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A5" w:rsidRPr="00417C99" w:rsidRDefault="000B2C41" w:rsidP="00417C99">
      <w:pPr>
        <w:spacing w:line="360" w:lineRule="auto"/>
        <w:jc w:val="center"/>
        <w:rPr>
          <w:rFonts w:ascii="Arial" w:hAnsi="Arial"/>
          <w:b/>
          <w:sz w:val="24"/>
        </w:rPr>
      </w:pPr>
      <w:bookmarkStart w:id="0" w:name="_GoBack"/>
      <w:bookmarkEnd w:id="0"/>
      <w:r w:rsidRPr="006032E0">
        <w:rPr>
          <w:rFonts w:ascii="Arial" w:hAnsi="Arial"/>
          <w:b/>
          <w:sz w:val="24"/>
        </w:rPr>
        <w:t>PORTARIA N° 005</w:t>
      </w:r>
      <w:r w:rsidR="006032E0" w:rsidRPr="006032E0">
        <w:rPr>
          <w:rFonts w:ascii="Arial" w:hAnsi="Arial"/>
          <w:b/>
          <w:sz w:val="24"/>
        </w:rPr>
        <w:t>, de 05 de junho de 2012</w:t>
      </w:r>
    </w:p>
    <w:p w:rsidR="00E475B9" w:rsidRDefault="002757E4" w:rsidP="00CC3400">
      <w:pPr>
        <w:autoSpaceDE w:val="0"/>
        <w:autoSpaceDN w:val="0"/>
        <w:adjustRightInd w:val="0"/>
        <w:spacing w:before="100" w:beforeAutospacing="1" w:after="100" w:afterAutospacing="1" w:line="360" w:lineRule="auto"/>
        <w:ind w:left="3969"/>
        <w:jc w:val="both"/>
        <w:rPr>
          <w:rFonts w:ascii="Arial" w:hAnsi="Arial" w:cs="Arial"/>
          <w:b/>
          <w:sz w:val="24"/>
          <w:lang w:eastAsia="pt-BR"/>
        </w:rPr>
      </w:pPr>
      <w:r w:rsidRPr="006032E0">
        <w:rPr>
          <w:rFonts w:ascii="Arial" w:hAnsi="Arial" w:cs="Arial"/>
          <w:b/>
          <w:sz w:val="24"/>
          <w:lang w:eastAsia="pt-BR"/>
        </w:rPr>
        <w:t xml:space="preserve">Designa </w:t>
      </w:r>
      <w:r w:rsidR="002A4E2D" w:rsidRPr="006032E0">
        <w:rPr>
          <w:rFonts w:ascii="Arial" w:hAnsi="Arial" w:cs="Arial"/>
          <w:b/>
          <w:sz w:val="24"/>
          <w:lang w:eastAsia="pt-BR"/>
        </w:rPr>
        <w:t xml:space="preserve">Conselheiro Suplente do Conselho de Arquitetura e Urbanismo </w:t>
      </w:r>
      <w:r w:rsidRPr="006032E0">
        <w:rPr>
          <w:rFonts w:ascii="Arial" w:hAnsi="Arial" w:cs="Arial"/>
          <w:b/>
          <w:sz w:val="24"/>
          <w:lang w:eastAsia="pt-BR"/>
        </w:rPr>
        <w:t>para exercer a função</w:t>
      </w:r>
      <w:r w:rsidR="00524188" w:rsidRPr="006032E0">
        <w:rPr>
          <w:rFonts w:ascii="Arial" w:hAnsi="Arial" w:cs="Arial"/>
          <w:b/>
          <w:sz w:val="24"/>
          <w:lang w:eastAsia="pt-BR"/>
        </w:rPr>
        <w:t xml:space="preserve"> de </w:t>
      </w:r>
      <w:r w:rsidR="002A4E2D" w:rsidRPr="006032E0">
        <w:rPr>
          <w:rFonts w:ascii="Arial" w:hAnsi="Arial" w:cs="Arial"/>
          <w:b/>
          <w:sz w:val="24"/>
          <w:lang w:eastAsia="pt-BR"/>
        </w:rPr>
        <w:t>Assessor Parlamentar</w:t>
      </w:r>
      <w:r w:rsidR="00F574F6">
        <w:rPr>
          <w:rFonts w:ascii="Arial" w:hAnsi="Arial" w:cs="Arial"/>
          <w:b/>
          <w:sz w:val="24"/>
          <w:lang w:eastAsia="pt-BR"/>
        </w:rPr>
        <w:t xml:space="preserve"> e Agente de Fiscalização</w:t>
      </w:r>
    </w:p>
    <w:p w:rsidR="00C574A5" w:rsidRPr="00F90E84" w:rsidRDefault="00C574A5" w:rsidP="00CC3400">
      <w:pPr>
        <w:autoSpaceDE w:val="0"/>
        <w:autoSpaceDN w:val="0"/>
        <w:adjustRightInd w:val="0"/>
        <w:spacing w:before="100" w:beforeAutospacing="1" w:after="100" w:afterAutospacing="1" w:line="360" w:lineRule="auto"/>
        <w:ind w:left="3969"/>
        <w:jc w:val="both"/>
        <w:rPr>
          <w:rFonts w:ascii="Arial" w:hAnsi="Arial" w:cs="Arial"/>
          <w:b/>
          <w:sz w:val="24"/>
          <w:lang w:eastAsia="pt-BR"/>
        </w:rPr>
      </w:pPr>
    </w:p>
    <w:p w:rsidR="00F574F6" w:rsidRPr="00F90E84" w:rsidRDefault="009E3A0D" w:rsidP="00F574F6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1134"/>
        <w:jc w:val="both"/>
        <w:rPr>
          <w:rFonts w:ascii="Arial" w:hAnsi="Arial" w:cs="Arial"/>
          <w:sz w:val="24"/>
          <w:szCs w:val="24"/>
          <w:lang w:eastAsia="pt-BR"/>
        </w:rPr>
      </w:pPr>
      <w:r w:rsidRPr="00F90E84">
        <w:rPr>
          <w:rFonts w:ascii="Arial" w:hAnsi="Arial" w:cs="Arial"/>
          <w:sz w:val="24"/>
          <w:lang w:eastAsia="pt-BR"/>
        </w:rPr>
        <w:t>O Presidente do Conselho de Arquitetura e Urbanismo – Estado do Paraná - CAU/PR, no uso das atribuições que lhe conferem os incisos II e X do art. 34</w:t>
      </w:r>
      <w:r w:rsidRPr="00F90E84">
        <w:rPr>
          <w:rFonts w:ascii="Arial" w:hAnsi="Arial"/>
          <w:sz w:val="24"/>
        </w:rPr>
        <w:t xml:space="preserve"> </w:t>
      </w:r>
      <w:r w:rsidRPr="00F90E84">
        <w:rPr>
          <w:rFonts w:ascii="Arial" w:hAnsi="Arial" w:cs="Arial"/>
          <w:sz w:val="24"/>
          <w:lang w:eastAsia="pt-BR"/>
        </w:rPr>
        <w:t>da Lei n° 12.378, de 31 de dezembro de 2010, conforme artigo 18 e parágrafos do Regimento Interno do CAU/PR</w:t>
      </w:r>
      <w:r w:rsidR="00CA5186" w:rsidRPr="00F90E84">
        <w:rPr>
          <w:rFonts w:ascii="Arial" w:hAnsi="Arial" w:cs="Arial"/>
          <w:sz w:val="24"/>
          <w:lang w:eastAsia="pt-BR"/>
        </w:rPr>
        <w:t xml:space="preserve"> </w:t>
      </w:r>
      <w:r w:rsidR="00F90E84" w:rsidRPr="00F90E84">
        <w:rPr>
          <w:rFonts w:ascii="Arial" w:hAnsi="Arial"/>
          <w:sz w:val="24"/>
        </w:rPr>
        <w:t>e Reunião Plenária CAU/PR n</w:t>
      </w:r>
      <w:r w:rsidR="00F90E84" w:rsidRPr="00F90E84">
        <w:rPr>
          <w:rFonts w:ascii="Arial" w:hAnsi="Arial"/>
          <w:sz w:val="24"/>
          <w:vertAlign w:val="superscript"/>
        </w:rPr>
        <w:t>o</w:t>
      </w:r>
      <w:r w:rsidR="00F90E84" w:rsidRPr="00F90E84">
        <w:rPr>
          <w:rFonts w:ascii="Arial" w:hAnsi="Arial"/>
          <w:sz w:val="24"/>
        </w:rPr>
        <w:t xml:space="preserve"> 008 de 28 de maio de 2012</w:t>
      </w:r>
      <w:r w:rsidRPr="00F90E84">
        <w:rPr>
          <w:rFonts w:ascii="Arial" w:hAnsi="Arial" w:cs="Arial"/>
          <w:sz w:val="24"/>
          <w:lang w:eastAsia="pt-BR"/>
        </w:rPr>
        <w:t>;</w:t>
      </w:r>
    </w:p>
    <w:p w:rsidR="009E3A0D" w:rsidRPr="00F90E84" w:rsidRDefault="009E3A0D" w:rsidP="00C574A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lang w:eastAsia="pt-BR"/>
        </w:rPr>
      </w:pPr>
      <w:r w:rsidRPr="00F90E84">
        <w:rPr>
          <w:rFonts w:ascii="Arial" w:hAnsi="Arial" w:cs="Arial"/>
          <w:b/>
          <w:bCs/>
          <w:sz w:val="24"/>
          <w:lang w:eastAsia="pt-BR"/>
        </w:rPr>
        <w:t xml:space="preserve">RESOLVE: </w:t>
      </w:r>
    </w:p>
    <w:p w:rsidR="00FA153C" w:rsidRPr="006032E0" w:rsidRDefault="001E70E9" w:rsidP="00C574A5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</w:rPr>
      </w:pPr>
      <w:r w:rsidRPr="006032E0">
        <w:rPr>
          <w:rFonts w:ascii="Arial" w:hAnsi="Arial" w:cs="Arial"/>
          <w:b/>
          <w:sz w:val="24"/>
          <w:lang w:eastAsia="pt-BR"/>
        </w:rPr>
        <w:t>DESIGNAR</w:t>
      </w:r>
      <w:r w:rsidR="00BC2D77" w:rsidRPr="006032E0">
        <w:rPr>
          <w:rFonts w:ascii="Arial" w:hAnsi="Arial" w:cs="Arial"/>
          <w:sz w:val="24"/>
          <w:lang w:eastAsia="pt-BR"/>
        </w:rPr>
        <w:t xml:space="preserve"> para exercer a função de </w:t>
      </w:r>
      <w:r w:rsidR="00464162">
        <w:rPr>
          <w:rFonts w:ascii="Arial" w:hAnsi="Arial" w:cs="Arial"/>
          <w:b/>
          <w:sz w:val="24"/>
          <w:lang w:eastAsia="pt-BR"/>
        </w:rPr>
        <w:t>AGENTE DE FISCALIZAÇÃO</w:t>
      </w:r>
      <w:r w:rsidR="00B047CC" w:rsidRPr="00046F98">
        <w:rPr>
          <w:rFonts w:ascii="Arial" w:hAnsi="Arial" w:cs="Arial"/>
          <w:sz w:val="24"/>
          <w:lang w:eastAsia="pt-BR"/>
        </w:rPr>
        <w:t>, conforme parágrafo único do art. 9</w:t>
      </w:r>
      <w:r w:rsidR="00B047CC" w:rsidRPr="00046F98">
        <w:rPr>
          <w:rFonts w:ascii="Arial" w:hAnsi="Arial" w:cs="Arial"/>
          <w:sz w:val="24"/>
          <w:vertAlign w:val="superscript"/>
          <w:lang w:eastAsia="pt-BR"/>
        </w:rPr>
        <w:t>o</w:t>
      </w:r>
      <w:r w:rsidR="00B047CC" w:rsidRPr="00046F98">
        <w:rPr>
          <w:rFonts w:ascii="Arial" w:hAnsi="Arial" w:cs="Arial"/>
          <w:sz w:val="24"/>
          <w:lang w:eastAsia="pt-BR"/>
        </w:rPr>
        <w:t xml:space="preserve"> da Resolução </w:t>
      </w:r>
      <w:r w:rsidR="00046F98" w:rsidRPr="00046F98">
        <w:rPr>
          <w:rFonts w:ascii="Arial" w:hAnsi="Arial" w:cs="Arial"/>
          <w:sz w:val="24"/>
          <w:lang w:eastAsia="pt-BR"/>
        </w:rPr>
        <w:t xml:space="preserve">do CAU/BR </w:t>
      </w:r>
      <w:r w:rsidR="00B047CC" w:rsidRPr="00046F98">
        <w:rPr>
          <w:rFonts w:ascii="Arial" w:hAnsi="Arial" w:cs="Arial"/>
          <w:sz w:val="24"/>
          <w:lang w:eastAsia="pt-BR"/>
        </w:rPr>
        <w:t>n</w:t>
      </w:r>
      <w:r w:rsidR="00B047CC" w:rsidRPr="00046F98">
        <w:rPr>
          <w:rFonts w:ascii="Arial" w:hAnsi="Arial" w:cs="Arial"/>
          <w:sz w:val="24"/>
          <w:vertAlign w:val="superscript"/>
          <w:lang w:eastAsia="pt-BR"/>
        </w:rPr>
        <w:t>o</w:t>
      </w:r>
      <w:r w:rsidR="00B047CC" w:rsidRPr="00046F98">
        <w:rPr>
          <w:rFonts w:ascii="Arial" w:hAnsi="Arial" w:cs="Arial"/>
          <w:sz w:val="24"/>
          <w:lang w:eastAsia="pt-BR"/>
        </w:rPr>
        <w:t xml:space="preserve"> 22 de 04 de maio de 2012,</w:t>
      </w:r>
      <w:r w:rsidR="00464162" w:rsidRPr="006032E0">
        <w:rPr>
          <w:rFonts w:ascii="Arial" w:hAnsi="Arial" w:cs="Arial"/>
          <w:sz w:val="24"/>
          <w:lang w:eastAsia="pt-BR"/>
        </w:rPr>
        <w:t xml:space="preserve"> </w:t>
      </w:r>
      <w:r w:rsidR="00D0028E">
        <w:rPr>
          <w:rFonts w:ascii="Arial" w:hAnsi="Arial" w:cs="Arial"/>
          <w:sz w:val="24"/>
          <w:lang w:eastAsia="pt-BR"/>
        </w:rPr>
        <w:t xml:space="preserve">e </w:t>
      </w:r>
      <w:r w:rsidR="00D0028E" w:rsidRPr="006032E0">
        <w:rPr>
          <w:rFonts w:ascii="Arial" w:hAnsi="Arial" w:cs="Arial"/>
          <w:b/>
          <w:sz w:val="24"/>
          <w:lang w:eastAsia="pt-BR"/>
        </w:rPr>
        <w:t>ASSESSOR PARLAMENTAR</w:t>
      </w:r>
      <w:r w:rsidR="00D0028E" w:rsidRPr="006032E0">
        <w:rPr>
          <w:rFonts w:ascii="Arial" w:hAnsi="Arial" w:cs="Arial"/>
          <w:sz w:val="24"/>
          <w:lang w:eastAsia="pt-BR"/>
        </w:rPr>
        <w:t xml:space="preserve"> </w:t>
      </w:r>
      <w:r w:rsidR="004A0ACD" w:rsidRPr="006032E0">
        <w:rPr>
          <w:rFonts w:ascii="Arial" w:hAnsi="Arial" w:cs="Arial"/>
          <w:sz w:val="24"/>
          <w:lang w:eastAsia="pt-BR"/>
        </w:rPr>
        <w:t>do</w:t>
      </w:r>
      <w:r w:rsidR="008E20D2" w:rsidRPr="006032E0">
        <w:rPr>
          <w:rFonts w:ascii="Arial" w:hAnsi="Arial" w:cs="Arial"/>
          <w:sz w:val="24"/>
          <w:lang w:eastAsia="pt-BR"/>
        </w:rPr>
        <w:t xml:space="preserve"> Conselho de Arquitetura e Urbanismo d</w:t>
      </w:r>
      <w:r w:rsidR="002112FA" w:rsidRPr="006032E0">
        <w:rPr>
          <w:rFonts w:ascii="Arial" w:hAnsi="Arial" w:cs="Arial"/>
          <w:sz w:val="24"/>
          <w:lang w:eastAsia="pt-BR"/>
        </w:rPr>
        <w:t xml:space="preserve">o Estado do Paraná, </w:t>
      </w:r>
      <w:r w:rsidR="00C574A5" w:rsidRPr="006032E0">
        <w:rPr>
          <w:rFonts w:ascii="Arial" w:hAnsi="Arial" w:cs="Arial"/>
          <w:sz w:val="24"/>
          <w:lang w:eastAsia="pt-BR"/>
        </w:rPr>
        <w:t xml:space="preserve">o Conselheiro Suplente, </w:t>
      </w:r>
      <w:r w:rsidR="00C67521" w:rsidRPr="006032E0">
        <w:rPr>
          <w:rFonts w:ascii="Arial" w:hAnsi="Arial" w:cs="Arial"/>
          <w:sz w:val="24"/>
          <w:szCs w:val="24"/>
        </w:rPr>
        <w:t>Arquiteto e Urbanista</w:t>
      </w:r>
      <w:r w:rsidR="002112FA" w:rsidRPr="006032E0">
        <w:rPr>
          <w:rFonts w:ascii="Arial" w:hAnsi="Arial" w:cs="Arial"/>
          <w:sz w:val="24"/>
          <w:szCs w:val="24"/>
          <w:lang w:eastAsia="pt-BR"/>
        </w:rPr>
        <w:t xml:space="preserve"> </w:t>
      </w:r>
      <w:r w:rsidR="00C67521" w:rsidRPr="006032E0">
        <w:rPr>
          <w:rFonts w:ascii="Arial" w:hAnsi="Arial" w:cs="Arial"/>
          <w:b/>
          <w:sz w:val="24"/>
          <w:szCs w:val="24"/>
          <w:lang w:eastAsia="pt-BR"/>
        </w:rPr>
        <w:t>J</w:t>
      </w:r>
      <w:r w:rsidR="00EA4A6B" w:rsidRPr="006032E0">
        <w:rPr>
          <w:rFonts w:ascii="Arial" w:hAnsi="Arial" w:cs="Arial"/>
          <w:b/>
          <w:sz w:val="24"/>
          <w:szCs w:val="24"/>
          <w:lang w:eastAsia="pt-BR"/>
        </w:rPr>
        <w:t>OÃO CARLOS DIÓRIO</w:t>
      </w:r>
      <w:r w:rsidR="002112FA" w:rsidRPr="006032E0">
        <w:rPr>
          <w:rFonts w:ascii="Arial" w:hAnsi="Arial" w:cs="Arial"/>
          <w:sz w:val="24"/>
          <w:szCs w:val="24"/>
          <w:lang w:eastAsia="pt-BR"/>
        </w:rPr>
        <w:t>, C</w:t>
      </w:r>
      <w:r w:rsidR="005A14C3" w:rsidRPr="006032E0">
        <w:rPr>
          <w:rFonts w:ascii="Arial" w:hAnsi="Arial" w:cs="Arial"/>
          <w:sz w:val="24"/>
          <w:szCs w:val="24"/>
          <w:lang w:eastAsia="pt-BR"/>
        </w:rPr>
        <w:t>AU</w:t>
      </w:r>
      <w:r w:rsidR="002112FA" w:rsidRPr="006032E0">
        <w:rPr>
          <w:rFonts w:ascii="Arial" w:hAnsi="Arial" w:cs="Arial"/>
          <w:sz w:val="24"/>
          <w:szCs w:val="24"/>
          <w:lang w:eastAsia="pt-BR"/>
        </w:rPr>
        <w:t>/PR</w:t>
      </w:r>
      <w:r w:rsidR="005A14C3" w:rsidRPr="006032E0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57CDD" w:rsidRPr="006032E0">
        <w:rPr>
          <w:rFonts w:ascii="Arial" w:hAnsi="Arial" w:cs="Arial"/>
          <w:sz w:val="24"/>
          <w:szCs w:val="24"/>
          <w:lang w:eastAsia="pt-BR"/>
        </w:rPr>
        <w:t>23.898-8</w:t>
      </w:r>
      <w:r w:rsidR="002112FA" w:rsidRPr="006032E0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2112FA" w:rsidRPr="006032E0">
        <w:rPr>
          <w:rFonts w:ascii="Arial" w:hAnsi="Arial" w:cs="TimesNewRomanPS-BoldMT"/>
          <w:sz w:val="24"/>
          <w:szCs w:val="26"/>
        </w:rPr>
        <w:t>inscrito no RG sob n</w:t>
      </w:r>
      <w:r w:rsidR="002112FA" w:rsidRPr="006032E0">
        <w:rPr>
          <w:rFonts w:ascii="Arial" w:hAnsi="Arial" w:cs="TimesNewRomanPS-BoldMT"/>
          <w:sz w:val="24"/>
          <w:szCs w:val="17"/>
          <w:vertAlign w:val="superscript"/>
        </w:rPr>
        <w:t>o</w:t>
      </w:r>
      <w:r w:rsidR="002112FA" w:rsidRPr="006032E0">
        <w:rPr>
          <w:rFonts w:ascii="Arial" w:hAnsi="Arial" w:cs="TimesNewRomanPS-BoldMT"/>
          <w:sz w:val="24"/>
          <w:szCs w:val="17"/>
        </w:rPr>
        <w:t xml:space="preserve"> </w:t>
      </w:r>
      <w:r w:rsidR="00B57CDD" w:rsidRPr="006032E0">
        <w:rPr>
          <w:rFonts w:ascii="Arial" w:hAnsi="Arial" w:cs="TimesNewRomanPS-BoldMT"/>
          <w:sz w:val="24"/>
          <w:szCs w:val="26"/>
        </w:rPr>
        <w:t>110.364-2 S</w:t>
      </w:r>
      <w:r w:rsidR="002112FA" w:rsidRPr="006032E0">
        <w:rPr>
          <w:rFonts w:ascii="Arial" w:hAnsi="Arial" w:cs="TimesNewRomanPS-BoldMT"/>
          <w:sz w:val="24"/>
          <w:szCs w:val="26"/>
        </w:rPr>
        <w:t>SP/PR, e no CPF/MF sob n</w:t>
      </w:r>
      <w:r w:rsidR="002112FA" w:rsidRPr="006032E0">
        <w:rPr>
          <w:rFonts w:ascii="Arial" w:hAnsi="Arial" w:cs="TimesNewRomanPS-BoldMT"/>
          <w:sz w:val="24"/>
          <w:szCs w:val="17"/>
          <w:vertAlign w:val="superscript"/>
        </w:rPr>
        <w:t>o</w:t>
      </w:r>
      <w:r w:rsidR="00E161FF" w:rsidRPr="006032E0">
        <w:rPr>
          <w:rFonts w:ascii="Arial" w:hAnsi="Arial" w:cs="TimesNewRomanPS-BoldMT"/>
          <w:sz w:val="24"/>
          <w:szCs w:val="17"/>
        </w:rPr>
        <w:t xml:space="preserve"> 358</w:t>
      </w:r>
      <w:r w:rsidR="002112FA" w:rsidRPr="006032E0">
        <w:rPr>
          <w:rFonts w:ascii="Arial" w:hAnsi="Arial" w:cs="TimesNewRomanPS-BoldMT"/>
          <w:sz w:val="24"/>
          <w:szCs w:val="26"/>
        </w:rPr>
        <w:t>.</w:t>
      </w:r>
      <w:r w:rsidR="00E161FF" w:rsidRPr="006032E0">
        <w:rPr>
          <w:rFonts w:ascii="Arial" w:hAnsi="Arial" w:cs="TimesNewRomanPS-BoldMT"/>
          <w:sz w:val="24"/>
          <w:szCs w:val="26"/>
        </w:rPr>
        <w:t>136.209-44</w:t>
      </w:r>
      <w:r w:rsidR="009E3A0D" w:rsidRPr="006032E0">
        <w:rPr>
          <w:rFonts w:ascii="Arial" w:hAnsi="Arial"/>
          <w:sz w:val="24"/>
        </w:rPr>
        <w:t>.</w:t>
      </w:r>
    </w:p>
    <w:p w:rsidR="002112FA" w:rsidRPr="006032E0" w:rsidRDefault="002112FA" w:rsidP="00C574A5">
      <w:pPr>
        <w:pStyle w:val="PargrafodaLista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/>
          <w:sz w:val="24"/>
        </w:rPr>
      </w:pPr>
    </w:p>
    <w:p w:rsidR="006F68F4" w:rsidRPr="006032E0" w:rsidRDefault="006303CD" w:rsidP="00C574A5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</w:rPr>
      </w:pPr>
      <w:r w:rsidRPr="006032E0">
        <w:rPr>
          <w:rFonts w:ascii="Arial" w:hAnsi="Arial" w:cs="Arial"/>
          <w:sz w:val="24"/>
          <w:lang w:eastAsia="pt-BR"/>
        </w:rPr>
        <w:t>Esta Portaria entra em vigor nesta data.</w:t>
      </w:r>
    </w:p>
    <w:p w:rsidR="00417C99" w:rsidRDefault="00417C99" w:rsidP="006C254F">
      <w:pPr>
        <w:tabs>
          <w:tab w:val="left" w:pos="3155"/>
        </w:tabs>
        <w:spacing w:after="0" w:line="240" w:lineRule="auto"/>
        <w:jc w:val="center"/>
        <w:rPr>
          <w:rFonts w:ascii="Arial" w:hAnsi="Arial"/>
          <w:b/>
          <w:sz w:val="24"/>
        </w:rPr>
      </w:pPr>
    </w:p>
    <w:p w:rsidR="00417C99" w:rsidRDefault="00417C99" w:rsidP="006C254F">
      <w:pPr>
        <w:tabs>
          <w:tab w:val="left" w:pos="3155"/>
        </w:tabs>
        <w:spacing w:after="0" w:line="240" w:lineRule="auto"/>
        <w:jc w:val="center"/>
        <w:rPr>
          <w:rFonts w:ascii="Arial" w:hAnsi="Arial"/>
          <w:b/>
          <w:sz w:val="24"/>
        </w:rPr>
      </w:pPr>
    </w:p>
    <w:p w:rsidR="00E475B9" w:rsidRDefault="00E475B9" w:rsidP="006C254F">
      <w:pPr>
        <w:tabs>
          <w:tab w:val="left" w:pos="3155"/>
        </w:tabs>
        <w:spacing w:after="0" w:line="240" w:lineRule="auto"/>
        <w:jc w:val="center"/>
        <w:rPr>
          <w:rFonts w:ascii="Arial" w:hAnsi="Arial"/>
          <w:b/>
          <w:sz w:val="24"/>
        </w:rPr>
      </w:pPr>
    </w:p>
    <w:p w:rsidR="00E475B9" w:rsidRDefault="00E475B9" w:rsidP="006C254F">
      <w:pPr>
        <w:tabs>
          <w:tab w:val="left" w:pos="3155"/>
        </w:tabs>
        <w:spacing w:after="0" w:line="240" w:lineRule="auto"/>
        <w:jc w:val="center"/>
        <w:rPr>
          <w:rFonts w:ascii="Arial" w:hAnsi="Arial"/>
          <w:b/>
          <w:sz w:val="24"/>
        </w:rPr>
      </w:pPr>
    </w:p>
    <w:p w:rsidR="009E3A0D" w:rsidRPr="006032E0" w:rsidRDefault="009E3A0D" w:rsidP="006C254F">
      <w:pPr>
        <w:tabs>
          <w:tab w:val="left" w:pos="3155"/>
        </w:tabs>
        <w:spacing w:after="0" w:line="240" w:lineRule="auto"/>
        <w:jc w:val="center"/>
        <w:rPr>
          <w:rFonts w:ascii="Arial" w:hAnsi="Arial"/>
          <w:b/>
          <w:sz w:val="24"/>
          <w:lang w:eastAsia="pt-BR"/>
        </w:rPr>
      </w:pPr>
      <w:r w:rsidRPr="006032E0">
        <w:rPr>
          <w:rFonts w:ascii="Arial" w:hAnsi="Arial"/>
          <w:b/>
          <w:sz w:val="24"/>
        </w:rPr>
        <w:t>Arq. Jeferson Dantas</w:t>
      </w:r>
      <w:r w:rsidRPr="006032E0">
        <w:rPr>
          <w:rFonts w:ascii="Arial" w:hAnsi="Arial"/>
          <w:b/>
          <w:sz w:val="24"/>
          <w:lang w:eastAsia="pt-BR"/>
        </w:rPr>
        <w:t xml:space="preserve"> </w:t>
      </w:r>
      <w:proofErr w:type="spellStart"/>
      <w:r w:rsidRPr="006032E0">
        <w:rPr>
          <w:rFonts w:ascii="Arial" w:hAnsi="Arial"/>
          <w:b/>
          <w:sz w:val="24"/>
        </w:rPr>
        <w:t>Navolar</w:t>
      </w:r>
      <w:proofErr w:type="spellEnd"/>
    </w:p>
    <w:p w:rsidR="00133D0F" w:rsidRPr="006032E0" w:rsidRDefault="009E3A0D" w:rsidP="006C254F">
      <w:pPr>
        <w:spacing w:after="0" w:line="240" w:lineRule="auto"/>
        <w:jc w:val="center"/>
        <w:rPr>
          <w:rFonts w:ascii="Arial" w:hAnsi="Arial"/>
          <w:sz w:val="24"/>
        </w:rPr>
      </w:pPr>
      <w:r w:rsidRPr="006032E0">
        <w:rPr>
          <w:rFonts w:ascii="Arial" w:hAnsi="Arial"/>
          <w:sz w:val="24"/>
        </w:rPr>
        <w:t>Presidente do CAU/PR</w:t>
      </w:r>
    </w:p>
    <w:p w:rsidR="00A35344" w:rsidRPr="006032E0" w:rsidRDefault="00B50AB9" w:rsidP="006C254F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6032E0">
        <w:rPr>
          <w:rFonts w:ascii="Arial" w:hAnsi="Arial"/>
          <w:sz w:val="24"/>
        </w:rPr>
        <w:t>CAU</w:t>
      </w:r>
      <w:r w:rsidR="00133D0F" w:rsidRPr="006032E0">
        <w:rPr>
          <w:rFonts w:ascii="Arial" w:hAnsi="Arial"/>
          <w:sz w:val="24"/>
        </w:rPr>
        <w:t xml:space="preserve"> 17.146-8</w:t>
      </w:r>
    </w:p>
    <w:sectPr w:rsidR="00A35344" w:rsidRPr="006032E0" w:rsidSect="00A35344">
      <w:headerReference w:type="default" r:id="rId7"/>
      <w:footerReference w:type="default" r:id="rId8"/>
      <w:pgSz w:w="11906" w:h="16838"/>
      <w:pgMar w:top="1701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91" w:rsidRDefault="00317B91" w:rsidP="00A35344">
      <w:pPr>
        <w:spacing w:after="0" w:line="240" w:lineRule="auto"/>
      </w:pPr>
      <w:r>
        <w:separator/>
      </w:r>
    </w:p>
  </w:endnote>
  <w:endnote w:type="continuationSeparator" w:id="0">
    <w:p w:rsidR="00317B91" w:rsidRDefault="00317B91" w:rsidP="00A3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91" w:rsidRPr="005060BA" w:rsidRDefault="00317B91" w:rsidP="00A00A2C">
    <w:pPr>
      <w:spacing w:after="0" w:line="360" w:lineRule="auto"/>
      <w:jc w:val="both"/>
      <w:rPr>
        <w:rFonts w:ascii="Arial" w:hAnsi="Arial"/>
        <w:b/>
        <w:color w:val="A6A6A6" w:themeColor="background1" w:themeShade="A6"/>
      </w:rPr>
    </w:pPr>
    <w:r>
      <w:rPr>
        <w:rFonts w:ascii="Arial" w:hAnsi="Arial"/>
        <w:b/>
        <w:color w:val="A6A6A6" w:themeColor="background1" w:themeShade="A6"/>
        <w:sz w:val="20"/>
      </w:rPr>
      <w:t>PORTARIA N° 005</w:t>
    </w:r>
    <w:r>
      <w:rPr>
        <w:rFonts w:ascii="Arial" w:hAnsi="Arial"/>
        <w:b/>
        <w:color w:val="A6A6A6" w:themeColor="background1" w:themeShade="A6"/>
        <w:sz w:val="20"/>
        <w:szCs w:val="24"/>
      </w:rPr>
      <w:t>, DE 05</w:t>
    </w:r>
    <w:r w:rsidRPr="00A00A2C">
      <w:rPr>
        <w:rFonts w:ascii="Arial" w:hAnsi="Arial"/>
        <w:b/>
        <w:color w:val="A6A6A6" w:themeColor="background1" w:themeShade="A6"/>
        <w:sz w:val="20"/>
        <w:szCs w:val="24"/>
      </w:rPr>
      <w:t xml:space="preserve"> DE JUNHO DE 2012</w:t>
    </w:r>
    <w:r w:rsidRPr="00A00A2C">
      <w:rPr>
        <w:rFonts w:ascii="Arial" w:hAnsi="Arial"/>
        <w:b/>
        <w:color w:val="A6A6A6" w:themeColor="background1" w:themeShade="A6"/>
        <w:sz w:val="20"/>
        <w:szCs w:val="24"/>
      </w:rPr>
      <w:tab/>
    </w:r>
    <w:r w:rsidRPr="005060BA">
      <w:rPr>
        <w:rFonts w:ascii="Arial" w:hAnsi="Arial"/>
        <w:b/>
        <w:color w:val="A6A6A6" w:themeColor="background1" w:themeShade="A6"/>
        <w:sz w:val="20"/>
        <w:szCs w:val="24"/>
      </w:rPr>
      <w:tab/>
    </w:r>
    <w:r w:rsidRPr="005060BA">
      <w:rPr>
        <w:rFonts w:ascii="Arial" w:hAnsi="Arial"/>
        <w:b/>
        <w:color w:val="A6A6A6" w:themeColor="background1" w:themeShade="A6"/>
        <w:sz w:val="20"/>
        <w:szCs w:val="24"/>
      </w:rPr>
      <w:tab/>
    </w:r>
    <w:r w:rsidRPr="005060BA">
      <w:rPr>
        <w:rFonts w:ascii="Arial" w:hAnsi="Arial"/>
        <w:b/>
        <w:color w:val="A6A6A6" w:themeColor="background1" w:themeShade="A6"/>
        <w:sz w:val="20"/>
        <w:szCs w:val="24"/>
      </w:rPr>
      <w:tab/>
    </w:r>
    <w:r w:rsidRPr="005060BA">
      <w:rPr>
        <w:rFonts w:ascii="Arial" w:hAnsi="Arial"/>
        <w:b/>
        <w:color w:val="A6A6A6" w:themeColor="background1" w:themeShade="A6"/>
        <w:sz w:val="20"/>
        <w:szCs w:val="24"/>
      </w:rPr>
      <w:tab/>
    </w:r>
    <w:r>
      <w:rPr>
        <w:rFonts w:ascii="Arial" w:hAnsi="Arial"/>
        <w:b/>
        <w:color w:val="A6A6A6" w:themeColor="background1" w:themeShade="A6"/>
        <w:sz w:val="20"/>
        <w:szCs w:val="24"/>
      </w:rPr>
      <w:tab/>
      <w:t xml:space="preserve">   </w:t>
    </w:r>
    <w:r w:rsidRPr="005060BA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begin"/>
    </w:r>
    <w:r w:rsidRPr="005060BA">
      <w:rPr>
        <w:rFonts w:ascii="Arial" w:hAnsi="Arial"/>
        <w:b/>
        <w:bCs/>
        <w:color w:val="A6A6A6" w:themeColor="background1" w:themeShade="A6"/>
        <w:sz w:val="20"/>
      </w:rPr>
      <w:instrText>PAGE</w:instrText>
    </w:r>
    <w:r w:rsidRPr="005060BA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separate"/>
    </w:r>
    <w:r w:rsidR="00731389">
      <w:rPr>
        <w:rFonts w:ascii="Arial" w:hAnsi="Arial"/>
        <w:b/>
        <w:bCs/>
        <w:noProof/>
        <w:color w:val="A6A6A6" w:themeColor="background1" w:themeShade="A6"/>
        <w:sz w:val="20"/>
      </w:rPr>
      <w:t>1</w:t>
    </w:r>
    <w:r w:rsidRPr="005060BA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end"/>
    </w:r>
    <w:r w:rsidRPr="005060BA">
      <w:rPr>
        <w:rFonts w:ascii="Arial" w:hAnsi="Arial"/>
        <w:color w:val="A6A6A6" w:themeColor="background1" w:themeShade="A6"/>
        <w:sz w:val="20"/>
      </w:rPr>
      <w:t xml:space="preserve"> / </w:t>
    </w:r>
    <w:r w:rsidRPr="005060BA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begin"/>
    </w:r>
    <w:r w:rsidRPr="005060BA">
      <w:rPr>
        <w:rFonts w:ascii="Arial" w:hAnsi="Arial"/>
        <w:b/>
        <w:bCs/>
        <w:color w:val="A6A6A6" w:themeColor="background1" w:themeShade="A6"/>
        <w:sz w:val="20"/>
      </w:rPr>
      <w:instrText>NUMPAGES</w:instrText>
    </w:r>
    <w:r w:rsidRPr="005060BA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separate"/>
    </w:r>
    <w:r w:rsidR="00731389">
      <w:rPr>
        <w:rFonts w:ascii="Arial" w:hAnsi="Arial"/>
        <w:b/>
        <w:bCs/>
        <w:noProof/>
        <w:color w:val="A6A6A6" w:themeColor="background1" w:themeShade="A6"/>
        <w:sz w:val="20"/>
      </w:rPr>
      <w:t>1</w:t>
    </w:r>
    <w:r w:rsidRPr="005060BA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91" w:rsidRDefault="00317B91" w:rsidP="00A35344">
      <w:pPr>
        <w:spacing w:after="0" w:line="240" w:lineRule="auto"/>
      </w:pPr>
      <w:r>
        <w:separator/>
      </w:r>
    </w:p>
  </w:footnote>
  <w:footnote w:type="continuationSeparator" w:id="0">
    <w:p w:rsidR="00317B91" w:rsidRDefault="00317B91" w:rsidP="00A3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91" w:rsidRDefault="00317B91" w:rsidP="003C0110">
    <w:pPr>
      <w:pStyle w:val="Cabealho"/>
      <w:spacing w:after="100" w:afterAutospacing="1"/>
      <w:ind w:left="-1588"/>
      <w:jc w:val="center"/>
    </w:pPr>
    <w:r>
      <w:rPr>
        <w:rFonts w:ascii="Arial" w:hAnsi="Arial" w:cs="Calibri"/>
        <w:b/>
        <w:noProof/>
        <w:sz w:val="24"/>
        <w:lang w:eastAsia="pt-BR"/>
      </w:rPr>
      <w:drawing>
        <wp:inline distT="0" distB="0" distL="0" distR="0">
          <wp:extent cx="7356248" cy="1423035"/>
          <wp:effectExtent l="25400" t="0" r="9752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532" cy="142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36076B8"/>
    <w:multiLevelType w:val="hybridMultilevel"/>
    <w:tmpl w:val="D77E95BA"/>
    <w:lvl w:ilvl="0" w:tplc="D1E4A4FC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61106B"/>
    <w:multiLevelType w:val="hybridMultilevel"/>
    <w:tmpl w:val="12EEB286"/>
    <w:lvl w:ilvl="0" w:tplc="62467E00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126D2"/>
    <w:multiLevelType w:val="hybridMultilevel"/>
    <w:tmpl w:val="D77E95BA"/>
    <w:lvl w:ilvl="0" w:tplc="D1E4A4FC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74DC1"/>
    <w:multiLevelType w:val="hybridMultilevel"/>
    <w:tmpl w:val="0506019C"/>
    <w:lvl w:ilvl="0" w:tplc="2F1A77CA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159D5"/>
    <w:multiLevelType w:val="hybridMultilevel"/>
    <w:tmpl w:val="D77E95BA"/>
    <w:lvl w:ilvl="0" w:tplc="D1E4A4FC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66B45D4"/>
    <w:multiLevelType w:val="hybridMultilevel"/>
    <w:tmpl w:val="D77E95BA"/>
    <w:lvl w:ilvl="0" w:tplc="D1E4A4FC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B5B29A6"/>
    <w:multiLevelType w:val="hybridMultilevel"/>
    <w:tmpl w:val="D77E95BA"/>
    <w:lvl w:ilvl="0" w:tplc="D1E4A4FC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12"/>
  </w:num>
  <w:num w:numId="10">
    <w:abstractNumId w:val="9"/>
  </w:num>
  <w:num w:numId="11">
    <w:abstractNumId w:val="7"/>
  </w:num>
  <w:num w:numId="12">
    <w:abstractNumId w:val="14"/>
  </w:num>
  <w:num w:numId="13">
    <w:abstractNumId w:val="5"/>
  </w:num>
  <w:num w:numId="14">
    <w:abstractNumId w:val="13"/>
  </w:num>
  <w:num w:numId="15">
    <w:abstractNumId w:val="2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2206"/>
    <w:rsid w:val="00046F98"/>
    <w:rsid w:val="000959A9"/>
    <w:rsid w:val="000B2C41"/>
    <w:rsid w:val="000B334C"/>
    <w:rsid w:val="000D3A2E"/>
    <w:rsid w:val="000D3BEC"/>
    <w:rsid w:val="000E4F28"/>
    <w:rsid w:val="0010634F"/>
    <w:rsid w:val="001112AF"/>
    <w:rsid w:val="00133D0F"/>
    <w:rsid w:val="00150B94"/>
    <w:rsid w:val="001758EC"/>
    <w:rsid w:val="00182533"/>
    <w:rsid w:val="001C15C4"/>
    <w:rsid w:val="001C1EB8"/>
    <w:rsid w:val="001E70E9"/>
    <w:rsid w:val="002112FA"/>
    <w:rsid w:val="00236266"/>
    <w:rsid w:val="002757E4"/>
    <w:rsid w:val="002A4E2D"/>
    <w:rsid w:val="002E14EA"/>
    <w:rsid w:val="003067BE"/>
    <w:rsid w:val="00314061"/>
    <w:rsid w:val="00317B91"/>
    <w:rsid w:val="003A4831"/>
    <w:rsid w:val="003C0110"/>
    <w:rsid w:val="003F15A9"/>
    <w:rsid w:val="003F5AA7"/>
    <w:rsid w:val="00417C99"/>
    <w:rsid w:val="0043044F"/>
    <w:rsid w:val="00464162"/>
    <w:rsid w:val="004912CA"/>
    <w:rsid w:val="004A0ACD"/>
    <w:rsid w:val="005060BA"/>
    <w:rsid w:val="00524188"/>
    <w:rsid w:val="00525840"/>
    <w:rsid w:val="005A14C3"/>
    <w:rsid w:val="005D000A"/>
    <w:rsid w:val="005F52D8"/>
    <w:rsid w:val="006032E0"/>
    <w:rsid w:val="00603947"/>
    <w:rsid w:val="006303CD"/>
    <w:rsid w:val="006974BC"/>
    <w:rsid w:val="006B70D4"/>
    <w:rsid w:val="006C254F"/>
    <w:rsid w:val="006F68F4"/>
    <w:rsid w:val="00704CC0"/>
    <w:rsid w:val="00731389"/>
    <w:rsid w:val="0073457B"/>
    <w:rsid w:val="007566F0"/>
    <w:rsid w:val="0078674E"/>
    <w:rsid w:val="007D4DF0"/>
    <w:rsid w:val="0081129F"/>
    <w:rsid w:val="0081367A"/>
    <w:rsid w:val="008319FC"/>
    <w:rsid w:val="008763BD"/>
    <w:rsid w:val="008A7E40"/>
    <w:rsid w:val="008B7959"/>
    <w:rsid w:val="008D20E1"/>
    <w:rsid w:val="008E20D2"/>
    <w:rsid w:val="00910475"/>
    <w:rsid w:val="00985981"/>
    <w:rsid w:val="009C4DE2"/>
    <w:rsid w:val="009E3A0D"/>
    <w:rsid w:val="009E60F3"/>
    <w:rsid w:val="009F23D7"/>
    <w:rsid w:val="00A00A2C"/>
    <w:rsid w:val="00A21F25"/>
    <w:rsid w:val="00A221E0"/>
    <w:rsid w:val="00A30092"/>
    <w:rsid w:val="00A35344"/>
    <w:rsid w:val="00AA1C74"/>
    <w:rsid w:val="00AC402B"/>
    <w:rsid w:val="00AC6E8F"/>
    <w:rsid w:val="00AF225C"/>
    <w:rsid w:val="00AF4FCF"/>
    <w:rsid w:val="00B047CC"/>
    <w:rsid w:val="00B22D3F"/>
    <w:rsid w:val="00B4104F"/>
    <w:rsid w:val="00B50AB9"/>
    <w:rsid w:val="00B57CDD"/>
    <w:rsid w:val="00BC2D77"/>
    <w:rsid w:val="00C032E5"/>
    <w:rsid w:val="00C1311C"/>
    <w:rsid w:val="00C343F2"/>
    <w:rsid w:val="00C574A5"/>
    <w:rsid w:val="00C67521"/>
    <w:rsid w:val="00C96ADC"/>
    <w:rsid w:val="00CA5186"/>
    <w:rsid w:val="00CC3400"/>
    <w:rsid w:val="00CF173B"/>
    <w:rsid w:val="00D0028E"/>
    <w:rsid w:val="00D91ECB"/>
    <w:rsid w:val="00DC4832"/>
    <w:rsid w:val="00E00010"/>
    <w:rsid w:val="00E161FF"/>
    <w:rsid w:val="00E31E1C"/>
    <w:rsid w:val="00E475B9"/>
    <w:rsid w:val="00E763A0"/>
    <w:rsid w:val="00EA2F17"/>
    <w:rsid w:val="00EA40CE"/>
    <w:rsid w:val="00EA4A6B"/>
    <w:rsid w:val="00F316C2"/>
    <w:rsid w:val="00F574F6"/>
    <w:rsid w:val="00F90E84"/>
    <w:rsid w:val="00F932C4"/>
    <w:rsid w:val="00FA153C"/>
    <w:rsid w:val="00FC1FC7"/>
    <w:rsid w:val="00FE0483"/>
    <w:rsid w:val="00FF15B7"/>
    <w:rsid w:val="00FF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553455-46E1-4128-BB7F-F81DBF7B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styleId="PargrafodaLista">
    <w:name w:val="List Paragraph"/>
    <w:basedOn w:val="Normal"/>
    <w:rsid w:val="0021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user</cp:lastModifiedBy>
  <cp:revision>2</cp:revision>
  <cp:lastPrinted>2012-08-15T14:44:00Z</cp:lastPrinted>
  <dcterms:created xsi:type="dcterms:W3CDTF">2017-03-01T17:16:00Z</dcterms:created>
  <dcterms:modified xsi:type="dcterms:W3CDTF">2017-03-01T17:16:00Z</dcterms:modified>
</cp:coreProperties>
</file>