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58" w:rsidRDefault="00FB523C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jc w:val="both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Aos vinte e cinco dias do mês de Setembro do ano de dois mil e dezessete (25/09/2017), às nove horas (9h00), reuniu-se a Comissão de Ensino e Formação do CAU</w:t>
      </w:r>
      <w:r>
        <w:rPr>
          <w:rFonts w:ascii="Arial" w:eastAsia="Times New Roman" w:hAnsi="Arial" w:cs="Arial"/>
          <w:iCs/>
          <w:sz w:val="24"/>
          <w:szCs w:val="24"/>
        </w:rPr>
        <w:t>/PR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, na Sessão Ordinária n</w:t>
      </w:r>
      <w:r>
        <w:rPr>
          <w:rFonts w:ascii="Arial" w:eastAsia="MS Mincho" w:hAnsi="Arial" w:cs="Arial"/>
          <w:iCs/>
          <w:sz w:val="24"/>
          <w:szCs w:val="24"/>
          <w:vertAlign w:val="superscript"/>
          <w:lang w:eastAsia="ar-SA"/>
        </w:rPr>
        <w:t>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09/2017, realizada em Curitiba/PR – Sito Av. Nossa senhora da Luz, </w:t>
      </w:r>
      <w:proofErr w:type="gramStart"/>
      <w:r>
        <w:rPr>
          <w:rFonts w:ascii="Arial" w:eastAsia="MS Mincho" w:hAnsi="Arial" w:cs="Arial"/>
          <w:iCs/>
          <w:sz w:val="24"/>
          <w:szCs w:val="24"/>
          <w:lang w:eastAsia="ar-SA"/>
        </w:rPr>
        <w:t>2530  Curitiba</w:t>
      </w:r>
      <w:proofErr w:type="gramEnd"/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, Estado do Paraná, com a presença do Arquiteto e Urbanista  </w:t>
      </w:r>
      <w:r>
        <w:rPr>
          <w:rFonts w:ascii="Arial" w:eastAsia="MS Mincho" w:hAnsi="Arial" w:cs="Arial"/>
          <w:b/>
          <w:bCs/>
          <w:iCs/>
          <w:sz w:val="24"/>
          <w:szCs w:val="24"/>
          <w:lang w:eastAsia="ar-SA"/>
        </w:rPr>
        <w:t xml:space="preserve">CARLOS HARDT,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coordenador da Comissão e tendo como Assessora de Comissão a Analista de Atendimento 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os seguintes Arquitetos e Urbanistas: </w:t>
      </w:r>
      <w:r>
        <w:rPr>
          <w:rFonts w:ascii="Arial" w:eastAsia="MS Mincho" w:hAnsi="Arial" w:cs="Arial"/>
          <w:b/>
          <w:iCs/>
          <w:sz w:val="24"/>
          <w:szCs w:val="24"/>
          <w:u w:val="single"/>
          <w:lang w:eastAsia="ar-SA"/>
        </w:rPr>
        <w:t>Conselheiros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: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ANT</w:t>
      </w:r>
      <w:r w:rsidR="007C58EB">
        <w:rPr>
          <w:rFonts w:ascii="Arial" w:eastAsia="MS Mincho" w:hAnsi="Arial" w:cs="Arial"/>
          <w:b/>
          <w:iCs/>
          <w:sz w:val="24"/>
          <w:szCs w:val="24"/>
          <w:lang w:eastAsia="ar-SA"/>
        </w:rPr>
        <w:t>Ô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NIO CARLOS ZANI</w:t>
      </w:r>
      <w:r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, e </w:t>
      </w:r>
      <w:r w:rsidR="00DA5844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GIOVANNI GUILLERMO MEDEIROS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"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– Verificado o número legal de conselheiros presentes, de acordo com o Regimento Interno do CAU/PR, art. 62, o Coordenador declarou abertos os trabalhos da presente reunião.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ORDEM DO </w:t>
      </w:r>
      <w:proofErr w:type="gramStart"/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DIA:--------------------------------------------------------</w:t>
      </w:r>
      <w:proofErr w:type="gramEnd"/>
    </w:p>
    <w:p w:rsidR="007C6258" w:rsidRDefault="00FB523C">
      <w:pPr>
        <w:tabs>
          <w:tab w:val="left" w:pos="0"/>
        </w:tabs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1) SOLICITAÇAO DE REGISTRO DE ESTRANGEIRO – HUGO PATRICIO VALLE</w:t>
      </w:r>
      <w:r>
        <w:rPr>
          <w:rFonts w:ascii="Arial" w:hAnsi="Arial" w:cs="Arial"/>
          <w:b/>
          <w:sz w:val="24"/>
          <w:szCs w:val="24"/>
        </w:rPr>
        <w:t xml:space="preserve"> GRANDA –Protocolo nº 522973/2017---------------------------------------------------------------------</w:t>
      </w:r>
    </w:p>
    <w:p w:rsidR="007C6258" w:rsidRDefault="00FB523C">
      <w:pPr>
        <w:tabs>
          <w:tab w:val="left" w:pos="0"/>
        </w:tabs>
        <w:spacing w:after="0" w:line="276" w:lineRule="auto"/>
        <w:jc w:val="both"/>
      </w:pPr>
      <w:r>
        <w:rPr>
          <w:rFonts w:ascii="Arial" w:hAnsi="Arial" w:cs="Arial"/>
          <w:b/>
          <w:iCs/>
          <w:sz w:val="24"/>
          <w:szCs w:val="24"/>
          <w:u w:val="single"/>
        </w:rPr>
        <w:t>Informe:</w:t>
      </w:r>
      <w:r>
        <w:rPr>
          <w:rFonts w:ascii="Arial" w:hAnsi="Arial" w:cs="Arial"/>
          <w:iCs/>
          <w:sz w:val="24"/>
          <w:szCs w:val="24"/>
        </w:rPr>
        <w:t xml:space="preserve"> Em 17/05/2017 foi protocolado no CAU/PR a documentação sob protocolo n° 522973/2017, para </w:t>
      </w:r>
      <w:proofErr w:type="gramStart"/>
      <w:r>
        <w:rPr>
          <w:rFonts w:ascii="Arial" w:hAnsi="Arial" w:cs="Arial"/>
          <w:iCs/>
          <w:sz w:val="24"/>
          <w:szCs w:val="24"/>
        </w:rPr>
        <w:t>registro  profissional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de estrangeiro, formado pela Southern </w:t>
      </w:r>
      <w:proofErr w:type="spellStart"/>
      <w:r>
        <w:rPr>
          <w:rFonts w:ascii="Arial" w:hAnsi="Arial" w:cs="Arial"/>
          <w:iCs/>
          <w:sz w:val="24"/>
          <w:szCs w:val="24"/>
        </w:rPr>
        <w:t>Polytechnic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State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University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- Atlanta </w:t>
      </w:r>
      <w:proofErr w:type="spellStart"/>
      <w:r>
        <w:rPr>
          <w:rFonts w:ascii="Arial" w:hAnsi="Arial" w:cs="Arial"/>
          <w:iCs/>
          <w:sz w:val="24"/>
          <w:szCs w:val="24"/>
        </w:rPr>
        <w:t>University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System </w:t>
      </w:r>
      <w:proofErr w:type="spellStart"/>
      <w:r>
        <w:rPr>
          <w:rFonts w:ascii="Arial" w:hAnsi="Arial" w:cs="Arial"/>
          <w:iCs/>
          <w:sz w:val="24"/>
          <w:szCs w:val="24"/>
        </w:rPr>
        <w:t>of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Georgia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– EUA (1990). Após a entrega da </w:t>
      </w:r>
      <w:proofErr w:type="gramStart"/>
      <w:r>
        <w:rPr>
          <w:rFonts w:ascii="Arial" w:hAnsi="Arial" w:cs="Arial"/>
          <w:iCs/>
          <w:sz w:val="24"/>
          <w:szCs w:val="24"/>
        </w:rPr>
        <w:t>documentação,  foi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verificado  que havia  inconsistências de informações, e observado   também que não estavam  acompanhados  de  tradução juramentada na íntegra.  O profissional entrou em contato com o CAU/PR e foi informado que aguardasse, pois seria </w:t>
      </w:r>
      <w:proofErr w:type="gramStart"/>
      <w:r>
        <w:rPr>
          <w:rFonts w:ascii="Arial" w:hAnsi="Arial" w:cs="Arial"/>
          <w:iCs/>
          <w:sz w:val="24"/>
          <w:szCs w:val="24"/>
        </w:rPr>
        <w:t>notificado  através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de um ofício contendo os itens faltantes a apresentar  para o andamento do processo, pois ainda estava sendo analisada sua matriz curricular.   O profissional em 13/07/2017, recebeu o ofício e nos </w:t>
      </w:r>
      <w:proofErr w:type="gramStart"/>
      <w:r>
        <w:rPr>
          <w:rFonts w:ascii="Arial" w:hAnsi="Arial" w:cs="Arial"/>
          <w:iCs/>
          <w:sz w:val="24"/>
          <w:szCs w:val="24"/>
        </w:rPr>
        <w:t>retornou  informando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que poderia fornecer  a mesma documentação  apresentada  para a revalidação do seu Diploma, na  Universidade Federal de Santa Maria/RS, caso a CEF-CAU/BR solicitasse,  com a documentaçã</w:t>
      </w:r>
      <w:r w:rsidR="00260C97">
        <w:rPr>
          <w:rFonts w:ascii="Arial" w:hAnsi="Arial" w:cs="Arial"/>
          <w:iCs/>
          <w:sz w:val="24"/>
          <w:szCs w:val="24"/>
        </w:rPr>
        <w:t xml:space="preserve">o apresentada foi preenchido o </w:t>
      </w:r>
      <w:r>
        <w:rPr>
          <w:rFonts w:ascii="Arial" w:hAnsi="Arial" w:cs="Arial"/>
          <w:iCs/>
          <w:sz w:val="24"/>
          <w:szCs w:val="24"/>
        </w:rPr>
        <w:t xml:space="preserve">ANEXO II. Após análise da CEF/PR, na reunião que ocorreu em Londrina/PR no dia 27/07/2017, </w:t>
      </w:r>
      <w:r>
        <w:rPr>
          <w:rFonts w:ascii="Arial" w:hAnsi="Arial" w:cs="Arial"/>
          <w:b/>
          <w:iCs/>
          <w:sz w:val="24"/>
          <w:szCs w:val="24"/>
        </w:rPr>
        <w:t xml:space="preserve">deliberou-se </w:t>
      </w:r>
      <w:r>
        <w:rPr>
          <w:rFonts w:ascii="Arial" w:hAnsi="Arial" w:cs="Arial"/>
          <w:iCs/>
          <w:sz w:val="24"/>
          <w:szCs w:val="24"/>
        </w:rPr>
        <w:t xml:space="preserve">pelo encaminhamento para a apreciação e providências para o registro do profissional. Em anexo ao processo, foi encaminhado um esclarecimento e observação sobre a questão </w:t>
      </w:r>
      <w:proofErr w:type="gramStart"/>
      <w:r>
        <w:rPr>
          <w:rFonts w:ascii="Arial" w:hAnsi="Arial" w:cs="Arial"/>
          <w:iCs/>
          <w:sz w:val="24"/>
          <w:szCs w:val="24"/>
        </w:rPr>
        <w:t>do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curso ser antigo e as formas adotadas de estágio</w:t>
      </w:r>
      <w:r w:rsidR="00260C97">
        <w:rPr>
          <w:rFonts w:ascii="Arial" w:hAnsi="Arial" w:cs="Arial"/>
          <w:iCs/>
          <w:sz w:val="24"/>
          <w:szCs w:val="24"/>
        </w:rPr>
        <w:t xml:space="preserve">s e trabalho de final de curso </w:t>
      </w:r>
      <w:r>
        <w:rPr>
          <w:rFonts w:ascii="Arial" w:hAnsi="Arial" w:cs="Arial"/>
          <w:iCs/>
          <w:sz w:val="24"/>
          <w:szCs w:val="24"/>
        </w:rPr>
        <w:t xml:space="preserve">terem sido diferentes das IES Brasileiras. Em 18/08/2017, recebemos uma solicitação após a </w:t>
      </w:r>
      <w:proofErr w:type="spellStart"/>
      <w:r>
        <w:rPr>
          <w:rFonts w:ascii="Arial" w:hAnsi="Arial" w:cs="Arial"/>
          <w:iCs/>
          <w:sz w:val="24"/>
          <w:szCs w:val="24"/>
        </w:rPr>
        <w:t>pré</w:t>
      </w:r>
      <w:r w:rsidR="00217FBA">
        <w:rPr>
          <w:rFonts w:ascii="Arial" w:hAnsi="Arial" w:cs="Arial"/>
          <w:iCs/>
          <w:sz w:val="24"/>
          <w:szCs w:val="24"/>
        </w:rPr>
        <w:t>-a</w:t>
      </w:r>
      <w:r>
        <w:rPr>
          <w:rFonts w:ascii="Arial" w:hAnsi="Arial" w:cs="Arial"/>
          <w:iCs/>
          <w:sz w:val="24"/>
          <w:szCs w:val="24"/>
        </w:rPr>
        <w:t>nálise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feita pela Assessoria da CEF-CAU/BR, que pediu o esclarecimento de alguns quesitos e a necessidade do conteúdo programático em Espanhol, que o requerente havia dito que </w:t>
      </w:r>
      <w:proofErr w:type="gramStart"/>
      <w:r>
        <w:rPr>
          <w:rFonts w:ascii="Arial" w:hAnsi="Arial" w:cs="Arial"/>
          <w:iCs/>
          <w:sz w:val="24"/>
          <w:szCs w:val="24"/>
        </w:rPr>
        <w:t>possuía,  com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um breve relato por e-mail,  de como foi o trabalho de final de curso do , para assim terminarem a montagem e organização do processo. O requerente enviou a documentação </w:t>
      </w:r>
      <w:r w:rsidR="00217FBA">
        <w:rPr>
          <w:rFonts w:ascii="Arial" w:hAnsi="Arial" w:cs="Arial"/>
          <w:iCs/>
          <w:sz w:val="24"/>
          <w:szCs w:val="24"/>
        </w:rPr>
        <w:t>qu</w:t>
      </w:r>
      <w:r>
        <w:rPr>
          <w:rFonts w:ascii="Arial" w:hAnsi="Arial" w:cs="Arial"/>
          <w:iCs/>
          <w:sz w:val="24"/>
          <w:szCs w:val="24"/>
        </w:rPr>
        <w:t xml:space="preserve">e </w:t>
      </w:r>
      <w:r w:rsidR="00217FBA">
        <w:rPr>
          <w:rFonts w:ascii="Arial" w:hAnsi="Arial" w:cs="Arial"/>
          <w:iCs/>
          <w:sz w:val="24"/>
          <w:szCs w:val="24"/>
        </w:rPr>
        <w:t xml:space="preserve">foi </w:t>
      </w:r>
      <w:proofErr w:type="gramStart"/>
      <w:r>
        <w:rPr>
          <w:rFonts w:ascii="Arial" w:hAnsi="Arial" w:cs="Arial"/>
          <w:iCs/>
          <w:sz w:val="24"/>
          <w:szCs w:val="24"/>
        </w:rPr>
        <w:t>encaminha</w:t>
      </w:r>
      <w:r w:rsidR="00217FBA">
        <w:rPr>
          <w:rFonts w:ascii="Arial" w:hAnsi="Arial" w:cs="Arial"/>
          <w:iCs/>
          <w:sz w:val="24"/>
          <w:szCs w:val="24"/>
        </w:rPr>
        <w:t>da</w:t>
      </w:r>
      <w:r>
        <w:rPr>
          <w:rFonts w:ascii="Arial" w:hAnsi="Arial" w:cs="Arial"/>
          <w:iCs/>
          <w:sz w:val="24"/>
          <w:szCs w:val="24"/>
        </w:rPr>
        <w:t xml:space="preserve">  para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 CEF/BR. Após relato para conhecimento dos conselheiros, e nova apreciação do processo, a</w:t>
      </w:r>
      <w:r>
        <w:rPr>
          <w:rFonts w:ascii="Arial" w:hAnsi="Arial" w:cs="Arial"/>
          <w:bCs/>
          <w:iCs/>
          <w:sz w:val="24"/>
          <w:szCs w:val="24"/>
        </w:rPr>
        <w:t xml:space="preserve"> comissão 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deliberou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pelo envio do processo  ao CAU/BR para os devidos procedimentos de Registro Profissional. </w:t>
      </w:r>
      <w:r w:rsidR="007F45BF">
        <w:rPr>
          <w:rFonts w:ascii="Arial" w:hAnsi="Arial" w:cs="Arial"/>
          <w:iCs/>
          <w:color w:val="000000" w:themeColor="text1"/>
          <w:sz w:val="24"/>
          <w:szCs w:val="24"/>
        </w:rPr>
        <w:t xml:space="preserve">Em 05/09/2017, conforme a Deliberação 123/CEF- CAU/BR o registro foi </w:t>
      </w:r>
      <w:proofErr w:type="gramStart"/>
      <w:r w:rsidR="007F45BF">
        <w:rPr>
          <w:rFonts w:ascii="Arial" w:hAnsi="Arial" w:cs="Arial"/>
          <w:iCs/>
          <w:color w:val="000000" w:themeColor="text1"/>
          <w:sz w:val="24"/>
          <w:szCs w:val="24"/>
        </w:rPr>
        <w:t>deferido.--------------------------------------------------</w:t>
      </w:r>
      <w:proofErr w:type="gramEnd"/>
    </w:p>
    <w:p w:rsidR="007C6258" w:rsidRDefault="001C3F16">
      <w:pPr>
        <w:spacing w:after="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 w:rsidR="00FB523C">
        <w:rPr>
          <w:rFonts w:ascii="Arial" w:hAnsi="Arial" w:cs="Arial"/>
          <w:b/>
          <w:bCs/>
          <w:sz w:val="24"/>
          <w:szCs w:val="24"/>
        </w:rPr>
        <w:t xml:space="preserve"> REUNIÃO DO GRUPO DE TRABALHO- </w:t>
      </w:r>
      <w:proofErr w:type="spellStart"/>
      <w:r w:rsidR="00FB523C">
        <w:rPr>
          <w:rFonts w:ascii="Arial" w:hAnsi="Arial" w:cs="Arial"/>
          <w:b/>
          <w:bCs/>
          <w:sz w:val="24"/>
          <w:szCs w:val="24"/>
        </w:rPr>
        <w:t>CEFs</w:t>
      </w:r>
      <w:proofErr w:type="spellEnd"/>
      <w:r w:rsidR="00FB523C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="00FB523C">
        <w:rPr>
          <w:rFonts w:ascii="Arial" w:hAnsi="Arial" w:cs="Arial"/>
          <w:b/>
          <w:bCs/>
          <w:sz w:val="24"/>
          <w:szCs w:val="24"/>
        </w:rPr>
        <w:t>CEPs</w:t>
      </w:r>
      <w:proofErr w:type="spellEnd"/>
      <w:r w:rsidR="00FB523C">
        <w:rPr>
          <w:rFonts w:ascii="Arial" w:hAnsi="Arial" w:cs="Arial"/>
          <w:b/>
          <w:bCs/>
          <w:sz w:val="24"/>
          <w:szCs w:val="24"/>
        </w:rPr>
        <w:t xml:space="preserve"> – CAU RS / SC/PR.-------------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FB523C">
        <w:rPr>
          <w:rFonts w:ascii="Arial" w:hAnsi="Arial" w:cs="Arial"/>
          <w:b/>
          <w:bCs/>
          <w:sz w:val="24"/>
          <w:szCs w:val="24"/>
        </w:rPr>
        <w:t>-</w:t>
      </w:r>
    </w:p>
    <w:p w:rsidR="007C6258" w:rsidRDefault="00FB523C">
      <w:pPr>
        <w:spacing w:after="0" w:line="276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Informe: </w:t>
      </w:r>
      <w:r>
        <w:rPr>
          <w:rFonts w:ascii="Arial" w:hAnsi="Arial" w:cs="Arial"/>
          <w:iCs/>
          <w:sz w:val="24"/>
          <w:szCs w:val="24"/>
        </w:rPr>
        <w:t>A reunião que aconteceu no dia 15/08/2017 na sede do CAU/</w:t>
      </w:r>
      <w:r w:rsidR="00B36048">
        <w:rPr>
          <w:rFonts w:ascii="Arial" w:hAnsi="Arial" w:cs="Arial"/>
          <w:iCs/>
          <w:sz w:val="24"/>
          <w:szCs w:val="24"/>
        </w:rPr>
        <w:t>RS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217FBA">
        <w:rPr>
          <w:rFonts w:ascii="Arial" w:hAnsi="Arial" w:cs="Arial"/>
          <w:iCs/>
          <w:sz w:val="24"/>
          <w:szCs w:val="24"/>
        </w:rPr>
        <w:t xml:space="preserve">quando se </w:t>
      </w:r>
      <w:r>
        <w:rPr>
          <w:rFonts w:ascii="Arial" w:hAnsi="Arial" w:cs="Arial"/>
          <w:iCs/>
          <w:sz w:val="24"/>
          <w:szCs w:val="24"/>
        </w:rPr>
        <w:t xml:space="preserve">tratou da questão referente as denúncias de “ vendas de serviços de arquitetura e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urbanismo pela internet”. Diante disto, com o intuito de contribuir para o desenvolvimento da profissão, buscando estabelecer regramentos para evitar o comprometimento da qualidade da prestação serviços, resolveu-se </w:t>
      </w:r>
      <w:r w:rsidR="00217FBA">
        <w:rPr>
          <w:rFonts w:ascii="Arial" w:hAnsi="Arial" w:cs="Arial"/>
          <w:iCs/>
          <w:sz w:val="24"/>
          <w:szCs w:val="24"/>
        </w:rPr>
        <w:t>realizar o debate d</w:t>
      </w:r>
      <w:r>
        <w:rPr>
          <w:rFonts w:ascii="Arial" w:hAnsi="Arial" w:cs="Arial"/>
          <w:iCs/>
          <w:sz w:val="24"/>
          <w:szCs w:val="24"/>
        </w:rPr>
        <w:t xml:space="preserve">o 1° </w:t>
      </w:r>
      <w:r w:rsidR="00217FBA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 xml:space="preserve">ncontro das Comissões de Exercício Profissional e Comissão de Ensino e Formação, da Região Sul, para definir procedimentos. Neste momento no âmbito do CAU/BR, o coletivo </w:t>
      </w:r>
      <w:r w:rsidR="00217FBA">
        <w:rPr>
          <w:rFonts w:ascii="Arial" w:hAnsi="Arial" w:cs="Arial"/>
          <w:iCs/>
          <w:sz w:val="24"/>
          <w:szCs w:val="24"/>
        </w:rPr>
        <w:t xml:space="preserve">do Encontro </w:t>
      </w:r>
      <w:r>
        <w:rPr>
          <w:rFonts w:ascii="Arial" w:hAnsi="Arial" w:cs="Arial"/>
          <w:iCs/>
          <w:sz w:val="24"/>
          <w:szCs w:val="24"/>
        </w:rPr>
        <w:t xml:space="preserve">decidiu aguardar a conclusão dessa discussão, para avaliar a pertinência e a oportunidade de introduzir a questão da divulgação dessas atividades pela internet, de maneira a não acrescentar mais um ponto polêmico a um tema tão </w:t>
      </w:r>
      <w:proofErr w:type="gramStart"/>
      <w:r>
        <w:rPr>
          <w:rFonts w:ascii="Arial" w:hAnsi="Arial" w:cs="Arial"/>
          <w:iCs/>
          <w:sz w:val="24"/>
          <w:szCs w:val="24"/>
        </w:rPr>
        <w:t>complexo</w:t>
      </w:r>
      <w:r w:rsidR="00F13310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--------------------------------------</w:t>
      </w:r>
      <w:proofErr w:type="gramEnd"/>
    </w:p>
    <w:p w:rsidR="007C6258" w:rsidRDefault="00FB523C">
      <w:pPr>
        <w:spacing w:after="0" w:line="276" w:lineRule="auto"/>
        <w:jc w:val="both"/>
      </w:pPr>
      <w:r>
        <w:rPr>
          <w:rFonts w:ascii="Arial" w:hAnsi="Arial" w:cs="Arial"/>
          <w:b/>
          <w:iCs/>
          <w:sz w:val="24"/>
          <w:szCs w:val="24"/>
        </w:rPr>
        <w:t>3) CURSOS TÉCNICOS CEPDAP / CURITIBA/PR- DIVULGAÇÃO VIA INTERNET----------</w:t>
      </w:r>
    </w:p>
    <w:p w:rsidR="007C6258" w:rsidRPr="00C42C6C" w:rsidRDefault="00827431">
      <w:pPr>
        <w:spacing w:after="0" w:line="276" w:lineRule="auto"/>
        <w:jc w:val="both"/>
      </w:pPr>
      <w:r>
        <w:rPr>
          <w:rFonts w:ascii="Arial" w:hAnsi="Arial" w:cs="Arial"/>
          <w:iCs/>
          <w:sz w:val="24"/>
          <w:szCs w:val="24"/>
        </w:rPr>
        <w:t xml:space="preserve">A Fiscalização solicitou </w:t>
      </w:r>
      <w:r w:rsidR="00217FBA">
        <w:rPr>
          <w:rFonts w:ascii="Arial" w:hAnsi="Arial" w:cs="Arial"/>
          <w:iCs/>
          <w:sz w:val="24"/>
          <w:szCs w:val="24"/>
        </w:rPr>
        <w:t xml:space="preserve">à CEF </w:t>
      </w:r>
      <w:r>
        <w:rPr>
          <w:rFonts w:ascii="Arial" w:hAnsi="Arial" w:cs="Arial"/>
          <w:iCs/>
          <w:sz w:val="24"/>
          <w:szCs w:val="24"/>
        </w:rPr>
        <w:t xml:space="preserve">um parecer sobre a instituição CEPDAP situada em Curitiba/PR, onde oferta </w:t>
      </w:r>
      <w:r w:rsidR="00FB523C">
        <w:rPr>
          <w:rFonts w:ascii="Arial" w:hAnsi="Arial" w:cs="Arial"/>
          <w:iCs/>
          <w:sz w:val="24"/>
          <w:szCs w:val="24"/>
        </w:rPr>
        <w:t xml:space="preserve">cursos </w:t>
      </w:r>
      <w:r>
        <w:rPr>
          <w:rFonts w:ascii="Arial" w:hAnsi="Arial" w:cs="Arial"/>
          <w:iCs/>
          <w:sz w:val="24"/>
          <w:szCs w:val="24"/>
        </w:rPr>
        <w:t xml:space="preserve">técnicos e extensão. Analisado o material adquirido via </w:t>
      </w:r>
      <w:proofErr w:type="gramStart"/>
      <w:r>
        <w:rPr>
          <w:rFonts w:ascii="Arial" w:hAnsi="Arial" w:cs="Arial"/>
          <w:iCs/>
          <w:sz w:val="24"/>
          <w:szCs w:val="24"/>
        </w:rPr>
        <w:t>site  divulga</w:t>
      </w:r>
      <w:r w:rsidR="00F13310">
        <w:rPr>
          <w:rFonts w:ascii="Arial" w:hAnsi="Arial" w:cs="Arial"/>
          <w:iCs/>
          <w:sz w:val="24"/>
          <w:szCs w:val="24"/>
        </w:rPr>
        <w:t>m</w:t>
      </w:r>
      <w:proofErr w:type="gramEnd"/>
      <w:r w:rsidR="00F13310">
        <w:rPr>
          <w:rFonts w:ascii="Arial" w:hAnsi="Arial" w:cs="Arial"/>
          <w:iCs/>
          <w:sz w:val="24"/>
          <w:szCs w:val="24"/>
        </w:rPr>
        <w:t xml:space="preserve"> os cursos de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="00FB523C">
        <w:rPr>
          <w:rFonts w:ascii="Arial" w:hAnsi="Arial" w:cs="Arial"/>
          <w:iCs/>
          <w:sz w:val="24"/>
          <w:szCs w:val="24"/>
        </w:rPr>
        <w:t>Técnico em Paisagismo, Design de Interiores, Projeto de Iluminação e Gerenciamento de Obras de Interiores</w:t>
      </w:r>
      <w:r>
        <w:rPr>
          <w:rFonts w:ascii="Arial" w:hAnsi="Arial" w:cs="Arial"/>
          <w:iCs/>
          <w:sz w:val="24"/>
          <w:szCs w:val="24"/>
        </w:rPr>
        <w:t xml:space="preserve">. Este parecer foi solicitado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a </w:t>
      </w:r>
      <w:r w:rsidR="00FB523C">
        <w:rPr>
          <w:rFonts w:ascii="Arial" w:hAnsi="Arial" w:cs="Arial"/>
          <w:iCs/>
          <w:sz w:val="24"/>
          <w:szCs w:val="24"/>
        </w:rPr>
        <w:t xml:space="preserve"> CEF</w:t>
      </w:r>
      <w:proofErr w:type="gramEnd"/>
      <w:r w:rsidR="00FB523C">
        <w:rPr>
          <w:rFonts w:ascii="Arial" w:hAnsi="Arial" w:cs="Arial"/>
          <w:iCs/>
          <w:sz w:val="24"/>
          <w:szCs w:val="24"/>
        </w:rPr>
        <w:t xml:space="preserve">/PR, devido </w:t>
      </w:r>
      <w:r w:rsidR="00217FBA">
        <w:rPr>
          <w:rFonts w:ascii="Arial" w:hAnsi="Arial" w:cs="Arial"/>
          <w:iCs/>
          <w:sz w:val="24"/>
          <w:szCs w:val="24"/>
        </w:rPr>
        <w:t>à falta de</w:t>
      </w:r>
      <w:r w:rsidR="00FB523C">
        <w:rPr>
          <w:rFonts w:ascii="Arial" w:hAnsi="Arial" w:cs="Arial"/>
          <w:iCs/>
          <w:sz w:val="24"/>
          <w:szCs w:val="24"/>
        </w:rPr>
        <w:t xml:space="preserve"> um procedimento </w:t>
      </w:r>
      <w:r w:rsidR="00217FBA">
        <w:rPr>
          <w:rFonts w:ascii="Arial" w:hAnsi="Arial" w:cs="Arial"/>
          <w:iCs/>
          <w:sz w:val="24"/>
          <w:szCs w:val="24"/>
        </w:rPr>
        <w:t xml:space="preserve">próprio para </w:t>
      </w:r>
      <w:r w:rsidR="00FB523C">
        <w:rPr>
          <w:rFonts w:ascii="Arial" w:hAnsi="Arial" w:cs="Arial"/>
          <w:iCs/>
          <w:sz w:val="24"/>
          <w:szCs w:val="24"/>
        </w:rPr>
        <w:t xml:space="preserve">estes casos. Os cursos oferecidos por </w:t>
      </w:r>
      <w:proofErr w:type="gramStart"/>
      <w:r w:rsidR="00FB523C">
        <w:rPr>
          <w:rFonts w:ascii="Arial" w:hAnsi="Arial" w:cs="Arial"/>
          <w:iCs/>
          <w:sz w:val="24"/>
          <w:szCs w:val="24"/>
        </w:rPr>
        <w:t>esta  Instituição</w:t>
      </w:r>
      <w:proofErr w:type="gramEnd"/>
      <w:r w:rsidR="00FB523C">
        <w:rPr>
          <w:rFonts w:ascii="Arial" w:hAnsi="Arial" w:cs="Arial"/>
          <w:iCs/>
          <w:sz w:val="24"/>
          <w:szCs w:val="24"/>
        </w:rPr>
        <w:t xml:space="preserve">,  já foram apreciados no ano de 2014 pela CEP/PR, </w:t>
      </w:r>
      <w:r w:rsidR="00217FBA">
        <w:rPr>
          <w:rFonts w:ascii="Arial" w:hAnsi="Arial" w:cs="Arial"/>
          <w:iCs/>
          <w:sz w:val="24"/>
          <w:szCs w:val="24"/>
        </w:rPr>
        <w:t>quando</w:t>
      </w:r>
      <w:r w:rsidR="00FB523C">
        <w:rPr>
          <w:rFonts w:ascii="Arial" w:hAnsi="Arial" w:cs="Arial"/>
          <w:iCs/>
          <w:sz w:val="24"/>
          <w:szCs w:val="24"/>
        </w:rPr>
        <w:t xml:space="preserve"> a comissão adotou pelo acompanhamento </w:t>
      </w:r>
      <w:r w:rsidR="00F13310">
        <w:rPr>
          <w:rFonts w:ascii="Arial" w:hAnsi="Arial" w:cs="Arial"/>
          <w:iCs/>
          <w:sz w:val="24"/>
          <w:szCs w:val="24"/>
        </w:rPr>
        <w:t>e</w:t>
      </w:r>
      <w:r w:rsidR="00FB523C">
        <w:rPr>
          <w:rFonts w:ascii="Arial" w:hAnsi="Arial" w:cs="Arial"/>
          <w:iCs/>
          <w:sz w:val="24"/>
          <w:szCs w:val="24"/>
        </w:rPr>
        <w:t xml:space="preserve"> observação dos cursos. A comissão</w:t>
      </w:r>
      <w:r w:rsidR="00217FBA">
        <w:rPr>
          <w:rFonts w:ascii="Arial" w:hAnsi="Arial" w:cs="Arial"/>
          <w:iCs/>
          <w:sz w:val="24"/>
          <w:szCs w:val="24"/>
        </w:rPr>
        <w:t>,</w:t>
      </w:r>
      <w:r w:rsidR="00FB523C">
        <w:rPr>
          <w:rFonts w:ascii="Arial" w:hAnsi="Arial" w:cs="Arial"/>
          <w:iCs/>
          <w:sz w:val="24"/>
          <w:szCs w:val="24"/>
        </w:rPr>
        <w:t xml:space="preserve"> após </w:t>
      </w:r>
      <w:r w:rsidR="00217FBA">
        <w:rPr>
          <w:rFonts w:ascii="Arial" w:hAnsi="Arial" w:cs="Arial"/>
          <w:iCs/>
          <w:sz w:val="24"/>
          <w:szCs w:val="24"/>
        </w:rPr>
        <w:t xml:space="preserve">nova </w:t>
      </w:r>
      <w:r w:rsidR="00FB523C">
        <w:rPr>
          <w:rFonts w:ascii="Arial" w:hAnsi="Arial" w:cs="Arial"/>
          <w:iCs/>
          <w:sz w:val="24"/>
          <w:szCs w:val="24"/>
        </w:rPr>
        <w:t xml:space="preserve">apreciação nesta </w:t>
      </w:r>
      <w:proofErr w:type="gramStart"/>
      <w:r w:rsidR="00FB523C">
        <w:rPr>
          <w:rFonts w:ascii="Arial" w:hAnsi="Arial" w:cs="Arial"/>
          <w:iCs/>
          <w:sz w:val="24"/>
          <w:szCs w:val="24"/>
        </w:rPr>
        <w:t xml:space="preserve">data,  </w:t>
      </w:r>
      <w:r w:rsidR="00FB523C">
        <w:rPr>
          <w:rFonts w:ascii="Arial" w:hAnsi="Arial" w:cs="Arial"/>
          <w:iCs/>
          <w:color w:val="000000" w:themeColor="text1"/>
          <w:sz w:val="24"/>
          <w:szCs w:val="24"/>
        </w:rPr>
        <w:t>deliberou</w:t>
      </w:r>
      <w:proofErr w:type="gramEnd"/>
      <w:r w:rsidR="00FB523C">
        <w:rPr>
          <w:rFonts w:ascii="Arial" w:hAnsi="Arial" w:cs="Arial"/>
          <w:iCs/>
          <w:color w:val="000000" w:themeColor="text1"/>
          <w:sz w:val="24"/>
          <w:szCs w:val="24"/>
        </w:rPr>
        <w:t xml:space="preserve"> a  fazer uma solicitação </w:t>
      </w:r>
      <w:r w:rsidR="00217FBA">
        <w:rPr>
          <w:rFonts w:ascii="Arial" w:hAnsi="Arial" w:cs="Arial"/>
          <w:iCs/>
          <w:color w:val="000000" w:themeColor="text1"/>
          <w:sz w:val="24"/>
          <w:szCs w:val="24"/>
        </w:rPr>
        <w:t>à</w:t>
      </w:r>
      <w:r w:rsidR="00FB523C">
        <w:rPr>
          <w:rFonts w:ascii="Arial" w:hAnsi="Arial" w:cs="Arial"/>
          <w:iCs/>
          <w:color w:val="000000" w:themeColor="text1"/>
          <w:sz w:val="24"/>
          <w:szCs w:val="24"/>
        </w:rPr>
        <w:t xml:space="preserve"> Instituição através de ofício,  para detalhamento dos </w:t>
      </w:r>
      <w:r w:rsidR="00FB523C" w:rsidRPr="00BD7863">
        <w:rPr>
          <w:rFonts w:ascii="Arial" w:hAnsi="Arial" w:cs="Arial"/>
          <w:b/>
          <w:iCs/>
          <w:color w:val="000000" w:themeColor="text1"/>
          <w:sz w:val="24"/>
          <w:szCs w:val="24"/>
        </w:rPr>
        <w:t>Cursos  de Técnico em Paisagismo e Técnico em Desenhos de Interiores</w:t>
      </w:r>
      <w:r w:rsidR="00FB523C">
        <w:rPr>
          <w:rFonts w:ascii="Arial" w:hAnsi="Arial" w:cs="Arial"/>
          <w:iCs/>
          <w:color w:val="000000" w:themeColor="text1"/>
          <w:sz w:val="24"/>
          <w:szCs w:val="24"/>
        </w:rPr>
        <w:t xml:space="preserve">, solicitando o envio da matriz curricular, carga horária e tempo de duração do curso. Conforme Deliberação 31/2017- CEF/BR, em reunião do dia 28/08/2017, </w:t>
      </w:r>
      <w:r w:rsidR="00217FBA">
        <w:rPr>
          <w:rFonts w:ascii="Arial" w:hAnsi="Arial" w:cs="Arial"/>
          <w:iCs/>
          <w:color w:val="000000" w:themeColor="text1"/>
          <w:sz w:val="24"/>
          <w:szCs w:val="24"/>
        </w:rPr>
        <w:t xml:space="preserve">quando </w:t>
      </w:r>
      <w:r w:rsidR="00FB523C">
        <w:rPr>
          <w:rFonts w:ascii="Arial" w:hAnsi="Arial" w:cs="Arial"/>
          <w:iCs/>
          <w:color w:val="000000" w:themeColor="text1"/>
          <w:sz w:val="24"/>
          <w:szCs w:val="24"/>
        </w:rPr>
        <w:t xml:space="preserve">foi enviado um ofício no dia 14/09/2017, de n° 48- CEF </w:t>
      </w:r>
      <w:r w:rsidR="00217FBA">
        <w:rPr>
          <w:rFonts w:ascii="Arial" w:hAnsi="Arial" w:cs="Arial"/>
          <w:iCs/>
          <w:color w:val="000000" w:themeColor="text1"/>
          <w:sz w:val="24"/>
          <w:szCs w:val="24"/>
        </w:rPr>
        <w:t>à</w:t>
      </w:r>
      <w:r w:rsidR="00FB523C">
        <w:rPr>
          <w:rFonts w:ascii="Arial" w:hAnsi="Arial" w:cs="Arial"/>
          <w:iCs/>
          <w:color w:val="000000" w:themeColor="text1"/>
          <w:sz w:val="24"/>
          <w:szCs w:val="24"/>
        </w:rPr>
        <w:t xml:space="preserve"> instituição, solicitando informações sobre: Matriz Curricular, Grade horária e duração dos dois cursos mencionados. No dia 19/09/2017, recebemos um e-mail da instituição CEPDAP através da Sra. Camila 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 xml:space="preserve">a representando, </w:t>
      </w:r>
      <w:r w:rsidR="00FB523C">
        <w:rPr>
          <w:rFonts w:ascii="Arial" w:hAnsi="Arial" w:cs="Arial"/>
          <w:iCs/>
          <w:color w:val="000000" w:themeColor="text1"/>
          <w:sz w:val="24"/>
          <w:szCs w:val="24"/>
        </w:rPr>
        <w:t>nos passando algumas informações e anex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>o</w:t>
      </w:r>
      <w:r w:rsidR="00FB523C">
        <w:rPr>
          <w:rFonts w:ascii="Arial" w:hAnsi="Arial" w:cs="Arial"/>
          <w:iCs/>
          <w:color w:val="000000" w:themeColor="text1"/>
          <w:sz w:val="24"/>
          <w:szCs w:val="24"/>
        </w:rPr>
        <w:t xml:space="preserve"> o material a ser apre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ciado</w:t>
      </w:r>
      <w:r w:rsidR="00C42C6C">
        <w:rPr>
          <w:rFonts w:ascii="Arial" w:hAnsi="Arial" w:cs="Arial"/>
          <w:iCs/>
          <w:color w:val="000000" w:themeColor="text1"/>
          <w:sz w:val="24"/>
          <w:szCs w:val="24"/>
        </w:rPr>
        <w:t xml:space="preserve">. A CEF/PR, analisou a documentação e 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 xml:space="preserve">com a preocupação que haja a indução ao entendimento de haver formação profissional com atribuição para qualquer cidadão, formado ou não em qualquer curso, </w:t>
      </w:r>
      <w:r w:rsidR="00C42C6C" w:rsidRPr="00C42C6C">
        <w:rPr>
          <w:rFonts w:ascii="Arial" w:hAnsi="Arial" w:cs="Arial"/>
          <w:b/>
          <w:iCs/>
          <w:color w:val="000000" w:themeColor="text1"/>
          <w:sz w:val="24"/>
          <w:szCs w:val="24"/>
        </w:rPr>
        <w:t>deliberou</w:t>
      </w:r>
      <w:r w:rsidR="00C42C6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 xml:space="preserve">encaminhar uma orientação para que se </w:t>
      </w:r>
      <w:r w:rsidR="00217FBA">
        <w:rPr>
          <w:rFonts w:ascii="Arial" w:hAnsi="Arial" w:cs="Arial"/>
          <w:iCs/>
          <w:color w:val="000000" w:themeColor="text1"/>
          <w:sz w:val="24"/>
          <w:szCs w:val="24"/>
        </w:rPr>
        <w:t xml:space="preserve">solicite que haja a clara explicitação, 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>nas peças publicitárias (site)</w:t>
      </w:r>
      <w:r w:rsidR="00220957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BD7863">
        <w:rPr>
          <w:rFonts w:ascii="Arial" w:hAnsi="Arial" w:cs="Arial"/>
          <w:iCs/>
          <w:color w:val="000000" w:themeColor="text1"/>
          <w:sz w:val="24"/>
          <w:szCs w:val="24"/>
        </w:rPr>
        <w:t xml:space="preserve"> que estes dois cursos 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D7863">
        <w:rPr>
          <w:rFonts w:ascii="Arial" w:hAnsi="Arial" w:cs="Arial"/>
          <w:iCs/>
          <w:color w:val="000000" w:themeColor="text1"/>
          <w:sz w:val="24"/>
          <w:szCs w:val="24"/>
        </w:rPr>
        <w:t>deverão ser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 xml:space="preserve"> dirigidos a arquitetos e urbanistas já graduados, havendo assim esta exigência </w:t>
      </w:r>
      <w:r w:rsidR="00220957">
        <w:rPr>
          <w:rFonts w:ascii="Arial" w:hAnsi="Arial" w:cs="Arial"/>
          <w:iCs/>
          <w:color w:val="000000" w:themeColor="text1"/>
          <w:sz w:val="24"/>
          <w:szCs w:val="24"/>
        </w:rPr>
        <w:t>no ato d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 xml:space="preserve">a inscrição, e que o egresso </w:t>
      </w:r>
      <w:r w:rsidR="00220957">
        <w:rPr>
          <w:rFonts w:ascii="Arial" w:hAnsi="Arial" w:cs="Arial"/>
          <w:iCs/>
          <w:color w:val="000000" w:themeColor="text1"/>
          <w:sz w:val="24"/>
          <w:szCs w:val="24"/>
        </w:rPr>
        <w:t>destes cursos</w:t>
      </w:r>
      <w:r w:rsidR="00BD786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 xml:space="preserve">não </w:t>
      </w:r>
      <w:r w:rsidR="00220957">
        <w:rPr>
          <w:rFonts w:ascii="Arial" w:hAnsi="Arial" w:cs="Arial"/>
          <w:iCs/>
          <w:color w:val="000000" w:themeColor="text1"/>
          <w:sz w:val="24"/>
          <w:szCs w:val="24"/>
        </w:rPr>
        <w:t xml:space="preserve">gera </w:t>
      </w:r>
      <w:r w:rsidR="00260C97">
        <w:rPr>
          <w:rFonts w:ascii="Arial" w:hAnsi="Arial" w:cs="Arial"/>
          <w:iCs/>
          <w:color w:val="000000" w:themeColor="text1"/>
          <w:sz w:val="24"/>
          <w:szCs w:val="24"/>
        </w:rPr>
        <w:t>atribuição para o exercício da profissão.-----------------------------------</w:t>
      </w:r>
      <w:r w:rsidR="00C96F27">
        <w:rPr>
          <w:rFonts w:ascii="Arial" w:hAnsi="Arial" w:cs="Arial"/>
          <w:iCs/>
          <w:color w:val="000000" w:themeColor="text1"/>
          <w:sz w:val="24"/>
          <w:szCs w:val="24"/>
        </w:rPr>
        <w:t>-------------------------------------------------------------------------</w:t>
      </w:r>
    </w:p>
    <w:p w:rsidR="007C6258" w:rsidRDefault="00FB523C">
      <w:pPr>
        <w:spacing w:after="0" w:line="276" w:lineRule="auto"/>
        <w:jc w:val="both"/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iCs/>
          <w:sz w:val="24"/>
          <w:szCs w:val="24"/>
        </w:rPr>
        <w:t xml:space="preserve">) ANOTAÇÃO DE CURSOS DE ESPECIALIZAÇÃO E APERFEIÇOAMENTO- SICCAU </w:t>
      </w:r>
      <w:r w:rsidR="007F45B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Profissional solicita anotação </w:t>
      </w:r>
      <w:proofErr w:type="gramStart"/>
      <w:r>
        <w:rPr>
          <w:rFonts w:ascii="Arial" w:hAnsi="Arial" w:cs="Arial"/>
          <w:bCs/>
          <w:iCs/>
          <w:color w:val="000000"/>
          <w:sz w:val="24"/>
          <w:szCs w:val="24"/>
        </w:rPr>
        <w:t>de  cursos</w:t>
      </w:r>
      <w:proofErr w:type="gram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em sua área no SICCAU, dentre eles o curso de 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Corretor de Imóveis, Curso Técnico de Transações Imobiliária e Perito Judicial 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Em contato com a Gerência de atendimento após verificação dos cursos solicitados, </w:t>
      </w:r>
      <w:proofErr w:type="gramStart"/>
      <w:r>
        <w:rPr>
          <w:rFonts w:ascii="Arial" w:hAnsi="Arial" w:cs="Arial"/>
          <w:bCs/>
          <w:iCs/>
          <w:color w:val="000000"/>
          <w:sz w:val="24"/>
          <w:szCs w:val="24"/>
        </w:rPr>
        <w:t>foi  feito</w:t>
      </w:r>
      <w:proofErr w:type="gram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um encaminhamento a CEF-CAU/PR, para apreciação.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Considerando que o CAU/BR regulamentou a anotação de cursos de pós </w:t>
      </w:r>
      <w:proofErr w:type="gramStart"/>
      <w:r>
        <w:rPr>
          <w:rFonts w:ascii="Arial" w:hAnsi="Arial" w:cs="Arial"/>
          <w:bCs/>
          <w:iCs/>
          <w:color w:val="000000"/>
          <w:sz w:val="24"/>
          <w:szCs w:val="24"/>
        </w:rPr>
        <w:t>graduação,(</w:t>
      </w:r>
      <w:proofErr w:type="gramEnd"/>
      <w:r>
        <w:rPr>
          <w:rFonts w:ascii="Arial" w:hAnsi="Arial" w:cs="Arial"/>
          <w:bCs/>
          <w:iCs/>
          <w:color w:val="000000"/>
          <w:sz w:val="24"/>
          <w:szCs w:val="24"/>
        </w:rPr>
        <w:t>stricto sensu), mestrado, doutorado e de cursos de pós graduação (latu- sensu) especialização ou aperfeiçoamento nas áreas abrangidas pelo CAU, por meio da Resolução CAU/BR n° 18/2012.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Anotar os cursos desde que estejam enquadrados nas áreas do CAU</w:t>
      </w:r>
      <w:r w:rsidR="00C42C6C">
        <w:rPr>
          <w:rFonts w:ascii="Arial" w:hAnsi="Arial" w:cs="Arial"/>
          <w:bCs/>
          <w:iCs/>
          <w:color w:val="000000"/>
          <w:sz w:val="24"/>
          <w:szCs w:val="24"/>
        </w:rPr>
        <w:t xml:space="preserve">, dentro dos requisitos solicitados na </w:t>
      </w:r>
      <w:r w:rsidR="00C42C6C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deliberação 159/2016 CAU/BR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Encaminha-se para apreciação da comissão de ensino e formação. A comissão </w:t>
      </w:r>
      <w:r w:rsidRPr="00260C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deliberou</w:t>
      </w:r>
      <w:r w:rsidR="00260C9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por indeferir o pedido, tendo em vista não se enquadrar nas categorias de cursos que geram titulação nas áreas abrangidas pelo </w:t>
      </w:r>
      <w:r w:rsidR="00E36C74">
        <w:rPr>
          <w:rFonts w:ascii="Arial" w:hAnsi="Arial" w:cs="Arial"/>
          <w:bCs/>
          <w:iCs/>
          <w:color w:val="000000" w:themeColor="text1"/>
          <w:sz w:val="24"/>
          <w:szCs w:val="24"/>
        </w:rPr>
        <w:t>CAU, conforme resolução 18/</w:t>
      </w:r>
      <w:proofErr w:type="gramStart"/>
      <w:r w:rsidR="00E36C74">
        <w:rPr>
          <w:rFonts w:ascii="Arial" w:hAnsi="Arial" w:cs="Arial"/>
          <w:bCs/>
          <w:iCs/>
          <w:color w:val="000000" w:themeColor="text1"/>
          <w:sz w:val="24"/>
          <w:szCs w:val="24"/>
        </w:rPr>
        <w:t>2012.</w:t>
      </w:r>
      <w:r w:rsidR="00260C97">
        <w:rPr>
          <w:rFonts w:ascii="Arial" w:hAnsi="Arial" w:cs="Arial"/>
          <w:bCs/>
          <w:iCs/>
          <w:color w:val="000000" w:themeColor="text1"/>
          <w:sz w:val="24"/>
          <w:szCs w:val="24"/>
        </w:rPr>
        <w:t>----------------------------------------------------------------------------------------------</w:t>
      </w:r>
      <w:r w:rsidR="007F45BF">
        <w:rPr>
          <w:rFonts w:ascii="Arial" w:hAnsi="Arial" w:cs="Arial"/>
          <w:bCs/>
          <w:iCs/>
          <w:color w:val="000000" w:themeColor="text1"/>
          <w:sz w:val="24"/>
          <w:szCs w:val="24"/>
        </w:rPr>
        <w:t>-</w:t>
      </w:r>
      <w:r w:rsidR="002E4B62">
        <w:rPr>
          <w:rFonts w:ascii="Arial" w:hAnsi="Arial" w:cs="Arial"/>
          <w:bCs/>
          <w:iCs/>
          <w:color w:val="000000" w:themeColor="text1"/>
          <w:sz w:val="24"/>
          <w:szCs w:val="24"/>
        </w:rPr>
        <w:t>-</w:t>
      </w:r>
      <w:proofErr w:type="gramEnd"/>
    </w:p>
    <w:p w:rsidR="007C6258" w:rsidRDefault="00FB523C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>
        <w:rPr>
          <w:rFonts w:ascii="Arial" w:hAnsi="Arial" w:cs="Arial"/>
          <w:b/>
          <w:iCs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b/>
          <w:iCs/>
          <w:sz w:val="24"/>
          <w:szCs w:val="24"/>
        </w:rPr>
        <w:t xml:space="preserve"> RESPOSTA </w:t>
      </w:r>
      <w:r w:rsidR="007F45BF">
        <w:rPr>
          <w:rFonts w:ascii="Arial" w:hAnsi="Arial" w:cs="Arial"/>
          <w:b/>
          <w:iCs/>
          <w:sz w:val="24"/>
          <w:szCs w:val="24"/>
        </w:rPr>
        <w:t>–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7F45BF">
        <w:rPr>
          <w:rFonts w:ascii="Arial" w:hAnsi="Arial" w:cs="Arial"/>
          <w:b/>
          <w:iCs/>
          <w:sz w:val="24"/>
          <w:szCs w:val="24"/>
        </w:rPr>
        <w:t xml:space="preserve">UNIVERSIDADE </w:t>
      </w:r>
      <w:r>
        <w:rPr>
          <w:rFonts w:ascii="Arial" w:hAnsi="Arial" w:cs="Arial"/>
          <w:b/>
          <w:iCs/>
          <w:sz w:val="24"/>
          <w:szCs w:val="24"/>
        </w:rPr>
        <w:t>UNOPAR – Levantamento de Informações</w:t>
      </w:r>
      <w:r>
        <w:rPr>
          <w:rFonts w:ascii="Arial" w:hAnsi="Arial" w:cs="Arial"/>
          <w:b/>
          <w:bCs/>
          <w:iCs/>
          <w:sz w:val="24"/>
          <w:szCs w:val="24"/>
        </w:rPr>
        <w:t>-----------</w:t>
      </w:r>
      <w:r w:rsidR="007F45BF">
        <w:rPr>
          <w:rFonts w:ascii="Arial" w:hAnsi="Arial" w:cs="Arial"/>
          <w:b/>
          <w:bCs/>
          <w:iCs/>
          <w:sz w:val="24"/>
          <w:szCs w:val="24"/>
        </w:rPr>
        <w:t>-</w:t>
      </w:r>
      <w:r w:rsidR="002E4B62">
        <w:rPr>
          <w:rFonts w:ascii="Arial" w:hAnsi="Arial" w:cs="Arial"/>
          <w:b/>
          <w:bCs/>
          <w:iCs/>
          <w:sz w:val="24"/>
          <w:szCs w:val="24"/>
        </w:rPr>
        <w:t>-</w:t>
      </w:r>
    </w:p>
    <w:p w:rsidR="007C6258" w:rsidRDefault="00FB523C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left="0" w:right="113"/>
        <w:jc w:val="both"/>
        <w:rPr>
          <w:rFonts w:ascii="Arial" w:eastAsia="MS Mincho" w:hAnsi="Arial" w:cs="Arial"/>
          <w:iCs/>
          <w:color w:val="FF0000"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Relatou-se que em 29/05/2017, foi enviado para a CEF</w:t>
      </w:r>
      <w:r w:rsidR="002E4B62">
        <w:rPr>
          <w:rFonts w:ascii="Arial" w:eastAsia="MS Mincho" w:hAnsi="Arial" w:cs="Arial"/>
          <w:iCs/>
          <w:sz w:val="24"/>
          <w:szCs w:val="24"/>
          <w:lang w:eastAsia="ar-SA"/>
        </w:rPr>
        <w:t>/PR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documentos como resposta do</w:t>
      </w:r>
      <w:r w:rsidR="00C42C6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Sr</w:t>
      </w:r>
      <w:r w:rsidR="009216FA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Mario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Jungbeck</w:t>
      </w:r>
      <w:proofErr w:type="spellEnd"/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, Pró Reitor de </w:t>
      </w:r>
      <w:r w:rsidR="002E4B62">
        <w:rPr>
          <w:rFonts w:ascii="Arial" w:eastAsia="MS Mincho" w:hAnsi="Arial" w:cs="Arial"/>
          <w:iCs/>
          <w:sz w:val="24"/>
          <w:szCs w:val="24"/>
          <w:lang w:eastAsia="ar-SA"/>
        </w:rPr>
        <w:t>G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raduação EAD da Universidade </w:t>
      </w:r>
      <w:proofErr w:type="gramStart"/>
      <w:r>
        <w:rPr>
          <w:rFonts w:ascii="Arial" w:eastAsia="MS Mincho" w:hAnsi="Arial" w:cs="Arial"/>
          <w:iCs/>
          <w:sz w:val="24"/>
          <w:szCs w:val="24"/>
          <w:lang w:eastAsia="ar-SA"/>
        </w:rPr>
        <w:t>Pitágoras  UNOPAR</w:t>
      </w:r>
      <w:proofErr w:type="gramEnd"/>
      <w:r>
        <w:rPr>
          <w:rFonts w:ascii="Arial" w:eastAsia="MS Mincho" w:hAnsi="Arial" w:cs="Arial"/>
          <w:iCs/>
          <w:sz w:val="24"/>
          <w:szCs w:val="24"/>
          <w:lang w:eastAsia="ar-SA"/>
        </w:rPr>
        <w:t>. Estes documentos esclarecem alguns questionamentos feitos anteriormente pelo CAU/PR a instituição. Sobre o assunto em pauta, a CEF</w:t>
      </w:r>
      <w:r w:rsidR="002E4B62">
        <w:rPr>
          <w:rFonts w:ascii="Arial" w:eastAsia="MS Mincho" w:hAnsi="Arial" w:cs="Arial"/>
          <w:iCs/>
          <w:sz w:val="24"/>
          <w:szCs w:val="24"/>
          <w:lang w:eastAsia="ar-SA"/>
        </w:rPr>
        <w:t>/PR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fez a análise e apreciação e decidiu por aprofundar-se na análise da documentação recebida, para subsidiar o encaminhando de recomendações fundamentadas, em atenção especial para as disciplinas   co</w:t>
      </w:r>
      <w:r w:rsidR="00260C97">
        <w:rPr>
          <w:rFonts w:ascii="Arial" w:eastAsia="MS Mincho" w:hAnsi="Arial" w:cs="Arial"/>
          <w:iCs/>
          <w:sz w:val="24"/>
          <w:szCs w:val="24"/>
          <w:lang w:eastAsia="ar-SA"/>
        </w:rPr>
        <w:t xml:space="preserve">m alto comprometimento em EAD,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teóricas e práticas e do Núcleo de Conhecimentos Profissionais. </w:t>
      </w:r>
      <w:r>
        <w:rPr>
          <w:rFonts w:ascii="Arial" w:eastAsia="MS Mincho" w:hAnsi="Arial" w:cs="Arial"/>
          <w:iCs/>
          <w:color w:val="000000"/>
          <w:sz w:val="24"/>
          <w:szCs w:val="24"/>
          <w:lang w:eastAsia="ar-SA"/>
        </w:rPr>
        <w:t>A CEF/PR,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após apreciação</w:t>
      </w:r>
      <w:r w:rsidR="002E4B62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b/>
          <w:iCs/>
          <w:sz w:val="24"/>
          <w:szCs w:val="24"/>
          <w:highlight w:val="white"/>
          <w:lang w:eastAsia="ar-SA"/>
        </w:rPr>
        <w:t>deliberou</w:t>
      </w:r>
      <w:r>
        <w:rPr>
          <w:rFonts w:ascii="Arial" w:eastAsia="MS Mincho" w:hAnsi="Arial" w:cs="Arial"/>
          <w:iCs/>
          <w:sz w:val="24"/>
          <w:szCs w:val="24"/>
          <w:highlight w:val="white"/>
          <w:lang w:eastAsia="ar-SA"/>
        </w:rPr>
        <w:t xml:space="preserve"> </w:t>
      </w:r>
      <w:r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 xml:space="preserve">aprofundar a análise na documentação recebida, com diligência </w:t>
      </w:r>
      <w:proofErr w:type="gramStart"/>
      <w:r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>na  Faculdade</w:t>
      </w:r>
      <w:proofErr w:type="gramEnd"/>
      <w:r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 xml:space="preserve"> UNOPAR, ficando o Conselheiro Antônio Carlos Za</w:t>
      </w:r>
      <w:r w:rsidR="007C58EB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>ni</w:t>
      </w:r>
      <w:r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>,  responsável pelo esclarecimento diretamente na UNOPAR ou em Reunião  com o Reitor da IES para  apresentar na próxima reunião</w:t>
      </w:r>
      <w:r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 da CEF/PR.A comissão</w:t>
      </w:r>
      <w:r w:rsidR="00C42C6C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. Em 25/09/2017 conforme informações do Conselheiro Antonio Carlos Zani, ainda não foi possível um agendamento com o Reitor da </w:t>
      </w:r>
      <w:r w:rsidR="00260C97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Universidade </w:t>
      </w:r>
      <w:proofErr w:type="gramStart"/>
      <w:r w:rsidR="00260C97" w:rsidRPr="007F45BF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UNOPAR</w:t>
      </w:r>
      <w:r w:rsidR="007F45BF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.</w:t>
      </w:r>
      <w:r w:rsidR="00260C97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------------</w:t>
      </w:r>
      <w:proofErr w:type="gramEnd"/>
    </w:p>
    <w:p w:rsidR="007C6258" w:rsidRDefault="00FB523C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left="0" w:right="113"/>
        <w:jc w:val="both"/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6)  PROJETO – </w:t>
      </w:r>
      <w:proofErr w:type="spellStart"/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CEFs</w:t>
      </w:r>
      <w:proofErr w:type="spellEnd"/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SUL- ENCONTRO DE COORDENADORES DE CURSOS DE ARQUITETURA E URBAN</w:t>
      </w:r>
      <w:r w:rsidR="00260C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SMO- PLANEJAMENTO ORÇAMENTÁRIO</w:t>
      </w:r>
      <w:r w:rsidR="00260C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="00260C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2018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.---------------</w:t>
      </w:r>
      <w:proofErr w:type="gramEnd"/>
    </w:p>
    <w:p w:rsidR="007C6258" w:rsidRDefault="00260C9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Theme="minorHAnsi" w:hAnsi="Arial" w:cs="Arial"/>
          <w:sz w:val="24"/>
          <w:szCs w:val="24"/>
        </w:rPr>
      </w:pPr>
      <w:r w:rsidRPr="00260C97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Com intuito de informar e</w:t>
      </w:r>
      <w:r w:rsidR="00FB523C" w:rsidRPr="00260C97">
        <w:rPr>
          <w:rFonts w:ascii="Arial" w:eastAsiaTheme="minorHAnsi" w:hAnsi="Arial" w:cs="Arial"/>
          <w:color w:val="000000" w:themeColor="text1"/>
          <w:sz w:val="24"/>
          <w:szCs w:val="24"/>
        </w:rPr>
        <w:t>m</w:t>
      </w:r>
      <w:r w:rsidR="00FB523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21/09/2017 foi recebido da CEF/SC   um e-mail, com </w:t>
      </w:r>
      <w:r w:rsidR="002E4B62">
        <w:rPr>
          <w:rFonts w:ascii="Arial" w:eastAsiaTheme="minorHAnsi" w:hAnsi="Arial" w:cs="Arial"/>
          <w:color w:val="000000" w:themeColor="text1"/>
          <w:sz w:val="24"/>
          <w:szCs w:val="24"/>
        </w:rPr>
        <w:t>minuta</w:t>
      </w:r>
      <w:r w:rsidR="00FB523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do </w:t>
      </w:r>
      <w:proofErr w:type="gramStart"/>
      <w:r w:rsidR="00FB523C">
        <w:rPr>
          <w:rFonts w:ascii="Arial" w:eastAsiaTheme="minorHAnsi" w:hAnsi="Arial" w:cs="Arial"/>
          <w:color w:val="000000" w:themeColor="text1"/>
          <w:sz w:val="24"/>
          <w:szCs w:val="24"/>
        </w:rPr>
        <w:t>projeto  lançado</w:t>
      </w:r>
      <w:proofErr w:type="gramEnd"/>
      <w:r w:rsidR="00FB523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FB523C">
        <w:rPr>
          <w:rFonts w:ascii="Arial" w:hAnsi="Arial" w:cs="Arial"/>
          <w:color w:val="000000" w:themeColor="text1"/>
          <w:sz w:val="24"/>
          <w:szCs w:val="24"/>
        </w:rPr>
        <w:t xml:space="preserve"> na reunião </w:t>
      </w:r>
      <w:proofErr w:type="spellStart"/>
      <w:r w:rsidR="00FB523C">
        <w:rPr>
          <w:rFonts w:ascii="Arial" w:hAnsi="Arial" w:cs="Arial"/>
          <w:color w:val="000000" w:themeColor="text1"/>
          <w:sz w:val="24"/>
          <w:szCs w:val="24"/>
        </w:rPr>
        <w:t>CEFs</w:t>
      </w:r>
      <w:proofErr w:type="spellEnd"/>
      <w:r w:rsidR="00FB523C">
        <w:rPr>
          <w:rFonts w:ascii="Arial" w:hAnsi="Arial" w:cs="Arial"/>
          <w:color w:val="000000" w:themeColor="text1"/>
          <w:sz w:val="24"/>
          <w:szCs w:val="24"/>
        </w:rPr>
        <w:t xml:space="preserve"> Sul, ocorrida em Florianópolis no dia 27/07/2017, e apresenta o orçamento de 2018 da CEF/SC, para </w:t>
      </w:r>
      <w:r w:rsidR="00B36048">
        <w:rPr>
          <w:rFonts w:ascii="Arial" w:hAnsi="Arial" w:cs="Arial"/>
          <w:color w:val="000000" w:themeColor="text1"/>
          <w:sz w:val="24"/>
          <w:szCs w:val="24"/>
        </w:rPr>
        <w:t>proposta d</w:t>
      </w:r>
      <w:r w:rsidR="00FB523C">
        <w:rPr>
          <w:rFonts w:ascii="Arial" w:hAnsi="Arial" w:cs="Arial"/>
          <w:color w:val="000000" w:themeColor="text1"/>
          <w:sz w:val="24"/>
          <w:szCs w:val="24"/>
        </w:rPr>
        <w:t>o “E</w:t>
      </w:r>
      <w:r w:rsidR="00FB523C">
        <w:rPr>
          <w:rFonts w:ascii="Arial" w:eastAsiaTheme="minorHAnsi" w:hAnsi="Arial" w:cs="Arial"/>
          <w:sz w:val="24"/>
          <w:szCs w:val="24"/>
          <w:u w:val="single"/>
        </w:rPr>
        <w:t xml:space="preserve">ncontro de Coordenadores de Cursos” </w:t>
      </w:r>
      <w:r w:rsidR="00B36048">
        <w:rPr>
          <w:rFonts w:ascii="Arial" w:eastAsiaTheme="minorHAnsi" w:hAnsi="Arial" w:cs="Arial"/>
          <w:sz w:val="24"/>
          <w:szCs w:val="24"/>
          <w:u w:val="single"/>
        </w:rPr>
        <w:t xml:space="preserve">a ser </w:t>
      </w:r>
      <w:r w:rsidR="00FB523C">
        <w:rPr>
          <w:rFonts w:ascii="Arial" w:eastAsiaTheme="minorHAnsi" w:hAnsi="Arial" w:cs="Arial"/>
          <w:sz w:val="24"/>
          <w:szCs w:val="24"/>
        </w:rPr>
        <w:t xml:space="preserve">promovido pelas </w:t>
      </w:r>
      <w:proofErr w:type="spellStart"/>
      <w:r w:rsidR="00FB523C">
        <w:rPr>
          <w:rFonts w:ascii="Arial" w:eastAsiaTheme="minorHAnsi" w:hAnsi="Arial" w:cs="Arial"/>
          <w:sz w:val="24"/>
          <w:szCs w:val="24"/>
        </w:rPr>
        <w:t>CEFs</w:t>
      </w:r>
      <w:proofErr w:type="spellEnd"/>
      <w:r w:rsidR="00FB523C">
        <w:rPr>
          <w:rFonts w:ascii="Arial" w:eastAsiaTheme="minorHAnsi" w:hAnsi="Arial" w:cs="Arial"/>
          <w:sz w:val="24"/>
          <w:szCs w:val="24"/>
        </w:rPr>
        <w:t xml:space="preserve"> Sul”. Este encontro ter</w:t>
      </w:r>
      <w:r w:rsidR="00B36048">
        <w:rPr>
          <w:rFonts w:ascii="Arial" w:eastAsiaTheme="minorHAnsi" w:hAnsi="Arial" w:cs="Arial"/>
          <w:sz w:val="24"/>
          <w:szCs w:val="24"/>
        </w:rPr>
        <w:t>ia</w:t>
      </w:r>
      <w:r w:rsidR="00FB523C">
        <w:rPr>
          <w:rFonts w:ascii="Arial" w:eastAsiaTheme="minorHAnsi" w:hAnsi="Arial" w:cs="Arial"/>
          <w:sz w:val="24"/>
          <w:szCs w:val="24"/>
        </w:rPr>
        <w:t xml:space="preserve"> a presença dos coordenadores de curso de Arquitetura e Urbanismo do Sul do País, com o objetivo de influenciar as diretrizes do ensino de AU e sua formação continuada, assim aproximando o Conselho de Arquitetura e Urbanismo com as Instituições de </w:t>
      </w:r>
      <w:r w:rsidR="00B36048">
        <w:rPr>
          <w:rFonts w:ascii="Arial" w:eastAsiaTheme="minorHAnsi" w:hAnsi="Arial" w:cs="Arial"/>
          <w:sz w:val="24"/>
          <w:szCs w:val="24"/>
        </w:rPr>
        <w:t>E</w:t>
      </w:r>
      <w:r w:rsidR="00FB523C">
        <w:rPr>
          <w:rFonts w:ascii="Arial" w:eastAsiaTheme="minorHAnsi" w:hAnsi="Arial" w:cs="Arial"/>
          <w:sz w:val="24"/>
          <w:szCs w:val="24"/>
        </w:rPr>
        <w:t xml:space="preserve">nsino. A data prevista será na segunda quinzena de maio de 2018, em Florianópolis </w:t>
      </w:r>
      <w:proofErr w:type="gramStart"/>
      <w:r w:rsidR="00FB523C">
        <w:rPr>
          <w:rFonts w:ascii="Arial" w:eastAsiaTheme="minorHAnsi" w:hAnsi="Arial" w:cs="Arial"/>
          <w:sz w:val="24"/>
          <w:szCs w:val="24"/>
        </w:rPr>
        <w:t>e  com</w:t>
      </w:r>
      <w:proofErr w:type="gramEnd"/>
      <w:r w:rsidR="00FB523C">
        <w:rPr>
          <w:rFonts w:ascii="Arial" w:eastAsiaTheme="minorHAnsi" w:hAnsi="Arial" w:cs="Arial"/>
          <w:sz w:val="24"/>
          <w:szCs w:val="24"/>
        </w:rPr>
        <w:t xml:space="preserve"> duração de dois dias, haverá palestras, mesas redondas com o intuito de promover uma discussão frutífera sobre o ensino da Arquitetura e Urbanismo no Sul do País.----------------</w:t>
      </w:r>
    </w:p>
    <w:p w:rsidR="00C96F27" w:rsidRPr="00C96F27" w:rsidRDefault="00C96F27" w:rsidP="00C96F2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eastAsia="MS Mincho" w:cs="Calibri"/>
          <w:b/>
          <w:sz w:val="28"/>
          <w:szCs w:val="28"/>
          <w:lang w:eastAsia="ar-SA"/>
        </w:rPr>
      </w:pPr>
      <w:r w:rsidRPr="00C96F27">
        <w:rPr>
          <w:rFonts w:eastAsia="MS Mincho" w:cs="Calibri"/>
          <w:b/>
          <w:sz w:val="28"/>
          <w:szCs w:val="28"/>
          <w:lang w:eastAsia="ar-SA"/>
        </w:rPr>
        <w:t xml:space="preserve">7) </w:t>
      </w:r>
      <w:r w:rsidRPr="00E36C74">
        <w:rPr>
          <w:rFonts w:ascii="Arial" w:eastAsia="MS Mincho" w:hAnsi="Arial" w:cs="Arial"/>
          <w:b/>
          <w:sz w:val="24"/>
          <w:szCs w:val="24"/>
          <w:lang w:eastAsia="ar-SA"/>
        </w:rPr>
        <w:t xml:space="preserve">APOIO AO WORKSHOP INTERNACIONAL DA UKN – URBAN KNOWLEDGE </w:t>
      </w:r>
      <w:proofErr w:type="gramStart"/>
      <w:r w:rsidRPr="00E36C74">
        <w:rPr>
          <w:rFonts w:ascii="Arial" w:eastAsia="MS Mincho" w:hAnsi="Arial" w:cs="Arial"/>
          <w:b/>
          <w:sz w:val="24"/>
          <w:szCs w:val="24"/>
          <w:lang w:eastAsia="ar-SA"/>
        </w:rPr>
        <w:t>NETWOK.---------------------------------------------------------------------------------------------------</w:t>
      </w:r>
      <w:r w:rsidR="00E36C74">
        <w:rPr>
          <w:rFonts w:ascii="Arial" w:eastAsia="MS Mincho" w:hAnsi="Arial" w:cs="Arial"/>
          <w:b/>
          <w:sz w:val="24"/>
          <w:szCs w:val="24"/>
          <w:lang w:eastAsia="ar-SA"/>
        </w:rPr>
        <w:t>------</w:t>
      </w:r>
      <w:proofErr w:type="gramEnd"/>
    </w:p>
    <w:p w:rsidR="007C6258" w:rsidRPr="00737E4F" w:rsidRDefault="00737E4F" w:rsidP="007C45AD">
      <w:pPr>
        <w:shd w:val="clear" w:color="auto" w:fill="FFFFFF" w:themeFill="background1"/>
        <w:tabs>
          <w:tab w:val="left" w:pos="142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sz w:val="24"/>
          <w:szCs w:val="24"/>
          <w:lang w:eastAsia="ar-SA"/>
        </w:rPr>
        <w:t>P</w:t>
      </w:r>
      <w:r w:rsidR="00E36C74" w:rsidRPr="00E36C74">
        <w:rPr>
          <w:rFonts w:ascii="Arial" w:eastAsia="MS Mincho" w:hAnsi="Arial" w:cs="Arial"/>
          <w:sz w:val="24"/>
          <w:szCs w:val="24"/>
          <w:lang w:eastAsia="ar-SA"/>
        </w:rPr>
        <w:t>or intermédio de apoio a deslocamentos internos de participantes do evento</w:t>
      </w:r>
      <w:r w:rsidR="00E36C74">
        <w:rPr>
          <w:rFonts w:ascii="Arial" w:eastAsia="MS Mincho" w:hAnsi="Arial" w:cs="Arial"/>
          <w:sz w:val="24"/>
          <w:szCs w:val="24"/>
          <w:lang w:eastAsia="ar-SA"/>
        </w:rPr>
        <w:t xml:space="preserve"> que </w:t>
      </w:r>
      <w:proofErr w:type="gramStart"/>
      <w:r w:rsidR="00E36C74">
        <w:rPr>
          <w:rFonts w:ascii="Arial" w:eastAsia="MS Mincho" w:hAnsi="Arial" w:cs="Arial"/>
          <w:sz w:val="24"/>
          <w:szCs w:val="24"/>
          <w:lang w:eastAsia="ar-SA"/>
        </w:rPr>
        <w:t>é  um</w:t>
      </w:r>
      <w:proofErr w:type="gramEnd"/>
      <w:r w:rsidR="00E36C74">
        <w:rPr>
          <w:rFonts w:ascii="Arial" w:eastAsia="MS Mincho" w:hAnsi="Arial" w:cs="Arial"/>
          <w:sz w:val="24"/>
          <w:szCs w:val="24"/>
          <w:lang w:eastAsia="ar-SA"/>
        </w:rPr>
        <w:t xml:space="preserve"> grande fortalecimento a colaboração internacional no campo do Urbanismo</w:t>
      </w:r>
      <w:r w:rsidR="00C37473">
        <w:rPr>
          <w:rFonts w:ascii="Arial" w:eastAsia="MS Mincho" w:hAnsi="Arial" w:cs="Arial"/>
          <w:sz w:val="24"/>
          <w:szCs w:val="24"/>
          <w:lang w:eastAsia="ar-SA"/>
        </w:rPr>
        <w:t>.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D224C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Workshop terá abertura no dia 29/11/2017 as 08h00, serão três dias 29/11/2017, 30/11/2017 e término no </w:t>
      </w:r>
      <w:proofErr w:type="gramStart"/>
      <w:r w:rsidR="000D224C">
        <w:rPr>
          <w:rFonts w:ascii="Arial" w:eastAsia="MS Mincho" w:hAnsi="Arial" w:cs="Arial"/>
          <w:iCs/>
          <w:sz w:val="24"/>
          <w:szCs w:val="24"/>
          <w:lang w:eastAsia="ar-SA"/>
        </w:rPr>
        <w:t>dia  01</w:t>
      </w:r>
      <w:proofErr w:type="gramEnd"/>
      <w:r w:rsidR="000D224C">
        <w:rPr>
          <w:rFonts w:ascii="Arial" w:eastAsia="MS Mincho" w:hAnsi="Arial" w:cs="Arial"/>
          <w:iCs/>
          <w:sz w:val="24"/>
          <w:szCs w:val="24"/>
          <w:lang w:eastAsia="ar-SA"/>
        </w:rPr>
        <w:t>/12/2017, o local será no Hall PPGTU- PUCPR,</w:t>
      </w:r>
      <w:bookmarkStart w:id="0" w:name="_GoBack"/>
      <w:bookmarkEnd w:id="0"/>
      <w:r w:rsidR="000D224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onde ocorrerá várias palestras e mesas redondas de debates. </w:t>
      </w:r>
      <w:r w:rsidR="00FB523C">
        <w:rPr>
          <w:rFonts w:ascii="Arial" w:eastAsia="MS Mincho" w:hAnsi="Arial" w:cs="Arial"/>
          <w:iCs/>
          <w:sz w:val="24"/>
          <w:szCs w:val="24"/>
          <w:lang w:eastAsia="ar-SA"/>
        </w:rPr>
        <w:t xml:space="preserve">Nada mais havendo a tratar, o Coordenador da Comissão de Ensino e Formação do CAU/PR, o Arquiteto e Urbanista CARLOS HARDT, coordenador, agradeceu aos presentes. Encerrou a sessão às doze horas (12h00), determinando a lavratura da presente Ata, a qual, depois de lida e achada conforme, vai </w:t>
      </w:r>
      <w:r w:rsidR="00FB523C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 xml:space="preserve">rubricada em todas as páginas e, ao final, assinada por mim, Analista de Atendimento Francine Claudia </w:t>
      </w:r>
      <w:proofErr w:type="spellStart"/>
      <w:r w:rsidR="00FB523C"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  <w:r w:rsidR="00FB523C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assessora da referida Comissão do Conselho de Arquitetura e Urbanismo do Estado do Paraná e pelo Coordenador da Comissão, para que produza efeitos </w:t>
      </w:r>
      <w:proofErr w:type="gramStart"/>
      <w:r w:rsidR="00FB523C">
        <w:rPr>
          <w:rFonts w:ascii="Arial" w:eastAsia="MS Mincho" w:hAnsi="Arial" w:cs="Arial"/>
          <w:iCs/>
          <w:sz w:val="24"/>
          <w:szCs w:val="24"/>
          <w:lang w:eastAsia="ar-SA"/>
        </w:rPr>
        <w:t>legais.-------------------</w:t>
      </w:r>
      <w:r w:rsidR="002E4B62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</w:t>
      </w:r>
      <w:proofErr w:type="gramEnd"/>
    </w:p>
    <w:p w:rsidR="007C6258" w:rsidRDefault="007C6258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C6258" w:rsidRDefault="007C6258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260C97" w:rsidRDefault="00260C97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113"/>
        <w:jc w:val="center"/>
        <w:outlineLvl w:val="7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260C97" w:rsidRDefault="00260C97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113"/>
        <w:jc w:val="center"/>
        <w:outlineLvl w:val="7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260C97" w:rsidRDefault="00260C97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113"/>
        <w:jc w:val="center"/>
        <w:outlineLvl w:val="7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7C6258" w:rsidRDefault="00FB523C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113"/>
        <w:jc w:val="center"/>
        <w:outlineLvl w:val="7"/>
        <w:rPr>
          <w:rFonts w:ascii="Arial" w:hAnsi="Arial"/>
          <w:sz w:val="24"/>
          <w:szCs w:val="24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___________________________________</w:t>
      </w:r>
    </w:p>
    <w:p w:rsidR="007C6258" w:rsidRDefault="00FB523C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right="113"/>
        <w:jc w:val="center"/>
        <w:outlineLvl w:val="8"/>
        <w:rPr>
          <w:rFonts w:ascii="Arial" w:hAnsi="Arial"/>
          <w:sz w:val="24"/>
          <w:szCs w:val="24"/>
        </w:rPr>
      </w:pPr>
      <w:bookmarkStart w:id="1" w:name="__DdeLink__209_1211942825"/>
      <w:bookmarkEnd w:id="1"/>
      <w:r>
        <w:rPr>
          <w:rFonts w:ascii="Arial" w:eastAsia="MS Mincho" w:hAnsi="Arial" w:cs="Arial"/>
          <w:b/>
          <w:bCs/>
          <w:iCs/>
          <w:sz w:val="24"/>
          <w:szCs w:val="24"/>
          <w:lang w:eastAsia="ar-SA"/>
        </w:rPr>
        <w:t>Carlos Hardt</w:t>
      </w:r>
    </w:p>
    <w:p w:rsidR="007C6258" w:rsidRDefault="00FB523C">
      <w:pPr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Arquiteto e Urbanista</w:t>
      </w:r>
    </w:p>
    <w:p w:rsidR="007C6258" w:rsidRDefault="00FB523C">
      <w:pPr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Membro e Coordenador da CEF/PR </w:t>
      </w:r>
    </w:p>
    <w:p w:rsidR="007C6258" w:rsidRDefault="007C6258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260C97" w:rsidRDefault="00260C97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260C97" w:rsidRDefault="00260C97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260C97" w:rsidRDefault="00260C97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7C6258" w:rsidRDefault="00FB523C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_______________________________________</w:t>
      </w:r>
    </w:p>
    <w:p w:rsidR="007C6258" w:rsidRDefault="00FB52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Francine Claudia </w:t>
      </w:r>
      <w:proofErr w:type="spellStart"/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Kosciuv</w:t>
      </w:r>
      <w:proofErr w:type="spellEnd"/>
    </w:p>
    <w:p w:rsidR="007C6258" w:rsidRDefault="00FB52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</w:pPr>
      <w:r>
        <w:rPr>
          <w:rFonts w:ascii="Arial" w:eastAsia="MS Mincho" w:hAnsi="Arial" w:cs="Arial"/>
          <w:sz w:val="24"/>
          <w:szCs w:val="24"/>
          <w:lang w:eastAsia="ar-SA"/>
        </w:rPr>
        <w:t>Assessora da CEF/PR</w:t>
      </w:r>
    </w:p>
    <w:sectPr w:rsidR="007C6258">
      <w:headerReference w:type="default" r:id="rId7"/>
      <w:footerReference w:type="default" r:id="rId8"/>
      <w:pgSz w:w="11906" w:h="16838"/>
      <w:pgMar w:top="1440" w:right="1080" w:bottom="1440" w:left="1080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7B" w:rsidRDefault="00CC6A7B">
      <w:pPr>
        <w:spacing w:after="0" w:line="240" w:lineRule="auto"/>
      </w:pPr>
      <w:r>
        <w:separator/>
      </w:r>
    </w:p>
  </w:endnote>
  <w:endnote w:type="continuationSeparator" w:id="0">
    <w:p w:rsidR="00CC6A7B" w:rsidRDefault="00CC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111322"/>
      <w:docPartObj>
        <w:docPartGallery w:val="Page Numbers (Top of Page)"/>
        <w:docPartUnique/>
      </w:docPartObj>
    </w:sdtPr>
    <w:sdtEndPr/>
    <w:sdtContent>
      <w:p w:rsidR="007C6258" w:rsidRDefault="00FB523C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0D224C">
          <w:rPr>
            <w:noProof/>
          </w:rPr>
          <w:t>4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0D224C">
          <w:rPr>
            <w:noProof/>
          </w:rPr>
          <w:t>4</w:t>
        </w:r>
        <w:r>
          <w:fldChar w:fldCharType="end"/>
        </w:r>
      </w:p>
    </w:sdtContent>
  </w:sdt>
  <w:p w:rsidR="007C6258" w:rsidRDefault="007C625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7B" w:rsidRDefault="00CC6A7B">
      <w:pPr>
        <w:spacing w:after="0" w:line="240" w:lineRule="auto"/>
      </w:pPr>
      <w:r>
        <w:separator/>
      </w:r>
    </w:p>
  </w:footnote>
  <w:footnote w:type="continuationSeparator" w:id="0">
    <w:p w:rsidR="00CC6A7B" w:rsidRDefault="00CC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58" w:rsidRDefault="00FB523C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6258" w:rsidRDefault="007C6258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7C6258" w:rsidRDefault="007C6258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7C6258" w:rsidRDefault="007C6258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7C6258" w:rsidRDefault="007C6258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7C6258" w:rsidRDefault="00FB523C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lang w:eastAsia="ar-SA"/>
      </w:rPr>
      <w:t xml:space="preserve">ATA DA REUNIÃO ORDINÁRIA Nº 09/2017, DA COMISSÃO DE ENSINO E FORMAÇÃO DO CONSELHO DE ARQUITETURA E URBANISMO DO PARANÁ – CAU/PR, REALIZADA NO DIA </w:t>
    </w:r>
  </w:p>
  <w:p w:rsidR="007C6258" w:rsidRDefault="00FB523C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 xml:space="preserve">25 DE </w:t>
    </w:r>
    <w:proofErr w:type="gramStart"/>
    <w:r>
      <w:rPr>
        <w:rFonts w:ascii="Arial" w:eastAsia="MS Mincho" w:hAnsi="Arial" w:cs="Arial"/>
        <w:b/>
        <w:lang w:eastAsia="ar-SA"/>
      </w:rPr>
      <w:t>SETEMBRO</w:t>
    </w:r>
    <w:proofErr w:type="gramEnd"/>
    <w:r>
      <w:rPr>
        <w:rFonts w:ascii="Arial" w:eastAsia="MS Mincho" w:hAnsi="Arial" w:cs="Arial"/>
        <w:b/>
        <w:lang w:eastAsia="ar-SA"/>
      </w:rPr>
      <w:t xml:space="preserve">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258"/>
    <w:rsid w:val="000D224C"/>
    <w:rsid w:val="00176ECD"/>
    <w:rsid w:val="001C3F16"/>
    <w:rsid w:val="00217FBA"/>
    <w:rsid w:val="00220957"/>
    <w:rsid w:val="00243021"/>
    <w:rsid w:val="00260C97"/>
    <w:rsid w:val="002E4B62"/>
    <w:rsid w:val="00436091"/>
    <w:rsid w:val="006F16F4"/>
    <w:rsid w:val="00737E4F"/>
    <w:rsid w:val="007C45AD"/>
    <w:rsid w:val="007C58EB"/>
    <w:rsid w:val="007C6258"/>
    <w:rsid w:val="007F45BF"/>
    <w:rsid w:val="00827295"/>
    <w:rsid w:val="00827431"/>
    <w:rsid w:val="008C6973"/>
    <w:rsid w:val="009216FA"/>
    <w:rsid w:val="00991D26"/>
    <w:rsid w:val="00B36048"/>
    <w:rsid w:val="00B95614"/>
    <w:rsid w:val="00BD7863"/>
    <w:rsid w:val="00C37473"/>
    <w:rsid w:val="00C42C6C"/>
    <w:rsid w:val="00C96F27"/>
    <w:rsid w:val="00CC6A7B"/>
    <w:rsid w:val="00DA5844"/>
    <w:rsid w:val="00E36C74"/>
    <w:rsid w:val="00EE0A76"/>
    <w:rsid w:val="00F13310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46243-382D-494F-8087-87A20F6D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7D0A-F81D-4CC5-9A54-242A965F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1664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2017-09-25T19:28:00Z</cp:lastPrinted>
  <dcterms:created xsi:type="dcterms:W3CDTF">2017-09-25T18:24:00Z</dcterms:created>
  <dcterms:modified xsi:type="dcterms:W3CDTF">2017-09-25T19:30:00Z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