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CC" w:rsidRDefault="00F834ED" w:rsidP="00263CC5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jc w:val="both"/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Aos vinte e oito dias do mês de Agosto</w:t>
      </w:r>
      <w:r w:rsidR="00C9514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do ano de dois mil e dezessete (28/08/2017), às nove horas (9h00), reuniu-se a Comissão de Ensino e Formação do CAU</w:t>
      </w:r>
      <w:r>
        <w:rPr>
          <w:rFonts w:ascii="Arial" w:eastAsia="Times New Roman" w:hAnsi="Arial" w:cs="Arial"/>
          <w:iCs/>
          <w:sz w:val="24"/>
          <w:szCs w:val="24"/>
        </w:rPr>
        <w:t>/PR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, na Sessão Ordinária n</w:t>
      </w:r>
      <w:r>
        <w:rPr>
          <w:rFonts w:ascii="Arial" w:eastAsia="MS Mincho" w:hAnsi="Arial" w:cs="Arial"/>
          <w:iCs/>
          <w:sz w:val="24"/>
          <w:szCs w:val="24"/>
          <w:vertAlign w:val="superscript"/>
          <w:lang w:eastAsia="ar-SA"/>
        </w:rPr>
        <w:t>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08/2017, realizada em Curitiba/PR – Sito Av. Nossa senhora da Luz, </w:t>
      </w:r>
      <w:proofErr w:type="gramStart"/>
      <w:r>
        <w:rPr>
          <w:rFonts w:ascii="Arial" w:eastAsia="MS Mincho" w:hAnsi="Arial" w:cs="Arial"/>
          <w:iCs/>
          <w:sz w:val="24"/>
          <w:szCs w:val="24"/>
          <w:lang w:eastAsia="ar-SA"/>
        </w:rPr>
        <w:t>2530  Curitiba</w:t>
      </w:r>
      <w:proofErr w:type="gramEnd"/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, Estado do Paraná, com a presença do Arquiteto e Urbanista  </w:t>
      </w:r>
      <w:r w:rsidR="00304A25">
        <w:rPr>
          <w:rFonts w:ascii="Arial" w:eastAsia="MS Mincho" w:hAnsi="Arial" w:cs="Arial"/>
          <w:b/>
          <w:iCs/>
          <w:sz w:val="24"/>
          <w:szCs w:val="24"/>
          <w:lang w:eastAsia="ar-SA"/>
        </w:rPr>
        <w:t>ANTONIO CARLOS ZANI</w:t>
      </w:r>
      <w:r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, </w:t>
      </w:r>
      <w:r w:rsidR="00304A25">
        <w:rPr>
          <w:rFonts w:ascii="Arial" w:eastAsia="MS Mincho" w:hAnsi="Arial" w:cs="Arial"/>
          <w:iCs/>
          <w:sz w:val="24"/>
          <w:szCs w:val="24"/>
          <w:lang w:eastAsia="ar-SA"/>
        </w:rPr>
        <w:t>Coordenador “A</w:t>
      </w:r>
      <w:r w:rsidR="00E76CFE">
        <w:rPr>
          <w:rFonts w:ascii="Arial" w:eastAsia="MS Mincho" w:hAnsi="Arial" w:cs="Arial"/>
          <w:iCs/>
          <w:sz w:val="24"/>
          <w:szCs w:val="24"/>
          <w:lang w:eastAsia="ar-SA"/>
        </w:rPr>
        <w:t>d</w:t>
      </w:r>
      <w:r w:rsidR="00304A2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Hoc”</w:t>
      </w:r>
      <w:r w:rsidR="00E76CFE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304A2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da Comissão tendo como Assessora de Comissão a Analista de Atendimento 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os seguintes Arquitetos e Urbanistas: </w:t>
      </w:r>
      <w:r>
        <w:rPr>
          <w:rFonts w:ascii="Arial" w:eastAsia="MS Mincho" w:hAnsi="Arial" w:cs="Arial"/>
          <w:b/>
          <w:iCs/>
          <w:sz w:val="24"/>
          <w:szCs w:val="24"/>
          <w:u w:val="single"/>
          <w:lang w:eastAsia="ar-SA"/>
        </w:rPr>
        <w:t>Conselheiros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:</w:t>
      </w:r>
      <w:r w:rsidR="00304A2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>CAROLINE SALGUEIRO P. MARQUES FENATO</w:t>
      </w:r>
      <w:r w:rsidR="00304A25"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 e GIOVANNI GUIL</w:t>
      </w:r>
      <w:r w:rsidR="00D65F91"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>L</w:t>
      </w:r>
      <w:r w:rsidR="00304A25">
        <w:rPr>
          <w:rFonts w:ascii="Arial" w:eastAsia="MS Mincho" w:hAnsi="Arial" w:cs="Arial"/>
          <w:b/>
          <w:iCs/>
          <w:sz w:val="24"/>
          <w:szCs w:val="24"/>
          <w:shd w:val="clear" w:color="auto" w:fill="FFFFFF"/>
          <w:lang w:eastAsia="ar-SA"/>
        </w:rPr>
        <w:t xml:space="preserve">ERMO MEDEIROS </w:t>
      </w: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"QUORUM"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– Verificado o número legal de conselheiros presentes, de acordo com o Regimento Interno do CAU/PR, art. 62, o Coordenador declarou abertos os trabalhos da presente reunião. </w:t>
      </w:r>
      <w:r w:rsidR="00EA259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ORDEM DO </w:t>
      </w:r>
      <w:proofErr w:type="gramStart"/>
      <w:r w:rsidR="00EA259C">
        <w:rPr>
          <w:rFonts w:ascii="Arial" w:eastAsia="MS Mincho" w:hAnsi="Arial" w:cs="Arial"/>
          <w:b/>
          <w:iCs/>
          <w:sz w:val="24"/>
          <w:szCs w:val="24"/>
          <w:lang w:eastAsia="ar-SA"/>
        </w:rPr>
        <w:t>DIA:-----------</w:t>
      </w:r>
      <w:proofErr w:type="gramEnd"/>
    </w:p>
    <w:p w:rsidR="00A069CC" w:rsidRDefault="002D5536" w:rsidP="00263CC5">
      <w:pPr>
        <w:spacing w:after="0"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1</w:t>
      </w:r>
      <w:r w:rsidR="00F834ED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 xml:space="preserve">RELATÓRIO DE </w:t>
      </w:r>
      <w:r w:rsidR="00F834ED">
        <w:rPr>
          <w:rFonts w:ascii="Arial" w:hAnsi="Arial" w:cs="Arial"/>
          <w:b/>
          <w:sz w:val="24"/>
          <w:szCs w:val="24"/>
        </w:rPr>
        <w:t xml:space="preserve">DELIBERAÇOES DA </w:t>
      </w:r>
      <w:proofErr w:type="gramStart"/>
      <w:r w:rsidR="00F834ED">
        <w:rPr>
          <w:rFonts w:ascii="Arial" w:hAnsi="Arial" w:cs="Arial"/>
          <w:b/>
          <w:sz w:val="24"/>
          <w:szCs w:val="24"/>
        </w:rPr>
        <w:t>COMISSÃO  DE</w:t>
      </w:r>
      <w:proofErr w:type="gramEnd"/>
      <w:r w:rsidR="00F834ED">
        <w:rPr>
          <w:rFonts w:ascii="Arial" w:hAnsi="Arial" w:cs="Arial"/>
          <w:b/>
          <w:sz w:val="24"/>
          <w:szCs w:val="24"/>
        </w:rPr>
        <w:t xml:space="preserve"> ENSINO E FORMAÇAO CEF- CAU/BR--------------------</w:t>
      </w: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</w:t>
      </w:r>
      <w:r w:rsidR="00EA259C">
        <w:rPr>
          <w:rFonts w:ascii="Arial" w:hAnsi="Arial" w:cs="Arial"/>
          <w:b/>
          <w:sz w:val="24"/>
          <w:szCs w:val="24"/>
        </w:rPr>
        <w:t>-------------</w:t>
      </w:r>
      <w:r>
        <w:rPr>
          <w:rFonts w:ascii="Arial" w:hAnsi="Arial" w:cs="Arial"/>
          <w:b/>
          <w:sz w:val="24"/>
          <w:szCs w:val="24"/>
        </w:rPr>
        <w:t>-</w:t>
      </w:r>
    </w:p>
    <w:p w:rsidR="00A069CC" w:rsidRDefault="00F834ED" w:rsidP="00263CC5">
      <w:pPr>
        <w:spacing w:after="0" w:line="276" w:lineRule="auto"/>
        <w:jc w:val="both"/>
      </w:pPr>
      <w:r>
        <w:rPr>
          <w:rFonts w:ascii="Arial" w:hAnsi="Arial" w:cs="Arial"/>
          <w:b/>
          <w:sz w:val="24"/>
          <w:szCs w:val="24"/>
        </w:rPr>
        <w:t>Informe:</w:t>
      </w:r>
      <w:r>
        <w:rPr>
          <w:rFonts w:ascii="Arial" w:hAnsi="Arial" w:cs="Arial"/>
          <w:sz w:val="24"/>
          <w:szCs w:val="24"/>
        </w:rPr>
        <w:t xml:space="preserve"> Relato sobre o compartilhamento mensal de um relatório de Deliberações </w:t>
      </w:r>
      <w:r w:rsidR="00B53249">
        <w:rPr>
          <w:rFonts w:ascii="Arial" w:hAnsi="Arial" w:cs="Arial"/>
          <w:sz w:val="24"/>
          <w:szCs w:val="24"/>
        </w:rPr>
        <w:t xml:space="preserve">da </w:t>
      </w:r>
      <w:r w:rsidR="00B53249" w:rsidRPr="005E072B">
        <w:rPr>
          <w:rFonts w:ascii="Arial" w:hAnsi="Arial" w:cs="Arial"/>
          <w:b/>
          <w:sz w:val="24"/>
          <w:szCs w:val="24"/>
        </w:rPr>
        <w:t>CEF-CAU/BR</w:t>
      </w:r>
      <w:r w:rsidR="00B5324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intuito</w:t>
      </w:r>
      <w:r w:rsidR="00E70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informar acerca dos trabalhos ocorridos na reunião Ordinária do referente mês</w:t>
      </w:r>
      <w:r w:rsidR="00EA25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assim também as deliberações da Comissão de </w:t>
      </w:r>
      <w:r w:rsidR="00B5324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elações Internacionais, que acompanham os processos do NCARB, acordos que muitas vezes são temas tangentes as </w:t>
      </w:r>
      <w:proofErr w:type="spellStart"/>
      <w:r>
        <w:rPr>
          <w:rFonts w:ascii="Arial" w:hAnsi="Arial" w:cs="Arial"/>
          <w:sz w:val="24"/>
          <w:szCs w:val="24"/>
        </w:rPr>
        <w:t>CEFs</w:t>
      </w:r>
      <w:proofErr w:type="spellEnd"/>
      <w:r>
        <w:rPr>
          <w:rFonts w:ascii="Arial" w:hAnsi="Arial" w:cs="Arial"/>
          <w:sz w:val="24"/>
          <w:szCs w:val="24"/>
        </w:rPr>
        <w:t xml:space="preserve">/UF. </w:t>
      </w:r>
      <w:r w:rsidR="00B53249">
        <w:rPr>
          <w:rFonts w:ascii="Arial" w:hAnsi="Arial" w:cs="Arial"/>
          <w:sz w:val="24"/>
          <w:szCs w:val="24"/>
        </w:rPr>
        <w:t>Este relatório s</w:t>
      </w:r>
      <w:r>
        <w:rPr>
          <w:rFonts w:ascii="Arial" w:hAnsi="Arial" w:cs="Arial"/>
          <w:sz w:val="24"/>
          <w:szCs w:val="24"/>
        </w:rPr>
        <w:t xml:space="preserve">erá enviado mensalmente </w:t>
      </w:r>
      <w:r w:rsidR="00B53249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e-mail</w:t>
      </w:r>
      <w:r w:rsidR="00B53249">
        <w:rPr>
          <w:rFonts w:ascii="Arial" w:hAnsi="Arial" w:cs="Arial"/>
          <w:sz w:val="24"/>
          <w:szCs w:val="24"/>
        </w:rPr>
        <w:t>, será</w:t>
      </w:r>
      <w:r w:rsidR="00E708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caráter informativo e as deliberações em seu teor estarão disponíveis no site do CAU/BR.--</w:t>
      </w:r>
    </w:p>
    <w:p w:rsidR="00A069CC" w:rsidRDefault="002D5536" w:rsidP="00263CC5">
      <w:pPr>
        <w:spacing w:after="0" w:line="276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834ED">
        <w:rPr>
          <w:rFonts w:ascii="Arial" w:hAnsi="Arial" w:cs="Arial"/>
          <w:b/>
          <w:bCs/>
          <w:sz w:val="24"/>
          <w:szCs w:val="24"/>
        </w:rPr>
        <w:t xml:space="preserve">) </w:t>
      </w:r>
      <w:r w:rsidR="0055450C">
        <w:rPr>
          <w:rFonts w:ascii="Arial" w:hAnsi="Arial" w:cs="Arial"/>
          <w:b/>
          <w:bCs/>
          <w:sz w:val="24"/>
          <w:szCs w:val="24"/>
        </w:rPr>
        <w:t>CARTA DAS COMISSÕES DE ENSINO E FORMAÇÃO DA REGIÃO SUL- CEFS SUL</w:t>
      </w:r>
      <w:r w:rsidR="00F834ED">
        <w:rPr>
          <w:rFonts w:ascii="Arial" w:hAnsi="Arial" w:cs="Arial"/>
          <w:b/>
          <w:bCs/>
          <w:sz w:val="24"/>
          <w:szCs w:val="24"/>
        </w:rPr>
        <w:t>-</w:t>
      </w:r>
    </w:p>
    <w:p w:rsidR="00A069CC" w:rsidRDefault="00F834ED" w:rsidP="00263CC5">
      <w:pPr>
        <w:spacing w:after="0" w:line="276" w:lineRule="auto"/>
        <w:jc w:val="both"/>
      </w:pPr>
      <w:r w:rsidRPr="00C16F15">
        <w:rPr>
          <w:rFonts w:ascii="Arial" w:hAnsi="Arial" w:cs="Arial"/>
          <w:b/>
          <w:bCs/>
          <w:color w:val="000000"/>
          <w:sz w:val="24"/>
          <w:szCs w:val="24"/>
        </w:rPr>
        <w:t>Informe: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Relato sobre uma</w:t>
      </w:r>
      <w:r w:rsidR="00C951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Carta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CEFs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Sul, que foi elaborada a partir da reunião ocorrida no dia 27/07/2017, em Florianópolis. Este documento foi apreciado pela CEF-CAU/SC e agora está sendo encaminhado para contribuição dos conselheiros da CEF-CAU/PR. Este documento será enviado ao CAU/BR posteriormente para aprimoramento. </w:t>
      </w:r>
      <w:r>
        <w:rPr>
          <w:rFonts w:ascii="Arial" w:hAnsi="Arial" w:cs="Arial"/>
          <w:sz w:val="24"/>
          <w:szCs w:val="24"/>
        </w:rPr>
        <w:t xml:space="preserve">Os Conselhos de Arquitetura e Urbanismo do Paraná, do Rio Grande do Sul e de Santa Catarina estão entre os seis CAU/UF com maior número de arquitetos e urbanistas do País, reunindo juntos 30.144 profissionais ativos. Em relação ao ensino e à formação em Arquitetura e Urbanismo, compartilham de temas e de desafios similares, que transpõem limites estaduais, tornando interessante a troca de experiência. </w:t>
      </w:r>
      <w:r>
        <w:rPr>
          <w:rFonts w:ascii="Arial" w:hAnsi="Arial"/>
          <w:sz w:val="24"/>
          <w:szCs w:val="24"/>
        </w:rPr>
        <w:t xml:space="preserve">Desta forma, as Comissões de Ensino e Formação do Paraná, do Rio Grande do Sul e de Santa Catarina encontraram-se na 2ª Reunião Conjunta das Comissões de Ensino Formação dos Estados do Sul do Brasil – denominada </w:t>
      </w:r>
      <w:proofErr w:type="spellStart"/>
      <w:r>
        <w:rPr>
          <w:rFonts w:ascii="Arial" w:hAnsi="Arial"/>
          <w:sz w:val="24"/>
          <w:szCs w:val="24"/>
        </w:rPr>
        <w:t>CEFs</w:t>
      </w:r>
      <w:proofErr w:type="spellEnd"/>
      <w:r>
        <w:rPr>
          <w:rFonts w:ascii="Arial" w:hAnsi="Arial"/>
          <w:sz w:val="24"/>
          <w:szCs w:val="24"/>
        </w:rPr>
        <w:t xml:space="preserve"> Sul- no dia 27 de julho de 2017, na cidade de Florianópolis/ SC. Na reunião foram compartilhadas experiências e debatidas as dificuldades ainda não superadas, com ênfase nas tratadas na primeira reunião </w:t>
      </w:r>
      <w:proofErr w:type="spellStart"/>
      <w:r>
        <w:rPr>
          <w:rFonts w:ascii="Arial" w:hAnsi="Arial"/>
          <w:sz w:val="24"/>
          <w:szCs w:val="24"/>
        </w:rPr>
        <w:t>CEFs</w:t>
      </w:r>
      <w:proofErr w:type="spellEnd"/>
      <w:r>
        <w:rPr>
          <w:rFonts w:ascii="Arial" w:hAnsi="Arial"/>
          <w:sz w:val="24"/>
          <w:szCs w:val="24"/>
        </w:rPr>
        <w:t xml:space="preserve"> Sul, realizada em 18 de agosto de 2016, na sede do CAU/RS. Após longa discussão, percebeu-se a necessidade de elaboração do presente documento para indicar ao CAU/BR os temas afetos ao ensino e formação em Arquitetura e Urbanismo e aos processos que merecem especial atenção das </w:t>
      </w:r>
      <w:proofErr w:type="spellStart"/>
      <w:r>
        <w:rPr>
          <w:rFonts w:ascii="Arial" w:hAnsi="Arial"/>
          <w:sz w:val="24"/>
          <w:szCs w:val="24"/>
        </w:rPr>
        <w:t>CEFs</w:t>
      </w:r>
      <w:proofErr w:type="spellEnd"/>
      <w:r>
        <w:rPr>
          <w:rFonts w:ascii="Arial" w:hAnsi="Arial"/>
          <w:sz w:val="24"/>
          <w:szCs w:val="24"/>
        </w:rPr>
        <w:t xml:space="preserve"> Sul, tais como, o ensino de Arquitetura e Urbanismo a distância, a implementação efetiva da Matriz de Mobilidade, o cadastro de curso (Lei 12.378/2010) e o acesso pelos CAU/UF das informações fornecidas pelas Instituições de Ensino ao SICCAU, as melhorias no Módulo Acadêmico do SICCAU, a participação dos CAU/UF no </w:t>
      </w:r>
      <w:r>
        <w:rPr>
          <w:rFonts w:ascii="Arial" w:hAnsi="Arial"/>
          <w:sz w:val="24"/>
          <w:szCs w:val="24"/>
        </w:rPr>
        <w:lastRenderedPageBreak/>
        <w:t xml:space="preserve">projeto “Selo de </w:t>
      </w:r>
      <w:r w:rsidR="009F7FD3"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creditação dos </w:t>
      </w:r>
      <w:r w:rsidR="009F7FD3">
        <w:rPr>
          <w:rFonts w:ascii="Arial" w:hAnsi="Arial"/>
          <w:sz w:val="24"/>
          <w:szCs w:val="24"/>
        </w:rPr>
        <w:t>C</w:t>
      </w:r>
      <w:r>
        <w:rPr>
          <w:rFonts w:ascii="Arial" w:hAnsi="Arial"/>
          <w:sz w:val="24"/>
          <w:szCs w:val="24"/>
        </w:rPr>
        <w:t>ursos”, o registro de diplomados no exterior, manifestações técnicas do CAU/BR e escritórios modelo. ----</w:t>
      </w:r>
      <w:r w:rsidR="00EA259C">
        <w:rPr>
          <w:rFonts w:ascii="Arial" w:hAnsi="Arial"/>
          <w:sz w:val="24"/>
          <w:szCs w:val="24"/>
        </w:rPr>
        <w:t>-----------------------------------------</w:t>
      </w:r>
    </w:p>
    <w:p w:rsidR="00B4052C" w:rsidRPr="00E76CFE" w:rsidRDefault="002D5536" w:rsidP="00263CC5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left="0" w:right="113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3</w:t>
      </w:r>
      <w:r w:rsidR="00447514">
        <w:rPr>
          <w:rFonts w:ascii="Arial" w:hAnsi="Arial" w:cs="Arial"/>
          <w:b/>
          <w:iCs/>
          <w:sz w:val="24"/>
          <w:szCs w:val="24"/>
        </w:rPr>
        <w:t>)</w:t>
      </w:r>
      <w:r w:rsidR="00F834ED">
        <w:rPr>
          <w:rFonts w:ascii="Arial" w:hAnsi="Arial" w:cs="Arial"/>
          <w:b/>
          <w:iCs/>
          <w:sz w:val="24"/>
          <w:szCs w:val="24"/>
        </w:rPr>
        <w:t xml:space="preserve"> MANIFESTO DA COORDENAÇAO D</w:t>
      </w:r>
      <w:r w:rsidR="00447514">
        <w:rPr>
          <w:rFonts w:ascii="Arial" w:hAnsi="Arial" w:cs="Arial"/>
          <w:b/>
          <w:iCs/>
          <w:sz w:val="24"/>
          <w:szCs w:val="24"/>
        </w:rPr>
        <w:t>A</w:t>
      </w:r>
      <w:r w:rsidR="00F834ED">
        <w:rPr>
          <w:rFonts w:ascii="Arial" w:hAnsi="Arial" w:cs="Arial"/>
          <w:b/>
          <w:iCs/>
          <w:sz w:val="24"/>
          <w:szCs w:val="24"/>
        </w:rPr>
        <w:t xml:space="preserve"> CAMARA TÉCNICA</w:t>
      </w:r>
      <w:r w:rsidR="00447514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gramStart"/>
      <w:r w:rsidR="00447514">
        <w:rPr>
          <w:rFonts w:ascii="Arial" w:hAnsi="Arial" w:cs="Arial"/>
          <w:b/>
          <w:iCs/>
          <w:sz w:val="24"/>
          <w:szCs w:val="24"/>
        </w:rPr>
        <w:t xml:space="preserve">DE </w:t>
      </w:r>
      <w:r w:rsidR="00F834ED">
        <w:rPr>
          <w:rFonts w:ascii="Arial" w:hAnsi="Arial" w:cs="Arial"/>
          <w:b/>
          <w:iCs/>
          <w:sz w:val="24"/>
          <w:szCs w:val="24"/>
        </w:rPr>
        <w:t xml:space="preserve"> PATO</w:t>
      </w:r>
      <w:proofErr w:type="gramEnd"/>
      <w:r w:rsidR="00F834ED">
        <w:rPr>
          <w:rFonts w:ascii="Arial" w:hAnsi="Arial" w:cs="Arial"/>
          <w:b/>
          <w:iCs/>
          <w:sz w:val="24"/>
          <w:szCs w:val="24"/>
        </w:rPr>
        <w:t xml:space="preserve"> BRANCO / PR</w:t>
      </w:r>
      <w:r w:rsidR="00447514">
        <w:rPr>
          <w:rFonts w:ascii="Arial" w:hAnsi="Arial" w:cs="Arial"/>
          <w:b/>
          <w:iCs/>
          <w:sz w:val="24"/>
          <w:szCs w:val="24"/>
        </w:rPr>
        <w:t>,</w:t>
      </w:r>
      <w:r w:rsidR="00F834ED">
        <w:rPr>
          <w:rFonts w:ascii="Arial" w:hAnsi="Arial" w:cs="Arial"/>
          <w:b/>
          <w:iCs/>
          <w:sz w:val="24"/>
          <w:szCs w:val="24"/>
        </w:rPr>
        <w:t xml:space="preserve"> EM RELAÇAO A CURSOS DE ARQUITETURA E URBANISMO EAD.---------</w:t>
      </w:r>
      <w:r w:rsidR="00447514">
        <w:rPr>
          <w:rFonts w:ascii="Arial" w:hAnsi="Arial" w:cs="Arial"/>
          <w:b/>
          <w:iCs/>
          <w:sz w:val="24"/>
          <w:szCs w:val="24"/>
        </w:rPr>
        <w:t>------</w:t>
      </w:r>
      <w:r w:rsidR="0055450C">
        <w:rPr>
          <w:rFonts w:ascii="Arial" w:hAnsi="Arial" w:cs="Arial"/>
          <w:b/>
          <w:iCs/>
          <w:sz w:val="24"/>
          <w:szCs w:val="24"/>
        </w:rPr>
        <w:t xml:space="preserve"> </w:t>
      </w:r>
      <w:r w:rsidR="00F834ED">
        <w:rPr>
          <w:rFonts w:ascii="Arial" w:hAnsi="Arial" w:cs="Arial"/>
          <w:iCs/>
          <w:sz w:val="24"/>
          <w:szCs w:val="24"/>
        </w:rPr>
        <w:t xml:space="preserve">Em 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07/08/2017, foi recebido um e-mail do </w:t>
      </w:r>
      <w:proofErr w:type="spellStart"/>
      <w:r w:rsidR="00F834ED">
        <w:rPr>
          <w:rFonts w:ascii="Arial" w:hAnsi="Arial" w:cs="Arial"/>
          <w:bCs/>
          <w:iCs/>
          <w:sz w:val="24"/>
          <w:szCs w:val="24"/>
        </w:rPr>
        <w:t>Sr</w:t>
      </w:r>
      <w:proofErr w:type="spellEnd"/>
      <w:r w:rsidR="00F834ED">
        <w:rPr>
          <w:rFonts w:ascii="Arial" w:hAnsi="Arial" w:cs="Arial"/>
          <w:bCs/>
          <w:iCs/>
          <w:sz w:val="24"/>
          <w:szCs w:val="24"/>
        </w:rPr>
        <w:t xml:space="preserve"> Marco Gabriel</w:t>
      </w:r>
      <w:r w:rsidR="00447514">
        <w:rPr>
          <w:rFonts w:ascii="Arial" w:hAnsi="Arial" w:cs="Arial"/>
          <w:bCs/>
          <w:iCs/>
          <w:sz w:val="24"/>
          <w:szCs w:val="24"/>
        </w:rPr>
        <w:t>,</w:t>
      </w:r>
      <w:r w:rsidR="005E072B">
        <w:rPr>
          <w:rFonts w:ascii="Arial" w:hAnsi="Arial" w:cs="Arial"/>
          <w:bCs/>
          <w:iCs/>
          <w:sz w:val="24"/>
          <w:szCs w:val="24"/>
        </w:rPr>
        <w:t xml:space="preserve"> </w:t>
      </w:r>
      <w:r w:rsidR="00447514">
        <w:rPr>
          <w:rFonts w:ascii="Arial" w:hAnsi="Arial" w:cs="Arial"/>
          <w:bCs/>
          <w:iCs/>
          <w:sz w:val="24"/>
          <w:szCs w:val="24"/>
        </w:rPr>
        <w:t xml:space="preserve">coordenador da Câmara Técnica 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 da Regional de Pato Branco</w:t>
      </w:r>
      <w:r w:rsidR="009F7FD3">
        <w:rPr>
          <w:rFonts w:ascii="Arial" w:hAnsi="Arial" w:cs="Arial"/>
          <w:bCs/>
          <w:iCs/>
          <w:sz w:val="24"/>
          <w:szCs w:val="24"/>
        </w:rPr>
        <w:t>-PR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, falando em nome de todos, onde menciona que em debates particulares, </w:t>
      </w:r>
      <w:r w:rsidR="009F7FD3">
        <w:rPr>
          <w:rFonts w:ascii="Arial" w:hAnsi="Arial" w:cs="Arial"/>
          <w:bCs/>
          <w:iCs/>
          <w:sz w:val="24"/>
          <w:szCs w:val="24"/>
        </w:rPr>
        <w:t xml:space="preserve">o assunto foi 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a abertura de cursos de Arquitetura e </w:t>
      </w:r>
      <w:r w:rsidR="009F7FD3">
        <w:rPr>
          <w:rFonts w:ascii="Arial" w:hAnsi="Arial" w:cs="Arial"/>
          <w:bCs/>
          <w:iCs/>
          <w:sz w:val="24"/>
          <w:szCs w:val="24"/>
        </w:rPr>
        <w:t>U</w:t>
      </w:r>
      <w:r w:rsidR="00F834ED">
        <w:rPr>
          <w:rFonts w:ascii="Arial" w:hAnsi="Arial" w:cs="Arial"/>
          <w:bCs/>
          <w:iCs/>
          <w:sz w:val="24"/>
          <w:szCs w:val="24"/>
        </w:rPr>
        <w:t>rbanism</w:t>
      </w:r>
      <w:r w:rsidR="00447514">
        <w:rPr>
          <w:rFonts w:ascii="Arial" w:hAnsi="Arial" w:cs="Arial"/>
          <w:bCs/>
          <w:iCs/>
          <w:sz w:val="24"/>
          <w:szCs w:val="24"/>
        </w:rPr>
        <w:t xml:space="preserve">o na modalidade EAD no Paraná, </w:t>
      </w:r>
      <w:r w:rsidR="009F7FD3">
        <w:rPr>
          <w:rFonts w:ascii="Arial" w:hAnsi="Arial" w:cs="Arial"/>
          <w:bCs/>
          <w:iCs/>
          <w:sz w:val="24"/>
          <w:szCs w:val="24"/>
        </w:rPr>
        <w:t>que está trazendo muita preocupação. Ent</w:t>
      </w:r>
      <w:r w:rsidR="00172E05">
        <w:rPr>
          <w:rFonts w:ascii="Arial" w:hAnsi="Arial" w:cs="Arial"/>
          <w:bCs/>
          <w:iCs/>
          <w:sz w:val="24"/>
          <w:szCs w:val="24"/>
        </w:rPr>
        <w:t>ão</w:t>
      </w:r>
      <w:r w:rsidR="009F7FD3">
        <w:rPr>
          <w:rFonts w:ascii="Arial" w:hAnsi="Arial" w:cs="Arial"/>
          <w:bCs/>
          <w:iCs/>
          <w:sz w:val="24"/>
          <w:szCs w:val="24"/>
        </w:rPr>
        <w:t xml:space="preserve"> t</w:t>
      </w:r>
      <w:r w:rsidR="00F834ED">
        <w:rPr>
          <w:rFonts w:ascii="Arial" w:hAnsi="Arial" w:cs="Arial"/>
          <w:bCs/>
          <w:iCs/>
          <w:sz w:val="24"/>
          <w:szCs w:val="24"/>
        </w:rPr>
        <w:t>iveram a ideia de lançar</w:t>
      </w:r>
      <w:r w:rsidR="00447514">
        <w:rPr>
          <w:rFonts w:ascii="Arial" w:hAnsi="Arial" w:cs="Arial"/>
          <w:iCs/>
          <w:sz w:val="24"/>
          <w:szCs w:val="24"/>
        </w:rPr>
        <w:t xml:space="preserve"> um manifesto das C</w:t>
      </w:r>
      <w:r w:rsidR="00F834ED">
        <w:rPr>
          <w:rFonts w:ascii="Arial" w:hAnsi="Arial" w:cs="Arial"/>
          <w:iCs/>
          <w:sz w:val="24"/>
          <w:szCs w:val="24"/>
        </w:rPr>
        <w:t xml:space="preserve">âmaras </w:t>
      </w:r>
      <w:r w:rsidR="00447514">
        <w:rPr>
          <w:rFonts w:ascii="Arial" w:hAnsi="Arial" w:cs="Arial"/>
          <w:iCs/>
          <w:sz w:val="24"/>
          <w:szCs w:val="24"/>
        </w:rPr>
        <w:t>T</w:t>
      </w:r>
      <w:r w:rsidR="00F834ED">
        <w:rPr>
          <w:rFonts w:ascii="Arial" w:hAnsi="Arial" w:cs="Arial"/>
          <w:iCs/>
          <w:sz w:val="24"/>
          <w:szCs w:val="24"/>
        </w:rPr>
        <w:t>écnicas como um gesto de desaprovação</w:t>
      </w:r>
      <w:r w:rsidR="009F7FD3">
        <w:rPr>
          <w:rFonts w:ascii="Arial" w:hAnsi="Arial" w:cs="Arial"/>
          <w:iCs/>
          <w:sz w:val="24"/>
          <w:szCs w:val="24"/>
        </w:rPr>
        <w:t xml:space="preserve"> e </w:t>
      </w:r>
      <w:r w:rsidR="00447514">
        <w:rPr>
          <w:rFonts w:ascii="Arial" w:hAnsi="Arial" w:cs="Arial"/>
          <w:iCs/>
          <w:sz w:val="24"/>
          <w:szCs w:val="24"/>
        </w:rPr>
        <w:t>elabora</w:t>
      </w:r>
      <w:r w:rsidR="009F7FD3">
        <w:rPr>
          <w:rFonts w:ascii="Arial" w:hAnsi="Arial" w:cs="Arial"/>
          <w:iCs/>
          <w:sz w:val="24"/>
          <w:szCs w:val="24"/>
        </w:rPr>
        <w:t>ram um</w:t>
      </w:r>
      <w:r w:rsidR="00172E05">
        <w:rPr>
          <w:rFonts w:ascii="Arial" w:hAnsi="Arial" w:cs="Arial"/>
          <w:iCs/>
          <w:sz w:val="24"/>
          <w:szCs w:val="24"/>
        </w:rPr>
        <w:t xml:space="preserve"> </w:t>
      </w:r>
      <w:r w:rsidR="00447514">
        <w:rPr>
          <w:rFonts w:ascii="Arial" w:hAnsi="Arial" w:cs="Arial"/>
          <w:iCs/>
          <w:sz w:val="24"/>
          <w:szCs w:val="24"/>
        </w:rPr>
        <w:t xml:space="preserve">texto </w:t>
      </w:r>
      <w:r w:rsidR="00F834ED">
        <w:rPr>
          <w:rFonts w:ascii="Arial" w:hAnsi="Arial" w:cs="Arial"/>
          <w:iCs/>
          <w:sz w:val="24"/>
          <w:szCs w:val="24"/>
        </w:rPr>
        <w:t>e</w:t>
      </w:r>
      <w:r w:rsidR="009F7FD3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9F7FD3">
        <w:rPr>
          <w:rFonts w:ascii="Arial" w:hAnsi="Arial" w:cs="Arial"/>
          <w:iCs/>
          <w:sz w:val="24"/>
          <w:szCs w:val="24"/>
        </w:rPr>
        <w:t xml:space="preserve">este </w:t>
      </w:r>
      <w:r w:rsidR="00F834ED">
        <w:rPr>
          <w:rFonts w:ascii="Arial" w:hAnsi="Arial" w:cs="Arial"/>
          <w:iCs/>
          <w:sz w:val="24"/>
          <w:szCs w:val="24"/>
        </w:rPr>
        <w:t xml:space="preserve"> enviado</w:t>
      </w:r>
      <w:proofErr w:type="gramEnd"/>
      <w:r w:rsidR="00F834ED">
        <w:rPr>
          <w:rFonts w:ascii="Arial" w:hAnsi="Arial" w:cs="Arial"/>
          <w:iCs/>
          <w:sz w:val="24"/>
          <w:szCs w:val="24"/>
        </w:rPr>
        <w:t xml:space="preserve"> para a CEF/PR</w:t>
      </w:r>
      <w:r w:rsidR="00447514">
        <w:rPr>
          <w:rFonts w:ascii="Arial" w:hAnsi="Arial" w:cs="Arial"/>
          <w:iCs/>
          <w:sz w:val="24"/>
          <w:szCs w:val="24"/>
        </w:rPr>
        <w:t>,</w:t>
      </w:r>
      <w:r w:rsidR="009F7FD3">
        <w:rPr>
          <w:rFonts w:ascii="Arial" w:hAnsi="Arial" w:cs="Arial"/>
          <w:iCs/>
          <w:sz w:val="24"/>
          <w:szCs w:val="24"/>
        </w:rPr>
        <w:t xml:space="preserve">na intenção </w:t>
      </w:r>
      <w:r w:rsidR="00F834ED">
        <w:rPr>
          <w:rFonts w:ascii="Arial" w:hAnsi="Arial" w:cs="Arial"/>
          <w:iCs/>
          <w:sz w:val="24"/>
          <w:szCs w:val="24"/>
        </w:rPr>
        <w:t xml:space="preserve">que esta questão seja discutida </w:t>
      </w:r>
      <w:r w:rsidR="00447514">
        <w:rPr>
          <w:rFonts w:ascii="Arial" w:hAnsi="Arial" w:cs="Arial"/>
          <w:iCs/>
          <w:sz w:val="24"/>
          <w:szCs w:val="24"/>
        </w:rPr>
        <w:t>na</w:t>
      </w:r>
      <w:r w:rsidR="00F834ED">
        <w:rPr>
          <w:rFonts w:ascii="Arial" w:hAnsi="Arial" w:cs="Arial"/>
          <w:iCs/>
          <w:sz w:val="24"/>
          <w:szCs w:val="24"/>
        </w:rPr>
        <w:t xml:space="preserve"> reunião</w:t>
      </w:r>
      <w:r w:rsidR="009F7FD3">
        <w:rPr>
          <w:rFonts w:ascii="Arial" w:hAnsi="Arial" w:cs="Arial"/>
          <w:iCs/>
          <w:sz w:val="24"/>
          <w:szCs w:val="24"/>
        </w:rPr>
        <w:t xml:space="preserve"> da CEF- CAU/PR</w:t>
      </w:r>
      <w:r w:rsidR="00F834ED">
        <w:rPr>
          <w:rFonts w:ascii="Arial" w:hAnsi="Arial" w:cs="Arial"/>
          <w:iCs/>
          <w:sz w:val="24"/>
          <w:szCs w:val="24"/>
        </w:rPr>
        <w:t xml:space="preserve">. Sugerem também uma criação de um </w:t>
      </w:r>
      <w:r w:rsidR="009F7FD3">
        <w:rPr>
          <w:rFonts w:ascii="Arial" w:hAnsi="Arial" w:cs="Arial"/>
          <w:iCs/>
          <w:sz w:val="24"/>
          <w:szCs w:val="24"/>
        </w:rPr>
        <w:t>“S</w:t>
      </w:r>
      <w:r w:rsidR="00F834ED">
        <w:rPr>
          <w:rFonts w:ascii="Arial" w:hAnsi="Arial" w:cs="Arial"/>
          <w:iCs/>
          <w:sz w:val="24"/>
          <w:szCs w:val="24"/>
        </w:rPr>
        <w:t xml:space="preserve">elo de Recomendação de </w:t>
      </w:r>
      <w:r w:rsidR="009F7FD3">
        <w:rPr>
          <w:rFonts w:ascii="Arial" w:hAnsi="Arial" w:cs="Arial"/>
          <w:iCs/>
          <w:sz w:val="24"/>
          <w:szCs w:val="24"/>
        </w:rPr>
        <w:t>C</w:t>
      </w:r>
      <w:r w:rsidR="00F834ED">
        <w:rPr>
          <w:rFonts w:ascii="Arial" w:hAnsi="Arial" w:cs="Arial"/>
          <w:iCs/>
          <w:sz w:val="24"/>
          <w:szCs w:val="24"/>
        </w:rPr>
        <w:t>urso</w:t>
      </w:r>
      <w:r w:rsidR="009F7FD3">
        <w:rPr>
          <w:rFonts w:ascii="Arial" w:hAnsi="Arial" w:cs="Arial"/>
          <w:iCs/>
          <w:sz w:val="24"/>
          <w:szCs w:val="24"/>
        </w:rPr>
        <w:t>”</w:t>
      </w:r>
      <w:r w:rsidR="00F834ED">
        <w:rPr>
          <w:rFonts w:ascii="Arial" w:hAnsi="Arial" w:cs="Arial"/>
          <w:iCs/>
          <w:sz w:val="24"/>
          <w:szCs w:val="24"/>
        </w:rPr>
        <w:t xml:space="preserve"> de AU no Paraná, com o intuito de inibir a proliferação de cursos  de má qualidade. A assessoria da CEF/PR no ato do recebimento encaminh</w:t>
      </w:r>
      <w:r w:rsidR="009F7FD3">
        <w:rPr>
          <w:rFonts w:ascii="Arial" w:hAnsi="Arial" w:cs="Arial"/>
          <w:iCs/>
          <w:sz w:val="24"/>
          <w:szCs w:val="24"/>
        </w:rPr>
        <w:t>ou</w:t>
      </w:r>
      <w:r w:rsidR="00F834ED">
        <w:rPr>
          <w:rFonts w:ascii="Arial" w:hAnsi="Arial" w:cs="Arial"/>
          <w:iCs/>
          <w:sz w:val="24"/>
          <w:szCs w:val="24"/>
        </w:rPr>
        <w:t xml:space="preserve"> ao coordenador da Comissão</w:t>
      </w:r>
      <w:r w:rsidR="009F7FD3">
        <w:rPr>
          <w:rFonts w:ascii="Arial" w:hAnsi="Arial" w:cs="Arial"/>
          <w:iCs/>
          <w:sz w:val="24"/>
          <w:szCs w:val="24"/>
        </w:rPr>
        <w:t xml:space="preserve"> de Ensino e Formaç</w:t>
      </w:r>
      <w:r w:rsidR="00304A25">
        <w:rPr>
          <w:rFonts w:ascii="Arial" w:hAnsi="Arial" w:cs="Arial"/>
          <w:iCs/>
          <w:sz w:val="24"/>
          <w:szCs w:val="24"/>
        </w:rPr>
        <w:t>ão</w:t>
      </w:r>
      <w:r w:rsidR="002F1FB8">
        <w:rPr>
          <w:rFonts w:ascii="Arial" w:hAnsi="Arial" w:cs="Arial"/>
          <w:iCs/>
          <w:sz w:val="24"/>
          <w:szCs w:val="24"/>
        </w:rPr>
        <w:t xml:space="preserve"> </w:t>
      </w:r>
      <w:r w:rsidR="00F834ED">
        <w:rPr>
          <w:rFonts w:ascii="Arial" w:hAnsi="Arial" w:cs="Arial"/>
          <w:iCs/>
          <w:sz w:val="24"/>
          <w:szCs w:val="24"/>
        </w:rPr>
        <w:t xml:space="preserve">Professor Carlos Hardt. </w:t>
      </w:r>
      <w:r w:rsidR="002F1FB8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A comissão após apreciação delibera </w:t>
      </w:r>
      <w:r w:rsidR="00172E05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por informa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-los </w:t>
      </w:r>
      <w:r w:rsidR="00172E05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que este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s</w:t>
      </w:r>
      <w:r w:rsidR="00172E05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assunto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referente a Educação a Distância e Acreditação de cursos de </w:t>
      </w:r>
      <w:proofErr w:type="gramStart"/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AU, </w:t>
      </w:r>
      <w:r w:rsidR="00172E05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já</w:t>
      </w:r>
      <w:proofErr w:type="gramEnd"/>
      <w:r w:rsidR="00172E05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encontra-se em pauta de várias reuniões da CEF-CAU/PR e CEF-CAU/BR, e aguardaremos novas orientações</w:t>
      </w:r>
      <w:r w:rsidR="00E76CFE" w:rsidRPr="00263CC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.</w:t>
      </w:r>
      <w:r w:rsidR="00E76CFE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------------------------------</w:t>
      </w:r>
    </w:p>
    <w:p w:rsidR="00447514" w:rsidRPr="00304A25" w:rsidRDefault="002D5536" w:rsidP="00263CC5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left="0" w:right="113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4</w:t>
      </w:r>
      <w:r w:rsidR="00F834ED">
        <w:rPr>
          <w:rFonts w:ascii="Arial" w:hAnsi="Arial" w:cs="Arial"/>
          <w:b/>
          <w:iCs/>
          <w:sz w:val="24"/>
          <w:szCs w:val="24"/>
        </w:rPr>
        <w:t>) PADRONIZAÇAO DE PROCEDIMENTOS CONFORME RESOL</w:t>
      </w:r>
      <w:r w:rsidR="00447514">
        <w:rPr>
          <w:rFonts w:ascii="Arial" w:hAnsi="Arial" w:cs="Arial"/>
          <w:b/>
          <w:iCs/>
          <w:sz w:val="24"/>
          <w:szCs w:val="24"/>
        </w:rPr>
        <w:t>UÇAO 18/2012.</w:t>
      </w:r>
      <w:r w:rsidR="0055450C">
        <w:rPr>
          <w:rFonts w:ascii="Arial" w:hAnsi="Arial" w:cs="Arial"/>
          <w:b/>
          <w:iCs/>
          <w:sz w:val="24"/>
          <w:szCs w:val="24"/>
        </w:rPr>
        <w:t xml:space="preserve"> CAU/BR.---------------------------------------------------------------------------------------------------</w:t>
      </w:r>
      <w:r w:rsidR="00447514">
        <w:rPr>
          <w:rFonts w:ascii="Arial" w:hAnsi="Arial" w:cs="Arial"/>
          <w:b/>
          <w:iCs/>
          <w:sz w:val="24"/>
          <w:szCs w:val="24"/>
        </w:rPr>
        <w:t>----</w:t>
      </w:r>
      <w:r w:rsidR="00304A25">
        <w:rPr>
          <w:rFonts w:ascii="Arial" w:hAnsi="Arial" w:cs="Arial"/>
          <w:b/>
          <w:iCs/>
          <w:color w:val="000000" w:themeColor="text1"/>
          <w:sz w:val="24"/>
          <w:szCs w:val="24"/>
        </w:rPr>
        <w:t>-----</w:t>
      </w:r>
    </w:p>
    <w:p w:rsidR="00447514" w:rsidRDefault="00C95143" w:rsidP="00263CC5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A </w:t>
      </w:r>
      <w:r w:rsidR="00447514">
        <w:rPr>
          <w:rFonts w:ascii="Arial" w:hAnsi="Arial" w:cs="Arial"/>
          <w:color w:val="000000"/>
        </w:rPr>
        <w:t>gerência de atendimento do</w:t>
      </w:r>
      <w:r>
        <w:rPr>
          <w:rFonts w:ascii="Arial" w:hAnsi="Arial" w:cs="Arial"/>
          <w:color w:val="000000"/>
        </w:rPr>
        <w:t xml:space="preserve"> </w:t>
      </w:r>
      <w:r w:rsidR="00447514">
        <w:rPr>
          <w:rFonts w:ascii="Arial" w:hAnsi="Arial" w:cs="Arial"/>
          <w:color w:val="000000"/>
        </w:rPr>
        <w:t xml:space="preserve">CAU /PR, </w:t>
      </w:r>
      <w:r>
        <w:rPr>
          <w:rFonts w:ascii="Arial" w:hAnsi="Arial" w:cs="Arial"/>
          <w:color w:val="000000"/>
        </w:rPr>
        <w:t>solicita a</w:t>
      </w:r>
      <w:r w:rsidR="009F7FD3">
        <w:rPr>
          <w:rFonts w:ascii="Arial" w:hAnsi="Arial" w:cs="Arial"/>
          <w:color w:val="000000"/>
        </w:rPr>
        <w:t xml:space="preserve"> CEF/PR, </w:t>
      </w:r>
      <w:r>
        <w:rPr>
          <w:rFonts w:ascii="Arial" w:hAnsi="Arial" w:cs="Arial"/>
          <w:color w:val="000000"/>
        </w:rPr>
        <w:t xml:space="preserve">a formalização </w:t>
      </w:r>
      <w:proofErr w:type="gramStart"/>
      <w:r w:rsidR="00447514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os </w:t>
      </w:r>
      <w:r w:rsidR="00447514">
        <w:rPr>
          <w:rFonts w:ascii="Arial" w:hAnsi="Arial" w:cs="Arial"/>
          <w:color w:val="000000"/>
        </w:rPr>
        <w:t xml:space="preserve"> procedimentos</w:t>
      </w:r>
      <w:proofErr w:type="gramEnd"/>
      <w:r w:rsidR="0044751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que estão sendo executados na </w:t>
      </w:r>
      <w:r w:rsidR="00447514">
        <w:rPr>
          <w:rFonts w:ascii="Arial" w:hAnsi="Arial" w:cs="Arial"/>
          <w:color w:val="000000"/>
        </w:rPr>
        <w:t xml:space="preserve"> análise e registro de Pessoa Física</w:t>
      </w:r>
      <w:r>
        <w:rPr>
          <w:rFonts w:ascii="Arial" w:hAnsi="Arial" w:cs="Arial"/>
          <w:color w:val="000000"/>
        </w:rPr>
        <w:t xml:space="preserve"> no atendimento</w:t>
      </w:r>
      <w:r w:rsidR="00447514">
        <w:rPr>
          <w:rFonts w:ascii="Arial" w:hAnsi="Arial" w:cs="Arial"/>
          <w:color w:val="000000"/>
        </w:rPr>
        <w:t>. Conforme relato</w:t>
      </w:r>
      <w:r w:rsidR="004617C8">
        <w:rPr>
          <w:rFonts w:ascii="Arial" w:hAnsi="Arial" w:cs="Arial"/>
          <w:color w:val="000000"/>
        </w:rPr>
        <w:t>,</w:t>
      </w:r>
      <w:r w:rsidR="00447514">
        <w:rPr>
          <w:rFonts w:ascii="Arial" w:hAnsi="Arial" w:cs="Arial"/>
          <w:color w:val="000000"/>
        </w:rPr>
        <w:t xml:space="preserve"> é necessário </w:t>
      </w:r>
      <w:r>
        <w:rPr>
          <w:rFonts w:ascii="Arial" w:hAnsi="Arial" w:cs="Arial"/>
          <w:color w:val="000000"/>
        </w:rPr>
        <w:t>esta</w:t>
      </w:r>
      <w:r w:rsidR="00447514">
        <w:rPr>
          <w:rFonts w:ascii="Arial" w:hAnsi="Arial" w:cs="Arial"/>
          <w:color w:val="000000"/>
        </w:rPr>
        <w:t xml:space="preserve"> formalizaç</w:t>
      </w:r>
      <w:r w:rsidR="004617C8">
        <w:rPr>
          <w:rFonts w:ascii="Arial" w:hAnsi="Arial" w:cs="Arial"/>
          <w:color w:val="000000"/>
        </w:rPr>
        <w:t xml:space="preserve">ão, pois o setor de atendimento trata desta demanda </w:t>
      </w:r>
      <w:r w:rsidR="009F7FD3">
        <w:rPr>
          <w:rFonts w:ascii="Arial" w:hAnsi="Arial" w:cs="Arial"/>
          <w:color w:val="000000"/>
        </w:rPr>
        <w:t xml:space="preserve">a muitos anos conforme já </w:t>
      </w:r>
      <w:r>
        <w:rPr>
          <w:rFonts w:ascii="Arial" w:hAnsi="Arial" w:cs="Arial"/>
          <w:color w:val="000000"/>
        </w:rPr>
        <w:t xml:space="preserve">informado e </w:t>
      </w:r>
      <w:r w:rsidR="009F7FD3">
        <w:rPr>
          <w:rFonts w:ascii="Arial" w:hAnsi="Arial" w:cs="Arial"/>
          <w:color w:val="000000"/>
        </w:rPr>
        <w:t>acordado e</w:t>
      </w:r>
      <w:r w:rsidR="004617C8">
        <w:rPr>
          <w:rFonts w:ascii="Arial" w:hAnsi="Arial" w:cs="Arial"/>
          <w:color w:val="000000"/>
        </w:rPr>
        <w:t>m reunião da CEF-CAU/PR</w:t>
      </w:r>
      <w:r w:rsidR="009F7FD3">
        <w:rPr>
          <w:rFonts w:ascii="Arial" w:hAnsi="Arial" w:cs="Arial"/>
          <w:color w:val="000000"/>
        </w:rPr>
        <w:t xml:space="preserve">, onde ficou </w:t>
      </w:r>
      <w:proofErr w:type="gramStart"/>
      <w:r w:rsidR="009F7FD3">
        <w:rPr>
          <w:rFonts w:ascii="Arial" w:hAnsi="Arial" w:cs="Arial"/>
          <w:color w:val="000000"/>
        </w:rPr>
        <w:t xml:space="preserve">decidido </w:t>
      </w:r>
      <w:r w:rsidR="004617C8">
        <w:rPr>
          <w:rFonts w:ascii="Arial" w:hAnsi="Arial" w:cs="Arial"/>
          <w:color w:val="000000"/>
        </w:rPr>
        <w:t xml:space="preserve"> que</w:t>
      </w:r>
      <w:proofErr w:type="gramEnd"/>
      <w:r w:rsidR="004617C8">
        <w:rPr>
          <w:rFonts w:ascii="Arial" w:hAnsi="Arial" w:cs="Arial"/>
          <w:color w:val="000000"/>
        </w:rPr>
        <w:t xml:space="preserve"> ficaria sob </w:t>
      </w:r>
      <w:r>
        <w:rPr>
          <w:rFonts w:ascii="Arial" w:hAnsi="Arial" w:cs="Arial"/>
          <w:color w:val="000000"/>
        </w:rPr>
        <w:t xml:space="preserve">sua </w:t>
      </w:r>
      <w:r w:rsidR="004617C8">
        <w:rPr>
          <w:rFonts w:ascii="Arial" w:hAnsi="Arial" w:cs="Arial"/>
          <w:color w:val="000000"/>
        </w:rPr>
        <w:t xml:space="preserve"> responsabilidade </w:t>
      </w:r>
      <w:r>
        <w:rPr>
          <w:rFonts w:ascii="Arial" w:hAnsi="Arial" w:cs="Arial"/>
          <w:color w:val="000000"/>
        </w:rPr>
        <w:t>os registros</w:t>
      </w:r>
      <w:r w:rsidR="00EA1228">
        <w:rPr>
          <w:rFonts w:ascii="Arial" w:hAnsi="Arial" w:cs="Arial"/>
          <w:color w:val="000000"/>
        </w:rPr>
        <w:t xml:space="preserve"> de Pessoa Física,</w:t>
      </w:r>
      <w:r>
        <w:rPr>
          <w:rFonts w:ascii="Arial" w:hAnsi="Arial" w:cs="Arial"/>
          <w:color w:val="000000"/>
        </w:rPr>
        <w:t xml:space="preserve"> </w:t>
      </w:r>
      <w:r w:rsidR="00DB60A5">
        <w:rPr>
          <w:rFonts w:ascii="Arial" w:hAnsi="Arial" w:cs="Arial"/>
          <w:color w:val="000000"/>
        </w:rPr>
        <w:t>que hoje encontram-se em dia</w:t>
      </w:r>
      <w:r>
        <w:rPr>
          <w:rFonts w:ascii="Arial" w:hAnsi="Arial" w:cs="Arial"/>
          <w:color w:val="000000"/>
        </w:rPr>
        <w:t xml:space="preserve">. Não havendo </w:t>
      </w:r>
      <w:r w:rsidR="004617C8">
        <w:rPr>
          <w:rFonts w:ascii="Arial" w:hAnsi="Arial" w:cs="Arial"/>
          <w:color w:val="000000"/>
        </w:rPr>
        <w:t>a necessidade de passar pel</w:t>
      </w:r>
      <w:r>
        <w:rPr>
          <w:rFonts w:ascii="Arial" w:hAnsi="Arial" w:cs="Arial"/>
          <w:color w:val="000000"/>
        </w:rPr>
        <w:t xml:space="preserve">a Comissão de Ensino e formação para </w:t>
      </w:r>
      <w:r w:rsidR="004617C8">
        <w:rPr>
          <w:rFonts w:ascii="Arial" w:hAnsi="Arial" w:cs="Arial"/>
          <w:color w:val="000000"/>
        </w:rPr>
        <w:t>fazer a apreciação</w:t>
      </w:r>
      <w:r w:rsidR="00DB60A5">
        <w:rPr>
          <w:rFonts w:ascii="Arial" w:hAnsi="Arial" w:cs="Arial"/>
          <w:color w:val="000000"/>
        </w:rPr>
        <w:t xml:space="preserve"> das listas </w:t>
      </w:r>
      <w:r w:rsidR="00EA1228">
        <w:rPr>
          <w:rFonts w:ascii="Arial" w:hAnsi="Arial" w:cs="Arial"/>
          <w:color w:val="000000"/>
        </w:rPr>
        <w:t>homologação</w:t>
      </w:r>
      <w:r>
        <w:rPr>
          <w:rFonts w:ascii="Arial" w:hAnsi="Arial" w:cs="Arial"/>
          <w:color w:val="000000"/>
        </w:rPr>
        <w:t xml:space="preserve"> destes registros</w:t>
      </w:r>
      <w:r w:rsidR="00EA122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Se este</w:t>
      </w:r>
      <w:r w:rsidR="00DB60A5">
        <w:rPr>
          <w:rFonts w:ascii="Arial" w:hAnsi="Arial" w:cs="Arial"/>
          <w:color w:val="000000"/>
        </w:rPr>
        <w:t xml:space="preserve"> procedimentos que</w:t>
      </w:r>
      <w:r>
        <w:rPr>
          <w:rFonts w:ascii="Arial" w:hAnsi="Arial" w:cs="Arial"/>
          <w:color w:val="000000"/>
        </w:rPr>
        <w:t xml:space="preserve"> descreve a</w:t>
      </w:r>
      <w:r w:rsidR="00DB60A5">
        <w:rPr>
          <w:rFonts w:ascii="Arial" w:hAnsi="Arial" w:cs="Arial"/>
          <w:color w:val="000000"/>
        </w:rPr>
        <w:t xml:space="preserve"> </w:t>
      </w:r>
      <w:r w:rsidR="00DB60A5" w:rsidRPr="00461824">
        <w:rPr>
          <w:rFonts w:ascii="Arial" w:hAnsi="Arial" w:cs="Arial"/>
          <w:color w:val="000000" w:themeColor="text1"/>
        </w:rPr>
        <w:t>Resoluç</w:t>
      </w:r>
      <w:r w:rsidR="00461824" w:rsidRPr="00461824">
        <w:rPr>
          <w:rFonts w:ascii="Arial" w:hAnsi="Arial" w:cs="Arial"/>
          <w:color w:val="000000" w:themeColor="text1"/>
        </w:rPr>
        <w:t>ão</w:t>
      </w:r>
      <w:r w:rsidR="00DB60A5">
        <w:rPr>
          <w:rFonts w:ascii="Arial" w:hAnsi="Arial" w:cs="Arial"/>
          <w:color w:val="000000"/>
        </w:rPr>
        <w:t xml:space="preserve"> 18/2012</w:t>
      </w:r>
      <w:r>
        <w:rPr>
          <w:rFonts w:ascii="Arial" w:hAnsi="Arial" w:cs="Arial"/>
          <w:color w:val="000000"/>
        </w:rPr>
        <w:t xml:space="preserve">- CAU/BR, </w:t>
      </w:r>
      <w:proofErr w:type="gramStart"/>
      <w:r>
        <w:rPr>
          <w:rFonts w:ascii="Arial" w:hAnsi="Arial" w:cs="Arial"/>
          <w:color w:val="000000"/>
        </w:rPr>
        <w:t xml:space="preserve">forem </w:t>
      </w:r>
      <w:r w:rsidR="00DB60A5">
        <w:rPr>
          <w:rFonts w:ascii="Arial" w:hAnsi="Arial" w:cs="Arial"/>
          <w:color w:val="000000"/>
        </w:rPr>
        <w:t xml:space="preserve"> seguid</w:t>
      </w:r>
      <w:r>
        <w:rPr>
          <w:rFonts w:ascii="Arial" w:hAnsi="Arial" w:cs="Arial"/>
          <w:color w:val="000000"/>
        </w:rPr>
        <w:t>o</w:t>
      </w:r>
      <w:r w:rsidR="00DB60A5">
        <w:rPr>
          <w:rFonts w:ascii="Arial" w:hAnsi="Arial" w:cs="Arial"/>
          <w:color w:val="000000"/>
        </w:rPr>
        <w:t>s</w:t>
      </w:r>
      <w:proofErr w:type="gramEnd"/>
      <w:r w:rsidR="00DB60A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 o setor de atendimento terá que reter estas listagens dentro do mês para aguardar a próxima reunião da CEF e levará</w:t>
      </w:r>
      <w:r w:rsidR="004617C8">
        <w:rPr>
          <w:rFonts w:ascii="Arial" w:hAnsi="Arial" w:cs="Arial"/>
          <w:color w:val="000000"/>
        </w:rPr>
        <w:t xml:space="preserve"> </w:t>
      </w:r>
      <w:r w:rsidR="00DB60A5">
        <w:rPr>
          <w:rFonts w:ascii="Arial" w:hAnsi="Arial" w:cs="Arial"/>
          <w:color w:val="000000"/>
        </w:rPr>
        <w:t xml:space="preserve">muito </w:t>
      </w:r>
      <w:r w:rsidR="004617C8">
        <w:rPr>
          <w:rFonts w:ascii="Arial" w:hAnsi="Arial" w:cs="Arial"/>
          <w:color w:val="000000"/>
        </w:rPr>
        <w:t>tempo</w:t>
      </w:r>
      <w:r>
        <w:rPr>
          <w:rFonts w:ascii="Arial" w:hAnsi="Arial" w:cs="Arial"/>
          <w:color w:val="000000"/>
        </w:rPr>
        <w:t>, além d</w:t>
      </w:r>
      <w:r w:rsidR="004617C8">
        <w:rPr>
          <w:rFonts w:ascii="Arial" w:hAnsi="Arial" w:cs="Arial"/>
          <w:color w:val="000000"/>
        </w:rPr>
        <w:t xml:space="preserve">e algumas reuniões </w:t>
      </w:r>
      <w:r w:rsidR="00EA1228">
        <w:rPr>
          <w:rFonts w:ascii="Arial" w:hAnsi="Arial" w:cs="Arial"/>
          <w:color w:val="000000"/>
        </w:rPr>
        <w:t>extraordinárias</w:t>
      </w:r>
      <w:r w:rsidR="004617C8">
        <w:rPr>
          <w:rFonts w:ascii="Arial" w:hAnsi="Arial" w:cs="Arial"/>
          <w:color w:val="000000"/>
        </w:rPr>
        <w:t xml:space="preserve"> durante o mês</w:t>
      </w:r>
      <w:r w:rsidR="00DB60A5">
        <w:rPr>
          <w:rFonts w:ascii="Arial" w:hAnsi="Arial" w:cs="Arial"/>
          <w:color w:val="000000"/>
        </w:rPr>
        <w:t xml:space="preserve"> da CEF/PR</w:t>
      </w:r>
      <w:r w:rsidR="00EA1228">
        <w:rPr>
          <w:rFonts w:ascii="Arial" w:hAnsi="Arial" w:cs="Arial"/>
          <w:color w:val="000000"/>
        </w:rPr>
        <w:t>,</w:t>
      </w:r>
      <w:r w:rsidR="004617C8">
        <w:rPr>
          <w:rFonts w:ascii="Arial" w:hAnsi="Arial" w:cs="Arial"/>
          <w:color w:val="000000"/>
        </w:rPr>
        <w:t xml:space="preserve"> devido ao volume de registros </w:t>
      </w:r>
      <w:r w:rsidR="00DB60A5">
        <w:rPr>
          <w:rFonts w:ascii="Arial" w:hAnsi="Arial" w:cs="Arial"/>
          <w:color w:val="000000"/>
        </w:rPr>
        <w:t>mensais</w:t>
      </w:r>
      <w:r>
        <w:rPr>
          <w:rFonts w:ascii="Arial" w:hAnsi="Arial" w:cs="Arial"/>
          <w:color w:val="000000"/>
        </w:rPr>
        <w:t xml:space="preserve"> que chegam</w:t>
      </w:r>
      <w:r w:rsidR="00DB60A5">
        <w:rPr>
          <w:rFonts w:ascii="Arial" w:hAnsi="Arial" w:cs="Arial"/>
          <w:color w:val="000000"/>
        </w:rPr>
        <w:t xml:space="preserve">. </w:t>
      </w:r>
      <w:r w:rsidR="00E1187A">
        <w:rPr>
          <w:rFonts w:ascii="Arial" w:hAnsi="Arial" w:cs="Arial"/>
          <w:color w:val="000000"/>
        </w:rPr>
        <w:t>Nos períodos de</w:t>
      </w:r>
      <w:r>
        <w:rPr>
          <w:rFonts w:ascii="Arial" w:hAnsi="Arial" w:cs="Arial"/>
          <w:color w:val="000000"/>
        </w:rPr>
        <w:t xml:space="preserve"> </w:t>
      </w:r>
      <w:r w:rsidR="00EA1228">
        <w:rPr>
          <w:rFonts w:ascii="Arial" w:hAnsi="Arial" w:cs="Arial"/>
          <w:color w:val="000000"/>
        </w:rPr>
        <w:t xml:space="preserve">conclusão de curso </w:t>
      </w:r>
      <w:r w:rsidR="00DB60A5">
        <w:rPr>
          <w:rFonts w:ascii="Arial" w:hAnsi="Arial" w:cs="Arial"/>
          <w:color w:val="000000"/>
        </w:rPr>
        <w:t xml:space="preserve">a demanda é </w:t>
      </w:r>
      <w:r>
        <w:rPr>
          <w:rFonts w:ascii="Arial" w:hAnsi="Arial" w:cs="Arial"/>
          <w:color w:val="000000"/>
        </w:rPr>
        <w:t>bem maior</w:t>
      </w:r>
      <w:r w:rsidR="00DB60A5">
        <w:rPr>
          <w:rFonts w:ascii="Arial" w:hAnsi="Arial" w:cs="Arial"/>
          <w:color w:val="000000"/>
        </w:rPr>
        <w:t xml:space="preserve"> e </w:t>
      </w:r>
      <w:r w:rsidR="00EA1228" w:rsidRPr="00461824">
        <w:rPr>
          <w:rFonts w:ascii="Arial" w:hAnsi="Arial" w:cs="Arial"/>
          <w:color w:val="000000" w:themeColor="text1"/>
        </w:rPr>
        <w:t>n</w:t>
      </w:r>
      <w:r w:rsidR="00461824" w:rsidRPr="00461824">
        <w:rPr>
          <w:rFonts w:ascii="Arial" w:hAnsi="Arial" w:cs="Arial"/>
          <w:color w:val="000000" w:themeColor="text1"/>
        </w:rPr>
        <w:t>ão</w:t>
      </w:r>
      <w:r w:rsidR="00EA1228">
        <w:rPr>
          <w:rFonts w:ascii="Arial" w:hAnsi="Arial" w:cs="Arial"/>
          <w:color w:val="000000"/>
        </w:rPr>
        <w:t xml:space="preserve"> seria possível o </w:t>
      </w:r>
      <w:r w:rsidR="004617C8">
        <w:rPr>
          <w:rFonts w:ascii="Arial" w:hAnsi="Arial" w:cs="Arial"/>
          <w:color w:val="000000"/>
        </w:rPr>
        <w:t>cumpri</w:t>
      </w:r>
      <w:r w:rsidR="00EA1228">
        <w:rPr>
          <w:rFonts w:ascii="Arial" w:hAnsi="Arial" w:cs="Arial"/>
          <w:color w:val="000000"/>
        </w:rPr>
        <w:t xml:space="preserve">mento dos </w:t>
      </w:r>
      <w:r w:rsidR="004617C8">
        <w:rPr>
          <w:rFonts w:ascii="Arial" w:hAnsi="Arial" w:cs="Arial"/>
          <w:color w:val="000000"/>
        </w:rPr>
        <w:t>prazo</w:t>
      </w:r>
      <w:r w:rsidR="00EA1228">
        <w:rPr>
          <w:rFonts w:ascii="Arial" w:hAnsi="Arial" w:cs="Arial"/>
          <w:color w:val="000000"/>
        </w:rPr>
        <w:t>s</w:t>
      </w:r>
      <w:r w:rsidR="004617C8">
        <w:rPr>
          <w:rFonts w:ascii="Arial" w:hAnsi="Arial" w:cs="Arial"/>
          <w:color w:val="000000"/>
        </w:rPr>
        <w:t xml:space="preserve"> que é estipulado para a efetivação do registro</w:t>
      </w:r>
      <w:r>
        <w:rPr>
          <w:rFonts w:ascii="Arial" w:hAnsi="Arial" w:cs="Arial"/>
          <w:color w:val="000000"/>
        </w:rPr>
        <w:t xml:space="preserve"> ao requerente,</w:t>
      </w:r>
      <w:r w:rsidR="004617C8">
        <w:rPr>
          <w:rFonts w:ascii="Arial" w:hAnsi="Arial" w:cs="Arial"/>
          <w:color w:val="000000"/>
        </w:rPr>
        <w:t xml:space="preserve"> que </w:t>
      </w:r>
      <w:r>
        <w:rPr>
          <w:rFonts w:ascii="Arial" w:hAnsi="Arial" w:cs="Arial"/>
          <w:color w:val="000000"/>
        </w:rPr>
        <w:t xml:space="preserve">é até </w:t>
      </w:r>
      <w:r w:rsidR="004617C8">
        <w:rPr>
          <w:rFonts w:ascii="Arial" w:hAnsi="Arial" w:cs="Arial"/>
          <w:color w:val="000000"/>
        </w:rPr>
        <w:t>15 (quinze) dias</w:t>
      </w:r>
      <w:r w:rsidR="00EA1228">
        <w:rPr>
          <w:rFonts w:ascii="Arial" w:hAnsi="Arial" w:cs="Arial"/>
          <w:color w:val="000000"/>
        </w:rPr>
        <w:t>. Com a análise</w:t>
      </w:r>
      <w:r>
        <w:rPr>
          <w:rFonts w:ascii="Arial" w:hAnsi="Arial" w:cs="Arial"/>
          <w:color w:val="000000"/>
        </w:rPr>
        <w:t xml:space="preserve"> </w:t>
      </w:r>
      <w:r w:rsidR="004617C8">
        <w:rPr>
          <w:rFonts w:ascii="Arial" w:hAnsi="Arial" w:cs="Arial"/>
          <w:color w:val="000000"/>
        </w:rPr>
        <w:t xml:space="preserve">sendo </w:t>
      </w:r>
      <w:proofErr w:type="gramStart"/>
      <w:r w:rsidR="00EA1228">
        <w:rPr>
          <w:rFonts w:ascii="Arial" w:hAnsi="Arial" w:cs="Arial"/>
          <w:color w:val="000000"/>
        </w:rPr>
        <w:t xml:space="preserve">feita </w:t>
      </w:r>
      <w:r w:rsidR="004617C8">
        <w:rPr>
          <w:rFonts w:ascii="Arial" w:hAnsi="Arial" w:cs="Arial"/>
          <w:color w:val="000000"/>
        </w:rPr>
        <w:t xml:space="preserve"> diretamente</w:t>
      </w:r>
      <w:proofErr w:type="gramEnd"/>
      <w:r w:rsidR="004617C8">
        <w:rPr>
          <w:rFonts w:ascii="Arial" w:hAnsi="Arial" w:cs="Arial"/>
          <w:color w:val="000000"/>
        </w:rPr>
        <w:t xml:space="preserve"> no atendimento </w:t>
      </w:r>
      <w:r w:rsidR="00EA1228">
        <w:rPr>
          <w:rFonts w:ascii="Arial" w:hAnsi="Arial" w:cs="Arial"/>
          <w:color w:val="000000"/>
        </w:rPr>
        <w:t xml:space="preserve">do CAU/PR </w:t>
      </w:r>
      <w:r w:rsidR="004617C8">
        <w:rPr>
          <w:rFonts w:ascii="Arial" w:hAnsi="Arial" w:cs="Arial"/>
          <w:color w:val="000000"/>
        </w:rPr>
        <w:t>é possível o cumprimento dos prazos</w:t>
      </w:r>
      <w:r w:rsidR="00DB60A5">
        <w:rPr>
          <w:rFonts w:ascii="Arial" w:hAnsi="Arial" w:cs="Arial"/>
          <w:color w:val="000000"/>
        </w:rPr>
        <w:t xml:space="preserve"> informados, sendo que </w:t>
      </w:r>
      <w:r w:rsidR="004617C8">
        <w:rPr>
          <w:rFonts w:ascii="Arial" w:hAnsi="Arial" w:cs="Arial"/>
          <w:color w:val="000000"/>
        </w:rPr>
        <w:t xml:space="preserve">muitos recém formados estão na dependência do seu registro profissional para assumir </w:t>
      </w:r>
      <w:r>
        <w:rPr>
          <w:rFonts w:ascii="Arial" w:hAnsi="Arial" w:cs="Arial"/>
          <w:color w:val="000000"/>
        </w:rPr>
        <w:t xml:space="preserve"> seu </w:t>
      </w:r>
      <w:r w:rsidR="004617C8">
        <w:rPr>
          <w:rFonts w:ascii="Arial" w:hAnsi="Arial" w:cs="Arial"/>
          <w:color w:val="000000"/>
        </w:rPr>
        <w:t xml:space="preserve">primeiro trabalho. </w:t>
      </w:r>
      <w:r w:rsidR="00AB70B4">
        <w:rPr>
          <w:rFonts w:ascii="Arial" w:hAnsi="Arial" w:cs="Arial"/>
          <w:color w:val="000000"/>
        </w:rPr>
        <w:t>Conforme</w:t>
      </w:r>
      <w:r>
        <w:rPr>
          <w:rFonts w:ascii="Arial" w:hAnsi="Arial" w:cs="Arial"/>
          <w:color w:val="000000"/>
        </w:rPr>
        <w:t xml:space="preserve"> </w:t>
      </w:r>
      <w:r w:rsidR="00AB70B4">
        <w:rPr>
          <w:rFonts w:ascii="Arial" w:hAnsi="Arial" w:cs="Arial"/>
          <w:color w:val="000000"/>
        </w:rPr>
        <w:t xml:space="preserve">procedimentos na resolução </w:t>
      </w:r>
      <w:r w:rsidR="005E072B">
        <w:rPr>
          <w:rFonts w:ascii="Arial" w:hAnsi="Arial" w:cs="Arial"/>
          <w:color w:val="000000"/>
        </w:rPr>
        <w:t>18/2012 -</w:t>
      </w:r>
      <w:r w:rsidR="00AB70B4">
        <w:rPr>
          <w:rFonts w:ascii="Arial" w:hAnsi="Arial" w:cs="Arial"/>
          <w:color w:val="000000"/>
        </w:rPr>
        <w:t>CAU/</w:t>
      </w:r>
      <w:proofErr w:type="gramStart"/>
      <w:r w:rsidR="00AB70B4">
        <w:rPr>
          <w:rFonts w:ascii="Arial" w:hAnsi="Arial" w:cs="Arial"/>
          <w:color w:val="000000"/>
        </w:rPr>
        <w:t>BR</w:t>
      </w:r>
      <w:r w:rsidR="00EA122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EA1228">
        <w:rPr>
          <w:rFonts w:ascii="Arial" w:hAnsi="Arial" w:cs="Arial"/>
          <w:color w:val="000000"/>
        </w:rPr>
        <w:t xml:space="preserve"> </w:t>
      </w:r>
      <w:r w:rsidR="005E072B">
        <w:rPr>
          <w:rFonts w:ascii="Arial" w:hAnsi="Arial" w:cs="Arial"/>
          <w:color w:val="000000"/>
        </w:rPr>
        <w:t>onde</w:t>
      </w:r>
      <w:proofErr w:type="gramEnd"/>
      <w:r w:rsidR="005E072B">
        <w:rPr>
          <w:rFonts w:ascii="Arial" w:hAnsi="Arial" w:cs="Arial"/>
          <w:color w:val="000000"/>
        </w:rPr>
        <w:t xml:space="preserve"> </w:t>
      </w:r>
      <w:r w:rsidR="008C240D">
        <w:rPr>
          <w:rFonts w:ascii="Arial" w:hAnsi="Arial" w:cs="Arial"/>
          <w:color w:val="000000"/>
        </w:rPr>
        <w:t xml:space="preserve"> segue</w:t>
      </w:r>
      <w:r>
        <w:rPr>
          <w:rFonts w:ascii="Arial" w:hAnsi="Arial" w:cs="Arial"/>
          <w:color w:val="000000"/>
        </w:rPr>
        <w:t xml:space="preserve"> a orientação da qual estamos tratando</w:t>
      </w:r>
      <w:r w:rsidR="008C240D">
        <w:rPr>
          <w:rFonts w:ascii="Arial" w:hAnsi="Arial" w:cs="Arial"/>
          <w:color w:val="000000"/>
        </w:rPr>
        <w:t>:---------</w:t>
      </w:r>
      <w:r w:rsidR="00461824">
        <w:rPr>
          <w:rFonts w:ascii="Arial" w:hAnsi="Arial" w:cs="Arial"/>
          <w:color w:val="000000"/>
        </w:rPr>
        <w:t>---------------------------------------------------</w:t>
      </w:r>
    </w:p>
    <w:p w:rsidR="00E76CFE" w:rsidRDefault="00F834ED" w:rsidP="00263CC5">
      <w:pPr>
        <w:tabs>
          <w:tab w:val="left" w:pos="284"/>
        </w:tabs>
        <w:spacing w:after="0" w:line="276" w:lineRule="auto"/>
        <w:ind w:right="113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Subseção II – Da apreciação do requerimento de registro---------------------------------</w:t>
      </w:r>
      <w:r w:rsidR="00C16F15">
        <w:rPr>
          <w:rFonts w:ascii="Arial" w:hAnsi="Arial" w:cs="Arial"/>
          <w:b/>
          <w:iCs/>
          <w:sz w:val="24"/>
          <w:szCs w:val="24"/>
        </w:rPr>
        <w:t>-----</w:t>
      </w:r>
      <w:r>
        <w:rPr>
          <w:rFonts w:ascii="Arial" w:hAnsi="Arial" w:cs="Arial"/>
          <w:b/>
          <w:iCs/>
          <w:sz w:val="24"/>
          <w:szCs w:val="24"/>
        </w:rPr>
        <w:t>-</w:t>
      </w:r>
    </w:p>
    <w:p w:rsidR="00A069CC" w:rsidRDefault="00AB70B4" w:rsidP="00263CC5">
      <w:pPr>
        <w:tabs>
          <w:tab w:val="left" w:pos="284"/>
        </w:tabs>
        <w:spacing w:after="0" w:line="276" w:lineRule="auto"/>
        <w:ind w:right="113"/>
        <w:jc w:val="both"/>
      </w:pPr>
      <w:r>
        <w:rPr>
          <w:rFonts w:ascii="Arial" w:hAnsi="Arial" w:cs="Arial"/>
          <w:b/>
          <w:iCs/>
          <w:sz w:val="24"/>
          <w:szCs w:val="24"/>
        </w:rPr>
        <w:t>A</w:t>
      </w:r>
      <w:r w:rsidR="00F834ED">
        <w:rPr>
          <w:rFonts w:ascii="Arial" w:hAnsi="Arial" w:cs="Arial"/>
          <w:b/>
          <w:color w:val="000000"/>
        </w:rPr>
        <w:t>rt. 7°</w:t>
      </w:r>
      <w:r w:rsidR="00F834ED">
        <w:rPr>
          <w:rFonts w:ascii="Arial" w:hAnsi="Arial" w:cs="Arial"/>
          <w:color w:val="000000"/>
        </w:rPr>
        <w:t xml:space="preserve"> Apresentado o requerimento de registro profissional devidamente instruído, o processo digital será encaminhado à Comissão Permanente de Ensino e Formação Profissional do CAU/UF </w:t>
      </w:r>
      <w:r w:rsidR="00F834ED">
        <w:rPr>
          <w:rFonts w:ascii="Arial" w:hAnsi="Arial" w:cs="Arial"/>
          <w:color w:val="000000"/>
        </w:rPr>
        <w:lastRenderedPageBreak/>
        <w:t xml:space="preserve">para apreciação. Parágrafo único. O registro do profissional diplomado no País será concedido após sua aprovação pela Comissão referida no caput deste artigo, respeitados os procedimentos para esse fim previstos no </w:t>
      </w:r>
      <w:proofErr w:type="gramStart"/>
      <w:r w:rsidR="00F834ED">
        <w:rPr>
          <w:rFonts w:ascii="Arial" w:hAnsi="Arial" w:cs="Arial"/>
          <w:color w:val="000000"/>
        </w:rPr>
        <w:t>SICCAU.------------------------------</w:t>
      </w:r>
      <w:r w:rsidR="00C705CE">
        <w:rPr>
          <w:rFonts w:ascii="Arial" w:hAnsi="Arial" w:cs="Arial"/>
          <w:color w:val="000000"/>
        </w:rPr>
        <w:t>---------------------</w:t>
      </w:r>
      <w:r w:rsidR="00F834ED">
        <w:rPr>
          <w:rFonts w:ascii="Arial" w:hAnsi="Arial" w:cs="Arial"/>
          <w:color w:val="000000"/>
        </w:rPr>
        <w:t>-</w:t>
      </w:r>
      <w:r w:rsidR="00461824">
        <w:rPr>
          <w:rFonts w:ascii="Arial" w:hAnsi="Arial" w:cs="Arial"/>
          <w:color w:val="000000"/>
        </w:rPr>
        <w:t>-------------------------------</w:t>
      </w:r>
      <w:proofErr w:type="gramEnd"/>
    </w:p>
    <w:p w:rsidR="00A069CC" w:rsidRPr="00C95143" w:rsidRDefault="00F834ED" w:rsidP="00263CC5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95143">
        <w:rPr>
          <w:rFonts w:ascii="Arial" w:hAnsi="Arial" w:cs="Arial"/>
          <w:b/>
          <w:color w:val="000000"/>
          <w:sz w:val="22"/>
          <w:szCs w:val="22"/>
        </w:rPr>
        <w:t>Art. 8°</w:t>
      </w:r>
      <w:r w:rsidRPr="00C95143">
        <w:rPr>
          <w:rFonts w:ascii="Arial" w:hAnsi="Arial" w:cs="Arial"/>
          <w:color w:val="000000"/>
          <w:sz w:val="22"/>
          <w:szCs w:val="22"/>
        </w:rPr>
        <w:t xml:space="preserve"> A Comissão Permanente de Ensino e Formação Profissional do CAU/UF, em função da análise da qualificação acadêmica do portador de diploma ou certificado, concederá o registro em conformidade com o currículo de formação </w:t>
      </w:r>
      <w:proofErr w:type="gramStart"/>
      <w:r w:rsidRPr="00C95143">
        <w:rPr>
          <w:rFonts w:ascii="Arial" w:hAnsi="Arial" w:cs="Arial"/>
          <w:color w:val="000000"/>
          <w:sz w:val="22"/>
          <w:szCs w:val="22"/>
        </w:rPr>
        <w:t>escolar.--------------------------------------</w:t>
      </w:r>
      <w:r w:rsidR="00AB70B4" w:rsidRPr="00C95143">
        <w:rPr>
          <w:rFonts w:ascii="Arial" w:hAnsi="Arial" w:cs="Arial"/>
          <w:color w:val="000000"/>
          <w:sz w:val="22"/>
          <w:szCs w:val="22"/>
        </w:rPr>
        <w:t>---------------</w:t>
      </w:r>
      <w:r w:rsidR="00E76CFE">
        <w:rPr>
          <w:rFonts w:ascii="Arial" w:hAnsi="Arial" w:cs="Arial"/>
          <w:color w:val="000000"/>
          <w:sz w:val="22"/>
          <w:szCs w:val="22"/>
        </w:rPr>
        <w:t>---------</w:t>
      </w:r>
      <w:r w:rsidR="00AB70B4" w:rsidRPr="00C95143">
        <w:rPr>
          <w:rFonts w:ascii="Arial" w:hAnsi="Arial" w:cs="Arial"/>
          <w:color w:val="000000"/>
          <w:sz w:val="22"/>
          <w:szCs w:val="22"/>
        </w:rPr>
        <w:t>-</w:t>
      </w:r>
      <w:proofErr w:type="gramEnd"/>
    </w:p>
    <w:p w:rsidR="00A069CC" w:rsidRPr="00C95143" w:rsidRDefault="00F834ED" w:rsidP="00263CC5">
      <w:pPr>
        <w:pStyle w:val="NormalWeb"/>
        <w:shd w:val="clear" w:color="auto" w:fill="FFFFFF"/>
        <w:spacing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95143">
        <w:rPr>
          <w:rFonts w:ascii="Arial" w:hAnsi="Arial" w:cs="Arial"/>
          <w:b/>
          <w:color w:val="000000"/>
          <w:sz w:val="22"/>
          <w:szCs w:val="22"/>
        </w:rPr>
        <w:t>Art. 9°</w:t>
      </w:r>
      <w:r w:rsidRPr="00C95143">
        <w:rPr>
          <w:rFonts w:ascii="Arial" w:hAnsi="Arial" w:cs="Arial"/>
          <w:color w:val="000000"/>
          <w:sz w:val="22"/>
          <w:szCs w:val="22"/>
        </w:rPr>
        <w:t xml:space="preserve"> Caso seja necessário confirmar a autenticidade do diploma ou certificado, o CAU/UF solicitará à instituição de ensino superior expedidora do documento a emissão de prova, por meio de atestado digital com certificação do emitente, que deverá ser acompanhada do original do diploma</w:t>
      </w:r>
      <w:r w:rsidR="008C240D" w:rsidRPr="00C95143">
        <w:rPr>
          <w:rFonts w:ascii="Arial" w:hAnsi="Arial" w:cs="Arial"/>
          <w:color w:val="000000"/>
          <w:sz w:val="22"/>
          <w:szCs w:val="22"/>
        </w:rPr>
        <w:t xml:space="preserve">. </w:t>
      </w:r>
      <w:r w:rsidR="000A6372">
        <w:rPr>
          <w:rFonts w:ascii="Arial" w:hAnsi="Arial" w:cs="Arial"/>
          <w:bCs/>
          <w:iCs/>
        </w:rPr>
        <w:t xml:space="preserve">A comissão após apreciação </w:t>
      </w:r>
      <w:r w:rsidR="0093347F" w:rsidRPr="00263CC5">
        <w:rPr>
          <w:rFonts w:ascii="Arial" w:hAnsi="Arial" w:cs="Arial"/>
          <w:bCs/>
          <w:iCs/>
          <w:color w:val="000000" w:themeColor="text1"/>
        </w:rPr>
        <w:t xml:space="preserve">deliberou que para a agilização </w:t>
      </w:r>
      <w:r w:rsidR="00E87A88" w:rsidRPr="00263CC5">
        <w:rPr>
          <w:rFonts w:ascii="Arial" w:hAnsi="Arial" w:cs="Arial"/>
          <w:bCs/>
          <w:iCs/>
          <w:color w:val="000000" w:themeColor="text1"/>
        </w:rPr>
        <w:t xml:space="preserve">e </w:t>
      </w:r>
      <w:proofErr w:type="gramStart"/>
      <w:r w:rsidR="00E87A88" w:rsidRPr="00263CC5">
        <w:rPr>
          <w:rFonts w:ascii="Arial" w:hAnsi="Arial" w:cs="Arial"/>
          <w:bCs/>
          <w:iCs/>
          <w:color w:val="000000" w:themeColor="text1"/>
        </w:rPr>
        <w:t xml:space="preserve">cumprimento  </w:t>
      </w:r>
      <w:r w:rsidR="0093347F" w:rsidRPr="00263CC5">
        <w:rPr>
          <w:rFonts w:ascii="Arial" w:hAnsi="Arial" w:cs="Arial"/>
          <w:bCs/>
          <w:iCs/>
          <w:color w:val="000000" w:themeColor="text1"/>
        </w:rPr>
        <w:t>dos</w:t>
      </w:r>
      <w:proofErr w:type="gramEnd"/>
      <w:r w:rsidR="0093347F" w:rsidRPr="00263CC5">
        <w:rPr>
          <w:rFonts w:ascii="Arial" w:hAnsi="Arial" w:cs="Arial"/>
          <w:bCs/>
          <w:iCs/>
          <w:color w:val="000000" w:themeColor="text1"/>
        </w:rPr>
        <w:t xml:space="preserve"> prazos </w:t>
      </w:r>
      <w:r w:rsidR="00F7765B" w:rsidRPr="00263CC5">
        <w:rPr>
          <w:rFonts w:ascii="Arial" w:hAnsi="Arial" w:cs="Arial"/>
          <w:bCs/>
          <w:iCs/>
          <w:color w:val="000000" w:themeColor="text1"/>
        </w:rPr>
        <w:t xml:space="preserve">de análise, </w:t>
      </w:r>
      <w:r w:rsidR="00E87A88" w:rsidRPr="00263CC5">
        <w:rPr>
          <w:rFonts w:ascii="Arial" w:hAnsi="Arial" w:cs="Arial"/>
          <w:bCs/>
          <w:iCs/>
          <w:color w:val="000000" w:themeColor="text1"/>
        </w:rPr>
        <w:t xml:space="preserve">o processo de </w:t>
      </w:r>
      <w:r w:rsidR="00F7765B" w:rsidRPr="00263CC5">
        <w:rPr>
          <w:rFonts w:ascii="Arial" w:hAnsi="Arial" w:cs="Arial"/>
          <w:bCs/>
          <w:iCs/>
          <w:color w:val="000000" w:themeColor="text1"/>
        </w:rPr>
        <w:t>R</w:t>
      </w:r>
      <w:r w:rsidR="00E87A88" w:rsidRPr="00263CC5">
        <w:rPr>
          <w:rFonts w:ascii="Arial" w:hAnsi="Arial" w:cs="Arial"/>
          <w:bCs/>
          <w:iCs/>
          <w:color w:val="000000" w:themeColor="text1"/>
        </w:rPr>
        <w:t xml:space="preserve">egistro </w:t>
      </w:r>
      <w:r w:rsidR="00F7765B" w:rsidRPr="00263CC5">
        <w:rPr>
          <w:rFonts w:ascii="Arial" w:hAnsi="Arial" w:cs="Arial"/>
          <w:bCs/>
          <w:iCs/>
          <w:color w:val="000000" w:themeColor="text1"/>
        </w:rPr>
        <w:t xml:space="preserve">de Pessoa Física permanecerá </w:t>
      </w:r>
      <w:r w:rsidR="00E87A88" w:rsidRPr="00263CC5">
        <w:rPr>
          <w:rFonts w:ascii="Arial" w:hAnsi="Arial" w:cs="Arial"/>
          <w:bCs/>
          <w:iCs/>
          <w:color w:val="000000" w:themeColor="text1"/>
        </w:rPr>
        <w:t xml:space="preserve"> sob responsabilidade do  setor de atendimento do CAU/PR.</w:t>
      </w:r>
      <w:r w:rsidR="00461824" w:rsidRPr="00263CC5">
        <w:rPr>
          <w:rFonts w:ascii="Arial" w:hAnsi="Arial" w:cs="Arial"/>
          <w:bCs/>
          <w:iCs/>
          <w:color w:val="000000" w:themeColor="text1"/>
        </w:rPr>
        <w:t>----------------</w:t>
      </w:r>
      <w:r w:rsidR="00F7765B" w:rsidRPr="00263CC5">
        <w:rPr>
          <w:rFonts w:ascii="Arial" w:hAnsi="Arial" w:cs="Arial"/>
          <w:bCs/>
          <w:iCs/>
          <w:color w:val="000000" w:themeColor="text1"/>
        </w:rPr>
        <w:t>-------------------------------</w:t>
      </w:r>
    </w:p>
    <w:p w:rsidR="00A069CC" w:rsidRDefault="002D5536" w:rsidP="00263CC5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left="0" w:right="113"/>
        <w:jc w:val="both"/>
      </w:pPr>
      <w:r>
        <w:rPr>
          <w:rFonts w:ascii="Arial" w:hAnsi="Arial" w:cs="Arial"/>
          <w:b/>
          <w:iCs/>
          <w:sz w:val="24"/>
          <w:szCs w:val="24"/>
        </w:rPr>
        <w:t>5</w:t>
      </w:r>
      <w:r w:rsidR="0098177F">
        <w:rPr>
          <w:rFonts w:ascii="Arial" w:hAnsi="Arial" w:cs="Arial"/>
          <w:b/>
          <w:iCs/>
          <w:sz w:val="24"/>
          <w:szCs w:val="24"/>
        </w:rPr>
        <w:t xml:space="preserve">) CURSOS </w:t>
      </w:r>
      <w:r w:rsidR="00F834ED">
        <w:rPr>
          <w:rFonts w:ascii="Arial" w:hAnsi="Arial" w:cs="Arial"/>
          <w:b/>
          <w:iCs/>
          <w:sz w:val="24"/>
          <w:szCs w:val="24"/>
        </w:rPr>
        <w:t>TÉCNICO</w:t>
      </w:r>
      <w:r w:rsidR="0098177F">
        <w:rPr>
          <w:rFonts w:ascii="Arial" w:hAnsi="Arial" w:cs="Arial"/>
          <w:b/>
          <w:iCs/>
          <w:sz w:val="24"/>
          <w:szCs w:val="24"/>
        </w:rPr>
        <w:t>S</w:t>
      </w:r>
      <w:r w:rsidR="00F834ED">
        <w:rPr>
          <w:rFonts w:ascii="Arial" w:hAnsi="Arial" w:cs="Arial"/>
          <w:b/>
          <w:iCs/>
          <w:sz w:val="24"/>
          <w:szCs w:val="24"/>
        </w:rPr>
        <w:t xml:space="preserve"> CEPDAP- DIVULGADO NA INTERNET</w:t>
      </w:r>
      <w:r w:rsidR="00E87A88">
        <w:rPr>
          <w:rFonts w:ascii="Arial" w:hAnsi="Arial" w:cs="Arial"/>
          <w:b/>
          <w:iCs/>
          <w:sz w:val="24"/>
          <w:szCs w:val="24"/>
        </w:rPr>
        <w:t>-----</w:t>
      </w:r>
      <w:r w:rsidR="0098177F">
        <w:rPr>
          <w:rFonts w:ascii="Arial" w:hAnsi="Arial" w:cs="Arial"/>
          <w:b/>
          <w:iCs/>
          <w:sz w:val="24"/>
          <w:szCs w:val="24"/>
        </w:rPr>
        <w:t>----------------------------</w:t>
      </w:r>
    </w:p>
    <w:p w:rsidR="00A069CC" w:rsidRDefault="00A81340" w:rsidP="00263CC5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</w:pPr>
      <w:proofErr w:type="gramStart"/>
      <w:r>
        <w:rPr>
          <w:rFonts w:ascii="Arial" w:hAnsi="Arial" w:cs="Arial"/>
          <w:bCs/>
          <w:iCs/>
          <w:sz w:val="24"/>
          <w:szCs w:val="24"/>
        </w:rPr>
        <w:t>Recebemos  informações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via 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F834ED">
        <w:rPr>
          <w:rFonts w:ascii="Arial" w:hAnsi="Arial" w:cs="Arial"/>
          <w:bCs/>
          <w:iCs/>
          <w:sz w:val="24"/>
          <w:szCs w:val="24"/>
        </w:rPr>
        <w:t>facebook</w:t>
      </w:r>
      <w:proofErr w:type="spellEnd"/>
      <w:r w:rsidR="008C240D">
        <w:rPr>
          <w:rFonts w:ascii="Arial" w:hAnsi="Arial" w:cs="Arial"/>
          <w:bCs/>
          <w:iCs/>
          <w:sz w:val="24"/>
          <w:szCs w:val="24"/>
        </w:rPr>
        <w:t xml:space="preserve">, 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onde </w:t>
      </w:r>
      <w:r w:rsidR="008C240D">
        <w:rPr>
          <w:rFonts w:ascii="Arial" w:hAnsi="Arial" w:cs="Arial"/>
          <w:bCs/>
          <w:iCs/>
          <w:sz w:val="24"/>
          <w:szCs w:val="24"/>
        </w:rPr>
        <w:t>profissionais questionam</w:t>
      </w:r>
      <w:r>
        <w:rPr>
          <w:rFonts w:ascii="Arial" w:hAnsi="Arial" w:cs="Arial"/>
          <w:bCs/>
          <w:iCs/>
          <w:sz w:val="24"/>
          <w:szCs w:val="24"/>
        </w:rPr>
        <w:t xml:space="preserve"> os </w:t>
      </w:r>
      <w:r w:rsidR="008C240D">
        <w:rPr>
          <w:rFonts w:ascii="Arial" w:hAnsi="Arial" w:cs="Arial"/>
          <w:bCs/>
          <w:iCs/>
          <w:sz w:val="24"/>
          <w:szCs w:val="24"/>
        </w:rPr>
        <w:t xml:space="preserve"> </w:t>
      </w:r>
      <w:r w:rsidR="00F834ED">
        <w:rPr>
          <w:rFonts w:ascii="Arial" w:hAnsi="Arial" w:cs="Arial"/>
          <w:bCs/>
          <w:iCs/>
          <w:sz w:val="24"/>
          <w:szCs w:val="24"/>
        </w:rPr>
        <w:t>cursos que estão sendo divulgados pela internet</w:t>
      </w:r>
      <w:r>
        <w:rPr>
          <w:rFonts w:ascii="Arial" w:hAnsi="Arial" w:cs="Arial"/>
          <w:bCs/>
          <w:iCs/>
          <w:sz w:val="24"/>
          <w:szCs w:val="24"/>
        </w:rPr>
        <w:t xml:space="preserve"> da referida Instituição</w:t>
      </w:r>
      <w:r w:rsidR="008C240D">
        <w:rPr>
          <w:rFonts w:ascii="Arial" w:hAnsi="Arial" w:cs="Arial"/>
          <w:bCs/>
          <w:iCs/>
          <w:sz w:val="24"/>
          <w:szCs w:val="24"/>
        </w:rPr>
        <w:t>. Os</w:t>
      </w:r>
      <w:r w:rsidR="000B1B69">
        <w:rPr>
          <w:rFonts w:ascii="Arial" w:hAnsi="Arial" w:cs="Arial"/>
          <w:bCs/>
          <w:iCs/>
          <w:sz w:val="24"/>
          <w:szCs w:val="24"/>
        </w:rPr>
        <w:t xml:space="preserve"> </w:t>
      </w:r>
      <w:r w:rsidR="008C240D">
        <w:rPr>
          <w:rFonts w:ascii="Arial" w:hAnsi="Arial" w:cs="Arial"/>
          <w:bCs/>
          <w:iCs/>
          <w:sz w:val="24"/>
          <w:szCs w:val="24"/>
        </w:rPr>
        <w:t xml:space="preserve">Cursos são </w:t>
      </w:r>
      <w:r w:rsidR="00AB70B4">
        <w:rPr>
          <w:rFonts w:ascii="Arial" w:hAnsi="Arial" w:cs="Arial"/>
          <w:bCs/>
          <w:iCs/>
          <w:sz w:val="24"/>
          <w:szCs w:val="24"/>
        </w:rPr>
        <w:t xml:space="preserve">Técnicos em </w:t>
      </w:r>
      <w:r w:rsidR="00F834ED">
        <w:rPr>
          <w:rFonts w:ascii="Arial" w:hAnsi="Arial" w:cs="Arial"/>
          <w:bCs/>
          <w:iCs/>
          <w:sz w:val="24"/>
          <w:szCs w:val="24"/>
        </w:rPr>
        <w:t>Paisagismo, Design</w:t>
      </w:r>
      <w:r w:rsidR="000B1B69">
        <w:rPr>
          <w:rFonts w:ascii="Arial" w:hAnsi="Arial" w:cs="Arial"/>
          <w:bCs/>
          <w:iCs/>
          <w:sz w:val="24"/>
          <w:szCs w:val="24"/>
        </w:rPr>
        <w:t xml:space="preserve"> </w:t>
      </w:r>
      <w:r w:rsidR="00F834ED">
        <w:rPr>
          <w:rFonts w:ascii="Arial" w:hAnsi="Arial" w:cs="Arial"/>
          <w:bCs/>
          <w:iCs/>
          <w:sz w:val="24"/>
          <w:szCs w:val="24"/>
        </w:rPr>
        <w:t>de Interiores, Projeto de Iluminação e Gerenciamento de Obras de Interiores</w:t>
      </w:r>
      <w:r w:rsidR="00F834E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Foi solicitado um parecer e </w:t>
      </w:r>
      <w:r w:rsidR="008C240D">
        <w:rPr>
          <w:rFonts w:ascii="Arial" w:hAnsi="Arial" w:cs="Arial"/>
          <w:bCs/>
          <w:iCs/>
          <w:sz w:val="24"/>
          <w:szCs w:val="24"/>
        </w:rPr>
        <w:t xml:space="preserve">uma análise do material disponibilizado na internet para </w:t>
      </w:r>
      <w:r w:rsidR="00F834ED">
        <w:rPr>
          <w:rFonts w:ascii="Arial" w:hAnsi="Arial" w:cs="Arial"/>
          <w:bCs/>
          <w:iCs/>
          <w:sz w:val="24"/>
          <w:szCs w:val="24"/>
        </w:rPr>
        <w:t>conhecimento da</w:t>
      </w:r>
      <w:r w:rsidR="000B1B69">
        <w:rPr>
          <w:rFonts w:ascii="Arial" w:hAnsi="Arial" w:cs="Arial"/>
          <w:bCs/>
          <w:iCs/>
          <w:sz w:val="24"/>
          <w:szCs w:val="24"/>
        </w:rPr>
        <w:t xml:space="preserve"> </w:t>
      </w:r>
      <w:r w:rsidR="00F834ED">
        <w:rPr>
          <w:rFonts w:ascii="Arial" w:hAnsi="Arial" w:cs="Arial"/>
          <w:bCs/>
          <w:iCs/>
          <w:sz w:val="24"/>
          <w:szCs w:val="24"/>
        </w:rPr>
        <w:t>CEF/PR</w:t>
      </w:r>
      <w:r w:rsidR="00AB70B4">
        <w:rPr>
          <w:rFonts w:ascii="Arial" w:hAnsi="Arial" w:cs="Arial"/>
          <w:bCs/>
          <w:iCs/>
          <w:sz w:val="24"/>
          <w:szCs w:val="24"/>
        </w:rPr>
        <w:t xml:space="preserve">, devido 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não </w:t>
      </w:r>
      <w:r>
        <w:rPr>
          <w:rFonts w:ascii="Arial" w:hAnsi="Arial" w:cs="Arial"/>
          <w:bCs/>
          <w:iCs/>
          <w:sz w:val="24"/>
          <w:szCs w:val="24"/>
        </w:rPr>
        <w:t>termos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 um procedimento</w:t>
      </w:r>
      <w:r>
        <w:rPr>
          <w:rFonts w:ascii="Arial" w:hAnsi="Arial" w:cs="Arial"/>
          <w:bCs/>
          <w:iCs/>
          <w:sz w:val="24"/>
          <w:szCs w:val="24"/>
        </w:rPr>
        <w:t xml:space="preserve"> de análise 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nestes </w:t>
      </w:r>
      <w:proofErr w:type="gramStart"/>
      <w:r w:rsidR="00F834ED">
        <w:rPr>
          <w:rFonts w:ascii="Arial" w:hAnsi="Arial" w:cs="Arial"/>
          <w:bCs/>
          <w:iCs/>
          <w:sz w:val="24"/>
          <w:szCs w:val="24"/>
        </w:rPr>
        <w:t>casos .</w:t>
      </w:r>
      <w:proofErr w:type="gramEnd"/>
      <w:r w:rsidR="00AB70B4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Os cursos oferecidos por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 xml:space="preserve">esta </w:t>
      </w:r>
      <w:r w:rsidR="00AB70B4">
        <w:rPr>
          <w:rFonts w:ascii="Arial" w:hAnsi="Arial" w:cs="Arial"/>
          <w:bCs/>
          <w:iCs/>
          <w:sz w:val="24"/>
          <w:szCs w:val="24"/>
        </w:rPr>
        <w:t xml:space="preserve"> Instituiç</w:t>
      </w:r>
      <w:r w:rsidR="00441745">
        <w:rPr>
          <w:rFonts w:ascii="Arial" w:hAnsi="Arial" w:cs="Arial"/>
          <w:bCs/>
          <w:iCs/>
          <w:sz w:val="24"/>
          <w:szCs w:val="24"/>
        </w:rPr>
        <w:t>ão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, </w:t>
      </w:r>
      <w:r w:rsidR="00AB70B4">
        <w:rPr>
          <w:rFonts w:ascii="Arial" w:hAnsi="Arial" w:cs="Arial"/>
          <w:bCs/>
          <w:iCs/>
          <w:sz w:val="24"/>
          <w:szCs w:val="24"/>
        </w:rPr>
        <w:t xml:space="preserve"> já fo</w:t>
      </w:r>
      <w:r>
        <w:rPr>
          <w:rFonts w:ascii="Arial" w:hAnsi="Arial" w:cs="Arial"/>
          <w:bCs/>
          <w:iCs/>
          <w:sz w:val="24"/>
          <w:szCs w:val="24"/>
        </w:rPr>
        <w:t>ram</w:t>
      </w:r>
      <w:r w:rsidR="00AB70B4">
        <w:rPr>
          <w:rFonts w:ascii="Arial" w:hAnsi="Arial" w:cs="Arial"/>
          <w:bCs/>
          <w:iCs/>
          <w:sz w:val="24"/>
          <w:szCs w:val="24"/>
        </w:rPr>
        <w:t xml:space="preserve"> apreciad</w:t>
      </w:r>
      <w:r>
        <w:rPr>
          <w:rFonts w:ascii="Arial" w:hAnsi="Arial" w:cs="Arial"/>
          <w:bCs/>
          <w:iCs/>
          <w:sz w:val="24"/>
          <w:szCs w:val="24"/>
        </w:rPr>
        <w:t>os</w:t>
      </w:r>
      <w:r w:rsidR="00AB70B4">
        <w:rPr>
          <w:rFonts w:ascii="Arial" w:hAnsi="Arial" w:cs="Arial"/>
          <w:bCs/>
          <w:iCs/>
          <w:sz w:val="24"/>
          <w:szCs w:val="24"/>
        </w:rPr>
        <w:t xml:space="preserve"> </w:t>
      </w:r>
      <w:r w:rsidR="008C240D">
        <w:rPr>
          <w:rFonts w:ascii="Arial" w:hAnsi="Arial" w:cs="Arial"/>
          <w:bCs/>
          <w:iCs/>
          <w:sz w:val="24"/>
          <w:szCs w:val="24"/>
        </w:rPr>
        <w:t>no ano de 2014</w:t>
      </w:r>
      <w:r>
        <w:rPr>
          <w:rFonts w:ascii="Arial" w:hAnsi="Arial" w:cs="Arial"/>
          <w:bCs/>
          <w:iCs/>
          <w:sz w:val="24"/>
          <w:szCs w:val="24"/>
        </w:rPr>
        <w:t xml:space="preserve">, e a comissão  </w:t>
      </w:r>
      <w:r w:rsidR="00E72EEB">
        <w:rPr>
          <w:rFonts w:ascii="Arial" w:hAnsi="Arial" w:cs="Arial"/>
          <w:bCs/>
          <w:iCs/>
          <w:sz w:val="24"/>
          <w:szCs w:val="24"/>
        </w:rPr>
        <w:t xml:space="preserve"> </w:t>
      </w:r>
      <w:r w:rsidR="008C240D">
        <w:rPr>
          <w:rFonts w:ascii="Arial" w:hAnsi="Arial" w:cs="Arial"/>
          <w:bCs/>
          <w:iCs/>
          <w:sz w:val="24"/>
          <w:szCs w:val="24"/>
        </w:rPr>
        <w:t>adot</w:t>
      </w:r>
      <w:r>
        <w:rPr>
          <w:rFonts w:ascii="Arial" w:hAnsi="Arial" w:cs="Arial"/>
          <w:bCs/>
          <w:iCs/>
          <w:sz w:val="24"/>
          <w:szCs w:val="24"/>
        </w:rPr>
        <w:t>ou</w:t>
      </w:r>
      <w:r w:rsidR="008C240D">
        <w:rPr>
          <w:rFonts w:ascii="Arial" w:hAnsi="Arial" w:cs="Arial"/>
          <w:bCs/>
          <w:iCs/>
          <w:sz w:val="24"/>
          <w:szCs w:val="24"/>
        </w:rPr>
        <w:t xml:space="preserve"> pelo acompanhamento / observação </w:t>
      </w:r>
      <w:r w:rsidR="00AB70B4">
        <w:rPr>
          <w:rFonts w:ascii="Arial" w:hAnsi="Arial" w:cs="Arial"/>
          <w:bCs/>
          <w:iCs/>
          <w:sz w:val="24"/>
          <w:szCs w:val="24"/>
        </w:rPr>
        <w:t>do curso.</w:t>
      </w:r>
      <w:r w:rsidR="00F834ED">
        <w:rPr>
          <w:rFonts w:ascii="Arial" w:hAnsi="Arial" w:cs="Arial"/>
          <w:bCs/>
          <w:iCs/>
          <w:sz w:val="24"/>
          <w:szCs w:val="24"/>
        </w:rPr>
        <w:t xml:space="preserve"> A comissão após apreciação </w:t>
      </w:r>
      <w:r w:rsidR="00F834ED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deliberou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="00393AD0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a  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fazer</w:t>
      </w:r>
      <w:proofErr w:type="gramEnd"/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uma solicitação </w:t>
      </w:r>
      <w:r w:rsidR="00F7765B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a </w:t>
      </w:r>
      <w:r w:rsidR="00393AD0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Instituição 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através de ofício</w:t>
      </w:r>
      <w:r w:rsidR="00F7765B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393AD0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para 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detalhamento do</w:t>
      </w:r>
      <w:r w:rsidR="00393AD0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s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535594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Curso</w:t>
      </w:r>
      <w:r w:rsidR="00393AD0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s </w:t>
      </w:r>
      <w:r w:rsidR="00535594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de Técnico em Paisagismo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6B03A5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e Técnico em Desenhos de Interiores</w:t>
      </w:r>
      <w:r w:rsidR="00393AD0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  <w:r w:rsidR="006B03A5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F7765B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solicitando o envio d</w:t>
      </w:r>
      <w:r w:rsidR="00535594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a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matriz curricular</w:t>
      </w:r>
      <w:r w:rsidR="00535594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, carga horária </w:t>
      </w:r>
      <w:r w:rsidR="00393AD0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e tempo de duração</w:t>
      </w:r>
      <w:r w:rsidR="00535594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do curso</w:t>
      </w:r>
      <w:r w:rsidR="00F834ED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-</w:t>
      </w:r>
      <w:r w:rsidR="00535594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------------------------------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-----------</w:t>
      </w:r>
      <w:r w:rsidR="00F7765B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------------------------------------------------</w:t>
      </w:r>
      <w:r w:rsidR="00FE52C6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-</w:t>
      </w:r>
      <w:r w:rsidR="00322129">
        <w:rPr>
          <w:rFonts w:ascii="Arial" w:hAnsi="Arial" w:cs="Arial"/>
          <w:bCs/>
          <w:iCs/>
          <w:color w:val="000000" w:themeColor="text1"/>
          <w:sz w:val="24"/>
          <w:szCs w:val="24"/>
        </w:rPr>
        <w:t>--------------------</w:t>
      </w:r>
      <w:bookmarkStart w:id="0" w:name="_GoBack"/>
      <w:bookmarkEnd w:id="0"/>
    </w:p>
    <w:p w:rsidR="00A069CC" w:rsidRDefault="002D5536" w:rsidP="00263CC5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</w:pP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6</w:t>
      </w:r>
      <w:r w:rsidR="00F834ED" w:rsidRPr="002D5536">
        <w:rPr>
          <w:rFonts w:ascii="Arial" w:hAnsi="Arial" w:cs="Arial"/>
          <w:b/>
          <w:bCs/>
          <w:iCs/>
          <w:sz w:val="24"/>
          <w:szCs w:val="24"/>
        </w:rPr>
        <w:t xml:space="preserve"> )</w:t>
      </w:r>
      <w:proofErr w:type="gramEnd"/>
      <w:r w:rsidR="00F834ED" w:rsidRPr="002D5536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F834ED" w:rsidRPr="002D5536">
        <w:rPr>
          <w:rFonts w:ascii="Arial" w:hAnsi="Arial" w:cs="Arial"/>
          <w:b/>
        </w:rPr>
        <w:t>SOLICITAÇAO DE REGISTRO DE ESTRANGEIRO – SANDRO SASAKI – Protocolo nº 397557/2016 e 449717/2016----------------------------------------------------</w:t>
      </w:r>
      <w:r w:rsidR="00F834ED" w:rsidRPr="002D5536">
        <w:rPr>
          <w:rFonts w:ascii="Arial" w:hAnsi="Arial" w:cs="Arial"/>
          <w:b/>
          <w:color w:val="000000" w:themeColor="text1"/>
        </w:rPr>
        <w:t>-------------------------------------</w:t>
      </w:r>
    </w:p>
    <w:p w:rsidR="00F7765B" w:rsidRPr="00263CC5" w:rsidRDefault="00F834ED" w:rsidP="00263CC5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Sandro </w:t>
      </w:r>
      <w:proofErr w:type="spellStart"/>
      <w:r>
        <w:rPr>
          <w:rFonts w:ascii="Arial" w:hAnsi="Arial" w:cs="Arial"/>
          <w:bCs/>
          <w:sz w:val="24"/>
          <w:szCs w:val="24"/>
        </w:rPr>
        <w:t>Sasaki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CPF.033.657.939-09, brasileiro, diplomado pela </w:t>
      </w:r>
      <w:proofErr w:type="spellStart"/>
      <w:r>
        <w:rPr>
          <w:rFonts w:ascii="Arial" w:hAnsi="Arial" w:cs="Arial"/>
          <w:bCs/>
          <w:sz w:val="24"/>
          <w:szCs w:val="24"/>
        </w:rPr>
        <w:t>University</w:t>
      </w:r>
      <w:proofErr w:type="spellEnd"/>
      <w:r w:rsidR="0055450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of</w:t>
      </w:r>
      <w:proofErr w:type="spellEnd"/>
      <w:r w:rsidR="0055450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Hawai</w:t>
      </w:r>
      <w:proofErr w:type="spellEnd"/>
      <w:r>
        <w:rPr>
          <w:rFonts w:ascii="Arial" w:hAnsi="Arial" w:cs="Arial"/>
          <w:bCs/>
          <w:sz w:val="24"/>
          <w:szCs w:val="24"/>
        </w:rPr>
        <w:t>’</w:t>
      </w:r>
      <w:r w:rsidR="0055450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iat</w:t>
      </w:r>
      <w:proofErr w:type="spellEnd"/>
      <w:r w:rsidR="0055450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Manoa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em Honolulu, </w:t>
      </w:r>
      <w:proofErr w:type="spellStart"/>
      <w:r>
        <w:rPr>
          <w:rFonts w:ascii="Arial" w:hAnsi="Arial" w:cs="Arial"/>
          <w:bCs/>
          <w:sz w:val="24"/>
          <w:szCs w:val="24"/>
        </w:rPr>
        <w:t>Manoa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Hawaí</w:t>
      </w:r>
      <w:proofErr w:type="spellEnd"/>
      <w:r>
        <w:rPr>
          <w:rFonts w:ascii="Arial" w:hAnsi="Arial" w:cs="Arial"/>
          <w:bCs/>
          <w:sz w:val="24"/>
          <w:szCs w:val="24"/>
        </w:rPr>
        <w:t>, Estados Unidos, em 15/05/2013, com revalidação de diploma apostilado junto à Universidade Federal do Paraná em 20/06/2016 (Curitiba/PR). A Comissão, após relato e submissão do processo à verificação e análise, em especial do ANEXO II da Resolução nº 26/2012, procedeu às seguintes considerações:</w:t>
      </w:r>
      <w:r>
        <w:rPr>
          <w:rFonts w:ascii="Arial" w:hAnsi="Arial" w:cs="Arial"/>
          <w:b/>
          <w:sz w:val="24"/>
          <w:szCs w:val="24"/>
        </w:rPr>
        <w:t xml:space="preserve">a) </w:t>
      </w:r>
      <w:r>
        <w:rPr>
          <w:rFonts w:ascii="Arial" w:hAnsi="Arial" w:cs="Arial"/>
          <w:bCs/>
          <w:sz w:val="24"/>
          <w:szCs w:val="24"/>
        </w:rPr>
        <w:t xml:space="preserve">Considerando que o requerente cursou disciplinas em quatro instituições de ensino estrangeiras: </w:t>
      </w:r>
      <w:r>
        <w:rPr>
          <w:rFonts w:ascii="Arial" w:hAnsi="Arial" w:cs="Arial"/>
          <w:b/>
          <w:bCs/>
          <w:sz w:val="24"/>
          <w:szCs w:val="24"/>
        </w:rPr>
        <w:t>a.1)</w:t>
      </w:r>
      <w:r>
        <w:rPr>
          <w:rFonts w:ascii="Arial" w:hAnsi="Arial" w:cs="Arial"/>
          <w:bCs/>
          <w:sz w:val="24"/>
          <w:szCs w:val="24"/>
        </w:rPr>
        <w:t xml:space="preserve">SANTA MÔNICA COLLEGE- 2000 a 2004,  em Santa Mônica –Califórnia/EUA, (Histórico Escolar e ementas em </w:t>
      </w:r>
      <w:r>
        <w:rPr>
          <w:rFonts w:ascii="Arial" w:hAnsi="Arial" w:cs="Arial"/>
          <w:bCs/>
          <w:sz w:val="24"/>
          <w:szCs w:val="24"/>
          <w:u w:val="single"/>
        </w:rPr>
        <w:t>UNIDADES e CARGA HORÁRIA</w:t>
      </w:r>
      <w:r>
        <w:rPr>
          <w:rFonts w:ascii="Arial" w:hAnsi="Arial" w:cs="Arial"/>
          <w:bCs/>
          <w:sz w:val="24"/>
          <w:szCs w:val="24"/>
        </w:rPr>
        <w:t xml:space="preserve">); </w:t>
      </w:r>
      <w:r>
        <w:rPr>
          <w:rFonts w:ascii="Arial" w:hAnsi="Arial" w:cs="Arial"/>
          <w:b/>
          <w:bCs/>
          <w:sz w:val="24"/>
          <w:szCs w:val="24"/>
        </w:rPr>
        <w:t>a.2)</w:t>
      </w:r>
      <w:r>
        <w:rPr>
          <w:rFonts w:ascii="Arial" w:hAnsi="Arial" w:cs="Arial"/>
          <w:bCs/>
          <w:sz w:val="24"/>
          <w:szCs w:val="24"/>
        </w:rPr>
        <w:t xml:space="preserve">SOUTHERN CALIFORNIA INSTITUTE OF ARCHITECTURE –2003/2005, em Los Angeles, </w:t>
      </w:r>
      <w:r>
        <w:rPr>
          <w:rFonts w:ascii="Arial" w:hAnsi="Arial" w:cs="Arial"/>
          <w:b/>
          <w:bCs/>
          <w:sz w:val="24"/>
          <w:szCs w:val="24"/>
        </w:rPr>
        <w:t>Califórnia</w:t>
      </w:r>
      <w:r>
        <w:rPr>
          <w:rFonts w:ascii="Arial" w:hAnsi="Arial" w:cs="Arial"/>
          <w:bCs/>
          <w:sz w:val="24"/>
          <w:szCs w:val="24"/>
        </w:rPr>
        <w:t>/EUA</w:t>
      </w:r>
      <w:r>
        <w:rPr>
          <w:rFonts w:ascii="Arial" w:hAnsi="Arial" w:cs="Arial"/>
          <w:bCs/>
          <w:sz w:val="24"/>
          <w:szCs w:val="24"/>
          <w:u w:val="single"/>
        </w:rPr>
        <w:t xml:space="preserve">, (em CRÉDITOS); </w:t>
      </w:r>
      <w:r>
        <w:rPr>
          <w:rFonts w:ascii="Arial" w:hAnsi="Arial" w:cs="Arial"/>
          <w:b/>
          <w:bCs/>
          <w:sz w:val="24"/>
          <w:szCs w:val="24"/>
        </w:rPr>
        <w:t>a.3)</w:t>
      </w:r>
      <w:r>
        <w:rPr>
          <w:rFonts w:ascii="Arial" w:hAnsi="Arial" w:cs="Arial"/>
          <w:bCs/>
          <w:sz w:val="24"/>
          <w:szCs w:val="24"/>
        </w:rPr>
        <w:t xml:space="preserve">NEW SCHOOL OF ARCHITECTURE AND DESIGN – 2006/2007, em San Diego, </w:t>
      </w:r>
      <w:r>
        <w:rPr>
          <w:rFonts w:ascii="Arial" w:hAnsi="Arial" w:cs="Arial"/>
          <w:b/>
          <w:bCs/>
          <w:sz w:val="24"/>
          <w:szCs w:val="24"/>
        </w:rPr>
        <w:t>Califórnia</w:t>
      </w:r>
      <w:r>
        <w:rPr>
          <w:rFonts w:ascii="Arial" w:hAnsi="Arial" w:cs="Arial"/>
          <w:bCs/>
          <w:sz w:val="24"/>
          <w:szCs w:val="24"/>
        </w:rPr>
        <w:t xml:space="preserve">/EUA, (em </w:t>
      </w:r>
      <w:r>
        <w:rPr>
          <w:rFonts w:ascii="Arial" w:hAnsi="Arial" w:cs="Arial"/>
          <w:bCs/>
          <w:sz w:val="24"/>
          <w:szCs w:val="24"/>
          <w:u w:val="single"/>
        </w:rPr>
        <w:t>CRÉDITOS e CARGA HORÁRIA</w:t>
      </w:r>
      <w:r>
        <w:rPr>
          <w:rFonts w:ascii="Arial" w:hAnsi="Arial" w:cs="Arial"/>
          <w:bCs/>
          <w:sz w:val="24"/>
          <w:szCs w:val="24"/>
        </w:rPr>
        <w:t xml:space="preserve">) ; </w:t>
      </w:r>
      <w:r>
        <w:rPr>
          <w:rFonts w:ascii="Arial" w:hAnsi="Arial" w:cs="Arial"/>
          <w:b/>
          <w:bCs/>
          <w:sz w:val="24"/>
          <w:szCs w:val="24"/>
        </w:rPr>
        <w:t>a.4)</w:t>
      </w:r>
      <w:r>
        <w:rPr>
          <w:rFonts w:ascii="Arial" w:hAnsi="Arial" w:cs="Arial"/>
          <w:bCs/>
          <w:sz w:val="24"/>
          <w:szCs w:val="24"/>
        </w:rPr>
        <w:t xml:space="preserve">UNIVERSITY OF HAWAI’I EM MÃNOA – 2008/2010, em Honolulu, </w:t>
      </w:r>
      <w:proofErr w:type="spellStart"/>
      <w:r>
        <w:rPr>
          <w:rFonts w:ascii="Arial" w:hAnsi="Arial" w:cs="Arial"/>
          <w:bCs/>
          <w:sz w:val="24"/>
          <w:szCs w:val="24"/>
        </w:rPr>
        <w:t>Manoa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Hawai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/EUA, </w:t>
      </w:r>
      <w:r>
        <w:rPr>
          <w:rFonts w:ascii="Arial" w:hAnsi="Arial" w:cs="Arial"/>
          <w:bCs/>
          <w:sz w:val="24"/>
          <w:szCs w:val="24"/>
          <w:u w:val="single"/>
        </w:rPr>
        <w:t>(em CRÉDITOS)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 xml:space="preserve">b) </w:t>
      </w:r>
      <w:r>
        <w:rPr>
          <w:rFonts w:ascii="Arial" w:hAnsi="Arial" w:cs="Arial"/>
          <w:bCs/>
          <w:sz w:val="24"/>
          <w:szCs w:val="24"/>
        </w:rPr>
        <w:t xml:space="preserve">Considerando que, para efeitos de verificação das equivalências das disciplinas cursadas nas IES estrangeiras com a matriz curricular do Curso de Arquitetura e Urbanismo brasileira, adotou-se a relação de 15 horas-aula por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crédito por orientação desta Comissão, para os cálculos das cargas horárias das instituições indicadas nos itens “ a.2” e “a.4” que trazem somente as disciplinas em créditos; </w:t>
      </w:r>
      <w:r>
        <w:rPr>
          <w:rFonts w:ascii="Arial" w:hAnsi="Arial" w:cs="Arial"/>
          <w:b/>
          <w:bCs/>
          <w:sz w:val="24"/>
          <w:szCs w:val="24"/>
        </w:rPr>
        <w:t>c)</w:t>
      </w:r>
      <w:r>
        <w:rPr>
          <w:rFonts w:ascii="Arial" w:hAnsi="Arial" w:cs="Arial"/>
          <w:bCs/>
          <w:sz w:val="24"/>
          <w:szCs w:val="24"/>
        </w:rPr>
        <w:t xml:space="preserve">Considerando que nas duas instituições estadunidenses, relativas aos itens “a.1” e “a.3”, cada crédito/unidade equivale a 16 horas-aulas; </w:t>
      </w:r>
      <w:r>
        <w:rPr>
          <w:rFonts w:ascii="Arial" w:hAnsi="Arial" w:cs="Arial"/>
          <w:b/>
          <w:bCs/>
          <w:sz w:val="24"/>
          <w:szCs w:val="24"/>
        </w:rPr>
        <w:t xml:space="preserve">d) </w:t>
      </w:r>
      <w:r>
        <w:rPr>
          <w:rFonts w:ascii="Arial" w:hAnsi="Arial" w:cs="Arial"/>
          <w:bCs/>
          <w:sz w:val="24"/>
          <w:szCs w:val="24"/>
        </w:rPr>
        <w:t xml:space="preserve">Considerando que a </w:t>
      </w:r>
      <w:r>
        <w:rPr>
          <w:rFonts w:ascii="Arial" w:hAnsi="Arial" w:cs="Arial"/>
          <w:b/>
          <w:bCs/>
          <w:sz w:val="24"/>
          <w:szCs w:val="24"/>
        </w:rPr>
        <w:t>carga horária</w:t>
      </w:r>
      <w:r>
        <w:rPr>
          <w:rFonts w:ascii="Arial" w:hAnsi="Arial" w:cs="Arial"/>
          <w:bCs/>
          <w:sz w:val="24"/>
          <w:szCs w:val="24"/>
        </w:rPr>
        <w:t xml:space="preserve">, no ANEXO II, resultaram em: </w:t>
      </w:r>
      <w:r>
        <w:rPr>
          <w:rFonts w:ascii="Arial" w:hAnsi="Arial" w:cs="Arial"/>
          <w:b/>
          <w:bCs/>
          <w:sz w:val="24"/>
          <w:szCs w:val="24"/>
        </w:rPr>
        <w:t>4.055</w:t>
      </w:r>
      <w:r>
        <w:rPr>
          <w:rFonts w:ascii="Arial" w:hAnsi="Arial" w:cs="Arial"/>
          <w:bCs/>
          <w:sz w:val="24"/>
          <w:szCs w:val="24"/>
        </w:rPr>
        <w:t xml:space="preserve"> horas-aula de disciplinas cursadas relativas à matriz curricular do curso de Arquitetura e Urbanismo; e mais 605 horas-aula de matérias sem correspondência nos cursos nacionais;  totalizando </w:t>
      </w:r>
      <w:r>
        <w:rPr>
          <w:rFonts w:ascii="Arial" w:hAnsi="Arial" w:cs="Arial"/>
          <w:b/>
          <w:bCs/>
          <w:sz w:val="24"/>
          <w:szCs w:val="24"/>
        </w:rPr>
        <w:t>4.660</w:t>
      </w:r>
      <w:r>
        <w:rPr>
          <w:rFonts w:ascii="Arial" w:hAnsi="Arial" w:cs="Arial"/>
          <w:bCs/>
          <w:sz w:val="24"/>
          <w:szCs w:val="24"/>
        </w:rPr>
        <w:t xml:space="preserve"> horas-aula; </w:t>
      </w:r>
      <w:r>
        <w:rPr>
          <w:rFonts w:ascii="Arial" w:hAnsi="Arial" w:cs="Arial"/>
          <w:b/>
          <w:bCs/>
          <w:sz w:val="24"/>
          <w:szCs w:val="24"/>
        </w:rPr>
        <w:t xml:space="preserve">e) </w:t>
      </w:r>
      <w:r>
        <w:rPr>
          <w:rFonts w:ascii="Arial" w:hAnsi="Arial" w:cs="Arial"/>
          <w:bCs/>
          <w:sz w:val="24"/>
          <w:szCs w:val="24"/>
        </w:rPr>
        <w:t xml:space="preserve">Considerando a </w:t>
      </w:r>
      <w:r>
        <w:rPr>
          <w:rFonts w:ascii="Arial" w:hAnsi="Arial" w:cs="Arial"/>
          <w:b/>
          <w:bCs/>
          <w:sz w:val="24"/>
          <w:szCs w:val="24"/>
        </w:rPr>
        <w:t>complementação de disciplinas</w:t>
      </w:r>
      <w:r>
        <w:rPr>
          <w:rFonts w:ascii="Arial" w:hAnsi="Arial" w:cs="Arial"/>
          <w:bCs/>
          <w:sz w:val="24"/>
          <w:szCs w:val="24"/>
        </w:rPr>
        <w:t xml:space="preserve"> realizadas na Universidade Federal do Paraná (UFPR): </w:t>
      </w:r>
      <w:r>
        <w:rPr>
          <w:rFonts w:ascii="Arial" w:hAnsi="Arial" w:cs="Arial"/>
          <w:b/>
          <w:bCs/>
          <w:sz w:val="24"/>
          <w:szCs w:val="24"/>
        </w:rPr>
        <w:t xml:space="preserve">e.1) </w:t>
      </w:r>
      <w:r>
        <w:rPr>
          <w:rFonts w:ascii="Arial" w:hAnsi="Arial" w:cs="Arial"/>
          <w:bCs/>
          <w:sz w:val="24"/>
          <w:szCs w:val="24"/>
        </w:rPr>
        <w:t xml:space="preserve">ARQUITETURA BRASILEIRA (TA 491) – Carga Horária 120horas, conf. Resolução nº 86/13-CEPE/UFPR de 13/12/2013; </w:t>
      </w:r>
      <w:r>
        <w:rPr>
          <w:rFonts w:ascii="Arial" w:hAnsi="Arial" w:cs="Arial"/>
          <w:b/>
          <w:bCs/>
          <w:sz w:val="24"/>
          <w:szCs w:val="24"/>
        </w:rPr>
        <w:t xml:space="preserve">e.2) </w:t>
      </w:r>
      <w:r>
        <w:rPr>
          <w:rFonts w:ascii="Arial" w:hAnsi="Arial" w:cs="Arial"/>
          <w:bCs/>
          <w:sz w:val="24"/>
          <w:szCs w:val="24"/>
        </w:rPr>
        <w:t xml:space="preserve">TÉCNICAS RETROSPECTIVAS (TA 492) -  Carga Horária 60horas, conf. Resolução nº 86/13-CEPE/UFPR de 13/12/2013; </w:t>
      </w:r>
      <w:r>
        <w:rPr>
          <w:rFonts w:ascii="Arial" w:hAnsi="Arial" w:cs="Arial"/>
          <w:b/>
          <w:bCs/>
          <w:sz w:val="24"/>
          <w:szCs w:val="24"/>
        </w:rPr>
        <w:t xml:space="preserve">e.3) </w:t>
      </w:r>
      <w:r>
        <w:rPr>
          <w:rFonts w:ascii="Arial" w:hAnsi="Arial" w:cs="Arial"/>
          <w:bCs/>
          <w:sz w:val="24"/>
          <w:szCs w:val="24"/>
        </w:rPr>
        <w:t>ESTUDOS URBANOS E REGIONAIS (TA 506)- Carga Horária 60horas, conf. Resolução nº 86/13-CEPE/UFPR de 13/12/2013</w:t>
      </w:r>
      <w:r>
        <w:rPr>
          <w:rFonts w:ascii="Arial" w:hAnsi="Arial" w:cs="Arial"/>
          <w:b/>
          <w:bCs/>
          <w:sz w:val="24"/>
          <w:szCs w:val="24"/>
        </w:rPr>
        <w:t xml:space="preserve">. f) </w:t>
      </w:r>
      <w:r>
        <w:rPr>
          <w:rFonts w:ascii="Arial" w:hAnsi="Arial" w:cs="Arial"/>
          <w:bCs/>
          <w:sz w:val="24"/>
          <w:szCs w:val="24"/>
        </w:rPr>
        <w:t xml:space="preserve">Considerando que a Universidade Federal do Paraná, instituição de ensino reconhecida perante o Ministério da Educação e Cultura, após análise das disciplinas cursadas, procedeu à Revalidação do diploma; </w:t>
      </w:r>
      <w:r>
        <w:rPr>
          <w:rFonts w:ascii="Arial" w:hAnsi="Arial" w:cs="Arial"/>
          <w:b/>
          <w:bCs/>
          <w:sz w:val="24"/>
          <w:szCs w:val="24"/>
        </w:rPr>
        <w:t xml:space="preserve">g) </w:t>
      </w:r>
      <w:r>
        <w:rPr>
          <w:rFonts w:ascii="Arial" w:hAnsi="Arial" w:cs="Arial"/>
          <w:bCs/>
          <w:sz w:val="24"/>
          <w:szCs w:val="24"/>
        </w:rPr>
        <w:t xml:space="preserve">Considerado a análise do </w:t>
      </w:r>
      <w:r>
        <w:rPr>
          <w:rFonts w:ascii="Arial" w:hAnsi="Arial" w:cs="Arial"/>
          <w:b/>
          <w:bCs/>
          <w:sz w:val="24"/>
          <w:szCs w:val="24"/>
        </w:rPr>
        <w:t>conteúdo dos históricos escolares e ementas</w:t>
      </w:r>
      <w:r>
        <w:rPr>
          <w:rFonts w:ascii="Arial" w:hAnsi="Arial" w:cs="Arial"/>
          <w:bCs/>
          <w:sz w:val="24"/>
          <w:szCs w:val="24"/>
        </w:rPr>
        <w:t xml:space="preserve"> das disciplinas </w:t>
      </w:r>
      <w:r>
        <w:rPr>
          <w:rFonts w:ascii="Arial" w:hAnsi="Arial" w:cs="Arial"/>
          <w:sz w:val="24"/>
          <w:szCs w:val="24"/>
        </w:rPr>
        <w:t xml:space="preserve">cursadas nas </w:t>
      </w:r>
      <w:proofErr w:type="spellStart"/>
      <w:r>
        <w:rPr>
          <w:rFonts w:ascii="Arial" w:hAnsi="Arial" w:cs="Arial"/>
          <w:sz w:val="24"/>
          <w:szCs w:val="24"/>
        </w:rPr>
        <w:t>IEs</w:t>
      </w:r>
      <w:proofErr w:type="spellEnd"/>
      <w:r>
        <w:rPr>
          <w:rFonts w:ascii="Arial" w:hAnsi="Arial" w:cs="Arial"/>
          <w:sz w:val="24"/>
          <w:szCs w:val="24"/>
        </w:rPr>
        <w:t xml:space="preserve"> estrangeiras, com distribuição dos créditos conforme Matriz Curricular de Análise de Correspondência de Curso, conforme ANEXO II, verificou-se haver equivalências nas disciplinas do Núcleo de Conhecimentos de Fundamentação e no Núcleo de Conhecimentos Profissionais. Porém, não houve identificação de documentação relativamente às Atividades Complementares e aos Estágios Curriculares Supervisionados. </w:t>
      </w:r>
      <w:r>
        <w:rPr>
          <w:rFonts w:ascii="Arial" w:eastAsia="MS Mincho" w:hAnsi="Arial" w:cs="Arial"/>
          <w:sz w:val="24"/>
          <w:szCs w:val="24"/>
          <w:lang w:eastAsia="ar-SA"/>
        </w:rPr>
        <w:t>A Comissão de Ensino e Formação, CEF-CAU/PR, v</w:t>
      </w:r>
      <w:r>
        <w:rPr>
          <w:rFonts w:ascii="Arial" w:hAnsi="Arial" w:cs="Arial"/>
          <w:sz w:val="24"/>
          <w:szCs w:val="24"/>
        </w:rPr>
        <w:t xml:space="preserve">isando finalizar o processo, </w:t>
      </w:r>
      <w:r>
        <w:rPr>
          <w:rFonts w:ascii="Arial" w:hAnsi="Arial" w:cs="Arial"/>
          <w:b/>
          <w:sz w:val="24"/>
          <w:szCs w:val="24"/>
        </w:rPr>
        <w:t>deliberou: I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Pelo</w:t>
      </w:r>
      <w:proofErr w:type="gramEnd"/>
      <w:r>
        <w:rPr>
          <w:rFonts w:ascii="Arial" w:hAnsi="Arial" w:cs="Arial"/>
          <w:sz w:val="24"/>
          <w:szCs w:val="24"/>
        </w:rPr>
        <w:t xml:space="preserve"> deferimento da distribuição dos créditos realizados pela assessoria da CEF/PR no ANEXO II da Resolução nº 26/2012; e </w:t>
      </w:r>
      <w:r>
        <w:rPr>
          <w:rFonts w:ascii="Arial" w:hAnsi="Arial" w:cs="Arial"/>
          <w:b/>
          <w:sz w:val="24"/>
          <w:szCs w:val="24"/>
        </w:rPr>
        <w:t>II)</w:t>
      </w:r>
      <w:r>
        <w:rPr>
          <w:rFonts w:ascii="Arial" w:hAnsi="Arial" w:cs="Arial"/>
          <w:sz w:val="24"/>
          <w:szCs w:val="24"/>
        </w:rPr>
        <w:t xml:space="preserve"> Por realizar diligências junto ao interessado visando obter documentação para os dois itens cujos créditos não foram localizados na documentação apresentada ao CAU/PR (Atividades Complementares e Estágios Curriculares Supervisionados</w:t>
      </w:r>
      <w:r w:rsidR="008C240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Em 07/08/2017, o requerente Sandro </w:t>
      </w:r>
      <w:proofErr w:type="spellStart"/>
      <w:r>
        <w:rPr>
          <w:rFonts w:ascii="Arial" w:hAnsi="Arial" w:cs="Arial"/>
          <w:sz w:val="24"/>
          <w:szCs w:val="24"/>
        </w:rPr>
        <w:t>Sasaki</w:t>
      </w:r>
      <w:proofErr w:type="spellEnd"/>
      <w:r>
        <w:rPr>
          <w:rFonts w:ascii="Arial" w:hAnsi="Arial" w:cs="Arial"/>
          <w:sz w:val="24"/>
          <w:szCs w:val="24"/>
        </w:rPr>
        <w:t xml:space="preserve"> enviou um e-mail</w:t>
      </w:r>
      <w:r w:rsidR="000B1B69">
        <w:rPr>
          <w:rFonts w:ascii="Arial" w:hAnsi="Arial" w:cs="Arial"/>
          <w:sz w:val="24"/>
          <w:szCs w:val="24"/>
        </w:rPr>
        <w:t xml:space="preserve"> </w:t>
      </w:r>
      <w:r w:rsidR="00AB70B4">
        <w:rPr>
          <w:rFonts w:ascii="Arial" w:hAnsi="Arial" w:cs="Arial"/>
          <w:sz w:val="24"/>
          <w:szCs w:val="24"/>
        </w:rPr>
        <w:t xml:space="preserve">com </w:t>
      </w:r>
      <w:r w:rsidR="000B1B69">
        <w:rPr>
          <w:rFonts w:ascii="Arial" w:hAnsi="Arial" w:cs="Arial"/>
          <w:sz w:val="24"/>
          <w:szCs w:val="24"/>
        </w:rPr>
        <w:t>a documentação</w:t>
      </w:r>
      <w:r w:rsidR="00CD0D3C">
        <w:rPr>
          <w:rFonts w:ascii="Arial" w:hAnsi="Arial" w:cs="Arial"/>
          <w:sz w:val="24"/>
          <w:szCs w:val="24"/>
        </w:rPr>
        <w:t xml:space="preserve"> </w:t>
      </w:r>
      <w:r w:rsidR="008C240D">
        <w:rPr>
          <w:rFonts w:ascii="Arial" w:hAnsi="Arial" w:cs="Arial"/>
          <w:sz w:val="24"/>
          <w:szCs w:val="24"/>
        </w:rPr>
        <w:t>atendendo a solicitação. A</w:t>
      </w:r>
      <w:r>
        <w:rPr>
          <w:rFonts w:ascii="Arial" w:hAnsi="Arial" w:cs="Arial"/>
          <w:sz w:val="24"/>
          <w:szCs w:val="24"/>
        </w:rPr>
        <w:t>present</w:t>
      </w:r>
      <w:r w:rsidR="000B1B69">
        <w:rPr>
          <w:rFonts w:ascii="Arial" w:hAnsi="Arial" w:cs="Arial"/>
          <w:sz w:val="24"/>
          <w:szCs w:val="24"/>
        </w:rPr>
        <w:t>ou</w:t>
      </w:r>
      <w:r w:rsidR="008C240D">
        <w:rPr>
          <w:rFonts w:ascii="Arial" w:hAnsi="Arial" w:cs="Arial"/>
          <w:sz w:val="24"/>
          <w:szCs w:val="24"/>
        </w:rPr>
        <w:t xml:space="preserve"> as comprovações das</w:t>
      </w:r>
      <w:r w:rsidR="00554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 complementares e</w:t>
      </w:r>
      <w:r w:rsidR="00AB70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70B4">
        <w:rPr>
          <w:rFonts w:ascii="Arial" w:hAnsi="Arial" w:cs="Arial"/>
          <w:sz w:val="24"/>
          <w:szCs w:val="24"/>
        </w:rPr>
        <w:t xml:space="preserve">seus </w:t>
      </w:r>
      <w:r>
        <w:rPr>
          <w:rFonts w:ascii="Arial" w:hAnsi="Arial" w:cs="Arial"/>
          <w:sz w:val="24"/>
          <w:szCs w:val="24"/>
        </w:rPr>
        <w:t xml:space="preserve"> estágios</w:t>
      </w:r>
      <w:proofErr w:type="gramEnd"/>
      <w:r>
        <w:rPr>
          <w:rFonts w:ascii="Arial" w:hAnsi="Arial" w:cs="Arial"/>
          <w:sz w:val="24"/>
          <w:szCs w:val="24"/>
        </w:rPr>
        <w:t>. F</w:t>
      </w:r>
      <w:r w:rsidR="000B1B69">
        <w:rPr>
          <w:rFonts w:ascii="Arial" w:hAnsi="Arial" w:cs="Arial"/>
          <w:sz w:val="24"/>
          <w:szCs w:val="24"/>
        </w:rPr>
        <w:t xml:space="preserve">eitos </w:t>
      </w:r>
      <w:r>
        <w:rPr>
          <w:rFonts w:ascii="Arial" w:hAnsi="Arial" w:cs="Arial"/>
          <w:sz w:val="24"/>
          <w:szCs w:val="24"/>
        </w:rPr>
        <w:t xml:space="preserve">os </w:t>
      </w:r>
      <w:r w:rsidR="000B1B69">
        <w:rPr>
          <w:rFonts w:ascii="Arial" w:hAnsi="Arial" w:cs="Arial"/>
          <w:sz w:val="24"/>
          <w:szCs w:val="24"/>
        </w:rPr>
        <w:t>ajustes necessários no anexo II, finalizando o processo</w:t>
      </w:r>
      <w:r w:rsidR="00CD0D3C">
        <w:rPr>
          <w:rFonts w:ascii="Arial" w:hAnsi="Arial" w:cs="Arial"/>
          <w:sz w:val="24"/>
          <w:szCs w:val="24"/>
        </w:rPr>
        <w:t>, foi</w:t>
      </w:r>
      <w:r w:rsidR="000B1B69">
        <w:rPr>
          <w:rFonts w:ascii="Arial" w:hAnsi="Arial" w:cs="Arial"/>
          <w:sz w:val="24"/>
          <w:szCs w:val="24"/>
        </w:rPr>
        <w:t xml:space="preserve"> e</w:t>
      </w:r>
      <w:r w:rsidR="00CD0D3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caminhado para análise e apreciação da CEF/PR</w:t>
      </w:r>
      <w:r w:rsidR="00B405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nesta data</w:t>
      </w:r>
      <w:r w:rsidR="000B1B69">
        <w:rPr>
          <w:rFonts w:ascii="Arial" w:hAnsi="Arial" w:cs="Arial"/>
          <w:sz w:val="24"/>
          <w:szCs w:val="24"/>
        </w:rPr>
        <w:t xml:space="preserve">, </w:t>
      </w:r>
      <w:r w:rsidR="006B03A5">
        <w:rPr>
          <w:rFonts w:ascii="Arial" w:hAnsi="Arial" w:cs="Arial"/>
          <w:sz w:val="24"/>
          <w:szCs w:val="24"/>
        </w:rPr>
        <w:t xml:space="preserve">após análise a </w:t>
      </w:r>
      <w:r w:rsidR="006B03A5" w:rsidRPr="00263CC5">
        <w:rPr>
          <w:rFonts w:ascii="Arial" w:hAnsi="Arial" w:cs="Arial"/>
          <w:color w:val="000000" w:themeColor="text1"/>
          <w:sz w:val="24"/>
          <w:szCs w:val="24"/>
        </w:rPr>
        <w:t xml:space="preserve">Comissão </w:t>
      </w:r>
      <w:r w:rsidRPr="00263CC5">
        <w:rPr>
          <w:rFonts w:ascii="Arial" w:hAnsi="Arial" w:cs="Arial"/>
          <w:color w:val="000000" w:themeColor="text1"/>
          <w:sz w:val="24"/>
          <w:szCs w:val="24"/>
        </w:rPr>
        <w:t>deliberou</w:t>
      </w:r>
      <w:r w:rsidR="006B03A5" w:rsidRPr="00263C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2171" w:rsidRPr="00263CC5">
        <w:rPr>
          <w:rFonts w:ascii="Arial" w:hAnsi="Arial" w:cs="Arial"/>
          <w:color w:val="000000" w:themeColor="text1"/>
          <w:sz w:val="24"/>
          <w:szCs w:val="24"/>
        </w:rPr>
        <w:t xml:space="preserve">o envio </w:t>
      </w:r>
      <w:r w:rsidR="00E76CFE" w:rsidRPr="00263CC5">
        <w:rPr>
          <w:rFonts w:ascii="Arial" w:hAnsi="Arial" w:cs="Arial"/>
          <w:color w:val="000000" w:themeColor="text1"/>
          <w:sz w:val="24"/>
          <w:szCs w:val="24"/>
        </w:rPr>
        <w:t xml:space="preserve">do processo </w:t>
      </w:r>
      <w:proofErr w:type="gramStart"/>
      <w:r w:rsidR="00E76CFE" w:rsidRPr="00263CC5">
        <w:rPr>
          <w:rFonts w:ascii="Arial" w:hAnsi="Arial" w:cs="Arial"/>
          <w:color w:val="000000" w:themeColor="text1"/>
          <w:sz w:val="24"/>
          <w:szCs w:val="24"/>
        </w:rPr>
        <w:t xml:space="preserve">ao </w:t>
      </w:r>
      <w:r w:rsidR="006B03A5" w:rsidRPr="00263CC5">
        <w:rPr>
          <w:rFonts w:ascii="Arial" w:hAnsi="Arial" w:cs="Arial"/>
          <w:color w:val="000000" w:themeColor="text1"/>
          <w:sz w:val="24"/>
          <w:szCs w:val="24"/>
        </w:rPr>
        <w:t xml:space="preserve"> CAU</w:t>
      </w:r>
      <w:proofErr w:type="gramEnd"/>
      <w:r w:rsidR="006B03A5" w:rsidRPr="00263CC5">
        <w:rPr>
          <w:rFonts w:ascii="Arial" w:hAnsi="Arial" w:cs="Arial"/>
          <w:color w:val="000000" w:themeColor="text1"/>
          <w:sz w:val="24"/>
          <w:szCs w:val="24"/>
        </w:rPr>
        <w:t>/BR</w:t>
      </w:r>
      <w:r w:rsidR="00E76CFE" w:rsidRPr="00263CC5">
        <w:rPr>
          <w:rFonts w:ascii="Arial" w:hAnsi="Arial" w:cs="Arial"/>
          <w:color w:val="000000" w:themeColor="text1"/>
          <w:sz w:val="24"/>
          <w:szCs w:val="24"/>
        </w:rPr>
        <w:t xml:space="preserve">, para </w:t>
      </w:r>
      <w:r w:rsidR="006B03A5" w:rsidRPr="00263CC5">
        <w:rPr>
          <w:rFonts w:ascii="Arial" w:hAnsi="Arial" w:cs="Arial"/>
          <w:color w:val="000000" w:themeColor="text1"/>
          <w:sz w:val="24"/>
          <w:szCs w:val="24"/>
        </w:rPr>
        <w:t xml:space="preserve"> providencias de Registro Profissional </w:t>
      </w:r>
      <w:r w:rsidR="00F7765B" w:rsidRPr="00263CC5">
        <w:rPr>
          <w:rFonts w:ascii="Arial" w:hAnsi="Arial" w:cs="Arial"/>
          <w:color w:val="000000" w:themeColor="text1"/>
          <w:sz w:val="24"/>
          <w:szCs w:val="24"/>
        </w:rPr>
        <w:t>--------------------------------</w:t>
      </w:r>
    </w:p>
    <w:p w:rsidR="002D5536" w:rsidRDefault="002D5536" w:rsidP="00263CC5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263CC5">
        <w:rPr>
          <w:rFonts w:ascii="Arial" w:hAnsi="Arial" w:cs="Arial"/>
          <w:b/>
          <w:color w:val="000000" w:themeColor="text1"/>
          <w:sz w:val="24"/>
          <w:szCs w:val="24"/>
        </w:rPr>
        <w:t xml:space="preserve">7) </w:t>
      </w:r>
      <w:r w:rsidRPr="00263CC5">
        <w:rPr>
          <w:rFonts w:ascii="Arial" w:hAnsi="Arial" w:cs="Arial"/>
          <w:b/>
          <w:color w:val="000000" w:themeColor="text1"/>
        </w:rPr>
        <w:t>SOLICITAÇAO DE REGISTRO DE ESTRANGEIRO – HUGO PATRICIO VALLE</w:t>
      </w:r>
      <w:r>
        <w:rPr>
          <w:rFonts w:ascii="Arial" w:hAnsi="Arial" w:cs="Arial"/>
          <w:b/>
        </w:rPr>
        <w:t xml:space="preserve"> GRANDA</w:t>
      </w:r>
      <w:r w:rsidRPr="002D5536">
        <w:rPr>
          <w:rFonts w:ascii="Arial" w:hAnsi="Arial" w:cs="Arial"/>
          <w:b/>
        </w:rPr>
        <w:t xml:space="preserve"> – Protocolo nº </w:t>
      </w:r>
      <w:r>
        <w:rPr>
          <w:rFonts w:ascii="Arial" w:hAnsi="Arial" w:cs="Arial"/>
          <w:b/>
        </w:rPr>
        <w:t>522973/</w:t>
      </w:r>
      <w:r w:rsidRPr="002D5536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2D5536">
        <w:rPr>
          <w:rFonts w:ascii="Arial" w:hAnsi="Arial" w:cs="Arial"/>
          <w:b/>
        </w:rPr>
        <w:t>----------------------------------------------------</w:t>
      </w:r>
      <w:r w:rsidRPr="002D5536">
        <w:rPr>
          <w:rFonts w:ascii="Arial" w:hAnsi="Arial" w:cs="Arial"/>
          <w:b/>
          <w:color w:val="000000" w:themeColor="text1"/>
        </w:rPr>
        <w:t>-------------------------------------</w:t>
      </w:r>
      <w:r w:rsidR="00F7765B">
        <w:rPr>
          <w:rFonts w:ascii="Arial" w:hAnsi="Arial" w:cs="Arial"/>
          <w:b/>
          <w:color w:val="000000" w:themeColor="text1"/>
        </w:rPr>
        <w:t>-------</w:t>
      </w:r>
    </w:p>
    <w:p w:rsidR="002F2457" w:rsidRPr="00980663" w:rsidRDefault="002F2457" w:rsidP="00263CC5">
      <w:pPr>
        <w:tabs>
          <w:tab w:val="left" w:pos="0"/>
        </w:tabs>
        <w:spacing w:after="0" w:line="276" w:lineRule="auto"/>
        <w:jc w:val="both"/>
      </w:pPr>
      <w:r w:rsidRPr="00980663">
        <w:rPr>
          <w:rFonts w:ascii="Arial" w:hAnsi="Arial" w:cs="Arial"/>
          <w:iCs/>
        </w:rPr>
        <w:t>Em</w:t>
      </w:r>
      <w:r w:rsidRPr="00980663">
        <w:rPr>
          <w:rFonts w:ascii="Arial" w:hAnsi="Arial" w:cs="Arial"/>
          <w:iCs/>
          <w:sz w:val="24"/>
          <w:szCs w:val="24"/>
        </w:rPr>
        <w:t xml:space="preserve">17/05/2017foi protocolado no CAU/PR a documentação sob </w:t>
      </w:r>
      <w:r w:rsidR="007A15CE">
        <w:rPr>
          <w:rFonts w:ascii="Arial" w:hAnsi="Arial" w:cs="Arial"/>
          <w:iCs/>
          <w:sz w:val="24"/>
          <w:szCs w:val="24"/>
        </w:rPr>
        <w:t xml:space="preserve">protocolo </w:t>
      </w:r>
      <w:r w:rsidRPr="00980663">
        <w:rPr>
          <w:rFonts w:ascii="Arial" w:hAnsi="Arial" w:cs="Arial"/>
          <w:iCs/>
          <w:sz w:val="24"/>
          <w:szCs w:val="24"/>
        </w:rPr>
        <w:t>n° 522973/</w:t>
      </w:r>
      <w:proofErr w:type="gramStart"/>
      <w:r w:rsidRPr="00980663">
        <w:rPr>
          <w:rFonts w:ascii="Arial" w:hAnsi="Arial" w:cs="Arial"/>
          <w:iCs/>
          <w:sz w:val="24"/>
          <w:szCs w:val="24"/>
        </w:rPr>
        <w:t>2017,  para</w:t>
      </w:r>
      <w:proofErr w:type="gramEnd"/>
      <w:r w:rsidRPr="00980663">
        <w:rPr>
          <w:rFonts w:ascii="Arial" w:hAnsi="Arial" w:cs="Arial"/>
          <w:iCs/>
          <w:sz w:val="24"/>
          <w:szCs w:val="24"/>
        </w:rPr>
        <w:t xml:space="preserve"> registro  profissional de estrangeiro, formado pela Southern </w:t>
      </w:r>
      <w:bookmarkStart w:id="1" w:name="__DdeLink__536_1382041314"/>
      <w:proofErr w:type="spellStart"/>
      <w:r w:rsidRPr="00980663">
        <w:rPr>
          <w:rFonts w:ascii="Arial" w:hAnsi="Arial" w:cs="Arial"/>
          <w:iCs/>
          <w:sz w:val="24"/>
          <w:szCs w:val="24"/>
        </w:rPr>
        <w:t>Polytechnic</w:t>
      </w:r>
      <w:proofErr w:type="spellEnd"/>
      <w:r w:rsidR="0055450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80663">
        <w:rPr>
          <w:rFonts w:ascii="Arial" w:hAnsi="Arial" w:cs="Arial"/>
          <w:iCs/>
          <w:sz w:val="24"/>
          <w:szCs w:val="24"/>
        </w:rPr>
        <w:t>State</w:t>
      </w:r>
      <w:proofErr w:type="spellEnd"/>
      <w:r w:rsidR="0055450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80663">
        <w:rPr>
          <w:rFonts w:ascii="Arial" w:hAnsi="Arial" w:cs="Arial"/>
          <w:iCs/>
          <w:sz w:val="24"/>
          <w:szCs w:val="24"/>
        </w:rPr>
        <w:t>University</w:t>
      </w:r>
      <w:bookmarkEnd w:id="1"/>
      <w:proofErr w:type="spellEnd"/>
      <w:r w:rsidRPr="00980663">
        <w:rPr>
          <w:rFonts w:ascii="Arial" w:hAnsi="Arial" w:cs="Arial"/>
          <w:iCs/>
          <w:sz w:val="24"/>
          <w:szCs w:val="24"/>
        </w:rPr>
        <w:t xml:space="preserve">- Atlanta </w:t>
      </w:r>
      <w:proofErr w:type="spellStart"/>
      <w:r w:rsidRPr="00980663">
        <w:rPr>
          <w:rFonts w:ascii="Arial" w:hAnsi="Arial" w:cs="Arial"/>
          <w:iCs/>
          <w:sz w:val="24"/>
          <w:szCs w:val="24"/>
        </w:rPr>
        <w:t>University</w:t>
      </w:r>
      <w:proofErr w:type="spellEnd"/>
      <w:r w:rsidRPr="00980663">
        <w:rPr>
          <w:rFonts w:ascii="Arial" w:hAnsi="Arial" w:cs="Arial"/>
          <w:iCs/>
          <w:sz w:val="24"/>
          <w:szCs w:val="24"/>
        </w:rPr>
        <w:t xml:space="preserve"> System </w:t>
      </w:r>
      <w:proofErr w:type="spellStart"/>
      <w:r w:rsidRPr="00980663">
        <w:rPr>
          <w:rFonts w:ascii="Arial" w:hAnsi="Arial" w:cs="Arial"/>
          <w:iCs/>
          <w:sz w:val="24"/>
          <w:szCs w:val="24"/>
        </w:rPr>
        <w:t>of</w:t>
      </w:r>
      <w:proofErr w:type="spellEnd"/>
      <w:r w:rsidR="0055450C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80663">
        <w:rPr>
          <w:rFonts w:ascii="Arial" w:hAnsi="Arial" w:cs="Arial"/>
          <w:iCs/>
          <w:sz w:val="24"/>
          <w:szCs w:val="24"/>
        </w:rPr>
        <w:t>Georgia</w:t>
      </w:r>
      <w:proofErr w:type="spellEnd"/>
      <w:r w:rsidR="00265928">
        <w:rPr>
          <w:rFonts w:ascii="Arial" w:hAnsi="Arial" w:cs="Arial"/>
          <w:iCs/>
          <w:sz w:val="24"/>
          <w:szCs w:val="24"/>
        </w:rPr>
        <w:t>–</w:t>
      </w:r>
      <w:r w:rsidRPr="00980663">
        <w:rPr>
          <w:rFonts w:ascii="Arial" w:hAnsi="Arial" w:cs="Arial"/>
          <w:iCs/>
          <w:sz w:val="24"/>
          <w:szCs w:val="24"/>
        </w:rPr>
        <w:t xml:space="preserve"> EUA</w:t>
      </w:r>
      <w:r w:rsidR="00265928">
        <w:rPr>
          <w:rFonts w:ascii="Arial" w:hAnsi="Arial" w:cs="Arial"/>
          <w:iCs/>
          <w:sz w:val="24"/>
          <w:szCs w:val="24"/>
        </w:rPr>
        <w:t xml:space="preserve"> (1990)</w:t>
      </w:r>
      <w:r w:rsidRPr="00980663">
        <w:rPr>
          <w:rFonts w:ascii="Arial" w:hAnsi="Arial" w:cs="Arial"/>
          <w:iCs/>
          <w:sz w:val="24"/>
          <w:szCs w:val="24"/>
        </w:rPr>
        <w:t>. Após a</w:t>
      </w:r>
      <w:r w:rsidR="0055450C">
        <w:rPr>
          <w:rFonts w:ascii="Arial" w:hAnsi="Arial" w:cs="Arial"/>
          <w:iCs/>
          <w:sz w:val="24"/>
          <w:szCs w:val="24"/>
        </w:rPr>
        <w:t xml:space="preserve"> </w:t>
      </w:r>
      <w:r w:rsidRPr="00980663">
        <w:rPr>
          <w:rFonts w:ascii="Arial" w:hAnsi="Arial" w:cs="Arial"/>
          <w:iCs/>
          <w:sz w:val="24"/>
          <w:szCs w:val="24"/>
        </w:rPr>
        <w:t xml:space="preserve">entrega da </w:t>
      </w:r>
      <w:proofErr w:type="gramStart"/>
      <w:r w:rsidRPr="00980663">
        <w:rPr>
          <w:rFonts w:ascii="Arial" w:hAnsi="Arial" w:cs="Arial"/>
          <w:iCs/>
          <w:sz w:val="24"/>
          <w:szCs w:val="24"/>
        </w:rPr>
        <w:t>documentação,  foi</w:t>
      </w:r>
      <w:proofErr w:type="gramEnd"/>
      <w:r w:rsidRPr="00980663">
        <w:rPr>
          <w:rFonts w:ascii="Arial" w:hAnsi="Arial" w:cs="Arial"/>
          <w:iCs/>
          <w:sz w:val="24"/>
          <w:szCs w:val="24"/>
        </w:rPr>
        <w:t xml:space="preserve"> verificado  </w:t>
      </w:r>
      <w:r w:rsidR="00265928">
        <w:rPr>
          <w:rFonts w:ascii="Arial" w:hAnsi="Arial" w:cs="Arial"/>
          <w:iCs/>
          <w:sz w:val="24"/>
          <w:szCs w:val="24"/>
        </w:rPr>
        <w:t xml:space="preserve">que havia  </w:t>
      </w:r>
      <w:r w:rsidRPr="00980663">
        <w:rPr>
          <w:rFonts w:ascii="Arial" w:hAnsi="Arial" w:cs="Arial"/>
          <w:iCs/>
          <w:sz w:val="24"/>
          <w:szCs w:val="24"/>
        </w:rPr>
        <w:t>inconsistência</w:t>
      </w:r>
      <w:r w:rsidR="00265928">
        <w:rPr>
          <w:rFonts w:ascii="Arial" w:hAnsi="Arial" w:cs="Arial"/>
          <w:iCs/>
          <w:sz w:val="24"/>
          <w:szCs w:val="24"/>
        </w:rPr>
        <w:t>s</w:t>
      </w:r>
      <w:r w:rsidR="00CD0D3C">
        <w:rPr>
          <w:rFonts w:ascii="Arial" w:hAnsi="Arial" w:cs="Arial"/>
          <w:iCs/>
          <w:sz w:val="24"/>
          <w:szCs w:val="24"/>
        </w:rPr>
        <w:t xml:space="preserve"> de informações</w:t>
      </w:r>
      <w:r w:rsidRPr="00980663">
        <w:rPr>
          <w:rFonts w:ascii="Arial" w:hAnsi="Arial" w:cs="Arial"/>
          <w:iCs/>
          <w:sz w:val="24"/>
          <w:szCs w:val="24"/>
        </w:rPr>
        <w:t xml:space="preserve">, </w:t>
      </w:r>
      <w:r w:rsidR="00CD0D3C">
        <w:rPr>
          <w:rFonts w:ascii="Arial" w:hAnsi="Arial" w:cs="Arial"/>
          <w:iCs/>
          <w:sz w:val="24"/>
          <w:szCs w:val="24"/>
        </w:rPr>
        <w:t xml:space="preserve">e </w:t>
      </w:r>
      <w:r w:rsidRPr="00980663">
        <w:rPr>
          <w:rFonts w:ascii="Arial" w:hAnsi="Arial" w:cs="Arial"/>
          <w:iCs/>
          <w:sz w:val="24"/>
          <w:szCs w:val="24"/>
        </w:rPr>
        <w:t>observ</w:t>
      </w:r>
      <w:r w:rsidR="00CD0D3C">
        <w:rPr>
          <w:rFonts w:ascii="Arial" w:hAnsi="Arial" w:cs="Arial"/>
          <w:iCs/>
          <w:sz w:val="24"/>
          <w:szCs w:val="24"/>
        </w:rPr>
        <w:t xml:space="preserve">ado  </w:t>
      </w:r>
      <w:r w:rsidRPr="00980663">
        <w:rPr>
          <w:rFonts w:ascii="Arial" w:hAnsi="Arial" w:cs="Arial"/>
          <w:iCs/>
          <w:sz w:val="24"/>
          <w:szCs w:val="24"/>
        </w:rPr>
        <w:t xml:space="preserve"> também </w:t>
      </w:r>
      <w:r w:rsidR="00CD0D3C">
        <w:rPr>
          <w:rFonts w:ascii="Arial" w:hAnsi="Arial" w:cs="Arial"/>
          <w:iCs/>
          <w:sz w:val="24"/>
          <w:szCs w:val="24"/>
        </w:rPr>
        <w:t xml:space="preserve">que </w:t>
      </w:r>
      <w:r w:rsidRPr="00980663">
        <w:rPr>
          <w:rFonts w:ascii="Arial" w:hAnsi="Arial" w:cs="Arial"/>
          <w:iCs/>
          <w:sz w:val="24"/>
          <w:szCs w:val="24"/>
        </w:rPr>
        <w:t>não estavam  acompanhados  de  tradução juramentada</w:t>
      </w:r>
      <w:r w:rsidR="00CD0D3C">
        <w:rPr>
          <w:rFonts w:ascii="Arial" w:hAnsi="Arial" w:cs="Arial"/>
          <w:iCs/>
          <w:sz w:val="24"/>
          <w:szCs w:val="24"/>
        </w:rPr>
        <w:t xml:space="preserve"> na íntegra</w:t>
      </w:r>
      <w:r w:rsidRPr="00980663">
        <w:rPr>
          <w:rFonts w:ascii="Arial" w:hAnsi="Arial" w:cs="Arial"/>
          <w:iCs/>
          <w:sz w:val="24"/>
          <w:szCs w:val="24"/>
        </w:rPr>
        <w:t>.  O profissional entrou em contato com o CAU</w:t>
      </w:r>
      <w:r w:rsidR="00265928">
        <w:rPr>
          <w:rFonts w:ascii="Arial" w:hAnsi="Arial" w:cs="Arial"/>
          <w:iCs/>
          <w:sz w:val="24"/>
          <w:szCs w:val="24"/>
        </w:rPr>
        <w:t>/PR</w:t>
      </w:r>
      <w:r w:rsidRPr="00980663">
        <w:rPr>
          <w:rFonts w:ascii="Arial" w:hAnsi="Arial" w:cs="Arial"/>
          <w:iCs/>
          <w:sz w:val="24"/>
          <w:szCs w:val="24"/>
        </w:rPr>
        <w:t xml:space="preserve"> e foi informado que aguardasse, pois</w:t>
      </w:r>
      <w:r w:rsidR="0055450C">
        <w:rPr>
          <w:rFonts w:ascii="Arial" w:hAnsi="Arial" w:cs="Arial"/>
          <w:iCs/>
          <w:sz w:val="24"/>
          <w:szCs w:val="24"/>
        </w:rPr>
        <w:t xml:space="preserve"> </w:t>
      </w:r>
      <w:r w:rsidRPr="00980663">
        <w:rPr>
          <w:rFonts w:ascii="Arial" w:hAnsi="Arial" w:cs="Arial"/>
          <w:iCs/>
          <w:sz w:val="24"/>
          <w:szCs w:val="24"/>
        </w:rPr>
        <w:t xml:space="preserve">seria </w:t>
      </w:r>
      <w:proofErr w:type="gramStart"/>
      <w:r w:rsidRPr="00980663">
        <w:rPr>
          <w:rFonts w:ascii="Arial" w:hAnsi="Arial" w:cs="Arial"/>
          <w:iCs/>
          <w:sz w:val="24"/>
          <w:szCs w:val="24"/>
        </w:rPr>
        <w:lastRenderedPageBreak/>
        <w:t>notificado  através</w:t>
      </w:r>
      <w:proofErr w:type="gramEnd"/>
      <w:r w:rsidRPr="00980663">
        <w:rPr>
          <w:rFonts w:ascii="Arial" w:hAnsi="Arial" w:cs="Arial"/>
          <w:iCs/>
          <w:sz w:val="24"/>
          <w:szCs w:val="24"/>
        </w:rPr>
        <w:t xml:space="preserve"> de um ofício contendo os itens faltantes a apresentar  para o andamento do processo</w:t>
      </w:r>
      <w:r w:rsidR="007A15CE">
        <w:rPr>
          <w:rFonts w:ascii="Arial" w:hAnsi="Arial" w:cs="Arial"/>
          <w:iCs/>
          <w:sz w:val="24"/>
          <w:szCs w:val="24"/>
        </w:rPr>
        <w:t>, pois ainda estava sendo analisada sua matriz curricular</w:t>
      </w:r>
      <w:r w:rsidRPr="00980663">
        <w:rPr>
          <w:rFonts w:ascii="Arial" w:hAnsi="Arial" w:cs="Arial"/>
          <w:iCs/>
          <w:sz w:val="24"/>
          <w:szCs w:val="24"/>
        </w:rPr>
        <w:t xml:space="preserve">.  </w:t>
      </w:r>
      <w:r w:rsidR="007A15CE">
        <w:rPr>
          <w:rFonts w:ascii="Arial" w:hAnsi="Arial" w:cs="Arial"/>
          <w:iCs/>
          <w:sz w:val="24"/>
          <w:szCs w:val="24"/>
        </w:rPr>
        <w:t xml:space="preserve">Foi </w:t>
      </w:r>
      <w:r w:rsidRPr="00980663">
        <w:rPr>
          <w:rFonts w:ascii="Arial" w:hAnsi="Arial" w:cs="Arial"/>
          <w:iCs/>
          <w:sz w:val="24"/>
          <w:szCs w:val="24"/>
        </w:rPr>
        <w:t xml:space="preserve">enviado </w:t>
      </w:r>
      <w:r w:rsidR="007A15CE">
        <w:rPr>
          <w:rFonts w:ascii="Arial" w:hAnsi="Arial" w:cs="Arial"/>
          <w:iCs/>
          <w:sz w:val="24"/>
          <w:szCs w:val="24"/>
        </w:rPr>
        <w:t xml:space="preserve">um ofício </w:t>
      </w:r>
      <w:r w:rsidRPr="00980663">
        <w:rPr>
          <w:rFonts w:ascii="Arial" w:hAnsi="Arial" w:cs="Arial"/>
          <w:iCs/>
          <w:sz w:val="24"/>
          <w:szCs w:val="24"/>
        </w:rPr>
        <w:t>com a relação de documentos conforme lista do</w:t>
      </w:r>
      <w:r w:rsidR="00F7765B">
        <w:rPr>
          <w:rFonts w:ascii="Arial" w:hAnsi="Arial" w:cs="Arial"/>
          <w:iCs/>
          <w:sz w:val="24"/>
          <w:szCs w:val="24"/>
        </w:rPr>
        <w:t xml:space="preserve"> </w:t>
      </w:r>
      <w:r w:rsidRPr="00980663">
        <w:rPr>
          <w:rFonts w:ascii="Arial" w:hAnsi="Arial" w:cs="Arial"/>
          <w:iCs/>
          <w:sz w:val="24"/>
          <w:szCs w:val="24"/>
        </w:rPr>
        <w:t xml:space="preserve">Anexo II da </w:t>
      </w:r>
      <w:r w:rsidR="00265928">
        <w:rPr>
          <w:rFonts w:ascii="Arial" w:hAnsi="Arial" w:cs="Arial"/>
          <w:iCs/>
          <w:sz w:val="24"/>
          <w:szCs w:val="24"/>
        </w:rPr>
        <w:t>R</w:t>
      </w:r>
      <w:r w:rsidRPr="00980663">
        <w:rPr>
          <w:rFonts w:ascii="Arial" w:hAnsi="Arial" w:cs="Arial"/>
          <w:iCs/>
          <w:sz w:val="24"/>
          <w:szCs w:val="24"/>
        </w:rPr>
        <w:t>esolução 26</w:t>
      </w:r>
      <w:r w:rsidR="008030E5">
        <w:rPr>
          <w:rFonts w:ascii="Arial" w:hAnsi="Arial" w:cs="Arial"/>
          <w:iCs/>
          <w:sz w:val="24"/>
          <w:szCs w:val="24"/>
        </w:rPr>
        <w:t>/2012- CAU/BR</w:t>
      </w:r>
      <w:r w:rsidR="007A15CE">
        <w:rPr>
          <w:rFonts w:ascii="Arial" w:hAnsi="Arial" w:cs="Arial"/>
          <w:iCs/>
          <w:sz w:val="24"/>
          <w:szCs w:val="24"/>
        </w:rPr>
        <w:t xml:space="preserve">, com a orientação </w:t>
      </w:r>
      <w:proofErr w:type="gramStart"/>
      <w:r w:rsidR="007A15CE">
        <w:rPr>
          <w:rFonts w:ascii="Arial" w:hAnsi="Arial" w:cs="Arial"/>
          <w:iCs/>
          <w:sz w:val="24"/>
          <w:szCs w:val="24"/>
        </w:rPr>
        <w:t xml:space="preserve">de </w:t>
      </w:r>
      <w:r w:rsidR="008030E5">
        <w:rPr>
          <w:rFonts w:ascii="Arial" w:hAnsi="Arial" w:cs="Arial"/>
          <w:iCs/>
          <w:sz w:val="24"/>
          <w:szCs w:val="24"/>
        </w:rPr>
        <w:t xml:space="preserve"> apresenta</w:t>
      </w:r>
      <w:r w:rsidR="007A15CE">
        <w:rPr>
          <w:rFonts w:ascii="Arial" w:hAnsi="Arial" w:cs="Arial"/>
          <w:iCs/>
          <w:sz w:val="24"/>
          <w:szCs w:val="24"/>
        </w:rPr>
        <w:t>r</w:t>
      </w:r>
      <w:proofErr w:type="gramEnd"/>
      <w:r w:rsidRPr="00980663">
        <w:rPr>
          <w:rFonts w:ascii="Arial" w:hAnsi="Arial" w:cs="Arial"/>
          <w:iCs/>
          <w:sz w:val="24"/>
          <w:szCs w:val="24"/>
        </w:rPr>
        <w:t xml:space="preserve"> manifestação escrita a título de esclarecimentos, notas explicativas ou similares a respeito dos documentos a serem apresentados no Conselho. O profissional em 13/07/</w:t>
      </w:r>
      <w:r w:rsidR="003220BD">
        <w:rPr>
          <w:rFonts w:ascii="Arial" w:hAnsi="Arial" w:cs="Arial"/>
          <w:iCs/>
          <w:sz w:val="24"/>
          <w:szCs w:val="24"/>
        </w:rPr>
        <w:t xml:space="preserve">2017, recebeu a correspondência, e </w:t>
      </w:r>
      <w:r w:rsidRPr="00980663">
        <w:rPr>
          <w:rFonts w:ascii="Arial" w:hAnsi="Arial" w:cs="Arial"/>
          <w:iCs/>
          <w:sz w:val="24"/>
          <w:szCs w:val="24"/>
        </w:rPr>
        <w:t xml:space="preserve">  informou que poderia </w:t>
      </w:r>
      <w:proofErr w:type="gramStart"/>
      <w:r w:rsidRPr="00980663">
        <w:rPr>
          <w:rFonts w:ascii="Arial" w:hAnsi="Arial" w:cs="Arial"/>
          <w:iCs/>
          <w:sz w:val="24"/>
          <w:szCs w:val="24"/>
        </w:rPr>
        <w:t>fornecer  a</w:t>
      </w:r>
      <w:proofErr w:type="gramEnd"/>
      <w:r w:rsidRPr="00980663">
        <w:rPr>
          <w:rFonts w:ascii="Arial" w:hAnsi="Arial" w:cs="Arial"/>
          <w:iCs/>
          <w:sz w:val="24"/>
          <w:szCs w:val="24"/>
        </w:rPr>
        <w:t xml:space="preserve"> mesma documentação  apresentada  para a revalidação do seu Diploma, </w:t>
      </w:r>
      <w:r w:rsidR="004E4737">
        <w:rPr>
          <w:rFonts w:ascii="Arial" w:hAnsi="Arial" w:cs="Arial"/>
          <w:iCs/>
          <w:sz w:val="24"/>
          <w:szCs w:val="24"/>
        </w:rPr>
        <w:t>na</w:t>
      </w:r>
      <w:r w:rsidRPr="00980663">
        <w:rPr>
          <w:rFonts w:ascii="Arial" w:hAnsi="Arial" w:cs="Arial"/>
          <w:iCs/>
          <w:sz w:val="24"/>
          <w:szCs w:val="24"/>
        </w:rPr>
        <w:t xml:space="preserve">  Universidade Federal de Santa Maria/RS</w:t>
      </w:r>
      <w:r w:rsidR="008030E5">
        <w:rPr>
          <w:rFonts w:ascii="Arial" w:hAnsi="Arial" w:cs="Arial"/>
          <w:iCs/>
          <w:sz w:val="24"/>
          <w:szCs w:val="24"/>
        </w:rPr>
        <w:t>, caso a CEF-CAU/BR solicitasse</w:t>
      </w:r>
      <w:r w:rsidR="003220BD">
        <w:rPr>
          <w:rFonts w:ascii="Arial" w:hAnsi="Arial" w:cs="Arial"/>
          <w:iCs/>
          <w:sz w:val="24"/>
          <w:szCs w:val="24"/>
        </w:rPr>
        <w:t xml:space="preserve">,  </w:t>
      </w:r>
      <w:r w:rsidR="00CD0D3C">
        <w:rPr>
          <w:rFonts w:ascii="Arial" w:hAnsi="Arial" w:cs="Arial"/>
          <w:iCs/>
          <w:sz w:val="24"/>
          <w:szCs w:val="24"/>
        </w:rPr>
        <w:t xml:space="preserve">com a documentação apresentada foi </w:t>
      </w:r>
      <w:r w:rsidR="003220BD">
        <w:rPr>
          <w:rFonts w:ascii="Arial" w:hAnsi="Arial" w:cs="Arial"/>
          <w:iCs/>
          <w:sz w:val="24"/>
          <w:szCs w:val="24"/>
        </w:rPr>
        <w:t>preenchi</w:t>
      </w:r>
      <w:r w:rsidR="00CD0D3C">
        <w:rPr>
          <w:rFonts w:ascii="Arial" w:hAnsi="Arial" w:cs="Arial"/>
          <w:iCs/>
          <w:sz w:val="24"/>
          <w:szCs w:val="24"/>
        </w:rPr>
        <w:t xml:space="preserve">do </w:t>
      </w:r>
      <w:r w:rsidR="003220BD">
        <w:rPr>
          <w:rFonts w:ascii="Arial" w:hAnsi="Arial" w:cs="Arial"/>
          <w:iCs/>
          <w:sz w:val="24"/>
          <w:szCs w:val="24"/>
        </w:rPr>
        <w:t xml:space="preserve">o </w:t>
      </w:r>
      <w:r w:rsidR="008030E5">
        <w:rPr>
          <w:rFonts w:ascii="Arial" w:hAnsi="Arial" w:cs="Arial"/>
          <w:iCs/>
          <w:sz w:val="24"/>
          <w:szCs w:val="24"/>
        </w:rPr>
        <w:t xml:space="preserve"> ANEXO II. </w:t>
      </w:r>
      <w:r w:rsidRPr="00980663">
        <w:rPr>
          <w:rFonts w:ascii="Arial" w:hAnsi="Arial" w:cs="Arial"/>
          <w:iCs/>
          <w:sz w:val="24"/>
          <w:szCs w:val="24"/>
        </w:rPr>
        <w:t>Após análise da CEF/PR,</w:t>
      </w:r>
      <w:r w:rsidR="00CD0D3C">
        <w:rPr>
          <w:rFonts w:ascii="Arial" w:hAnsi="Arial" w:cs="Arial"/>
          <w:iCs/>
          <w:sz w:val="24"/>
          <w:szCs w:val="24"/>
        </w:rPr>
        <w:t xml:space="preserve"> </w:t>
      </w:r>
      <w:r w:rsidR="008030E5">
        <w:rPr>
          <w:rFonts w:ascii="Arial" w:hAnsi="Arial" w:cs="Arial"/>
          <w:iCs/>
          <w:sz w:val="24"/>
          <w:szCs w:val="24"/>
        </w:rPr>
        <w:t xml:space="preserve">na reunião que ocorreu em Londrina/PR no </w:t>
      </w:r>
      <w:r w:rsidR="004E4737">
        <w:rPr>
          <w:rFonts w:ascii="Arial" w:hAnsi="Arial" w:cs="Arial"/>
          <w:iCs/>
          <w:sz w:val="24"/>
          <w:szCs w:val="24"/>
        </w:rPr>
        <w:t>dia 27/07/2017</w:t>
      </w:r>
      <w:r w:rsidR="008030E5">
        <w:rPr>
          <w:rFonts w:ascii="Arial" w:hAnsi="Arial" w:cs="Arial"/>
          <w:iCs/>
          <w:sz w:val="24"/>
          <w:szCs w:val="24"/>
        </w:rPr>
        <w:t>,</w:t>
      </w:r>
      <w:r w:rsidR="00CD0D3C">
        <w:rPr>
          <w:rFonts w:ascii="Arial" w:hAnsi="Arial" w:cs="Arial"/>
          <w:iCs/>
          <w:sz w:val="24"/>
          <w:szCs w:val="24"/>
        </w:rPr>
        <w:t xml:space="preserve"> </w:t>
      </w:r>
      <w:r w:rsidRPr="00980663">
        <w:rPr>
          <w:rFonts w:ascii="Arial" w:hAnsi="Arial" w:cs="Arial"/>
          <w:b/>
          <w:iCs/>
          <w:sz w:val="24"/>
          <w:szCs w:val="24"/>
        </w:rPr>
        <w:t>deliberou-se</w:t>
      </w:r>
      <w:r w:rsidR="00CD0D3C">
        <w:rPr>
          <w:rFonts w:ascii="Arial" w:hAnsi="Arial" w:cs="Arial"/>
          <w:b/>
          <w:iCs/>
          <w:sz w:val="24"/>
          <w:szCs w:val="24"/>
        </w:rPr>
        <w:t xml:space="preserve"> </w:t>
      </w:r>
      <w:r w:rsidR="004E4737">
        <w:rPr>
          <w:rFonts w:ascii="Arial" w:hAnsi="Arial" w:cs="Arial"/>
          <w:iCs/>
          <w:sz w:val="24"/>
          <w:szCs w:val="24"/>
        </w:rPr>
        <w:t xml:space="preserve">pelo </w:t>
      </w:r>
      <w:r w:rsidR="008030E5">
        <w:rPr>
          <w:rFonts w:ascii="Arial" w:hAnsi="Arial" w:cs="Arial"/>
          <w:iCs/>
          <w:sz w:val="24"/>
          <w:szCs w:val="24"/>
        </w:rPr>
        <w:t>encaminha</w:t>
      </w:r>
      <w:r w:rsidR="004E4737">
        <w:rPr>
          <w:rFonts w:ascii="Arial" w:hAnsi="Arial" w:cs="Arial"/>
          <w:iCs/>
          <w:sz w:val="24"/>
          <w:szCs w:val="24"/>
        </w:rPr>
        <w:t>mento</w:t>
      </w:r>
      <w:r w:rsidR="008030E5">
        <w:rPr>
          <w:rFonts w:ascii="Arial" w:hAnsi="Arial" w:cs="Arial"/>
          <w:iCs/>
          <w:sz w:val="24"/>
          <w:szCs w:val="24"/>
        </w:rPr>
        <w:t xml:space="preserve"> para a apreciação e </w:t>
      </w:r>
      <w:r w:rsidR="00CD0D3C">
        <w:rPr>
          <w:rFonts w:ascii="Arial" w:hAnsi="Arial" w:cs="Arial"/>
          <w:iCs/>
          <w:sz w:val="24"/>
          <w:szCs w:val="24"/>
        </w:rPr>
        <w:t xml:space="preserve">providências para o </w:t>
      </w:r>
      <w:r w:rsidR="008030E5">
        <w:rPr>
          <w:rFonts w:ascii="Arial" w:hAnsi="Arial" w:cs="Arial"/>
          <w:iCs/>
          <w:sz w:val="24"/>
          <w:szCs w:val="24"/>
        </w:rPr>
        <w:t xml:space="preserve">registro </w:t>
      </w:r>
      <w:r w:rsidR="00CD0D3C">
        <w:rPr>
          <w:rFonts w:ascii="Arial" w:hAnsi="Arial" w:cs="Arial"/>
          <w:iCs/>
          <w:sz w:val="24"/>
          <w:szCs w:val="24"/>
        </w:rPr>
        <w:t>do profissional. Em</w:t>
      </w:r>
      <w:r w:rsidR="004E4737">
        <w:rPr>
          <w:rFonts w:ascii="Arial" w:hAnsi="Arial" w:cs="Arial"/>
          <w:iCs/>
          <w:sz w:val="24"/>
          <w:szCs w:val="24"/>
        </w:rPr>
        <w:t xml:space="preserve"> ane</w:t>
      </w:r>
      <w:r w:rsidRPr="00980663">
        <w:rPr>
          <w:rFonts w:ascii="Arial" w:hAnsi="Arial" w:cs="Arial"/>
          <w:iCs/>
          <w:sz w:val="24"/>
          <w:szCs w:val="24"/>
        </w:rPr>
        <w:t>xo ao processo</w:t>
      </w:r>
      <w:r w:rsidR="004E4737">
        <w:rPr>
          <w:rFonts w:ascii="Arial" w:hAnsi="Arial" w:cs="Arial"/>
          <w:iCs/>
          <w:sz w:val="24"/>
          <w:szCs w:val="24"/>
        </w:rPr>
        <w:t>,</w:t>
      </w:r>
      <w:r w:rsidR="00CD0D3C">
        <w:rPr>
          <w:rFonts w:ascii="Arial" w:hAnsi="Arial" w:cs="Arial"/>
          <w:iCs/>
          <w:sz w:val="24"/>
          <w:szCs w:val="24"/>
        </w:rPr>
        <w:t xml:space="preserve"> foi encaminhado </w:t>
      </w:r>
      <w:r w:rsidR="004E4737">
        <w:rPr>
          <w:rFonts w:ascii="Arial" w:hAnsi="Arial" w:cs="Arial"/>
          <w:iCs/>
          <w:sz w:val="24"/>
          <w:szCs w:val="24"/>
        </w:rPr>
        <w:t xml:space="preserve">um esclarecimento e </w:t>
      </w:r>
      <w:r w:rsidR="00F7765B" w:rsidRPr="00F7765B">
        <w:rPr>
          <w:rFonts w:ascii="Arial" w:hAnsi="Arial" w:cs="Arial"/>
          <w:iCs/>
          <w:color w:val="auto"/>
          <w:sz w:val="24"/>
          <w:szCs w:val="24"/>
        </w:rPr>
        <w:t>observação</w:t>
      </w:r>
      <w:r w:rsidR="004E4737">
        <w:rPr>
          <w:rFonts w:ascii="Arial" w:hAnsi="Arial" w:cs="Arial"/>
          <w:iCs/>
          <w:sz w:val="24"/>
          <w:szCs w:val="24"/>
        </w:rPr>
        <w:t xml:space="preserve"> sobre a questão do curso ser antigo e as formas adotadas de </w:t>
      </w:r>
      <w:r w:rsidR="001F5520">
        <w:rPr>
          <w:rFonts w:ascii="Arial" w:hAnsi="Arial" w:cs="Arial"/>
          <w:iCs/>
          <w:sz w:val="24"/>
          <w:szCs w:val="24"/>
        </w:rPr>
        <w:t xml:space="preserve">estágios e trabalho de final de </w:t>
      </w:r>
      <w:proofErr w:type="gramStart"/>
      <w:r w:rsidR="001F5520">
        <w:rPr>
          <w:rFonts w:ascii="Arial" w:hAnsi="Arial" w:cs="Arial"/>
          <w:iCs/>
          <w:sz w:val="24"/>
          <w:szCs w:val="24"/>
        </w:rPr>
        <w:t>curso  terem</w:t>
      </w:r>
      <w:proofErr w:type="gramEnd"/>
      <w:r w:rsidR="001F5520">
        <w:rPr>
          <w:rFonts w:ascii="Arial" w:hAnsi="Arial" w:cs="Arial"/>
          <w:iCs/>
          <w:sz w:val="24"/>
          <w:szCs w:val="24"/>
        </w:rPr>
        <w:t xml:space="preserve"> sido diferentes das IES Brasileiras.</w:t>
      </w:r>
      <w:r w:rsidR="008030E5">
        <w:rPr>
          <w:rFonts w:ascii="Arial" w:hAnsi="Arial" w:cs="Arial"/>
          <w:iCs/>
          <w:sz w:val="24"/>
          <w:szCs w:val="24"/>
        </w:rPr>
        <w:t xml:space="preserve"> Em 18/08/2017, recebemos </w:t>
      </w:r>
      <w:r w:rsidR="001F5520">
        <w:rPr>
          <w:rFonts w:ascii="Arial" w:hAnsi="Arial" w:cs="Arial"/>
          <w:iCs/>
          <w:sz w:val="24"/>
          <w:szCs w:val="24"/>
        </w:rPr>
        <w:t xml:space="preserve">uma </w:t>
      </w:r>
      <w:r w:rsidR="008030E5">
        <w:rPr>
          <w:rFonts w:ascii="Arial" w:hAnsi="Arial" w:cs="Arial"/>
          <w:iCs/>
          <w:sz w:val="24"/>
          <w:szCs w:val="24"/>
        </w:rPr>
        <w:t xml:space="preserve">solicitação </w:t>
      </w:r>
      <w:r w:rsidR="003220BD">
        <w:rPr>
          <w:rFonts w:ascii="Arial" w:hAnsi="Arial" w:cs="Arial"/>
          <w:iCs/>
          <w:sz w:val="24"/>
          <w:szCs w:val="24"/>
        </w:rPr>
        <w:t xml:space="preserve">após </w:t>
      </w:r>
      <w:proofErr w:type="spellStart"/>
      <w:r w:rsidR="003220BD">
        <w:rPr>
          <w:rFonts w:ascii="Arial" w:hAnsi="Arial" w:cs="Arial"/>
          <w:iCs/>
          <w:sz w:val="24"/>
          <w:szCs w:val="24"/>
        </w:rPr>
        <w:t>pré</w:t>
      </w:r>
      <w:proofErr w:type="spellEnd"/>
      <w:r w:rsidR="003220BD">
        <w:rPr>
          <w:rFonts w:ascii="Arial" w:hAnsi="Arial" w:cs="Arial"/>
          <w:iCs/>
          <w:sz w:val="24"/>
          <w:szCs w:val="24"/>
        </w:rPr>
        <w:t xml:space="preserve"> Análise da Assessoria </w:t>
      </w:r>
      <w:r w:rsidR="008030E5">
        <w:rPr>
          <w:rFonts w:ascii="Arial" w:hAnsi="Arial" w:cs="Arial"/>
          <w:iCs/>
          <w:sz w:val="24"/>
          <w:szCs w:val="24"/>
        </w:rPr>
        <w:t>da</w:t>
      </w:r>
      <w:r w:rsidR="003220BD">
        <w:rPr>
          <w:rFonts w:ascii="Arial" w:hAnsi="Arial" w:cs="Arial"/>
          <w:iCs/>
          <w:sz w:val="24"/>
          <w:szCs w:val="24"/>
        </w:rPr>
        <w:t xml:space="preserve"> CEF-CAU/BR, </w:t>
      </w:r>
      <w:r w:rsidR="001F5520">
        <w:rPr>
          <w:rFonts w:ascii="Arial" w:hAnsi="Arial" w:cs="Arial"/>
          <w:iCs/>
          <w:sz w:val="24"/>
          <w:szCs w:val="24"/>
        </w:rPr>
        <w:t>que pediu</w:t>
      </w:r>
      <w:r w:rsidR="003220BD">
        <w:rPr>
          <w:rFonts w:ascii="Arial" w:hAnsi="Arial" w:cs="Arial"/>
          <w:iCs/>
          <w:sz w:val="24"/>
          <w:szCs w:val="24"/>
        </w:rPr>
        <w:t xml:space="preserve"> o</w:t>
      </w:r>
      <w:r w:rsidR="0055450C">
        <w:rPr>
          <w:rFonts w:ascii="Arial" w:hAnsi="Arial" w:cs="Arial"/>
          <w:iCs/>
          <w:sz w:val="24"/>
          <w:szCs w:val="24"/>
        </w:rPr>
        <w:t xml:space="preserve"> </w:t>
      </w:r>
      <w:r w:rsidR="003220BD">
        <w:rPr>
          <w:rFonts w:ascii="Arial" w:hAnsi="Arial" w:cs="Arial"/>
          <w:iCs/>
          <w:sz w:val="24"/>
          <w:szCs w:val="24"/>
        </w:rPr>
        <w:t>esclarecimento</w:t>
      </w:r>
      <w:r w:rsidR="0055450C">
        <w:rPr>
          <w:rFonts w:ascii="Arial" w:hAnsi="Arial" w:cs="Arial"/>
          <w:iCs/>
          <w:sz w:val="24"/>
          <w:szCs w:val="24"/>
        </w:rPr>
        <w:t xml:space="preserve"> </w:t>
      </w:r>
      <w:r w:rsidR="008030E5">
        <w:rPr>
          <w:rFonts w:ascii="Arial" w:hAnsi="Arial" w:cs="Arial"/>
          <w:iCs/>
          <w:sz w:val="24"/>
          <w:szCs w:val="24"/>
        </w:rPr>
        <w:t>de alguns quesitos e a necessidade do conteúdo programático em Espanhol</w:t>
      </w:r>
      <w:r w:rsidR="001F5520">
        <w:rPr>
          <w:rFonts w:ascii="Arial" w:hAnsi="Arial" w:cs="Arial"/>
          <w:iCs/>
          <w:sz w:val="24"/>
          <w:szCs w:val="24"/>
        </w:rPr>
        <w:t xml:space="preserve">, que o requerente havia dito que </w:t>
      </w:r>
      <w:proofErr w:type="gramStart"/>
      <w:r w:rsidR="001F5520">
        <w:rPr>
          <w:rFonts w:ascii="Arial" w:hAnsi="Arial" w:cs="Arial"/>
          <w:iCs/>
          <w:sz w:val="24"/>
          <w:szCs w:val="24"/>
        </w:rPr>
        <w:t xml:space="preserve">possuía, </w:t>
      </w:r>
      <w:r w:rsidR="008030E5">
        <w:rPr>
          <w:rFonts w:ascii="Arial" w:hAnsi="Arial" w:cs="Arial"/>
          <w:iCs/>
          <w:sz w:val="24"/>
          <w:szCs w:val="24"/>
        </w:rPr>
        <w:t xml:space="preserve"> </w:t>
      </w:r>
      <w:r w:rsidR="004E4737">
        <w:rPr>
          <w:rFonts w:ascii="Arial" w:hAnsi="Arial" w:cs="Arial"/>
          <w:iCs/>
          <w:sz w:val="24"/>
          <w:szCs w:val="24"/>
        </w:rPr>
        <w:t>com</w:t>
      </w:r>
      <w:proofErr w:type="gramEnd"/>
      <w:r w:rsidR="004E4737">
        <w:rPr>
          <w:rFonts w:ascii="Arial" w:hAnsi="Arial" w:cs="Arial"/>
          <w:iCs/>
          <w:sz w:val="24"/>
          <w:szCs w:val="24"/>
        </w:rPr>
        <w:t xml:space="preserve"> um </w:t>
      </w:r>
      <w:r w:rsidR="008030E5">
        <w:rPr>
          <w:rFonts w:ascii="Arial" w:hAnsi="Arial" w:cs="Arial"/>
          <w:iCs/>
          <w:sz w:val="24"/>
          <w:szCs w:val="24"/>
        </w:rPr>
        <w:t>breve relato</w:t>
      </w:r>
      <w:r w:rsidR="003220BD">
        <w:rPr>
          <w:rFonts w:ascii="Arial" w:hAnsi="Arial" w:cs="Arial"/>
          <w:iCs/>
          <w:sz w:val="24"/>
          <w:szCs w:val="24"/>
        </w:rPr>
        <w:t xml:space="preserve"> por e-mail, </w:t>
      </w:r>
      <w:r w:rsidR="008030E5">
        <w:rPr>
          <w:rFonts w:ascii="Arial" w:hAnsi="Arial" w:cs="Arial"/>
          <w:iCs/>
          <w:sz w:val="24"/>
          <w:szCs w:val="24"/>
        </w:rPr>
        <w:t xml:space="preserve"> de como foi </w:t>
      </w:r>
      <w:r w:rsidR="003220BD">
        <w:rPr>
          <w:rFonts w:ascii="Arial" w:hAnsi="Arial" w:cs="Arial"/>
          <w:iCs/>
          <w:sz w:val="24"/>
          <w:szCs w:val="24"/>
        </w:rPr>
        <w:t>o</w:t>
      </w:r>
      <w:r w:rsidR="008030E5">
        <w:rPr>
          <w:rFonts w:ascii="Arial" w:hAnsi="Arial" w:cs="Arial"/>
          <w:iCs/>
          <w:sz w:val="24"/>
          <w:szCs w:val="24"/>
        </w:rPr>
        <w:t xml:space="preserve"> trabalho de final de curso</w:t>
      </w:r>
      <w:r w:rsidR="003220BD">
        <w:rPr>
          <w:rFonts w:ascii="Arial" w:hAnsi="Arial" w:cs="Arial"/>
          <w:iCs/>
          <w:sz w:val="24"/>
          <w:szCs w:val="24"/>
        </w:rPr>
        <w:t xml:space="preserve"> do </w:t>
      </w:r>
      <w:r w:rsidR="004E4737">
        <w:rPr>
          <w:rFonts w:ascii="Arial" w:hAnsi="Arial" w:cs="Arial"/>
          <w:iCs/>
          <w:sz w:val="24"/>
          <w:szCs w:val="24"/>
        </w:rPr>
        <w:t xml:space="preserve">, para </w:t>
      </w:r>
      <w:r w:rsidR="001F5520">
        <w:rPr>
          <w:rFonts w:ascii="Arial" w:hAnsi="Arial" w:cs="Arial"/>
          <w:iCs/>
          <w:sz w:val="24"/>
          <w:szCs w:val="24"/>
        </w:rPr>
        <w:t>assim terminarem a montagem e organização d</w:t>
      </w:r>
      <w:r w:rsidR="004E4737">
        <w:rPr>
          <w:rFonts w:ascii="Arial" w:hAnsi="Arial" w:cs="Arial"/>
          <w:iCs/>
          <w:sz w:val="24"/>
          <w:szCs w:val="24"/>
        </w:rPr>
        <w:t>o processo</w:t>
      </w:r>
      <w:r w:rsidR="008030E5">
        <w:rPr>
          <w:rFonts w:ascii="Arial" w:hAnsi="Arial" w:cs="Arial"/>
          <w:iCs/>
          <w:sz w:val="24"/>
          <w:szCs w:val="24"/>
        </w:rPr>
        <w:t xml:space="preserve">. O requerente nos enviou a documentação e </w:t>
      </w:r>
      <w:proofErr w:type="gramStart"/>
      <w:r w:rsidR="003220BD">
        <w:rPr>
          <w:rFonts w:ascii="Arial" w:hAnsi="Arial" w:cs="Arial"/>
          <w:iCs/>
          <w:sz w:val="24"/>
          <w:szCs w:val="24"/>
        </w:rPr>
        <w:t>encaminhamos  para</w:t>
      </w:r>
      <w:proofErr w:type="gramEnd"/>
      <w:r w:rsidR="003220BD">
        <w:rPr>
          <w:rFonts w:ascii="Arial" w:hAnsi="Arial" w:cs="Arial"/>
          <w:iCs/>
          <w:sz w:val="24"/>
          <w:szCs w:val="24"/>
        </w:rPr>
        <w:t xml:space="preserve"> </w:t>
      </w:r>
      <w:r w:rsidR="008030E5">
        <w:rPr>
          <w:rFonts w:ascii="Arial" w:hAnsi="Arial" w:cs="Arial"/>
          <w:iCs/>
          <w:sz w:val="24"/>
          <w:szCs w:val="24"/>
        </w:rPr>
        <w:t xml:space="preserve">a CEF-CAU/BR. </w:t>
      </w:r>
      <w:r w:rsidR="004E4737">
        <w:rPr>
          <w:rFonts w:ascii="Arial" w:hAnsi="Arial" w:cs="Arial"/>
          <w:iCs/>
          <w:sz w:val="24"/>
          <w:szCs w:val="24"/>
        </w:rPr>
        <w:t>Após re</w:t>
      </w:r>
      <w:r w:rsidR="001F5520">
        <w:rPr>
          <w:rFonts w:ascii="Arial" w:hAnsi="Arial" w:cs="Arial"/>
          <w:iCs/>
          <w:sz w:val="24"/>
          <w:szCs w:val="24"/>
        </w:rPr>
        <w:t>lato para conhecimento dos conselheiros</w:t>
      </w:r>
      <w:r w:rsidR="004E4737">
        <w:rPr>
          <w:rFonts w:ascii="Arial" w:hAnsi="Arial" w:cs="Arial"/>
          <w:iCs/>
          <w:sz w:val="24"/>
          <w:szCs w:val="24"/>
        </w:rPr>
        <w:t xml:space="preserve">, </w:t>
      </w:r>
      <w:r w:rsidR="00B4052C">
        <w:rPr>
          <w:rFonts w:ascii="Arial" w:hAnsi="Arial" w:cs="Arial"/>
          <w:iCs/>
          <w:sz w:val="24"/>
          <w:szCs w:val="24"/>
        </w:rPr>
        <w:t>e nova apreciação do processo, a</w:t>
      </w:r>
      <w:r w:rsidR="00B4052C">
        <w:rPr>
          <w:rFonts w:ascii="Arial" w:hAnsi="Arial" w:cs="Arial"/>
          <w:bCs/>
          <w:iCs/>
          <w:sz w:val="24"/>
          <w:szCs w:val="24"/>
        </w:rPr>
        <w:t xml:space="preserve"> comissão  </w:t>
      </w:r>
      <w:r w:rsidR="00B4052C" w:rsidRPr="00263CC5">
        <w:rPr>
          <w:rFonts w:ascii="Arial" w:hAnsi="Arial" w:cs="Arial"/>
          <w:bCs/>
          <w:iCs/>
          <w:color w:val="000000" w:themeColor="text1"/>
          <w:sz w:val="24"/>
          <w:szCs w:val="24"/>
        </w:rPr>
        <w:t>deliberou</w:t>
      </w:r>
      <w:r w:rsidR="001F5520" w:rsidRPr="00263CC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DD044D" w:rsidRPr="00263CC5">
        <w:rPr>
          <w:rFonts w:ascii="Arial" w:hAnsi="Arial" w:cs="Arial"/>
          <w:iCs/>
          <w:color w:val="000000" w:themeColor="text1"/>
          <w:sz w:val="24"/>
          <w:szCs w:val="24"/>
        </w:rPr>
        <w:t xml:space="preserve">pelo envio </w:t>
      </w:r>
      <w:r w:rsidR="00E76CFE" w:rsidRPr="00263CC5">
        <w:rPr>
          <w:rFonts w:ascii="Arial" w:hAnsi="Arial" w:cs="Arial"/>
          <w:iCs/>
          <w:color w:val="000000" w:themeColor="text1"/>
          <w:sz w:val="24"/>
          <w:szCs w:val="24"/>
        </w:rPr>
        <w:t xml:space="preserve">do processo </w:t>
      </w:r>
      <w:r w:rsidR="001F5520" w:rsidRPr="00263CC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6B7ED8" w:rsidRPr="00263CC5">
        <w:rPr>
          <w:rFonts w:ascii="Arial" w:hAnsi="Arial" w:cs="Arial"/>
          <w:iCs/>
          <w:color w:val="000000" w:themeColor="text1"/>
          <w:sz w:val="24"/>
          <w:szCs w:val="24"/>
        </w:rPr>
        <w:t>ao</w:t>
      </w:r>
      <w:r w:rsidR="000A6372" w:rsidRPr="00263CC5">
        <w:rPr>
          <w:rFonts w:ascii="Arial" w:hAnsi="Arial" w:cs="Arial"/>
          <w:iCs/>
          <w:color w:val="000000" w:themeColor="text1"/>
          <w:sz w:val="24"/>
          <w:szCs w:val="24"/>
        </w:rPr>
        <w:t xml:space="preserve"> CAU/BR para os devidos procedimentos de Registro Profissional.</w:t>
      </w:r>
      <w:r w:rsidR="004E4737" w:rsidRPr="00263CC5">
        <w:rPr>
          <w:rFonts w:ascii="Arial" w:hAnsi="Arial" w:cs="Arial"/>
          <w:iCs/>
          <w:color w:val="000000" w:themeColor="text1"/>
          <w:sz w:val="24"/>
          <w:szCs w:val="24"/>
        </w:rPr>
        <w:t xml:space="preserve"> ---------------</w:t>
      </w:r>
    </w:p>
    <w:p w:rsidR="00A069CC" w:rsidRPr="00980663" w:rsidRDefault="002D5536" w:rsidP="00263CC5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</w:pPr>
      <w:proofErr w:type="gramStart"/>
      <w:r w:rsidRPr="00980663">
        <w:rPr>
          <w:rFonts w:ascii="Arial" w:hAnsi="Arial" w:cs="Arial"/>
          <w:b/>
          <w:iCs/>
          <w:sz w:val="24"/>
          <w:szCs w:val="24"/>
        </w:rPr>
        <w:t>8</w:t>
      </w:r>
      <w:r w:rsidR="00F834ED" w:rsidRPr="00980663">
        <w:rPr>
          <w:rFonts w:ascii="Arial" w:hAnsi="Arial" w:cs="Arial"/>
          <w:b/>
          <w:iCs/>
          <w:sz w:val="24"/>
          <w:szCs w:val="24"/>
        </w:rPr>
        <w:t xml:space="preserve"> )</w:t>
      </w:r>
      <w:proofErr w:type="gramEnd"/>
      <w:r w:rsidR="00F834ED" w:rsidRPr="00980663">
        <w:rPr>
          <w:rFonts w:ascii="Arial" w:hAnsi="Arial" w:cs="Arial"/>
          <w:b/>
          <w:iCs/>
          <w:sz w:val="24"/>
          <w:szCs w:val="24"/>
        </w:rPr>
        <w:t xml:space="preserve"> RESPOSTA -</w:t>
      </w:r>
      <w:r w:rsidR="007D5A74">
        <w:rPr>
          <w:rFonts w:ascii="Arial" w:hAnsi="Arial" w:cs="Arial"/>
          <w:b/>
          <w:iCs/>
          <w:sz w:val="24"/>
          <w:szCs w:val="24"/>
        </w:rPr>
        <w:t xml:space="preserve"> </w:t>
      </w:r>
      <w:r w:rsidR="00F834ED" w:rsidRPr="00980663">
        <w:rPr>
          <w:rFonts w:ascii="Arial" w:hAnsi="Arial" w:cs="Arial"/>
          <w:b/>
          <w:iCs/>
          <w:sz w:val="24"/>
          <w:szCs w:val="24"/>
        </w:rPr>
        <w:t>UNOPAR – Levantamento de Informações---</w:t>
      </w:r>
      <w:r w:rsidR="00F834ED" w:rsidRPr="00980663">
        <w:rPr>
          <w:rFonts w:ascii="Arial" w:hAnsi="Arial" w:cs="Arial"/>
          <w:b/>
          <w:bCs/>
          <w:iCs/>
          <w:sz w:val="24"/>
          <w:szCs w:val="24"/>
        </w:rPr>
        <w:t>-----------------------------</w:t>
      </w:r>
      <w:r w:rsidR="000A6372">
        <w:rPr>
          <w:rFonts w:ascii="Arial" w:hAnsi="Arial" w:cs="Arial"/>
          <w:b/>
          <w:bCs/>
          <w:iCs/>
          <w:sz w:val="24"/>
          <w:szCs w:val="24"/>
        </w:rPr>
        <w:t>----</w:t>
      </w:r>
      <w:r w:rsidR="00F834ED" w:rsidRPr="00980663">
        <w:rPr>
          <w:rFonts w:ascii="Arial" w:hAnsi="Arial" w:cs="Arial"/>
          <w:b/>
          <w:bCs/>
          <w:iCs/>
          <w:sz w:val="24"/>
          <w:szCs w:val="24"/>
        </w:rPr>
        <w:t>-</w:t>
      </w:r>
    </w:p>
    <w:p w:rsidR="00A069CC" w:rsidRPr="00980663" w:rsidRDefault="00F834ED" w:rsidP="00263CC5">
      <w:pPr>
        <w:pStyle w:val="PargrafodaLista"/>
        <w:shd w:val="clear" w:color="auto" w:fill="FFFFFF" w:themeFill="background1"/>
        <w:tabs>
          <w:tab w:val="left" w:pos="735"/>
        </w:tabs>
        <w:suppressAutoHyphens/>
        <w:spacing w:after="0" w:line="276" w:lineRule="auto"/>
        <w:ind w:left="0" w:right="113"/>
        <w:jc w:val="both"/>
      </w:pPr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Relatou-se que em 29/05/2017, foi enviado para a CEF documentos como resposta </w:t>
      </w:r>
      <w:proofErr w:type="spellStart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>doSr</w:t>
      </w:r>
      <w:proofErr w:type="spellEnd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Mario </w:t>
      </w:r>
      <w:proofErr w:type="spellStart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>Jungbeck</w:t>
      </w:r>
      <w:proofErr w:type="spellEnd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Pró Reitor de graduação EAD da Universidade </w:t>
      </w:r>
      <w:proofErr w:type="gramStart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>Pitágoras  UNOPAR</w:t>
      </w:r>
      <w:proofErr w:type="gramEnd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>. Estes documentos</w:t>
      </w:r>
      <w:r w:rsidR="0055450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>esclarecem alguns questionamentos feitos anteriormente pelo CAU/PR a instituição. Sobre o assunto em pauta, a CEF fez a análise e apreciação e decidiu por aprofundar-se na análise da documentação recebida, para subsidiar o encaminhando de recomendações fundamentadas, em atenção especial para as</w:t>
      </w:r>
      <w:r w:rsidR="0055450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disciplinas   com alto comprometimento em </w:t>
      </w:r>
      <w:proofErr w:type="gramStart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>EAD,  teóricas</w:t>
      </w:r>
      <w:proofErr w:type="gramEnd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 práticas e do Núcleo de Conhecimentos Profissionais. </w:t>
      </w:r>
      <w:r w:rsidRPr="00980663">
        <w:rPr>
          <w:rFonts w:ascii="Arial" w:eastAsia="MS Mincho" w:hAnsi="Arial" w:cs="Arial"/>
          <w:iCs/>
          <w:color w:val="000000"/>
          <w:sz w:val="24"/>
          <w:szCs w:val="24"/>
          <w:lang w:eastAsia="ar-SA"/>
        </w:rPr>
        <w:t>A CEF/PR,</w:t>
      </w:r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após apreciação </w:t>
      </w:r>
      <w:r w:rsidRPr="00FB6C30">
        <w:rPr>
          <w:rFonts w:ascii="Arial" w:eastAsia="MS Mincho" w:hAnsi="Arial" w:cs="Arial"/>
          <w:b/>
          <w:iCs/>
          <w:sz w:val="24"/>
          <w:szCs w:val="24"/>
          <w:highlight w:val="white"/>
          <w:lang w:eastAsia="ar-SA"/>
        </w:rPr>
        <w:t>deliberou</w:t>
      </w:r>
      <w:r w:rsidRPr="00980663">
        <w:rPr>
          <w:rFonts w:ascii="Arial" w:eastAsia="MS Mincho" w:hAnsi="Arial" w:cs="Arial"/>
          <w:iCs/>
          <w:sz w:val="24"/>
          <w:szCs w:val="24"/>
          <w:highlight w:val="white"/>
          <w:lang w:eastAsia="ar-SA"/>
        </w:rPr>
        <w:t xml:space="preserve"> </w:t>
      </w:r>
      <w:r w:rsidRPr="00263CC5"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>aprofundar a análise na documentação recebida, com diligência</w:t>
      </w:r>
      <w:r w:rsidR="0055450C" w:rsidRPr="00263CC5"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 xml:space="preserve"> </w:t>
      </w:r>
      <w:proofErr w:type="gramStart"/>
      <w:r w:rsidRPr="00263CC5"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>na  Faculdade</w:t>
      </w:r>
      <w:proofErr w:type="gramEnd"/>
      <w:r w:rsidRPr="00263CC5"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 xml:space="preserve"> UNOPAR, ficando o Conselheiro Antônio Carlos </w:t>
      </w:r>
      <w:proofErr w:type="spellStart"/>
      <w:r w:rsidRPr="00263CC5"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>Zardi</w:t>
      </w:r>
      <w:proofErr w:type="spellEnd"/>
      <w:r w:rsidRPr="00263CC5"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 xml:space="preserve">,  responsável pelo esclarecimento diretamente na UNOPAR </w:t>
      </w:r>
      <w:r w:rsidR="00E76CFE" w:rsidRPr="00263CC5"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 xml:space="preserve">ou em Reunião  com o Reitor da IES para </w:t>
      </w:r>
      <w:r w:rsidRPr="00263CC5">
        <w:rPr>
          <w:rFonts w:ascii="Arial" w:eastAsia="MS Mincho" w:hAnsi="Arial" w:cs="Arial"/>
          <w:iCs/>
          <w:color w:val="000000" w:themeColor="text1"/>
          <w:sz w:val="24"/>
          <w:szCs w:val="24"/>
          <w:highlight w:val="white"/>
          <w:lang w:eastAsia="ar-SA"/>
        </w:rPr>
        <w:t xml:space="preserve"> apresentar na próxima reunião</w:t>
      </w:r>
      <w:r w:rsidRPr="00263CC5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 da CEF/PR.</w:t>
      </w:r>
      <w:r w:rsidR="0055450C" w:rsidRPr="00263CC5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>--------------</w:t>
      </w:r>
    </w:p>
    <w:p w:rsidR="00A069CC" w:rsidRPr="00980663" w:rsidRDefault="00F834ED" w:rsidP="00263CC5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Nada mais havendo a tratar, o Coordenador da Comissão de Ensino e Formação do CAU/PR, o Arquiteto e Urbanista ANTONIO CARLOS ZANI, coordenador, ”Ad hoc” agradeceu aos presentes. Encerrou a sessão às doze horas (12h00), determinando a lavratura da presente Ata, a qual, depois de lida e achada conforme, vai rubricada em todas as páginas e, ao final, assinada por mim, Analista de Atendimento Francine Claudia </w:t>
      </w:r>
      <w:proofErr w:type="spellStart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assessora da referida Comissão do Conselho de Arquitetura e Urbanismo do Estado do Paraná e pelo Coordenador da Comissão, para que produza efeitos </w:t>
      </w:r>
      <w:proofErr w:type="gramStart"/>
      <w:r w:rsidRPr="00980663">
        <w:rPr>
          <w:rFonts w:ascii="Arial" w:eastAsia="MS Mincho" w:hAnsi="Arial" w:cs="Arial"/>
          <w:iCs/>
          <w:sz w:val="24"/>
          <w:szCs w:val="24"/>
          <w:lang w:eastAsia="ar-SA"/>
        </w:rPr>
        <w:t>legais.------</w:t>
      </w:r>
      <w:proofErr w:type="gramEnd"/>
    </w:p>
    <w:p w:rsidR="00A069CC" w:rsidRPr="00980663" w:rsidRDefault="00A069CC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A069CC" w:rsidRPr="00980663" w:rsidRDefault="00A069CC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A069CC" w:rsidRDefault="00A069CC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b/>
          <w:iCs/>
          <w:lang w:eastAsia="ar-SA"/>
        </w:rPr>
      </w:pPr>
    </w:p>
    <w:p w:rsidR="000A6372" w:rsidRDefault="000A6372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b/>
          <w:iCs/>
          <w:lang w:eastAsia="ar-SA"/>
        </w:rPr>
      </w:pPr>
    </w:p>
    <w:p w:rsidR="000A6372" w:rsidRDefault="000A6372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b/>
          <w:iCs/>
          <w:lang w:eastAsia="ar-SA"/>
        </w:rPr>
      </w:pPr>
    </w:p>
    <w:p w:rsidR="000A6372" w:rsidRPr="00980663" w:rsidRDefault="000A6372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76" w:lineRule="auto"/>
        <w:ind w:right="113"/>
        <w:jc w:val="both"/>
        <w:rPr>
          <w:rFonts w:ascii="Arial" w:eastAsia="MS Mincho" w:hAnsi="Arial" w:cs="Arial"/>
          <w:b/>
          <w:iCs/>
          <w:lang w:eastAsia="ar-SA"/>
        </w:rPr>
      </w:pPr>
    </w:p>
    <w:p w:rsidR="00A069CC" w:rsidRDefault="00F834ED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113"/>
        <w:jc w:val="center"/>
        <w:outlineLvl w:val="7"/>
      </w:pPr>
      <w:r>
        <w:rPr>
          <w:rFonts w:ascii="Arial" w:eastAsia="MS Mincho" w:hAnsi="Arial" w:cs="Arial"/>
          <w:b/>
          <w:iCs/>
          <w:sz w:val="20"/>
          <w:szCs w:val="20"/>
          <w:lang w:eastAsia="ar-SA"/>
        </w:rPr>
        <w:t>___________________________________</w:t>
      </w:r>
    </w:p>
    <w:p w:rsidR="00A069CC" w:rsidRDefault="00F834ED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right="113"/>
        <w:jc w:val="center"/>
        <w:outlineLvl w:val="8"/>
        <w:rPr>
          <w:rFonts w:ascii="Arial" w:hAnsi="Arial"/>
          <w:b/>
          <w:bCs/>
        </w:rPr>
      </w:pPr>
      <w:r>
        <w:rPr>
          <w:rFonts w:ascii="Arial" w:eastAsia="MS Mincho" w:hAnsi="Arial" w:cs="Arial"/>
          <w:b/>
          <w:iCs/>
          <w:lang w:eastAsia="ar-SA"/>
        </w:rPr>
        <w:t xml:space="preserve"> </w:t>
      </w:r>
      <w:r w:rsidR="00E76CFE">
        <w:rPr>
          <w:rFonts w:ascii="Arial" w:eastAsia="MS Mincho" w:hAnsi="Arial" w:cs="Arial"/>
          <w:b/>
          <w:iCs/>
          <w:lang w:eastAsia="ar-SA"/>
        </w:rPr>
        <w:t>Antonio Carlos Zani</w:t>
      </w:r>
    </w:p>
    <w:p w:rsidR="00A069CC" w:rsidRDefault="00F834ED">
      <w:pPr>
        <w:widowControl w:val="0"/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</w:pPr>
      <w:r>
        <w:rPr>
          <w:rFonts w:ascii="Arial" w:eastAsia="MS Mincho" w:hAnsi="Arial" w:cs="Arial"/>
          <w:b/>
          <w:iCs/>
          <w:sz w:val="20"/>
          <w:szCs w:val="20"/>
          <w:lang w:eastAsia="ar-SA"/>
        </w:rPr>
        <w:t xml:space="preserve">Arquiteto e Urbanista </w:t>
      </w:r>
      <w:r w:rsidR="00E76CFE">
        <w:rPr>
          <w:rFonts w:ascii="Arial" w:eastAsia="MS Mincho" w:hAnsi="Arial" w:cs="Arial"/>
          <w:b/>
          <w:iCs/>
          <w:sz w:val="20"/>
          <w:szCs w:val="20"/>
          <w:lang w:eastAsia="ar-SA"/>
        </w:rPr>
        <w:t>/ Coordenador “Ad Hoc”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Cs/>
          <w:iCs/>
          <w:sz w:val="16"/>
          <w:szCs w:val="16"/>
          <w:lang w:eastAsia="pt-BR"/>
        </w:rPr>
        <w:t>Membro e Coordenador da</w:t>
      </w:r>
      <w:r w:rsidR="000A6372">
        <w:rPr>
          <w:rFonts w:ascii="Arial" w:eastAsia="Times New Roman" w:hAnsi="Arial" w:cs="Arial"/>
          <w:bCs/>
          <w:iCs/>
          <w:sz w:val="16"/>
          <w:szCs w:val="16"/>
          <w:lang w:eastAsia="pt-BR"/>
        </w:rPr>
        <w:t xml:space="preserve"> </w:t>
      </w:r>
      <w:r>
        <w:rPr>
          <w:rFonts w:ascii="Arial" w:eastAsia="Times New Roman" w:hAnsi="Arial" w:cs="Arial"/>
          <w:bCs/>
          <w:iCs/>
          <w:sz w:val="16"/>
          <w:szCs w:val="16"/>
          <w:lang w:eastAsia="pt-BR"/>
        </w:rPr>
        <w:t xml:space="preserve">CEF/PR </w:t>
      </w:r>
    </w:p>
    <w:p w:rsidR="00A069CC" w:rsidRDefault="00A069C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Times New Roman" w:eastAsia="MS Mincho" w:hAnsi="Times New Roman" w:cs="Times New Roman"/>
          <w:iCs/>
          <w:sz w:val="20"/>
          <w:szCs w:val="20"/>
          <w:lang w:eastAsia="pt-BR"/>
        </w:rPr>
      </w:pPr>
    </w:p>
    <w:p w:rsidR="00A069CC" w:rsidRDefault="00A069CC">
      <w:pPr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rPr>
          <w:rFonts w:ascii="Times New Roman" w:eastAsia="MS Mincho" w:hAnsi="Times New Roman" w:cs="Times New Roman"/>
          <w:iCs/>
          <w:sz w:val="20"/>
          <w:szCs w:val="20"/>
          <w:lang w:eastAsia="pt-BR"/>
        </w:rPr>
      </w:pPr>
    </w:p>
    <w:p w:rsidR="00A069CC" w:rsidRDefault="00A069CC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Cs/>
          <w:sz w:val="20"/>
          <w:szCs w:val="20"/>
          <w:lang w:eastAsia="ar-SA"/>
        </w:rPr>
      </w:pPr>
    </w:p>
    <w:p w:rsidR="00263CC5" w:rsidRDefault="00263CC5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Cs/>
          <w:sz w:val="20"/>
          <w:szCs w:val="20"/>
          <w:lang w:eastAsia="ar-SA"/>
        </w:rPr>
      </w:pPr>
    </w:p>
    <w:p w:rsidR="00263CC5" w:rsidRDefault="00263CC5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Cs/>
          <w:sz w:val="20"/>
          <w:szCs w:val="20"/>
          <w:lang w:eastAsia="ar-SA"/>
        </w:rPr>
      </w:pPr>
    </w:p>
    <w:p w:rsidR="00263CC5" w:rsidRDefault="00263CC5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iCs/>
          <w:sz w:val="20"/>
          <w:szCs w:val="20"/>
          <w:lang w:eastAsia="ar-SA"/>
        </w:rPr>
      </w:pPr>
    </w:p>
    <w:p w:rsidR="00A069CC" w:rsidRDefault="00F834ED">
      <w:pPr>
        <w:keepNext/>
        <w:widowControl w:val="0"/>
        <w:tabs>
          <w:tab w:val="left" w:pos="0"/>
          <w:tab w:val="left" w:leader="hyphen" w:pos="9356"/>
        </w:tabs>
        <w:suppressAutoHyphens/>
        <w:spacing w:after="0" w:line="36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iCs/>
          <w:sz w:val="20"/>
          <w:szCs w:val="20"/>
          <w:lang w:eastAsia="ar-SA"/>
        </w:rPr>
        <w:t>_______________________________________</w:t>
      </w:r>
    </w:p>
    <w:p w:rsidR="00A069CC" w:rsidRDefault="00F834ED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lang w:eastAsia="ar-SA"/>
        </w:rPr>
      </w:pPr>
      <w:r>
        <w:rPr>
          <w:rFonts w:ascii="Arial" w:eastAsia="MS Mincho" w:hAnsi="Arial" w:cs="Arial"/>
          <w:b/>
          <w:iCs/>
          <w:lang w:eastAsia="ar-SA"/>
        </w:rPr>
        <w:t xml:space="preserve">Francine Claudia </w:t>
      </w:r>
      <w:proofErr w:type="spellStart"/>
      <w:r>
        <w:rPr>
          <w:rFonts w:ascii="Arial" w:eastAsia="MS Mincho" w:hAnsi="Arial" w:cs="Arial"/>
          <w:b/>
          <w:iCs/>
          <w:lang w:eastAsia="ar-SA"/>
        </w:rPr>
        <w:t>Kosciuv</w:t>
      </w:r>
      <w:proofErr w:type="spellEnd"/>
    </w:p>
    <w:p w:rsidR="00A069CC" w:rsidRDefault="00F834ED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</w:pPr>
      <w:r>
        <w:rPr>
          <w:rFonts w:ascii="Arial" w:eastAsia="MS Mincho" w:hAnsi="Arial" w:cs="Arial"/>
          <w:i/>
          <w:iCs/>
          <w:sz w:val="16"/>
          <w:szCs w:val="16"/>
          <w:lang w:eastAsia="ar-SA"/>
        </w:rPr>
        <w:t>Assessora da CEF/PR</w:t>
      </w:r>
    </w:p>
    <w:sectPr w:rsidR="00A069CC" w:rsidSect="00D219B7">
      <w:headerReference w:type="default" r:id="rId8"/>
      <w:footerReference w:type="default" r:id="rId9"/>
      <w:pgSz w:w="11907" w:h="16839" w:code="9"/>
      <w:pgMar w:top="1440" w:right="1080" w:bottom="1440" w:left="1080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C3" w:rsidRDefault="000F0DC3">
      <w:pPr>
        <w:spacing w:after="0" w:line="240" w:lineRule="auto"/>
      </w:pPr>
      <w:r>
        <w:separator/>
      </w:r>
    </w:p>
  </w:endnote>
  <w:endnote w:type="continuationSeparator" w:id="0">
    <w:p w:rsidR="000F0DC3" w:rsidRDefault="000F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93986"/>
      <w:docPartObj>
        <w:docPartGallery w:val="Page Numbers (Top of Page)"/>
        <w:docPartUnique/>
      </w:docPartObj>
    </w:sdtPr>
    <w:sdtEndPr/>
    <w:sdtContent>
      <w:p w:rsidR="00A069CC" w:rsidRDefault="00F834ED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 w:rsidR="00E92AD3">
          <w:rPr>
            <w:sz w:val="18"/>
            <w:szCs w:val="18"/>
          </w:rPr>
          <w:fldChar w:fldCharType="begin"/>
        </w:r>
        <w:r>
          <w:instrText>PAGE</w:instrText>
        </w:r>
        <w:r w:rsidR="00E92AD3">
          <w:fldChar w:fldCharType="separate"/>
        </w:r>
        <w:r w:rsidR="00322129">
          <w:rPr>
            <w:noProof/>
          </w:rPr>
          <w:t>2</w:t>
        </w:r>
        <w:r w:rsidR="00E92AD3">
          <w:fldChar w:fldCharType="end"/>
        </w:r>
        <w:r>
          <w:rPr>
            <w:sz w:val="18"/>
            <w:szCs w:val="18"/>
          </w:rPr>
          <w:t xml:space="preserve"> de </w:t>
        </w:r>
        <w:r w:rsidR="00E92AD3">
          <w:rPr>
            <w:sz w:val="18"/>
            <w:szCs w:val="18"/>
          </w:rPr>
          <w:fldChar w:fldCharType="begin"/>
        </w:r>
        <w:r>
          <w:instrText>NUMPAGES</w:instrText>
        </w:r>
        <w:r w:rsidR="00E92AD3">
          <w:fldChar w:fldCharType="separate"/>
        </w:r>
        <w:r w:rsidR="00322129">
          <w:rPr>
            <w:noProof/>
          </w:rPr>
          <w:t>6</w:t>
        </w:r>
        <w:r w:rsidR="00E92AD3">
          <w:fldChar w:fldCharType="end"/>
        </w:r>
      </w:p>
    </w:sdtContent>
  </w:sdt>
  <w:p w:rsidR="00A069CC" w:rsidRDefault="00A069C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C3" w:rsidRDefault="000F0DC3">
      <w:pPr>
        <w:spacing w:after="0" w:line="240" w:lineRule="auto"/>
      </w:pPr>
      <w:r>
        <w:separator/>
      </w:r>
    </w:p>
  </w:footnote>
  <w:footnote w:type="continuationSeparator" w:id="0">
    <w:p w:rsidR="000F0DC3" w:rsidRDefault="000F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CC" w:rsidRDefault="00F834E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anchorId="3FF34E5A" wp14:editId="74119A19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5400040" cy="630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69CC" w:rsidRDefault="00A069CC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A069CC" w:rsidRDefault="00A069CC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A069CC" w:rsidRDefault="00A069CC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A069CC" w:rsidRDefault="00A069CC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A069CC" w:rsidRDefault="00F834E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lang w:eastAsia="ar-SA"/>
      </w:rPr>
      <w:t>ATA DA REUNIÃO ORDINÁRIA Nº 0</w:t>
    </w:r>
    <w:r w:rsidR="00322129">
      <w:rPr>
        <w:rFonts w:ascii="Arial" w:eastAsia="MS Mincho" w:hAnsi="Arial" w:cs="Arial"/>
        <w:lang w:eastAsia="ar-SA"/>
      </w:rPr>
      <w:t>8</w:t>
    </w:r>
    <w:r>
      <w:rPr>
        <w:rFonts w:ascii="Arial" w:eastAsia="MS Mincho" w:hAnsi="Arial" w:cs="Arial"/>
        <w:lang w:eastAsia="ar-SA"/>
      </w:rPr>
      <w:t xml:space="preserve">/2017, DA COMISSÃO DE ENSINO E FORMAÇÃO DO CONSELHO DE ARQUITETURA E URBANISMO DO PARANÁ – CAU/PR, REALIZADA NO DIA </w:t>
    </w:r>
    <w:r>
      <w:rPr>
        <w:rFonts w:ascii="Arial" w:eastAsia="MS Mincho" w:hAnsi="Arial" w:cs="Arial"/>
        <w:b/>
        <w:lang w:eastAsia="ar-SA"/>
      </w:rPr>
      <w:t>28 DE AGOSTO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561C"/>
    <w:multiLevelType w:val="multilevel"/>
    <w:tmpl w:val="84C86D60"/>
    <w:lvl w:ilvl="0">
      <w:start w:val="1"/>
      <w:numFmt w:val="decimal"/>
      <w:lvlText w:val="%1)"/>
      <w:lvlJc w:val="left"/>
      <w:pPr>
        <w:ind w:left="5039" w:hanging="360"/>
      </w:pPr>
      <w:rPr>
        <w:rFonts w:ascii="Arial" w:hAnsi="Arial"/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6405"/>
    <w:multiLevelType w:val="multilevel"/>
    <w:tmpl w:val="A9EA1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9CC"/>
    <w:rsid w:val="000A6372"/>
    <w:rsid w:val="000B1B69"/>
    <w:rsid w:val="000F0DC3"/>
    <w:rsid w:val="00172E05"/>
    <w:rsid w:val="001F5520"/>
    <w:rsid w:val="00250FA9"/>
    <w:rsid w:val="00263CC5"/>
    <w:rsid w:val="00265928"/>
    <w:rsid w:val="002D5536"/>
    <w:rsid w:val="002F1FB8"/>
    <w:rsid w:val="002F2457"/>
    <w:rsid w:val="00304A25"/>
    <w:rsid w:val="003220BD"/>
    <w:rsid w:val="00322129"/>
    <w:rsid w:val="00393AD0"/>
    <w:rsid w:val="00441745"/>
    <w:rsid w:val="00447514"/>
    <w:rsid w:val="004617C8"/>
    <w:rsid w:val="00461824"/>
    <w:rsid w:val="004E4737"/>
    <w:rsid w:val="00535594"/>
    <w:rsid w:val="00543AE8"/>
    <w:rsid w:val="0055450C"/>
    <w:rsid w:val="005E072B"/>
    <w:rsid w:val="006B03A5"/>
    <w:rsid w:val="006B7ED8"/>
    <w:rsid w:val="007A15CE"/>
    <w:rsid w:val="007D5A74"/>
    <w:rsid w:val="008030E5"/>
    <w:rsid w:val="008C240D"/>
    <w:rsid w:val="008F3173"/>
    <w:rsid w:val="0093347F"/>
    <w:rsid w:val="00980663"/>
    <w:rsid w:val="0098177F"/>
    <w:rsid w:val="009F7FD3"/>
    <w:rsid w:val="00A069CC"/>
    <w:rsid w:val="00A81340"/>
    <w:rsid w:val="00AB70B4"/>
    <w:rsid w:val="00B4052C"/>
    <w:rsid w:val="00B53249"/>
    <w:rsid w:val="00B61F7D"/>
    <w:rsid w:val="00C16F15"/>
    <w:rsid w:val="00C705CE"/>
    <w:rsid w:val="00C95143"/>
    <w:rsid w:val="00CD0D3C"/>
    <w:rsid w:val="00D219B7"/>
    <w:rsid w:val="00D65F91"/>
    <w:rsid w:val="00D82171"/>
    <w:rsid w:val="00D85E6E"/>
    <w:rsid w:val="00DB60A5"/>
    <w:rsid w:val="00DD044D"/>
    <w:rsid w:val="00E02DCD"/>
    <w:rsid w:val="00E1187A"/>
    <w:rsid w:val="00E350FD"/>
    <w:rsid w:val="00E708D2"/>
    <w:rsid w:val="00E72EEB"/>
    <w:rsid w:val="00E76CFE"/>
    <w:rsid w:val="00E87A88"/>
    <w:rsid w:val="00E92AD3"/>
    <w:rsid w:val="00EA1228"/>
    <w:rsid w:val="00EA259C"/>
    <w:rsid w:val="00ED1CDF"/>
    <w:rsid w:val="00EF54A0"/>
    <w:rsid w:val="00F7765B"/>
    <w:rsid w:val="00F834ED"/>
    <w:rsid w:val="00FB6C30"/>
    <w:rsid w:val="00FE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15E8D-C07B-430C-9A55-B4C1E424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sid w:val="00E92AD3"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sid w:val="00E92AD3"/>
    <w:rPr>
      <w:b/>
    </w:rPr>
  </w:style>
  <w:style w:type="character" w:customStyle="1" w:styleId="ListLabel3">
    <w:name w:val="ListLabel 3"/>
    <w:qFormat/>
    <w:rsid w:val="00E92AD3"/>
    <w:rPr>
      <w:b/>
    </w:rPr>
  </w:style>
  <w:style w:type="character" w:customStyle="1" w:styleId="ListLabel4">
    <w:name w:val="ListLabel 4"/>
    <w:qFormat/>
    <w:rsid w:val="00E92AD3"/>
    <w:rPr>
      <w:b/>
    </w:rPr>
  </w:style>
  <w:style w:type="character" w:customStyle="1" w:styleId="ListLabel5">
    <w:name w:val="ListLabel 5"/>
    <w:qFormat/>
    <w:rsid w:val="00E92AD3"/>
    <w:rPr>
      <w:sz w:val="22"/>
      <w:szCs w:val="22"/>
    </w:rPr>
  </w:style>
  <w:style w:type="character" w:customStyle="1" w:styleId="ListLabel6">
    <w:name w:val="ListLabel 6"/>
    <w:qFormat/>
    <w:rsid w:val="00E92AD3"/>
    <w:rPr>
      <w:b w:val="0"/>
    </w:rPr>
  </w:style>
  <w:style w:type="character" w:customStyle="1" w:styleId="Numeraodelinhas">
    <w:name w:val="Numeração de linhas"/>
    <w:rsid w:val="00E92AD3"/>
  </w:style>
  <w:style w:type="character" w:customStyle="1" w:styleId="ListLabel7">
    <w:name w:val="ListLabel 7"/>
    <w:qFormat/>
    <w:rsid w:val="00E92AD3"/>
    <w:rPr>
      <w:rFonts w:ascii="Arial" w:hAnsi="Arial"/>
      <w:b/>
      <w:i w:val="0"/>
      <w:color w:val="00000A"/>
    </w:rPr>
  </w:style>
  <w:style w:type="paragraph" w:styleId="Ttulo">
    <w:name w:val="Title"/>
    <w:basedOn w:val="Normal"/>
    <w:next w:val="Corpodetexto"/>
    <w:qFormat/>
    <w:rsid w:val="00E92A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92AD3"/>
    <w:pPr>
      <w:spacing w:after="140" w:line="288" w:lineRule="auto"/>
    </w:pPr>
  </w:style>
  <w:style w:type="paragraph" w:styleId="Lista">
    <w:name w:val="List"/>
    <w:basedOn w:val="Corpodetexto"/>
    <w:rsid w:val="00E92AD3"/>
    <w:rPr>
      <w:rFonts w:cs="FreeSans"/>
    </w:rPr>
  </w:style>
  <w:style w:type="paragraph" w:styleId="Legenda">
    <w:name w:val="caption"/>
    <w:basedOn w:val="Normal"/>
    <w:qFormat/>
    <w:rsid w:val="00E92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2AD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0F426-84D5-4551-A535-B272CED5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2690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</cp:revision>
  <cp:lastPrinted>2017-09-20T13:02:00Z</cp:lastPrinted>
  <dcterms:created xsi:type="dcterms:W3CDTF">2017-08-28T13:18:00Z</dcterms:created>
  <dcterms:modified xsi:type="dcterms:W3CDTF">2017-09-20T13:04:00Z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