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B5" w:rsidRDefault="008564D7" w:rsidP="003C109E">
      <w:pPr>
        <w:pStyle w:val="Textbodyindent"/>
        <w:ind w:left="3119"/>
        <w:rPr>
          <w:rFonts w:asciiTheme="minorHAnsi" w:hAnsiTheme="minorHAnsi" w:cstheme="minorHAnsi"/>
          <w:sz w:val="24"/>
          <w:szCs w:val="24"/>
        </w:rPr>
      </w:pPr>
      <w:r>
        <w:rPr>
          <w:rFonts w:asciiTheme="minorHAnsi" w:hAnsiTheme="minorHAnsi" w:cstheme="minorHAnsi"/>
          <w:sz w:val="24"/>
          <w:szCs w:val="24"/>
        </w:rPr>
        <w:t xml:space="preserve">ATA DA REUNIÃO PLENÁRIA </w:t>
      </w:r>
      <w:r w:rsidR="009B3B35">
        <w:rPr>
          <w:rFonts w:asciiTheme="minorHAnsi" w:hAnsiTheme="minorHAnsi" w:cstheme="minorHAnsi"/>
          <w:sz w:val="24"/>
          <w:szCs w:val="24"/>
        </w:rPr>
        <w:t xml:space="preserve">Nº </w:t>
      </w:r>
      <w:r w:rsidR="00645266">
        <w:rPr>
          <w:rFonts w:asciiTheme="minorHAnsi" w:hAnsiTheme="minorHAnsi" w:cstheme="minorHAnsi"/>
          <w:sz w:val="24"/>
          <w:szCs w:val="24"/>
        </w:rPr>
        <w:t>71</w:t>
      </w:r>
      <w:r w:rsidR="00455939">
        <w:rPr>
          <w:rFonts w:asciiTheme="minorHAnsi" w:hAnsiTheme="minorHAnsi" w:cstheme="minorHAnsi"/>
          <w:sz w:val="24"/>
          <w:szCs w:val="24"/>
        </w:rPr>
        <w:t xml:space="preserve"> (</w:t>
      </w:r>
      <w:r w:rsidR="00934949">
        <w:rPr>
          <w:rFonts w:asciiTheme="minorHAnsi" w:hAnsiTheme="minorHAnsi" w:cstheme="minorHAnsi"/>
          <w:sz w:val="24"/>
          <w:szCs w:val="24"/>
        </w:rPr>
        <w:t>0</w:t>
      </w:r>
      <w:r w:rsidR="00645266">
        <w:rPr>
          <w:rFonts w:asciiTheme="minorHAnsi" w:hAnsiTheme="minorHAnsi" w:cstheme="minorHAnsi"/>
          <w:sz w:val="24"/>
          <w:szCs w:val="24"/>
        </w:rPr>
        <w:t>8</w:t>
      </w:r>
      <w:r w:rsidR="00934949">
        <w:rPr>
          <w:rFonts w:asciiTheme="minorHAnsi" w:hAnsiTheme="minorHAnsi" w:cstheme="minorHAnsi"/>
          <w:sz w:val="24"/>
          <w:szCs w:val="24"/>
        </w:rPr>
        <w:t>/2017</w:t>
      </w:r>
      <w:r w:rsidR="00934949" w:rsidRPr="002C3796">
        <w:rPr>
          <w:rFonts w:asciiTheme="minorHAnsi" w:hAnsiTheme="minorHAnsi" w:cstheme="minorHAnsi"/>
          <w:sz w:val="24"/>
          <w:szCs w:val="24"/>
        </w:rPr>
        <w:t>) DO CONSELHO DE ARQUITETURA E URBANISMO DO PARANÁ</w:t>
      </w:r>
      <w:r w:rsidR="003C109E">
        <w:rPr>
          <w:rFonts w:asciiTheme="minorHAnsi" w:hAnsiTheme="minorHAnsi" w:cstheme="minorHAnsi"/>
          <w:sz w:val="24"/>
          <w:szCs w:val="24"/>
        </w:rPr>
        <w:t xml:space="preserve"> - C</w:t>
      </w:r>
      <w:r w:rsidR="00B07671">
        <w:rPr>
          <w:rFonts w:asciiTheme="minorHAnsi" w:hAnsiTheme="minorHAnsi" w:cstheme="minorHAnsi"/>
          <w:sz w:val="24"/>
          <w:szCs w:val="24"/>
        </w:rPr>
        <w:t>AU</w:t>
      </w:r>
      <w:r w:rsidR="00934949" w:rsidRPr="002C3796">
        <w:rPr>
          <w:rFonts w:asciiTheme="minorHAnsi" w:hAnsiTheme="minorHAnsi" w:cstheme="minorHAnsi"/>
          <w:sz w:val="24"/>
          <w:szCs w:val="24"/>
        </w:rPr>
        <w:t xml:space="preserve">/PR, REALIZADA </w:t>
      </w:r>
      <w:r w:rsidR="001F077E">
        <w:rPr>
          <w:rFonts w:asciiTheme="minorHAnsi" w:hAnsiTheme="minorHAnsi" w:cstheme="minorHAnsi"/>
          <w:sz w:val="24"/>
          <w:szCs w:val="24"/>
        </w:rPr>
        <w:t xml:space="preserve">NA DATA DE </w:t>
      </w:r>
      <w:r w:rsidR="00645266">
        <w:rPr>
          <w:rFonts w:asciiTheme="minorHAnsi" w:hAnsiTheme="minorHAnsi" w:cstheme="minorHAnsi"/>
          <w:sz w:val="24"/>
          <w:szCs w:val="24"/>
        </w:rPr>
        <w:t>28 DE AGOSTO DE 2017, N</w:t>
      </w:r>
      <w:r w:rsidR="00B50A9A">
        <w:rPr>
          <w:rFonts w:asciiTheme="minorHAnsi" w:hAnsiTheme="minorHAnsi" w:cstheme="minorHAnsi"/>
          <w:sz w:val="24"/>
          <w:szCs w:val="24"/>
        </w:rPr>
        <w:t xml:space="preserve">A “CASA </w:t>
      </w:r>
      <w:r w:rsidR="00645266">
        <w:rPr>
          <w:rFonts w:asciiTheme="minorHAnsi" w:hAnsiTheme="minorHAnsi" w:cstheme="minorHAnsi"/>
          <w:sz w:val="24"/>
          <w:szCs w:val="24"/>
        </w:rPr>
        <w:t xml:space="preserve">MIGUEL ALVES PEREIRA” (SEDE PRÓPRIA DO CAU/PR), NA CIDADE DE CURITIBA/PR. </w:t>
      </w:r>
    </w:p>
    <w:p w:rsidR="00422DB5" w:rsidRDefault="00422DB5" w:rsidP="00422DB5">
      <w:pPr>
        <w:pStyle w:val="Textbodyindent"/>
        <w:ind w:left="2835"/>
        <w:rPr>
          <w:rFonts w:asciiTheme="minorHAnsi" w:hAnsiTheme="minorHAnsi" w:cstheme="minorHAnsi"/>
          <w:sz w:val="24"/>
          <w:szCs w:val="24"/>
        </w:rPr>
      </w:pPr>
    </w:p>
    <w:p w:rsidR="00E907BB" w:rsidRDefault="00E907BB">
      <w:pPr>
        <w:pStyle w:val="Standard"/>
        <w:jc w:val="both"/>
        <w:rPr>
          <w:rFonts w:asciiTheme="minorHAnsi" w:hAnsiTheme="minorHAnsi" w:cstheme="minorHAnsi"/>
          <w:sz w:val="24"/>
          <w:szCs w:val="24"/>
        </w:rPr>
      </w:pPr>
    </w:p>
    <w:p w:rsidR="00403055" w:rsidRPr="00AF3025" w:rsidRDefault="00403055">
      <w:pPr>
        <w:pStyle w:val="Standard"/>
        <w:jc w:val="both"/>
        <w:rPr>
          <w:rFonts w:asciiTheme="minorHAnsi" w:hAnsiTheme="minorHAnsi" w:cstheme="minorHAnsi"/>
          <w:sz w:val="24"/>
          <w:szCs w:val="24"/>
        </w:rPr>
        <w:sectPr w:rsidR="00403055" w:rsidRPr="00AF3025">
          <w:headerReference w:type="default" r:id="rId8"/>
          <w:footerReference w:type="default" r:id="rId9"/>
          <w:pgSz w:w="11906" w:h="16838"/>
          <w:pgMar w:top="1701" w:right="1134" w:bottom="1531" w:left="1701" w:header="0" w:footer="720" w:gutter="0"/>
          <w:pgNumType w:start="1"/>
          <w:cols w:space="720"/>
        </w:sectPr>
      </w:pPr>
    </w:p>
    <w:p w:rsidR="00816EBF" w:rsidRPr="00142330" w:rsidRDefault="00F05B41" w:rsidP="00643D92">
      <w:pPr>
        <w:pStyle w:val="Standard"/>
        <w:ind w:left="-113" w:right="-227"/>
        <w:jc w:val="both"/>
        <w:rPr>
          <w:rFonts w:asciiTheme="minorHAnsi" w:hAnsiTheme="minorHAnsi" w:cstheme="minorHAnsi"/>
          <w:b/>
          <w:sz w:val="24"/>
          <w:szCs w:val="24"/>
        </w:rPr>
      </w:pPr>
      <w:r w:rsidRPr="00142330">
        <w:rPr>
          <w:rFonts w:asciiTheme="minorHAnsi" w:hAnsiTheme="minorHAnsi" w:cstheme="minorHAnsi"/>
          <w:sz w:val="24"/>
          <w:szCs w:val="24"/>
        </w:rPr>
        <w:t xml:space="preserve">Aos </w:t>
      </w:r>
      <w:r w:rsidR="007218E6">
        <w:rPr>
          <w:rFonts w:asciiTheme="minorHAnsi" w:hAnsiTheme="minorHAnsi" w:cstheme="minorHAnsi"/>
          <w:sz w:val="24"/>
          <w:szCs w:val="24"/>
        </w:rPr>
        <w:t xml:space="preserve">vinte e oito dias do mês de agosto </w:t>
      </w:r>
      <w:r w:rsidR="00E93515" w:rsidRPr="00142330">
        <w:rPr>
          <w:rFonts w:asciiTheme="minorHAnsi" w:hAnsiTheme="minorHAnsi" w:cstheme="minorHAnsi"/>
          <w:sz w:val="24"/>
          <w:szCs w:val="24"/>
        </w:rPr>
        <w:t xml:space="preserve">de </w:t>
      </w:r>
      <w:r w:rsidR="00A756AD" w:rsidRPr="00142330">
        <w:rPr>
          <w:rFonts w:asciiTheme="minorHAnsi" w:hAnsiTheme="minorHAnsi" w:cstheme="minorHAnsi"/>
          <w:sz w:val="24"/>
          <w:szCs w:val="24"/>
        </w:rPr>
        <w:t>dois mil e dezessete</w:t>
      </w:r>
      <w:r w:rsidR="006C2DD5">
        <w:rPr>
          <w:rFonts w:asciiTheme="minorHAnsi" w:hAnsiTheme="minorHAnsi" w:cstheme="minorHAnsi"/>
          <w:sz w:val="24"/>
          <w:szCs w:val="24"/>
        </w:rPr>
        <w:t>, à</w:t>
      </w:r>
      <w:r w:rsidR="00E93515" w:rsidRPr="00142330">
        <w:rPr>
          <w:rFonts w:asciiTheme="minorHAnsi" w:hAnsiTheme="minorHAnsi" w:cstheme="minorHAnsi"/>
          <w:sz w:val="24"/>
          <w:szCs w:val="24"/>
        </w:rPr>
        <w:t xml:space="preserve">s </w:t>
      </w:r>
      <w:r w:rsidR="007218E6">
        <w:rPr>
          <w:rFonts w:asciiTheme="minorHAnsi" w:hAnsiTheme="minorHAnsi" w:cstheme="minorHAnsi"/>
          <w:sz w:val="24"/>
          <w:szCs w:val="24"/>
        </w:rPr>
        <w:t>quatorze horas</w:t>
      </w:r>
      <w:r w:rsidR="00E65F15">
        <w:rPr>
          <w:rFonts w:asciiTheme="minorHAnsi" w:hAnsiTheme="minorHAnsi" w:cstheme="minorHAnsi"/>
          <w:sz w:val="24"/>
          <w:szCs w:val="24"/>
        </w:rPr>
        <w:t xml:space="preserve"> e cinco minutos</w:t>
      </w:r>
      <w:r w:rsidR="007218E6">
        <w:rPr>
          <w:rFonts w:asciiTheme="minorHAnsi" w:hAnsiTheme="minorHAnsi" w:cstheme="minorHAnsi"/>
          <w:sz w:val="24"/>
          <w:szCs w:val="24"/>
        </w:rPr>
        <w:t xml:space="preserve">, no Auditório da “Casa Miguel Alves Pereira” (Sede Própria do CAU/PR), sito </w:t>
      </w:r>
      <w:proofErr w:type="spellStart"/>
      <w:r w:rsidR="007218E6">
        <w:rPr>
          <w:rFonts w:asciiTheme="minorHAnsi" w:hAnsiTheme="minorHAnsi" w:cstheme="minorHAnsi"/>
          <w:sz w:val="24"/>
          <w:szCs w:val="24"/>
        </w:rPr>
        <w:t>á</w:t>
      </w:r>
      <w:proofErr w:type="spellEnd"/>
      <w:r w:rsidR="007218E6">
        <w:rPr>
          <w:rFonts w:asciiTheme="minorHAnsi" w:hAnsiTheme="minorHAnsi" w:cstheme="minorHAnsi"/>
          <w:sz w:val="24"/>
          <w:szCs w:val="24"/>
        </w:rPr>
        <w:t xml:space="preserve"> </w:t>
      </w:r>
      <w:r w:rsidR="00AD3F02" w:rsidRPr="00142330">
        <w:rPr>
          <w:rFonts w:asciiTheme="minorHAnsi" w:hAnsiTheme="minorHAnsi" w:cstheme="minorHAnsi"/>
          <w:sz w:val="24"/>
          <w:szCs w:val="24"/>
        </w:rPr>
        <w:t xml:space="preserve">Rua </w:t>
      </w:r>
      <w:proofErr w:type="spellStart"/>
      <w:r w:rsidR="007218E6">
        <w:rPr>
          <w:rFonts w:asciiTheme="minorHAnsi" w:hAnsiTheme="minorHAnsi" w:cstheme="minorHAnsi"/>
          <w:sz w:val="24"/>
          <w:szCs w:val="24"/>
        </w:rPr>
        <w:t>Itupava</w:t>
      </w:r>
      <w:proofErr w:type="spellEnd"/>
      <w:r w:rsidR="007218E6">
        <w:rPr>
          <w:rFonts w:asciiTheme="minorHAnsi" w:hAnsiTheme="minorHAnsi" w:cstheme="minorHAnsi"/>
          <w:sz w:val="24"/>
          <w:szCs w:val="24"/>
        </w:rPr>
        <w:t xml:space="preserve">, nº 1829, na </w:t>
      </w:r>
      <w:r w:rsidR="00AD3F02" w:rsidRPr="00142330">
        <w:rPr>
          <w:rFonts w:asciiTheme="minorHAnsi" w:hAnsiTheme="minorHAnsi" w:cstheme="minorHAnsi"/>
          <w:sz w:val="24"/>
          <w:szCs w:val="24"/>
        </w:rPr>
        <w:t xml:space="preserve">cidade de </w:t>
      </w:r>
      <w:r w:rsidR="007218E6">
        <w:rPr>
          <w:rFonts w:asciiTheme="minorHAnsi" w:hAnsiTheme="minorHAnsi" w:cstheme="minorHAnsi"/>
          <w:sz w:val="24"/>
          <w:szCs w:val="24"/>
        </w:rPr>
        <w:t xml:space="preserve">Curitiba/PR, </w:t>
      </w:r>
      <w:r w:rsidR="00CD2ABE" w:rsidRPr="00142330">
        <w:rPr>
          <w:rFonts w:asciiTheme="minorHAnsi" w:hAnsiTheme="minorHAnsi" w:cstheme="minorHAnsi"/>
          <w:sz w:val="24"/>
          <w:szCs w:val="24"/>
        </w:rPr>
        <w:t>real</w:t>
      </w:r>
      <w:r w:rsidR="007218E6">
        <w:rPr>
          <w:rFonts w:asciiTheme="minorHAnsi" w:hAnsiTheme="minorHAnsi" w:cstheme="minorHAnsi"/>
          <w:sz w:val="24"/>
          <w:szCs w:val="24"/>
        </w:rPr>
        <w:t>izou-se a Sessão Ordinária nº 71</w:t>
      </w:r>
      <w:r w:rsidR="00A6655F" w:rsidRPr="00142330">
        <w:rPr>
          <w:rFonts w:asciiTheme="minorHAnsi" w:hAnsiTheme="minorHAnsi" w:cstheme="minorHAnsi"/>
          <w:sz w:val="24"/>
          <w:szCs w:val="24"/>
        </w:rPr>
        <w:t xml:space="preserve"> (</w:t>
      </w:r>
      <w:r w:rsidR="007218E6">
        <w:rPr>
          <w:rFonts w:asciiTheme="minorHAnsi" w:hAnsiTheme="minorHAnsi" w:cstheme="minorHAnsi"/>
          <w:sz w:val="24"/>
          <w:szCs w:val="24"/>
        </w:rPr>
        <w:t>08</w:t>
      </w:r>
      <w:r w:rsidRPr="00142330">
        <w:rPr>
          <w:rFonts w:asciiTheme="minorHAnsi" w:hAnsiTheme="minorHAnsi" w:cstheme="minorHAnsi"/>
          <w:sz w:val="24"/>
          <w:szCs w:val="24"/>
        </w:rPr>
        <w:t xml:space="preserve">/2017) </w:t>
      </w:r>
      <w:r w:rsidR="00EE48FF" w:rsidRPr="00142330">
        <w:rPr>
          <w:rFonts w:asciiTheme="minorHAnsi" w:hAnsiTheme="minorHAnsi" w:cstheme="minorHAnsi"/>
          <w:sz w:val="24"/>
          <w:szCs w:val="24"/>
        </w:rPr>
        <w:t xml:space="preserve">do </w:t>
      </w:r>
      <w:r w:rsidRPr="00142330">
        <w:rPr>
          <w:rFonts w:asciiTheme="minorHAnsi" w:hAnsiTheme="minorHAnsi" w:cstheme="minorHAnsi"/>
          <w:sz w:val="24"/>
          <w:szCs w:val="24"/>
        </w:rPr>
        <w:t xml:space="preserve">Plenário do CAU/PR, regida pelo Arquiteto e Urbanista JEFERSON DANTAS NAVOLAR – Presidente deste Conselho. A Sessão contou com a participação dos seguintes Conselheiros Arquitetos (as) e Urbanistas: </w:t>
      </w:r>
      <w:r w:rsidR="007E6593" w:rsidRPr="00142330">
        <w:rPr>
          <w:rFonts w:asciiTheme="minorHAnsi" w:hAnsiTheme="minorHAnsi" w:cstheme="minorHAnsi"/>
          <w:b/>
          <w:sz w:val="24"/>
          <w:szCs w:val="24"/>
        </w:rPr>
        <w:t xml:space="preserve">IDEVALL DOS SANTOS FILHO, </w:t>
      </w:r>
      <w:r w:rsidR="007218E6">
        <w:rPr>
          <w:rFonts w:asciiTheme="minorHAnsi" w:hAnsiTheme="minorHAnsi" w:cstheme="minorHAnsi"/>
          <w:b/>
          <w:sz w:val="24"/>
          <w:szCs w:val="24"/>
        </w:rPr>
        <w:t>MIL</w:t>
      </w:r>
      <w:r w:rsidR="0095578B" w:rsidRPr="00142330">
        <w:rPr>
          <w:rFonts w:asciiTheme="minorHAnsi" w:hAnsiTheme="minorHAnsi" w:cstheme="minorHAnsi"/>
          <w:b/>
          <w:sz w:val="24"/>
          <w:szCs w:val="24"/>
        </w:rPr>
        <w:t>TON</w:t>
      </w:r>
      <w:r w:rsidR="007E6593" w:rsidRPr="00142330">
        <w:rPr>
          <w:rFonts w:asciiTheme="minorHAnsi" w:hAnsiTheme="minorHAnsi" w:cstheme="minorHAnsi"/>
          <w:b/>
          <w:sz w:val="24"/>
          <w:szCs w:val="24"/>
        </w:rPr>
        <w:t xml:space="preserve"> </w:t>
      </w:r>
      <w:r w:rsidR="00543868" w:rsidRPr="00142330">
        <w:rPr>
          <w:rFonts w:asciiTheme="minorHAnsi" w:hAnsiTheme="minorHAnsi" w:cstheme="minorHAnsi"/>
          <w:b/>
          <w:sz w:val="24"/>
          <w:szCs w:val="24"/>
        </w:rPr>
        <w:t xml:space="preserve">ZANELATTO </w:t>
      </w:r>
      <w:r w:rsidR="007E6593" w:rsidRPr="00142330">
        <w:rPr>
          <w:rFonts w:asciiTheme="minorHAnsi" w:hAnsiTheme="minorHAnsi" w:cstheme="minorHAnsi"/>
          <w:b/>
          <w:sz w:val="24"/>
          <w:szCs w:val="24"/>
        </w:rPr>
        <w:t xml:space="preserve">GONÇALVES, </w:t>
      </w:r>
      <w:r w:rsidR="007218E6">
        <w:rPr>
          <w:rFonts w:asciiTheme="minorHAnsi" w:hAnsiTheme="minorHAnsi" w:cstheme="minorHAnsi"/>
          <w:b/>
          <w:sz w:val="24"/>
          <w:szCs w:val="24"/>
        </w:rPr>
        <w:t>N</w:t>
      </w:r>
      <w:r w:rsidR="009144C2" w:rsidRPr="00142330">
        <w:rPr>
          <w:rFonts w:asciiTheme="minorHAnsi" w:hAnsiTheme="minorHAnsi" w:cstheme="minorHAnsi"/>
          <w:b/>
          <w:sz w:val="24"/>
          <w:szCs w:val="24"/>
        </w:rPr>
        <w:t xml:space="preserve">ESTOR DALMINA, </w:t>
      </w:r>
      <w:r w:rsidR="002F4E18">
        <w:rPr>
          <w:rFonts w:asciiTheme="minorHAnsi" w:hAnsiTheme="minorHAnsi" w:cstheme="minorHAnsi"/>
          <w:b/>
          <w:sz w:val="24"/>
          <w:szCs w:val="24"/>
        </w:rPr>
        <w:t xml:space="preserve">BRUNO SOARES MARTINS, </w:t>
      </w:r>
      <w:r w:rsidR="009144C2" w:rsidRPr="00142330">
        <w:rPr>
          <w:rFonts w:asciiTheme="minorHAnsi" w:hAnsiTheme="minorHAnsi" w:cstheme="minorHAnsi"/>
          <w:b/>
          <w:sz w:val="24"/>
          <w:szCs w:val="24"/>
        </w:rPr>
        <w:t>M</w:t>
      </w:r>
      <w:r w:rsidR="002F4E18">
        <w:rPr>
          <w:rFonts w:asciiTheme="minorHAnsi" w:hAnsiTheme="minorHAnsi" w:cstheme="minorHAnsi"/>
          <w:b/>
          <w:sz w:val="24"/>
          <w:szCs w:val="24"/>
        </w:rPr>
        <w:t>ARGARETH ZIOLLA MENEZES,</w:t>
      </w:r>
      <w:r w:rsidR="0033514D">
        <w:rPr>
          <w:rFonts w:asciiTheme="minorHAnsi" w:hAnsiTheme="minorHAnsi" w:cstheme="minorHAnsi"/>
          <w:b/>
          <w:sz w:val="24"/>
          <w:szCs w:val="24"/>
        </w:rPr>
        <w:t xml:space="preserve"> DIÓRGENES </w:t>
      </w:r>
      <w:r w:rsidR="00AB79B6">
        <w:rPr>
          <w:rFonts w:asciiTheme="minorHAnsi" w:hAnsiTheme="minorHAnsi" w:cstheme="minorHAnsi"/>
          <w:b/>
          <w:sz w:val="24"/>
          <w:szCs w:val="24"/>
        </w:rPr>
        <w:t xml:space="preserve">FERREIRA </w:t>
      </w:r>
      <w:r w:rsidR="0033514D">
        <w:rPr>
          <w:rFonts w:asciiTheme="minorHAnsi" w:hAnsiTheme="minorHAnsi" w:cstheme="minorHAnsi"/>
          <w:b/>
          <w:sz w:val="24"/>
          <w:szCs w:val="24"/>
        </w:rPr>
        <w:t>DITRICH,</w:t>
      </w:r>
      <w:r w:rsidR="002F4E18">
        <w:rPr>
          <w:rFonts w:asciiTheme="minorHAnsi" w:hAnsiTheme="minorHAnsi" w:cstheme="minorHAnsi"/>
          <w:b/>
          <w:sz w:val="24"/>
          <w:szCs w:val="24"/>
        </w:rPr>
        <w:t xml:space="preserve"> </w:t>
      </w:r>
      <w:r w:rsidR="007218E6">
        <w:rPr>
          <w:rFonts w:asciiTheme="minorHAnsi" w:hAnsiTheme="minorHAnsi" w:cstheme="minorHAnsi"/>
          <w:b/>
          <w:sz w:val="24"/>
          <w:szCs w:val="24"/>
        </w:rPr>
        <w:t xml:space="preserve">VANDERSON SOUZA AZEVEDO, </w:t>
      </w:r>
      <w:r w:rsidR="00E208FF">
        <w:rPr>
          <w:rFonts w:asciiTheme="minorHAnsi" w:hAnsiTheme="minorHAnsi" w:cstheme="minorHAnsi"/>
          <w:b/>
          <w:sz w:val="24"/>
          <w:szCs w:val="24"/>
        </w:rPr>
        <w:t xml:space="preserve">CARLOS DOMINGOS NIGRO, </w:t>
      </w:r>
      <w:r w:rsidR="009144C2" w:rsidRPr="00142330">
        <w:rPr>
          <w:rFonts w:asciiTheme="minorHAnsi" w:hAnsiTheme="minorHAnsi" w:cstheme="minorHAnsi"/>
          <w:b/>
          <w:sz w:val="24"/>
          <w:szCs w:val="24"/>
        </w:rPr>
        <w:t>R</w:t>
      </w:r>
      <w:r w:rsidR="00CD2ABE" w:rsidRPr="00142330">
        <w:rPr>
          <w:rFonts w:asciiTheme="minorHAnsi" w:hAnsiTheme="minorHAnsi" w:cstheme="minorHAnsi"/>
          <w:b/>
          <w:sz w:val="24"/>
          <w:szCs w:val="24"/>
        </w:rPr>
        <w:t>ONALDO DUSCHENES,</w:t>
      </w:r>
      <w:r w:rsidR="00A1111E" w:rsidRPr="00142330">
        <w:rPr>
          <w:rFonts w:asciiTheme="minorHAnsi" w:hAnsiTheme="minorHAnsi" w:cstheme="minorHAnsi"/>
          <w:b/>
          <w:sz w:val="24"/>
          <w:szCs w:val="24"/>
        </w:rPr>
        <w:t xml:space="preserve"> </w:t>
      </w:r>
      <w:r w:rsidR="000719DA" w:rsidRPr="00142330">
        <w:rPr>
          <w:rFonts w:asciiTheme="minorHAnsi" w:hAnsiTheme="minorHAnsi" w:cstheme="minorHAnsi"/>
          <w:b/>
          <w:sz w:val="24"/>
          <w:szCs w:val="24"/>
        </w:rPr>
        <w:t>LEANDRO TEIXEIRA COSTA</w:t>
      </w:r>
      <w:r w:rsidR="003B0F0D" w:rsidRPr="00142330">
        <w:rPr>
          <w:rFonts w:asciiTheme="minorHAnsi" w:hAnsiTheme="minorHAnsi" w:cstheme="minorHAnsi"/>
          <w:b/>
          <w:sz w:val="24"/>
          <w:szCs w:val="24"/>
        </w:rPr>
        <w:t xml:space="preserve">, </w:t>
      </w:r>
      <w:r w:rsidR="00E208FF">
        <w:rPr>
          <w:rFonts w:asciiTheme="minorHAnsi" w:hAnsiTheme="minorHAnsi" w:cstheme="minorHAnsi"/>
          <w:b/>
          <w:sz w:val="24"/>
          <w:szCs w:val="24"/>
        </w:rPr>
        <w:t xml:space="preserve">ANDRÉ SELL, </w:t>
      </w:r>
      <w:r w:rsidR="007218E6">
        <w:rPr>
          <w:rFonts w:asciiTheme="minorHAnsi" w:hAnsiTheme="minorHAnsi" w:cstheme="minorHAnsi"/>
          <w:b/>
          <w:sz w:val="24"/>
          <w:szCs w:val="24"/>
        </w:rPr>
        <w:t>ORLANDO BUSARELLO, A</w:t>
      </w:r>
      <w:r w:rsidR="009144C2" w:rsidRPr="00142330">
        <w:rPr>
          <w:rFonts w:asciiTheme="minorHAnsi" w:hAnsiTheme="minorHAnsi" w:cstheme="minorHAnsi"/>
          <w:b/>
          <w:sz w:val="24"/>
          <w:szCs w:val="24"/>
        </w:rPr>
        <w:t xml:space="preserve">NÍBAL VERRI JÚNIOR, </w:t>
      </w:r>
      <w:r w:rsidR="00CD2ABE" w:rsidRPr="00142330">
        <w:rPr>
          <w:rFonts w:asciiTheme="minorHAnsi" w:hAnsiTheme="minorHAnsi" w:cstheme="minorHAnsi"/>
          <w:b/>
          <w:sz w:val="24"/>
          <w:szCs w:val="24"/>
        </w:rPr>
        <w:t>LUIZ EDUARDO BINI</w:t>
      </w:r>
      <w:r w:rsidR="00EA7230">
        <w:rPr>
          <w:rFonts w:asciiTheme="minorHAnsi" w:hAnsiTheme="minorHAnsi" w:cstheme="minorHAnsi"/>
          <w:b/>
          <w:sz w:val="24"/>
          <w:szCs w:val="24"/>
        </w:rPr>
        <w:t xml:space="preserve"> GOMES DA SILVA,</w:t>
      </w:r>
      <w:r w:rsidR="002F4E18">
        <w:rPr>
          <w:rFonts w:asciiTheme="minorHAnsi" w:hAnsiTheme="minorHAnsi" w:cstheme="minorHAnsi"/>
          <w:b/>
          <w:sz w:val="24"/>
          <w:szCs w:val="24"/>
        </w:rPr>
        <w:t xml:space="preserve"> </w:t>
      </w:r>
      <w:r w:rsidR="00CD2ABE" w:rsidRPr="00142330">
        <w:rPr>
          <w:rFonts w:asciiTheme="minorHAnsi" w:hAnsiTheme="minorHAnsi" w:cstheme="minorHAnsi"/>
          <w:b/>
          <w:sz w:val="24"/>
          <w:szCs w:val="24"/>
        </w:rPr>
        <w:t xml:space="preserve">LUIZ BECHER, </w:t>
      </w:r>
      <w:r w:rsidR="007218E6">
        <w:rPr>
          <w:rFonts w:asciiTheme="minorHAnsi" w:hAnsiTheme="minorHAnsi" w:cstheme="minorHAnsi"/>
          <w:b/>
          <w:sz w:val="24"/>
          <w:szCs w:val="24"/>
        </w:rPr>
        <w:t xml:space="preserve">GIOVANNI </w:t>
      </w:r>
      <w:r w:rsidR="00EA7230">
        <w:rPr>
          <w:rFonts w:asciiTheme="minorHAnsi" w:hAnsiTheme="minorHAnsi" w:cstheme="minorHAnsi"/>
          <w:b/>
          <w:sz w:val="24"/>
          <w:szCs w:val="24"/>
        </w:rPr>
        <w:t xml:space="preserve">GUILLERMO </w:t>
      </w:r>
      <w:r w:rsidR="007218E6">
        <w:rPr>
          <w:rFonts w:asciiTheme="minorHAnsi" w:hAnsiTheme="minorHAnsi" w:cstheme="minorHAnsi"/>
          <w:b/>
          <w:sz w:val="24"/>
          <w:szCs w:val="24"/>
        </w:rPr>
        <w:t xml:space="preserve">MEDEIROS, </w:t>
      </w:r>
      <w:r w:rsidR="003B0F0D" w:rsidRPr="00142330">
        <w:rPr>
          <w:rFonts w:asciiTheme="minorHAnsi" w:hAnsiTheme="minorHAnsi" w:cstheme="minorHAnsi"/>
          <w:b/>
          <w:sz w:val="24"/>
          <w:szCs w:val="24"/>
        </w:rPr>
        <w:t>IRÃ TABORDA DUDEQUE</w:t>
      </w:r>
      <w:r w:rsidR="0033514D">
        <w:rPr>
          <w:rFonts w:asciiTheme="minorHAnsi" w:hAnsiTheme="minorHAnsi" w:cstheme="minorHAnsi"/>
          <w:b/>
          <w:sz w:val="24"/>
          <w:szCs w:val="24"/>
        </w:rPr>
        <w:t xml:space="preserve">, ANTÔNIO CARLOS ZANI E </w:t>
      </w:r>
      <w:r w:rsidR="007218E6">
        <w:rPr>
          <w:rFonts w:asciiTheme="minorHAnsi" w:hAnsiTheme="minorHAnsi" w:cstheme="minorHAnsi"/>
          <w:b/>
          <w:sz w:val="24"/>
          <w:szCs w:val="24"/>
        </w:rPr>
        <w:t xml:space="preserve">CAROLINE MARQUES FENATO. </w:t>
      </w:r>
      <w:r w:rsidR="003B727D" w:rsidRPr="003B727D">
        <w:rPr>
          <w:rFonts w:asciiTheme="minorHAnsi" w:hAnsiTheme="minorHAnsi" w:cstheme="minorHAnsi" w:hint="eastAsia"/>
          <w:sz w:val="24"/>
          <w:szCs w:val="24"/>
        </w:rPr>
        <w:t>.-.-.-.-.-.-.-.-.-.-.-.-.-.-.-.-.-.-.-.-.-.-.-.-.-.-.-.-.-.-.-.-.-.-.-.-.-.-.-.-.</w:t>
      </w:r>
    </w:p>
    <w:p w:rsidR="00AA0AF8" w:rsidRDefault="00B23A51" w:rsidP="00643D92">
      <w:pPr>
        <w:pStyle w:val="Standard"/>
        <w:ind w:left="-113" w:right="-227"/>
        <w:jc w:val="both"/>
        <w:rPr>
          <w:rFonts w:asciiTheme="minorHAnsi" w:hAnsiTheme="minorHAnsi" w:cstheme="minorHAnsi"/>
          <w:sz w:val="24"/>
          <w:szCs w:val="24"/>
        </w:rPr>
      </w:pPr>
      <w:r w:rsidRPr="00FC3AB5">
        <w:rPr>
          <w:rFonts w:asciiTheme="minorHAnsi" w:hAnsiTheme="minorHAnsi" w:cstheme="minorHAnsi"/>
          <w:sz w:val="24"/>
          <w:szCs w:val="24"/>
        </w:rPr>
        <w:t>F</w:t>
      </w:r>
      <w:r w:rsidR="00E52919" w:rsidRPr="00FC3AB5">
        <w:rPr>
          <w:rFonts w:asciiTheme="minorHAnsi" w:hAnsiTheme="minorHAnsi" w:cstheme="minorHAnsi"/>
          <w:sz w:val="24"/>
          <w:szCs w:val="24"/>
        </w:rPr>
        <w:t>ica justificado, de acordo com o Artigo 20, Parágrafo Único da Seção I do Capítulo III do Regimento I</w:t>
      </w:r>
      <w:r w:rsidR="00633B02" w:rsidRPr="00FC3AB5">
        <w:rPr>
          <w:rFonts w:asciiTheme="minorHAnsi" w:hAnsiTheme="minorHAnsi" w:cstheme="minorHAnsi"/>
          <w:sz w:val="24"/>
          <w:szCs w:val="24"/>
        </w:rPr>
        <w:t>nterno do CAU/PR, a ausência do</w:t>
      </w:r>
      <w:r w:rsidR="00516542">
        <w:rPr>
          <w:rFonts w:asciiTheme="minorHAnsi" w:hAnsiTheme="minorHAnsi" w:cstheme="minorHAnsi"/>
          <w:sz w:val="24"/>
          <w:szCs w:val="24"/>
        </w:rPr>
        <w:t xml:space="preserve"> </w:t>
      </w:r>
      <w:r w:rsidR="00E52919" w:rsidRPr="00FC3AB5">
        <w:rPr>
          <w:rFonts w:asciiTheme="minorHAnsi" w:hAnsiTheme="minorHAnsi" w:cstheme="minorHAnsi"/>
          <w:sz w:val="24"/>
          <w:szCs w:val="24"/>
        </w:rPr>
        <w:t>seguinte</w:t>
      </w:r>
      <w:r w:rsidR="00633B02" w:rsidRPr="00FC3AB5">
        <w:rPr>
          <w:rFonts w:asciiTheme="minorHAnsi" w:hAnsiTheme="minorHAnsi" w:cstheme="minorHAnsi"/>
          <w:sz w:val="24"/>
          <w:szCs w:val="24"/>
        </w:rPr>
        <w:t xml:space="preserve"> Conselheiro</w:t>
      </w:r>
      <w:r w:rsidR="00E52919" w:rsidRPr="00FC3AB5">
        <w:rPr>
          <w:rFonts w:asciiTheme="minorHAnsi" w:hAnsiTheme="minorHAnsi" w:cstheme="minorHAnsi"/>
          <w:sz w:val="24"/>
          <w:szCs w:val="24"/>
        </w:rPr>
        <w:t xml:space="preserve">: </w:t>
      </w:r>
      <w:r w:rsidR="0010107B" w:rsidRPr="00F43684">
        <w:rPr>
          <w:rFonts w:asciiTheme="minorHAnsi" w:hAnsiTheme="minorHAnsi" w:cstheme="minorHAnsi"/>
          <w:b/>
          <w:sz w:val="24"/>
          <w:szCs w:val="24"/>
        </w:rPr>
        <w:t>CARLOS HARDT</w:t>
      </w:r>
      <w:r w:rsidR="0010107B">
        <w:rPr>
          <w:rFonts w:asciiTheme="minorHAnsi" w:hAnsiTheme="minorHAnsi" w:cstheme="minorHAnsi"/>
          <w:sz w:val="24"/>
          <w:szCs w:val="24"/>
        </w:rPr>
        <w:t xml:space="preserve">. </w:t>
      </w:r>
      <w:r w:rsidR="00030067">
        <w:rPr>
          <w:rFonts w:asciiTheme="minorHAnsi" w:hAnsiTheme="minorHAnsi" w:cstheme="minorHAnsi" w:hint="eastAsia"/>
          <w:sz w:val="24"/>
          <w:szCs w:val="24"/>
        </w:rPr>
        <w:t>-.-.-.-.-.-.-.-.-</w:t>
      </w:r>
      <w:r w:rsidR="006C2DD5">
        <w:rPr>
          <w:rFonts w:asciiTheme="minorHAnsi" w:hAnsiTheme="minorHAnsi" w:cstheme="minorHAnsi"/>
          <w:sz w:val="24"/>
          <w:szCs w:val="24"/>
        </w:rPr>
        <w:t>.-.-.-.-.-.-.-.-.-.-</w:t>
      </w:r>
    </w:p>
    <w:p w:rsidR="00436ACB" w:rsidRPr="00835F1B" w:rsidRDefault="00030067" w:rsidP="00643D92">
      <w:pPr>
        <w:pStyle w:val="Standard"/>
        <w:ind w:left="-113" w:right="-227"/>
        <w:jc w:val="both"/>
        <w:rPr>
          <w:rFonts w:asciiTheme="minorHAnsi" w:hAnsiTheme="minorHAnsi" w:cstheme="minorHAnsi"/>
          <w:b/>
          <w:sz w:val="24"/>
          <w:szCs w:val="24"/>
        </w:rPr>
      </w:pPr>
      <w:r>
        <w:rPr>
          <w:rFonts w:asciiTheme="minorHAnsi" w:hAnsiTheme="minorHAnsi" w:cstheme="minorHAnsi"/>
          <w:sz w:val="24"/>
          <w:szCs w:val="24"/>
        </w:rPr>
        <w:t>C</w:t>
      </w:r>
      <w:r w:rsidR="00436ACB" w:rsidRPr="003A00F9">
        <w:rPr>
          <w:rFonts w:asciiTheme="minorHAnsi" w:hAnsiTheme="minorHAnsi" w:cstheme="minorHAnsi"/>
          <w:sz w:val="24"/>
          <w:szCs w:val="24"/>
        </w:rPr>
        <w:t xml:space="preserve">omo convidados de honra do CAU/PR para acompanhar esta Sessão Ordinária, o Presidente do </w:t>
      </w:r>
      <w:r w:rsidR="00436ACB">
        <w:rPr>
          <w:rFonts w:asciiTheme="minorHAnsi" w:hAnsiTheme="minorHAnsi" w:cstheme="minorHAnsi"/>
          <w:sz w:val="24"/>
          <w:szCs w:val="24"/>
        </w:rPr>
        <w:t xml:space="preserve">CIEE/PR </w:t>
      </w:r>
      <w:r w:rsidR="006039BA">
        <w:rPr>
          <w:rFonts w:asciiTheme="minorHAnsi" w:hAnsiTheme="minorHAnsi" w:cstheme="minorHAnsi"/>
          <w:b/>
          <w:caps/>
          <w:sz w:val="24"/>
          <w:szCs w:val="24"/>
        </w:rPr>
        <w:t xml:space="preserve">ARWED </w:t>
      </w:r>
      <w:r w:rsidR="00436ACB" w:rsidRPr="00436ACB">
        <w:rPr>
          <w:rFonts w:asciiTheme="minorHAnsi" w:hAnsiTheme="minorHAnsi" w:cstheme="minorHAnsi"/>
          <w:b/>
          <w:caps/>
          <w:sz w:val="24"/>
          <w:szCs w:val="24"/>
        </w:rPr>
        <w:t>Kirchgassner</w:t>
      </w:r>
      <w:r w:rsidR="00BE23C7">
        <w:rPr>
          <w:rFonts w:asciiTheme="minorHAnsi" w:hAnsiTheme="minorHAnsi" w:cstheme="minorHAnsi"/>
          <w:b/>
          <w:caps/>
          <w:sz w:val="24"/>
          <w:szCs w:val="24"/>
        </w:rPr>
        <w:t xml:space="preserve">, </w:t>
      </w:r>
      <w:r w:rsidR="00436ACB">
        <w:rPr>
          <w:rFonts w:asciiTheme="minorHAnsi" w:hAnsiTheme="minorHAnsi" w:cstheme="minorHAnsi"/>
          <w:sz w:val="24"/>
          <w:szCs w:val="24"/>
        </w:rPr>
        <w:t xml:space="preserve">o Deputado Estadual </w:t>
      </w:r>
      <w:r w:rsidR="00A96283">
        <w:rPr>
          <w:rFonts w:asciiTheme="minorHAnsi" w:hAnsiTheme="minorHAnsi" w:cstheme="minorHAnsi"/>
          <w:b/>
          <w:sz w:val="24"/>
          <w:szCs w:val="24"/>
        </w:rPr>
        <w:t>PÉRICLES DE MELL</w:t>
      </w:r>
      <w:r w:rsidR="00436ACB" w:rsidRPr="00436ACB">
        <w:rPr>
          <w:rFonts w:asciiTheme="minorHAnsi" w:hAnsiTheme="minorHAnsi" w:cstheme="minorHAnsi"/>
          <w:b/>
          <w:sz w:val="24"/>
          <w:szCs w:val="24"/>
        </w:rPr>
        <w:t>O (PT/PR)</w:t>
      </w:r>
      <w:r w:rsidR="00BE23C7">
        <w:rPr>
          <w:rFonts w:asciiTheme="minorHAnsi" w:hAnsiTheme="minorHAnsi" w:cstheme="minorHAnsi"/>
          <w:sz w:val="24"/>
          <w:szCs w:val="24"/>
        </w:rPr>
        <w:t xml:space="preserve"> e o Assessor</w:t>
      </w:r>
      <w:r w:rsidR="006B305C">
        <w:rPr>
          <w:rFonts w:asciiTheme="minorHAnsi" w:hAnsiTheme="minorHAnsi" w:cstheme="minorHAnsi"/>
          <w:sz w:val="24"/>
          <w:szCs w:val="24"/>
        </w:rPr>
        <w:t>-Jurídico</w:t>
      </w:r>
      <w:r w:rsidR="00BE23C7">
        <w:rPr>
          <w:rFonts w:asciiTheme="minorHAnsi" w:hAnsiTheme="minorHAnsi" w:cstheme="minorHAnsi"/>
          <w:sz w:val="24"/>
          <w:szCs w:val="24"/>
        </w:rPr>
        <w:t xml:space="preserve"> da UVEPAR </w:t>
      </w:r>
      <w:r w:rsidR="00F2359F" w:rsidRPr="00C06F2F">
        <w:rPr>
          <w:rFonts w:asciiTheme="minorHAnsi" w:hAnsiTheme="minorHAnsi" w:cstheme="minorHAnsi"/>
          <w:b/>
          <w:sz w:val="24"/>
          <w:szCs w:val="24"/>
        </w:rPr>
        <w:t xml:space="preserve">PAULO </w:t>
      </w:r>
      <w:r w:rsidR="006B305C">
        <w:rPr>
          <w:rFonts w:asciiTheme="minorHAnsi" w:hAnsiTheme="minorHAnsi" w:cstheme="minorHAnsi"/>
          <w:b/>
          <w:sz w:val="24"/>
          <w:szCs w:val="24"/>
        </w:rPr>
        <w:t xml:space="preserve">SÉRGIO GUEDES. </w:t>
      </w:r>
      <w:r w:rsidR="006B305C" w:rsidRPr="004C1087">
        <w:rPr>
          <w:rFonts w:asciiTheme="minorHAnsi" w:hAnsiTheme="minorHAnsi" w:cstheme="minorHAnsi" w:hint="eastAsia"/>
          <w:sz w:val="24"/>
          <w:szCs w:val="24"/>
        </w:rPr>
        <w:t>.-.-.-.-.-</w:t>
      </w:r>
      <w:r w:rsidR="004C1087">
        <w:rPr>
          <w:rFonts w:asciiTheme="minorHAnsi" w:hAnsiTheme="minorHAnsi" w:cstheme="minorHAnsi" w:hint="eastAsia"/>
          <w:sz w:val="24"/>
          <w:szCs w:val="24"/>
        </w:rPr>
        <w:t>.-.-.-.-.-.-.-.-.-.-.-.-.-.-.-.-.-</w:t>
      </w:r>
      <w:r w:rsidR="006C2DD5">
        <w:rPr>
          <w:rFonts w:asciiTheme="minorHAnsi" w:hAnsiTheme="minorHAnsi" w:cstheme="minorHAnsi"/>
          <w:sz w:val="24"/>
          <w:szCs w:val="24"/>
        </w:rPr>
        <w:t>.</w:t>
      </w:r>
      <w:r w:rsidR="004C1087" w:rsidRPr="004C1087">
        <w:rPr>
          <w:rFonts w:asciiTheme="minorHAnsi" w:hAnsiTheme="minorHAnsi" w:cstheme="minorHAnsi" w:hint="eastAsia"/>
          <w:sz w:val="24"/>
          <w:szCs w:val="24"/>
        </w:rPr>
        <w:t>-</w:t>
      </w:r>
      <w:r w:rsidR="006C2DD5">
        <w:rPr>
          <w:rFonts w:asciiTheme="minorHAnsi" w:hAnsiTheme="minorHAnsi" w:cstheme="minorHAnsi"/>
          <w:sz w:val="24"/>
          <w:szCs w:val="24"/>
        </w:rPr>
        <w:t>.</w:t>
      </w:r>
      <w:r w:rsidR="004C1087" w:rsidRPr="004C1087">
        <w:rPr>
          <w:rFonts w:asciiTheme="minorHAnsi" w:hAnsiTheme="minorHAnsi" w:cstheme="minorHAnsi" w:hint="eastAsia"/>
          <w:sz w:val="24"/>
          <w:szCs w:val="24"/>
        </w:rPr>
        <w:t>-.-.-.-.-.-.-.-</w:t>
      </w:r>
      <w:r w:rsidR="006B305C" w:rsidRPr="004C1087">
        <w:rPr>
          <w:rFonts w:asciiTheme="minorHAnsi" w:hAnsiTheme="minorHAnsi" w:cstheme="minorHAnsi" w:hint="eastAsia"/>
          <w:sz w:val="24"/>
          <w:szCs w:val="24"/>
        </w:rPr>
        <w:t>.</w:t>
      </w:r>
      <w:r w:rsidR="006C2DD5">
        <w:rPr>
          <w:rFonts w:asciiTheme="minorHAnsi" w:hAnsiTheme="minorHAnsi" w:cstheme="minorHAnsi"/>
          <w:sz w:val="24"/>
          <w:szCs w:val="24"/>
        </w:rPr>
        <w:t>-.-.-.-.-.-.-.-.-.-.</w:t>
      </w:r>
    </w:p>
    <w:p w:rsidR="0031354D" w:rsidRPr="00F06541" w:rsidRDefault="00E60143" w:rsidP="00643D92">
      <w:pPr>
        <w:pStyle w:val="Standard"/>
        <w:ind w:left="-113" w:right="-227"/>
        <w:jc w:val="both"/>
        <w:rPr>
          <w:rFonts w:asciiTheme="minorHAnsi" w:hAnsiTheme="minorHAnsi" w:cstheme="minorHAnsi"/>
          <w:sz w:val="24"/>
          <w:szCs w:val="24"/>
        </w:rPr>
      </w:pPr>
      <w:r w:rsidRPr="00FC3AB5">
        <w:rPr>
          <w:rFonts w:asciiTheme="minorHAnsi" w:hAnsiTheme="minorHAnsi" w:cstheme="minorHAnsi"/>
          <w:sz w:val="24"/>
          <w:szCs w:val="24"/>
        </w:rPr>
        <w:t xml:space="preserve">Igualmente </w:t>
      </w:r>
      <w:r w:rsidR="00DC48BD" w:rsidRPr="00FC3AB5">
        <w:rPr>
          <w:rFonts w:asciiTheme="minorHAnsi" w:hAnsiTheme="minorHAnsi" w:cstheme="minorHAnsi"/>
          <w:sz w:val="24"/>
          <w:szCs w:val="24"/>
        </w:rPr>
        <w:t>p</w:t>
      </w:r>
      <w:r w:rsidR="00E52919" w:rsidRPr="00FC3AB5">
        <w:rPr>
          <w:rFonts w:asciiTheme="minorHAnsi" w:hAnsiTheme="minorHAnsi" w:cstheme="minorHAnsi"/>
          <w:sz w:val="24"/>
          <w:szCs w:val="24"/>
        </w:rPr>
        <w:t>re</w:t>
      </w:r>
      <w:r w:rsidR="00B7487D" w:rsidRPr="00FC3AB5">
        <w:rPr>
          <w:rFonts w:asciiTheme="minorHAnsi" w:hAnsiTheme="minorHAnsi" w:cstheme="minorHAnsi"/>
          <w:sz w:val="24"/>
          <w:szCs w:val="24"/>
        </w:rPr>
        <w:t xml:space="preserve">sentes os seguintes Assistentes </w:t>
      </w:r>
      <w:r w:rsidR="00E52919" w:rsidRPr="00FC3AB5">
        <w:rPr>
          <w:rFonts w:asciiTheme="minorHAnsi" w:hAnsiTheme="minorHAnsi" w:cstheme="minorHAnsi"/>
          <w:sz w:val="24"/>
          <w:szCs w:val="24"/>
        </w:rPr>
        <w:t>contratados</w:t>
      </w:r>
      <w:r w:rsidR="00B62577" w:rsidRPr="00FC3AB5">
        <w:rPr>
          <w:rFonts w:asciiTheme="minorHAnsi" w:hAnsiTheme="minorHAnsi" w:cstheme="minorHAnsi"/>
          <w:sz w:val="24"/>
          <w:szCs w:val="24"/>
        </w:rPr>
        <w:t xml:space="preserve"> a saber</w:t>
      </w:r>
      <w:r w:rsidR="00D93468" w:rsidRPr="00F06541">
        <w:rPr>
          <w:rFonts w:asciiTheme="minorHAnsi" w:hAnsiTheme="minorHAnsi" w:cstheme="minorHAnsi"/>
          <w:sz w:val="24"/>
          <w:szCs w:val="24"/>
        </w:rPr>
        <w:t>:</w:t>
      </w:r>
      <w:r w:rsidR="00017BE2" w:rsidRPr="00F06541">
        <w:rPr>
          <w:rFonts w:asciiTheme="minorHAnsi" w:hAnsiTheme="minorHAnsi" w:cstheme="minorHAnsi"/>
          <w:sz w:val="24"/>
          <w:szCs w:val="24"/>
        </w:rPr>
        <w:t xml:space="preserve"> </w:t>
      </w:r>
      <w:r w:rsidR="00436ACB">
        <w:rPr>
          <w:rFonts w:asciiTheme="minorHAnsi" w:hAnsiTheme="minorHAnsi" w:cstheme="minorHAnsi"/>
          <w:sz w:val="24"/>
          <w:szCs w:val="24"/>
        </w:rPr>
        <w:t xml:space="preserve">Gerente-Geral </w:t>
      </w:r>
      <w:proofErr w:type="spellStart"/>
      <w:r w:rsidR="00436ACB">
        <w:rPr>
          <w:rFonts w:asciiTheme="minorHAnsi" w:hAnsiTheme="minorHAnsi" w:cstheme="minorHAnsi"/>
          <w:sz w:val="24"/>
          <w:szCs w:val="24"/>
        </w:rPr>
        <w:t>Nilto</w:t>
      </w:r>
      <w:proofErr w:type="spellEnd"/>
      <w:r w:rsidR="00436ACB">
        <w:rPr>
          <w:rFonts w:asciiTheme="minorHAnsi" w:hAnsiTheme="minorHAnsi" w:cstheme="minorHAnsi"/>
          <w:sz w:val="24"/>
          <w:szCs w:val="24"/>
        </w:rPr>
        <w:t xml:space="preserve"> </w:t>
      </w:r>
      <w:proofErr w:type="spellStart"/>
      <w:r w:rsidR="00436ACB">
        <w:rPr>
          <w:rFonts w:asciiTheme="minorHAnsi" w:hAnsiTheme="minorHAnsi" w:cstheme="minorHAnsi"/>
          <w:sz w:val="24"/>
          <w:szCs w:val="24"/>
        </w:rPr>
        <w:t>Cerioli</w:t>
      </w:r>
      <w:proofErr w:type="spellEnd"/>
      <w:r w:rsidR="002B76BB">
        <w:rPr>
          <w:rFonts w:asciiTheme="minorHAnsi" w:hAnsiTheme="minorHAnsi" w:cstheme="minorHAnsi"/>
          <w:sz w:val="24"/>
          <w:szCs w:val="24"/>
        </w:rPr>
        <w:t xml:space="preserve">; </w:t>
      </w:r>
      <w:r w:rsidR="00F924CF" w:rsidRPr="00F06541">
        <w:rPr>
          <w:rFonts w:asciiTheme="minorHAnsi" w:hAnsiTheme="minorHAnsi" w:cstheme="minorHAnsi"/>
          <w:sz w:val="24"/>
          <w:szCs w:val="24"/>
        </w:rPr>
        <w:t>Assessor de Comunicação An</w:t>
      </w:r>
      <w:r w:rsidR="00436ACB">
        <w:rPr>
          <w:rFonts w:asciiTheme="minorHAnsi" w:hAnsiTheme="minorHAnsi" w:cstheme="minorHAnsi"/>
          <w:sz w:val="24"/>
          <w:szCs w:val="24"/>
        </w:rPr>
        <w:t xml:space="preserve">tônio Carlos Domingues da Silva; </w:t>
      </w:r>
      <w:r w:rsidR="00F924CF" w:rsidRPr="00F06541">
        <w:rPr>
          <w:rFonts w:asciiTheme="minorHAnsi" w:hAnsiTheme="minorHAnsi" w:cstheme="minorHAnsi"/>
          <w:sz w:val="24"/>
          <w:szCs w:val="24"/>
        </w:rPr>
        <w:t xml:space="preserve">Assessora-Jurídica Cláudia Taborda </w:t>
      </w:r>
      <w:proofErr w:type="spellStart"/>
      <w:r w:rsidR="00F924CF" w:rsidRPr="00F06541">
        <w:rPr>
          <w:rFonts w:asciiTheme="minorHAnsi" w:hAnsiTheme="minorHAnsi" w:cstheme="minorHAnsi"/>
          <w:sz w:val="24"/>
          <w:szCs w:val="24"/>
        </w:rPr>
        <w:t>Dudeque</w:t>
      </w:r>
      <w:proofErr w:type="spellEnd"/>
      <w:r w:rsidR="00F924CF" w:rsidRPr="00F06541">
        <w:rPr>
          <w:rFonts w:asciiTheme="minorHAnsi" w:hAnsiTheme="minorHAnsi" w:cstheme="minorHAnsi"/>
          <w:sz w:val="24"/>
          <w:szCs w:val="24"/>
        </w:rPr>
        <w:t xml:space="preserve">; Coordenador-Jurídico Augusto Vianna Ramos; </w:t>
      </w:r>
      <w:r w:rsidR="00015585">
        <w:rPr>
          <w:rFonts w:asciiTheme="minorHAnsi" w:hAnsiTheme="minorHAnsi" w:cstheme="minorHAnsi"/>
          <w:sz w:val="24"/>
          <w:szCs w:val="24"/>
        </w:rPr>
        <w:t xml:space="preserve">Coordenador da Fiscalização Gustavo </w:t>
      </w:r>
      <w:proofErr w:type="spellStart"/>
      <w:r w:rsidR="00015585">
        <w:rPr>
          <w:rFonts w:asciiTheme="minorHAnsi" w:hAnsiTheme="minorHAnsi" w:cstheme="minorHAnsi"/>
          <w:sz w:val="24"/>
          <w:szCs w:val="24"/>
        </w:rPr>
        <w:t>Linzmayer</w:t>
      </w:r>
      <w:proofErr w:type="spellEnd"/>
      <w:r w:rsidR="00015585">
        <w:rPr>
          <w:rFonts w:asciiTheme="minorHAnsi" w:hAnsiTheme="minorHAnsi" w:cstheme="minorHAnsi"/>
          <w:sz w:val="24"/>
          <w:szCs w:val="24"/>
        </w:rPr>
        <w:t xml:space="preserve">; </w:t>
      </w:r>
      <w:r w:rsidR="00F924CF" w:rsidRPr="00F06541">
        <w:rPr>
          <w:rFonts w:asciiTheme="minorHAnsi" w:hAnsiTheme="minorHAnsi" w:cstheme="minorHAnsi"/>
          <w:sz w:val="24"/>
          <w:szCs w:val="24"/>
        </w:rPr>
        <w:t xml:space="preserve"> Arquiteta-Fiscal Mariana Vaz de Gênova; Coordenadora-Financeira </w:t>
      </w:r>
      <w:proofErr w:type="spellStart"/>
      <w:r w:rsidR="00F924CF" w:rsidRPr="00F06541">
        <w:rPr>
          <w:rFonts w:asciiTheme="minorHAnsi" w:hAnsiTheme="minorHAnsi" w:cstheme="minorHAnsi"/>
          <w:sz w:val="24"/>
          <w:szCs w:val="24"/>
        </w:rPr>
        <w:t>Rafaelle</w:t>
      </w:r>
      <w:proofErr w:type="spellEnd"/>
      <w:r w:rsidR="00F924CF" w:rsidRPr="00F06541">
        <w:rPr>
          <w:rFonts w:asciiTheme="minorHAnsi" w:hAnsiTheme="minorHAnsi" w:cstheme="minorHAnsi"/>
          <w:sz w:val="24"/>
          <w:szCs w:val="24"/>
        </w:rPr>
        <w:t xml:space="preserve"> Renata </w:t>
      </w:r>
      <w:proofErr w:type="spellStart"/>
      <w:r w:rsidR="00F924CF" w:rsidRPr="00F06541">
        <w:rPr>
          <w:rFonts w:asciiTheme="minorHAnsi" w:hAnsiTheme="minorHAnsi" w:cstheme="minorHAnsi"/>
          <w:sz w:val="24"/>
          <w:szCs w:val="24"/>
        </w:rPr>
        <w:t>Waszak</w:t>
      </w:r>
      <w:proofErr w:type="spellEnd"/>
      <w:r w:rsidR="00F924CF" w:rsidRPr="00F06541">
        <w:rPr>
          <w:rFonts w:asciiTheme="minorHAnsi" w:hAnsiTheme="minorHAnsi" w:cstheme="minorHAnsi"/>
          <w:sz w:val="24"/>
          <w:szCs w:val="24"/>
        </w:rPr>
        <w:t>; Assessora</w:t>
      </w:r>
      <w:r w:rsidR="00F06541">
        <w:rPr>
          <w:rFonts w:asciiTheme="minorHAnsi" w:hAnsiTheme="minorHAnsi" w:cstheme="minorHAnsi"/>
          <w:sz w:val="24"/>
          <w:szCs w:val="24"/>
        </w:rPr>
        <w:t>s</w:t>
      </w:r>
      <w:r w:rsidR="00F924CF" w:rsidRPr="00F06541">
        <w:rPr>
          <w:rFonts w:asciiTheme="minorHAnsi" w:hAnsiTheme="minorHAnsi" w:cstheme="minorHAnsi"/>
          <w:sz w:val="24"/>
          <w:szCs w:val="24"/>
        </w:rPr>
        <w:t xml:space="preserve"> de Comissão</w:t>
      </w:r>
      <w:r w:rsidR="001E2B93">
        <w:rPr>
          <w:rFonts w:asciiTheme="minorHAnsi" w:hAnsiTheme="minorHAnsi" w:cstheme="minorHAnsi"/>
          <w:sz w:val="24"/>
          <w:szCs w:val="24"/>
        </w:rPr>
        <w:t xml:space="preserve"> Andressa Fabiana de Oliveira e</w:t>
      </w:r>
      <w:r w:rsidR="002B76BB">
        <w:rPr>
          <w:rFonts w:asciiTheme="minorHAnsi" w:hAnsiTheme="minorHAnsi" w:cstheme="minorHAnsi"/>
          <w:sz w:val="24"/>
          <w:szCs w:val="24"/>
        </w:rPr>
        <w:t xml:space="preserve"> </w:t>
      </w:r>
      <w:proofErr w:type="spellStart"/>
      <w:r w:rsidR="001E2B93">
        <w:rPr>
          <w:rFonts w:asciiTheme="minorHAnsi" w:hAnsiTheme="minorHAnsi" w:cstheme="minorHAnsi"/>
          <w:sz w:val="24"/>
          <w:szCs w:val="24"/>
        </w:rPr>
        <w:t>Rafaella</w:t>
      </w:r>
      <w:proofErr w:type="spellEnd"/>
      <w:r w:rsidR="001E2B93">
        <w:rPr>
          <w:rFonts w:asciiTheme="minorHAnsi" w:hAnsiTheme="minorHAnsi" w:cstheme="minorHAnsi"/>
          <w:sz w:val="24"/>
          <w:szCs w:val="24"/>
        </w:rPr>
        <w:t xml:space="preserve"> Lins </w:t>
      </w:r>
      <w:r w:rsidR="00F06541">
        <w:rPr>
          <w:rFonts w:asciiTheme="minorHAnsi" w:hAnsiTheme="minorHAnsi" w:cstheme="minorHAnsi"/>
          <w:sz w:val="24"/>
          <w:szCs w:val="24"/>
        </w:rPr>
        <w:t xml:space="preserve">Silva; </w:t>
      </w:r>
      <w:r w:rsidR="00F43684">
        <w:rPr>
          <w:rFonts w:asciiTheme="minorHAnsi" w:hAnsiTheme="minorHAnsi" w:cstheme="minorHAnsi"/>
          <w:sz w:val="24"/>
          <w:szCs w:val="24"/>
        </w:rPr>
        <w:t xml:space="preserve">Assistente de Plenária Tiago </w:t>
      </w:r>
      <w:proofErr w:type="spellStart"/>
      <w:r w:rsidR="00F43684">
        <w:rPr>
          <w:rFonts w:asciiTheme="minorHAnsi" w:hAnsiTheme="minorHAnsi" w:cstheme="minorHAnsi"/>
          <w:sz w:val="24"/>
          <w:szCs w:val="24"/>
        </w:rPr>
        <w:t>Kovascki</w:t>
      </w:r>
      <w:proofErr w:type="spellEnd"/>
      <w:r w:rsidR="00F43684">
        <w:rPr>
          <w:rFonts w:asciiTheme="minorHAnsi" w:hAnsiTheme="minorHAnsi" w:cstheme="minorHAnsi"/>
          <w:sz w:val="24"/>
          <w:szCs w:val="24"/>
        </w:rPr>
        <w:t xml:space="preserve"> </w:t>
      </w:r>
      <w:proofErr w:type="spellStart"/>
      <w:r w:rsidR="00F43684">
        <w:rPr>
          <w:rFonts w:asciiTheme="minorHAnsi" w:hAnsiTheme="minorHAnsi" w:cstheme="minorHAnsi"/>
          <w:sz w:val="24"/>
          <w:szCs w:val="24"/>
        </w:rPr>
        <w:t>Polippo</w:t>
      </w:r>
      <w:proofErr w:type="spellEnd"/>
      <w:r w:rsidR="00F43684">
        <w:rPr>
          <w:rFonts w:asciiTheme="minorHAnsi" w:hAnsiTheme="minorHAnsi" w:cstheme="minorHAnsi"/>
          <w:sz w:val="24"/>
          <w:szCs w:val="24"/>
        </w:rPr>
        <w:t xml:space="preserve"> e Assistente-Relatora Patrícia </w:t>
      </w:r>
      <w:proofErr w:type="spellStart"/>
      <w:r w:rsidR="00F43684">
        <w:rPr>
          <w:rFonts w:asciiTheme="minorHAnsi" w:hAnsiTheme="minorHAnsi" w:cstheme="minorHAnsi"/>
          <w:sz w:val="24"/>
          <w:szCs w:val="24"/>
        </w:rPr>
        <w:t>Ostroski</w:t>
      </w:r>
      <w:proofErr w:type="spellEnd"/>
      <w:r w:rsidR="00F43684">
        <w:rPr>
          <w:rFonts w:asciiTheme="minorHAnsi" w:hAnsiTheme="minorHAnsi" w:cstheme="minorHAnsi"/>
          <w:sz w:val="24"/>
          <w:szCs w:val="24"/>
        </w:rPr>
        <w:t xml:space="preserve"> Maia. </w:t>
      </w:r>
      <w:r w:rsidR="002B76BB">
        <w:rPr>
          <w:rFonts w:asciiTheme="minorHAnsi" w:hAnsiTheme="minorHAnsi" w:cstheme="minorHAnsi" w:hint="eastAsia"/>
          <w:sz w:val="24"/>
          <w:szCs w:val="24"/>
        </w:rPr>
        <w:t>.-</w:t>
      </w:r>
      <w:r w:rsidR="006C2DD5">
        <w:rPr>
          <w:rFonts w:asciiTheme="minorHAnsi" w:hAnsiTheme="minorHAnsi" w:cstheme="minorHAnsi"/>
          <w:sz w:val="24"/>
          <w:szCs w:val="24"/>
        </w:rPr>
        <w:t>.-.-.-.-.-.-.-.-.-.-.-.</w:t>
      </w:r>
      <w:r w:rsidR="002B76BB" w:rsidRPr="002B76BB">
        <w:rPr>
          <w:rFonts w:asciiTheme="minorHAnsi" w:hAnsiTheme="minorHAnsi" w:cstheme="minorHAnsi" w:hint="eastAsia"/>
          <w:sz w:val="24"/>
          <w:szCs w:val="24"/>
        </w:rPr>
        <w:t>-.-.-.-</w:t>
      </w:r>
    </w:p>
    <w:p w:rsidR="00E52919" w:rsidRPr="00FC3AB5" w:rsidRDefault="00E52919" w:rsidP="00643D92">
      <w:pPr>
        <w:pStyle w:val="Standard"/>
        <w:ind w:left="-113" w:right="-227"/>
        <w:jc w:val="both"/>
        <w:rPr>
          <w:rFonts w:asciiTheme="minorHAnsi" w:hAnsiTheme="minorHAnsi" w:cstheme="minorHAnsi"/>
          <w:sz w:val="24"/>
          <w:szCs w:val="24"/>
        </w:rPr>
      </w:pPr>
      <w:r w:rsidRPr="00FC3AB5">
        <w:rPr>
          <w:rFonts w:asciiTheme="minorHAnsi" w:hAnsiTheme="minorHAnsi" w:cstheme="minorHAnsi"/>
          <w:b/>
          <w:sz w:val="24"/>
          <w:szCs w:val="24"/>
        </w:rPr>
        <w:t>I - "QUÓRUM":</w:t>
      </w:r>
      <w:r w:rsidRPr="00FC3AB5">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r w:rsidR="006C2DD5">
        <w:rPr>
          <w:rFonts w:asciiTheme="minorHAnsi" w:hAnsiTheme="minorHAnsi" w:cstheme="minorHAnsi"/>
          <w:sz w:val="24"/>
          <w:szCs w:val="24"/>
        </w:rPr>
        <w:t>.-.</w:t>
      </w:r>
      <w:r w:rsidR="002B637E">
        <w:rPr>
          <w:rFonts w:asciiTheme="minorHAnsi" w:hAnsiTheme="minorHAnsi" w:cstheme="minorHAnsi" w:hint="eastAsia"/>
          <w:sz w:val="24"/>
          <w:szCs w:val="24"/>
        </w:rPr>
        <w:t>-.-</w:t>
      </w:r>
      <w:r w:rsidR="00643D92">
        <w:rPr>
          <w:rFonts w:asciiTheme="minorHAnsi" w:hAnsiTheme="minorHAnsi" w:cstheme="minorHAnsi" w:hint="eastAsia"/>
          <w:sz w:val="24"/>
          <w:szCs w:val="24"/>
        </w:rPr>
        <w:t>.-.-.-</w:t>
      </w:r>
    </w:p>
    <w:p w:rsidR="002676A5" w:rsidRPr="00FC3AB5" w:rsidRDefault="00E52919" w:rsidP="00643D92">
      <w:pPr>
        <w:pStyle w:val="Standard"/>
        <w:ind w:left="-113" w:right="-227"/>
        <w:jc w:val="both"/>
        <w:rPr>
          <w:rFonts w:asciiTheme="minorHAnsi" w:hAnsiTheme="minorHAnsi" w:cstheme="minorHAnsi"/>
          <w:sz w:val="24"/>
          <w:szCs w:val="24"/>
        </w:rPr>
      </w:pPr>
      <w:r w:rsidRPr="00FC3AB5">
        <w:rPr>
          <w:rFonts w:asciiTheme="minorHAnsi" w:hAnsiTheme="minorHAnsi" w:cstheme="minorHAnsi"/>
          <w:b/>
          <w:sz w:val="24"/>
          <w:szCs w:val="24"/>
        </w:rPr>
        <w:t>II – HINO NACIONAL</w:t>
      </w:r>
      <w:r w:rsidRPr="00FC3AB5">
        <w:rPr>
          <w:rFonts w:asciiTheme="minorHAnsi" w:hAnsiTheme="minorHAnsi" w:cstheme="minorHAnsi"/>
          <w:sz w:val="24"/>
          <w:szCs w:val="24"/>
        </w:rPr>
        <w:t>: Após a execução do Hino Nacional, o Presidente JEFERSON DANTAS NAVOLAR agradeceu a presença dos Co</w:t>
      </w:r>
      <w:r w:rsidR="00B2328C" w:rsidRPr="00FC3AB5">
        <w:rPr>
          <w:rFonts w:asciiTheme="minorHAnsi" w:hAnsiTheme="minorHAnsi" w:cstheme="minorHAnsi"/>
          <w:sz w:val="24"/>
          <w:szCs w:val="24"/>
        </w:rPr>
        <w:t xml:space="preserve">nselheiros na </w:t>
      </w:r>
      <w:r w:rsidR="008816F1">
        <w:rPr>
          <w:rFonts w:asciiTheme="minorHAnsi" w:hAnsiTheme="minorHAnsi" w:cstheme="minorHAnsi"/>
          <w:sz w:val="24"/>
          <w:szCs w:val="24"/>
        </w:rPr>
        <w:t xml:space="preserve">Septuagésima </w:t>
      </w:r>
      <w:r w:rsidR="00A7476C">
        <w:rPr>
          <w:rFonts w:asciiTheme="minorHAnsi" w:hAnsiTheme="minorHAnsi" w:cstheme="minorHAnsi"/>
          <w:sz w:val="24"/>
          <w:szCs w:val="24"/>
        </w:rPr>
        <w:t xml:space="preserve">Primeira </w:t>
      </w:r>
      <w:r w:rsidRPr="00FC3AB5">
        <w:rPr>
          <w:rFonts w:asciiTheme="minorHAnsi" w:hAnsiTheme="minorHAnsi" w:cstheme="minorHAnsi"/>
          <w:sz w:val="24"/>
          <w:szCs w:val="24"/>
        </w:rPr>
        <w:t>Plenária do CAU/PR</w:t>
      </w:r>
      <w:r w:rsidR="00FF6D4F" w:rsidRPr="00FC3AB5">
        <w:rPr>
          <w:rFonts w:asciiTheme="minorHAnsi" w:hAnsiTheme="minorHAnsi" w:cstheme="minorHAnsi"/>
          <w:sz w:val="24"/>
          <w:szCs w:val="24"/>
        </w:rPr>
        <w:t xml:space="preserve"> </w:t>
      </w:r>
      <w:r w:rsidR="00B473D5" w:rsidRPr="00FC3AB5">
        <w:rPr>
          <w:rFonts w:asciiTheme="minorHAnsi" w:hAnsiTheme="minorHAnsi" w:cstheme="minorHAnsi"/>
          <w:sz w:val="24"/>
          <w:szCs w:val="24"/>
        </w:rPr>
        <w:t xml:space="preserve">abrindo votação para aprovação da Pauta desta reunião. </w:t>
      </w:r>
      <w:r w:rsidR="00DB1FE7" w:rsidRPr="00FC3AB5">
        <w:rPr>
          <w:rFonts w:asciiTheme="minorHAnsi" w:hAnsiTheme="minorHAnsi" w:cstheme="minorHAnsi"/>
          <w:sz w:val="24"/>
          <w:szCs w:val="24"/>
        </w:rPr>
        <w:t>.-.-.-.-.-.-.-.-.-.-.-.-.-.-.-.-</w:t>
      </w:r>
      <w:r w:rsidR="00504F34" w:rsidRPr="00FC3AB5">
        <w:rPr>
          <w:rFonts w:asciiTheme="minorHAnsi" w:hAnsiTheme="minorHAnsi" w:cstheme="minorHAnsi"/>
          <w:sz w:val="24"/>
          <w:szCs w:val="24"/>
        </w:rPr>
        <w:t>.-</w:t>
      </w:r>
      <w:r w:rsidR="00643D92">
        <w:rPr>
          <w:rFonts w:asciiTheme="minorHAnsi" w:hAnsiTheme="minorHAnsi" w:cstheme="minorHAnsi"/>
          <w:sz w:val="24"/>
          <w:szCs w:val="24"/>
        </w:rPr>
        <w:t>.-.-.-</w:t>
      </w:r>
      <w:r w:rsidR="006C2DD5">
        <w:rPr>
          <w:rFonts w:hint="eastAsia"/>
        </w:rPr>
        <w:t>.-.-.-</w:t>
      </w:r>
      <w:r w:rsidR="00643D92" w:rsidRPr="00643D92">
        <w:rPr>
          <w:rFonts w:asciiTheme="minorHAnsi" w:hAnsiTheme="minorHAnsi" w:cstheme="minorHAnsi" w:hint="eastAsia"/>
          <w:sz w:val="24"/>
          <w:szCs w:val="24"/>
        </w:rPr>
        <w:t>.-</w:t>
      </w:r>
      <w:r w:rsidR="00A7476C">
        <w:rPr>
          <w:rFonts w:asciiTheme="minorHAnsi" w:hAnsiTheme="minorHAnsi" w:cstheme="minorHAnsi" w:hint="eastAsia"/>
          <w:sz w:val="24"/>
          <w:szCs w:val="24"/>
        </w:rPr>
        <w:t>.-.-.-.-.-.-.-.</w:t>
      </w:r>
    </w:p>
    <w:p w:rsidR="00DA61E2" w:rsidRPr="00DA61E2" w:rsidRDefault="002676A5" w:rsidP="00643D92">
      <w:pPr>
        <w:pStyle w:val="Standard"/>
        <w:ind w:left="-113" w:right="-227"/>
        <w:jc w:val="both"/>
        <w:rPr>
          <w:rFonts w:asciiTheme="minorHAnsi" w:hAnsiTheme="minorHAnsi" w:cstheme="minorHAnsi"/>
          <w:sz w:val="24"/>
          <w:szCs w:val="24"/>
        </w:rPr>
      </w:pPr>
      <w:r w:rsidRPr="00DA61E2">
        <w:rPr>
          <w:rFonts w:asciiTheme="minorHAnsi" w:hAnsiTheme="minorHAnsi" w:cstheme="minorHAnsi"/>
          <w:b/>
          <w:sz w:val="24"/>
          <w:szCs w:val="24"/>
        </w:rPr>
        <w:t>III</w:t>
      </w:r>
      <w:r w:rsidR="00235C9E" w:rsidRPr="00DA61E2">
        <w:rPr>
          <w:rFonts w:asciiTheme="minorHAnsi" w:hAnsiTheme="minorHAnsi" w:cstheme="minorHAnsi"/>
          <w:b/>
          <w:sz w:val="24"/>
          <w:szCs w:val="24"/>
        </w:rPr>
        <w:t xml:space="preserve"> - </w:t>
      </w:r>
      <w:r w:rsidRPr="00DA61E2">
        <w:rPr>
          <w:rFonts w:asciiTheme="minorHAnsi" w:hAnsiTheme="minorHAnsi" w:cstheme="minorHAnsi"/>
          <w:b/>
          <w:sz w:val="24"/>
          <w:szCs w:val="24"/>
        </w:rPr>
        <w:t>PAUTA:</w:t>
      </w:r>
      <w:r w:rsidRPr="00DA61E2">
        <w:rPr>
          <w:rFonts w:asciiTheme="minorHAnsi" w:hAnsiTheme="minorHAnsi" w:cstheme="minorHAnsi"/>
          <w:sz w:val="24"/>
          <w:szCs w:val="24"/>
        </w:rPr>
        <w:t xml:space="preserve"> Colocada em votação, foi </w:t>
      </w:r>
      <w:r w:rsidR="00B7706E">
        <w:rPr>
          <w:rFonts w:asciiTheme="minorHAnsi" w:hAnsiTheme="minorHAnsi" w:cstheme="minorHAnsi"/>
          <w:sz w:val="24"/>
          <w:szCs w:val="24"/>
        </w:rPr>
        <w:t xml:space="preserve">admitida </w:t>
      </w:r>
      <w:r w:rsidRPr="00DA61E2">
        <w:rPr>
          <w:rFonts w:asciiTheme="minorHAnsi" w:hAnsiTheme="minorHAnsi" w:cstheme="minorHAnsi"/>
          <w:sz w:val="24"/>
          <w:szCs w:val="24"/>
        </w:rPr>
        <w:t>por unanimidade</w:t>
      </w:r>
      <w:r w:rsidR="00697609">
        <w:rPr>
          <w:rFonts w:asciiTheme="minorHAnsi" w:hAnsiTheme="minorHAnsi" w:cstheme="minorHAnsi"/>
          <w:sz w:val="24"/>
          <w:szCs w:val="24"/>
        </w:rPr>
        <w:t xml:space="preserve"> </w:t>
      </w:r>
      <w:r w:rsidRPr="00DA61E2">
        <w:rPr>
          <w:rFonts w:asciiTheme="minorHAnsi" w:hAnsiTheme="minorHAnsi" w:cstheme="minorHAnsi"/>
          <w:sz w:val="24"/>
          <w:szCs w:val="24"/>
        </w:rPr>
        <w:t>a pau</w:t>
      </w:r>
      <w:r w:rsidR="009E2D19" w:rsidRPr="00DA61E2">
        <w:rPr>
          <w:rFonts w:asciiTheme="minorHAnsi" w:hAnsiTheme="minorHAnsi" w:cstheme="minorHAnsi"/>
          <w:sz w:val="24"/>
          <w:szCs w:val="24"/>
        </w:rPr>
        <w:t>ta desta Reunião Ordinária nº 71</w:t>
      </w:r>
      <w:r w:rsidR="00B2328C" w:rsidRPr="00DA61E2">
        <w:rPr>
          <w:rFonts w:asciiTheme="minorHAnsi" w:hAnsiTheme="minorHAnsi" w:cstheme="minorHAnsi"/>
          <w:sz w:val="24"/>
          <w:szCs w:val="24"/>
        </w:rPr>
        <w:t xml:space="preserve"> (0</w:t>
      </w:r>
      <w:r w:rsidR="009E2D19" w:rsidRPr="00DA61E2">
        <w:rPr>
          <w:rFonts w:asciiTheme="minorHAnsi" w:hAnsiTheme="minorHAnsi" w:cstheme="minorHAnsi"/>
          <w:sz w:val="24"/>
          <w:szCs w:val="24"/>
        </w:rPr>
        <w:t>8</w:t>
      </w:r>
      <w:r w:rsidR="00E21B99" w:rsidRPr="00DA61E2">
        <w:rPr>
          <w:rFonts w:asciiTheme="minorHAnsi" w:hAnsiTheme="minorHAnsi" w:cstheme="minorHAnsi"/>
          <w:sz w:val="24"/>
          <w:szCs w:val="24"/>
        </w:rPr>
        <w:t xml:space="preserve">/2017), </w:t>
      </w:r>
      <w:r w:rsidR="00DA61E2" w:rsidRPr="00DA61E2">
        <w:rPr>
          <w:rFonts w:asciiTheme="minorHAnsi" w:hAnsiTheme="minorHAnsi" w:cstheme="minorHAnsi"/>
          <w:sz w:val="24"/>
          <w:szCs w:val="24"/>
        </w:rPr>
        <w:t xml:space="preserve">com os seguintes pedidos de </w:t>
      </w:r>
      <w:r w:rsidR="006E06CE">
        <w:rPr>
          <w:rFonts w:asciiTheme="minorHAnsi" w:hAnsiTheme="minorHAnsi" w:cstheme="minorHAnsi"/>
          <w:sz w:val="24"/>
          <w:szCs w:val="24"/>
        </w:rPr>
        <w:t xml:space="preserve">alteração </w:t>
      </w:r>
      <w:r w:rsidR="00697609">
        <w:rPr>
          <w:rFonts w:asciiTheme="minorHAnsi" w:hAnsiTheme="minorHAnsi" w:cstheme="minorHAnsi"/>
          <w:sz w:val="24"/>
          <w:szCs w:val="24"/>
        </w:rPr>
        <w:t xml:space="preserve">igualmente </w:t>
      </w:r>
      <w:r w:rsidR="0041106D">
        <w:rPr>
          <w:rFonts w:asciiTheme="minorHAnsi" w:hAnsiTheme="minorHAnsi" w:cstheme="minorHAnsi"/>
          <w:sz w:val="24"/>
          <w:szCs w:val="24"/>
        </w:rPr>
        <w:t xml:space="preserve">admitidos: </w:t>
      </w:r>
      <w:r w:rsidR="0041106D">
        <w:rPr>
          <w:rFonts w:asciiTheme="minorHAnsi" w:hAnsiTheme="minorHAnsi" w:cstheme="minorHAnsi" w:hint="eastAsia"/>
          <w:sz w:val="24"/>
          <w:szCs w:val="24"/>
        </w:rPr>
        <w:t>-.-.-.-.-.</w:t>
      </w:r>
      <w:r w:rsidR="006C2DD5">
        <w:rPr>
          <w:rFonts w:asciiTheme="minorHAnsi" w:hAnsiTheme="minorHAnsi" w:cstheme="minorHAnsi"/>
          <w:sz w:val="24"/>
          <w:szCs w:val="24"/>
        </w:rPr>
        <w:t>-.-.-.-.-.-.-.-.-.</w:t>
      </w:r>
    </w:p>
    <w:p w:rsidR="00DA61E2" w:rsidRPr="00D17538" w:rsidRDefault="00DA61E2" w:rsidP="00DA61E2">
      <w:pPr>
        <w:pStyle w:val="Standard"/>
        <w:ind w:left="-113" w:right="-227"/>
        <w:jc w:val="both"/>
        <w:rPr>
          <w:rFonts w:asciiTheme="minorHAnsi" w:hAnsiTheme="minorHAnsi" w:cstheme="minorHAnsi"/>
          <w:sz w:val="24"/>
          <w:szCs w:val="24"/>
        </w:rPr>
      </w:pPr>
      <w:r w:rsidRPr="00D17538">
        <w:rPr>
          <w:rFonts w:asciiTheme="minorHAnsi" w:hAnsiTheme="minorHAnsi" w:cstheme="minorHAnsi"/>
          <w:sz w:val="24"/>
          <w:szCs w:val="24"/>
        </w:rPr>
        <w:t>a)</w:t>
      </w:r>
      <w:r w:rsidR="000E003C">
        <w:rPr>
          <w:rFonts w:asciiTheme="minorHAnsi" w:hAnsiTheme="minorHAnsi" w:cstheme="minorHAnsi"/>
          <w:sz w:val="24"/>
          <w:szCs w:val="24"/>
        </w:rPr>
        <w:t xml:space="preserve"> Conselheiro-Titular Leandro Teixeira Costa: i</w:t>
      </w:r>
      <w:r w:rsidR="00E42F1B">
        <w:rPr>
          <w:rFonts w:asciiTheme="minorHAnsi" w:hAnsiTheme="minorHAnsi" w:cstheme="minorHAnsi"/>
          <w:sz w:val="24"/>
          <w:szCs w:val="24"/>
        </w:rPr>
        <w:t>ncluir na pauta da CED o</w:t>
      </w:r>
      <w:r w:rsidR="00170519">
        <w:rPr>
          <w:rFonts w:asciiTheme="minorHAnsi" w:hAnsiTheme="minorHAnsi" w:cstheme="minorHAnsi"/>
          <w:sz w:val="24"/>
          <w:szCs w:val="24"/>
        </w:rPr>
        <w:t xml:space="preserve">s tópicos </w:t>
      </w:r>
      <w:r w:rsidR="006D7C44">
        <w:rPr>
          <w:rFonts w:asciiTheme="minorHAnsi" w:hAnsiTheme="minorHAnsi" w:cstheme="minorHAnsi"/>
          <w:sz w:val="24"/>
          <w:szCs w:val="24"/>
        </w:rPr>
        <w:t>“</w:t>
      </w:r>
      <w:r w:rsidR="00E42F1B" w:rsidRPr="00FB1221">
        <w:rPr>
          <w:rFonts w:asciiTheme="minorHAnsi" w:hAnsiTheme="minorHAnsi" w:cstheme="minorHAnsi"/>
          <w:i/>
          <w:sz w:val="24"/>
          <w:szCs w:val="24"/>
        </w:rPr>
        <w:t>Treinamento da Assessoria Jurídica</w:t>
      </w:r>
      <w:r w:rsidR="00E42F1B">
        <w:rPr>
          <w:rFonts w:asciiTheme="minorHAnsi" w:hAnsiTheme="minorHAnsi" w:cstheme="minorHAnsi"/>
          <w:sz w:val="24"/>
          <w:szCs w:val="24"/>
        </w:rPr>
        <w:t xml:space="preserve">” </w:t>
      </w:r>
      <w:r w:rsidRPr="00D17538">
        <w:rPr>
          <w:rFonts w:asciiTheme="minorHAnsi" w:hAnsiTheme="minorHAnsi" w:cstheme="minorHAnsi"/>
          <w:sz w:val="24"/>
          <w:szCs w:val="24"/>
        </w:rPr>
        <w:t>e</w:t>
      </w:r>
      <w:r w:rsidR="006D7C44">
        <w:rPr>
          <w:rFonts w:asciiTheme="minorHAnsi" w:hAnsiTheme="minorHAnsi" w:cstheme="minorHAnsi"/>
          <w:sz w:val="24"/>
          <w:szCs w:val="24"/>
        </w:rPr>
        <w:t xml:space="preserve"> o</w:t>
      </w:r>
      <w:r w:rsidRPr="00D17538">
        <w:rPr>
          <w:rFonts w:asciiTheme="minorHAnsi" w:hAnsiTheme="minorHAnsi" w:cstheme="minorHAnsi"/>
          <w:sz w:val="24"/>
          <w:szCs w:val="24"/>
        </w:rPr>
        <w:t xml:space="preserve"> </w:t>
      </w:r>
      <w:r w:rsidR="00E42F1B">
        <w:rPr>
          <w:rFonts w:asciiTheme="minorHAnsi" w:hAnsiTheme="minorHAnsi" w:cstheme="minorHAnsi"/>
          <w:sz w:val="24"/>
          <w:szCs w:val="24"/>
        </w:rPr>
        <w:t>“</w:t>
      </w:r>
      <w:r w:rsidRPr="00FB1221">
        <w:rPr>
          <w:rFonts w:asciiTheme="minorHAnsi" w:hAnsiTheme="minorHAnsi" w:cstheme="minorHAnsi"/>
          <w:i/>
          <w:sz w:val="24"/>
          <w:szCs w:val="24"/>
        </w:rPr>
        <w:t>Relato da Audiência de Conciliação em Cascavel/PR</w:t>
      </w:r>
      <w:proofErr w:type="gramStart"/>
      <w:r w:rsidR="009F387B">
        <w:rPr>
          <w:rFonts w:asciiTheme="minorHAnsi" w:hAnsiTheme="minorHAnsi" w:cstheme="minorHAnsi"/>
          <w:i/>
          <w:sz w:val="24"/>
          <w:szCs w:val="24"/>
        </w:rPr>
        <w:t>”</w:t>
      </w:r>
      <w:r w:rsidR="00FB1221">
        <w:rPr>
          <w:rFonts w:asciiTheme="minorHAnsi" w:hAnsiTheme="minorHAnsi" w:cstheme="minorHAnsi"/>
          <w:sz w:val="24"/>
          <w:szCs w:val="24"/>
        </w:rPr>
        <w:t>;</w:t>
      </w:r>
      <w:r w:rsidR="00170519">
        <w:rPr>
          <w:rFonts w:asciiTheme="minorHAnsi" w:hAnsiTheme="minorHAnsi" w:cstheme="minorHAnsi" w:hint="eastAsia"/>
          <w:sz w:val="24"/>
          <w:szCs w:val="24"/>
        </w:rPr>
        <w:t>-</w:t>
      </w:r>
      <w:proofErr w:type="gramEnd"/>
      <w:r w:rsidR="00170519">
        <w:rPr>
          <w:rFonts w:asciiTheme="minorHAnsi" w:hAnsiTheme="minorHAnsi" w:cstheme="minorHAnsi" w:hint="eastAsia"/>
          <w:sz w:val="24"/>
          <w:szCs w:val="24"/>
        </w:rPr>
        <w:t>.-.-.-.-.-.-.-.-.-.-.</w:t>
      </w:r>
      <w:r w:rsidR="006C2DD5">
        <w:rPr>
          <w:rFonts w:asciiTheme="minorHAnsi" w:hAnsiTheme="minorHAnsi" w:cstheme="minorHAnsi"/>
          <w:sz w:val="24"/>
          <w:szCs w:val="24"/>
        </w:rPr>
        <w:t>-.-.-.-.</w:t>
      </w:r>
    </w:p>
    <w:p w:rsidR="00080171" w:rsidRPr="00D17538" w:rsidRDefault="00DA61E2" w:rsidP="00DA61E2">
      <w:pPr>
        <w:pStyle w:val="Standard"/>
        <w:ind w:left="-113" w:right="-227"/>
        <w:jc w:val="both"/>
        <w:rPr>
          <w:rFonts w:asciiTheme="minorHAnsi" w:hAnsiTheme="minorHAnsi" w:cstheme="minorHAnsi"/>
          <w:sz w:val="24"/>
          <w:szCs w:val="24"/>
        </w:rPr>
      </w:pPr>
      <w:r w:rsidRPr="00D17538">
        <w:rPr>
          <w:rFonts w:asciiTheme="minorHAnsi" w:hAnsiTheme="minorHAnsi" w:cstheme="minorHAnsi"/>
          <w:sz w:val="24"/>
          <w:szCs w:val="24"/>
        </w:rPr>
        <w:t>b)</w:t>
      </w:r>
      <w:r w:rsidR="005F2C8C">
        <w:rPr>
          <w:rFonts w:asciiTheme="minorHAnsi" w:hAnsiTheme="minorHAnsi" w:cstheme="minorHAnsi"/>
          <w:sz w:val="24"/>
          <w:szCs w:val="24"/>
        </w:rPr>
        <w:t xml:space="preserve"> </w:t>
      </w:r>
      <w:r w:rsidR="000E003C">
        <w:rPr>
          <w:rFonts w:asciiTheme="minorHAnsi" w:hAnsiTheme="minorHAnsi" w:cstheme="minorHAnsi"/>
          <w:sz w:val="24"/>
          <w:szCs w:val="24"/>
        </w:rPr>
        <w:t>Conselheiro-Titular Giovanni Medeiros: e</w:t>
      </w:r>
      <w:r w:rsidR="005F2C8C">
        <w:rPr>
          <w:rFonts w:asciiTheme="minorHAnsi" w:hAnsiTheme="minorHAnsi" w:cstheme="minorHAnsi"/>
          <w:sz w:val="24"/>
          <w:szCs w:val="24"/>
        </w:rPr>
        <w:t xml:space="preserve">xcluir </w:t>
      </w:r>
      <w:r w:rsidR="000E003C">
        <w:rPr>
          <w:rFonts w:asciiTheme="minorHAnsi" w:hAnsiTheme="minorHAnsi" w:cstheme="minorHAnsi"/>
          <w:sz w:val="24"/>
          <w:szCs w:val="24"/>
        </w:rPr>
        <w:t xml:space="preserve">da pauta da CEF </w:t>
      </w:r>
      <w:r w:rsidR="005F2C8C">
        <w:rPr>
          <w:rFonts w:asciiTheme="minorHAnsi" w:hAnsiTheme="minorHAnsi" w:cstheme="minorHAnsi"/>
          <w:sz w:val="24"/>
          <w:szCs w:val="24"/>
        </w:rPr>
        <w:t>o item “</w:t>
      </w:r>
      <w:r w:rsidR="005F2C8C" w:rsidRPr="00FB1221">
        <w:rPr>
          <w:rFonts w:asciiTheme="minorHAnsi" w:hAnsiTheme="minorHAnsi" w:cstheme="minorHAnsi"/>
          <w:i/>
          <w:sz w:val="24"/>
          <w:szCs w:val="24"/>
        </w:rPr>
        <w:t xml:space="preserve">Resposta da </w:t>
      </w:r>
      <w:proofErr w:type="spellStart"/>
      <w:r w:rsidR="005F2C8C" w:rsidRPr="00FB1221">
        <w:rPr>
          <w:rFonts w:asciiTheme="minorHAnsi" w:hAnsiTheme="minorHAnsi" w:cstheme="minorHAnsi"/>
          <w:i/>
          <w:sz w:val="24"/>
          <w:szCs w:val="24"/>
        </w:rPr>
        <w:t>Unopar</w:t>
      </w:r>
      <w:proofErr w:type="spellEnd"/>
      <w:r w:rsidR="005F2C8C">
        <w:rPr>
          <w:rFonts w:asciiTheme="minorHAnsi" w:hAnsiTheme="minorHAnsi" w:cstheme="minorHAnsi"/>
          <w:sz w:val="24"/>
          <w:szCs w:val="24"/>
        </w:rPr>
        <w:t>”</w:t>
      </w:r>
      <w:r w:rsidR="000E003C">
        <w:rPr>
          <w:rFonts w:asciiTheme="minorHAnsi" w:hAnsiTheme="minorHAnsi" w:cstheme="minorHAnsi"/>
          <w:sz w:val="24"/>
          <w:szCs w:val="24"/>
        </w:rPr>
        <w:t xml:space="preserve">. </w:t>
      </w:r>
    </w:p>
    <w:p w:rsidR="006D6B39" w:rsidRPr="00FC3AB5" w:rsidRDefault="00BF7B5E" w:rsidP="00643D92">
      <w:pPr>
        <w:pStyle w:val="Standard"/>
        <w:ind w:left="-113" w:right="-227"/>
        <w:jc w:val="both"/>
        <w:rPr>
          <w:rFonts w:asciiTheme="minorHAnsi" w:hAnsiTheme="minorHAnsi" w:cstheme="minorHAnsi"/>
          <w:sz w:val="24"/>
          <w:szCs w:val="24"/>
        </w:rPr>
      </w:pPr>
      <w:r w:rsidRPr="00FC3AB5">
        <w:rPr>
          <w:rFonts w:asciiTheme="minorHAnsi" w:hAnsiTheme="minorHAnsi" w:cstheme="minorHAnsi"/>
          <w:b/>
          <w:sz w:val="24"/>
          <w:szCs w:val="24"/>
        </w:rPr>
        <w:t>I</w:t>
      </w:r>
      <w:r w:rsidR="00EB20C6" w:rsidRPr="00FC3AB5">
        <w:rPr>
          <w:rFonts w:asciiTheme="minorHAnsi" w:hAnsiTheme="minorHAnsi" w:cstheme="minorHAnsi"/>
          <w:b/>
          <w:sz w:val="24"/>
          <w:szCs w:val="24"/>
        </w:rPr>
        <w:t>V</w:t>
      </w:r>
      <w:r w:rsidR="00E662A0">
        <w:rPr>
          <w:rFonts w:asciiTheme="minorHAnsi" w:hAnsiTheme="minorHAnsi" w:cstheme="minorHAnsi"/>
          <w:b/>
          <w:sz w:val="24"/>
          <w:szCs w:val="24"/>
        </w:rPr>
        <w:t xml:space="preserve"> </w:t>
      </w:r>
      <w:r w:rsidR="00061288">
        <w:rPr>
          <w:rFonts w:asciiTheme="minorHAnsi" w:hAnsiTheme="minorHAnsi" w:cstheme="minorHAnsi"/>
          <w:b/>
          <w:sz w:val="24"/>
          <w:szCs w:val="24"/>
        </w:rPr>
        <w:t>–</w:t>
      </w:r>
      <w:r w:rsidR="00645100">
        <w:rPr>
          <w:rFonts w:asciiTheme="minorHAnsi" w:hAnsiTheme="minorHAnsi" w:cstheme="minorHAnsi"/>
          <w:b/>
          <w:sz w:val="24"/>
          <w:szCs w:val="24"/>
        </w:rPr>
        <w:t xml:space="preserve"> </w:t>
      </w:r>
      <w:r w:rsidRPr="00FC3AB5">
        <w:rPr>
          <w:rFonts w:asciiTheme="minorHAnsi" w:hAnsiTheme="minorHAnsi" w:cstheme="minorHAnsi"/>
          <w:b/>
          <w:sz w:val="24"/>
          <w:szCs w:val="24"/>
        </w:rPr>
        <w:t>APROVAÇ</w:t>
      </w:r>
      <w:r w:rsidR="00E662A0">
        <w:rPr>
          <w:rFonts w:asciiTheme="minorHAnsi" w:hAnsiTheme="minorHAnsi" w:cstheme="minorHAnsi"/>
          <w:b/>
          <w:sz w:val="24"/>
          <w:szCs w:val="24"/>
        </w:rPr>
        <w:t>ÃO</w:t>
      </w:r>
      <w:r w:rsidR="008E77C9">
        <w:rPr>
          <w:rFonts w:asciiTheme="minorHAnsi" w:hAnsiTheme="minorHAnsi" w:cstheme="minorHAnsi"/>
          <w:b/>
          <w:sz w:val="24"/>
          <w:szCs w:val="24"/>
        </w:rPr>
        <w:t xml:space="preserve"> DA </w:t>
      </w:r>
      <w:r w:rsidR="00DF5141" w:rsidRPr="00FC3AB5">
        <w:rPr>
          <w:rFonts w:asciiTheme="minorHAnsi" w:hAnsiTheme="minorHAnsi" w:cstheme="minorHAnsi"/>
          <w:b/>
          <w:sz w:val="24"/>
          <w:szCs w:val="24"/>
        </w:rPr>
        <w:t>ATA</w:t>
      </w:r>
      <w:r w:rsidR="00260813" w:rsidRPr="00FC3AB5">
        <w:rPr>
          <w:rFonts w:asciiTheme="minorHAnsi" w:hAnsiTheme="minorHAnsi" w:cstheme="minorHAnsi"/>
          <w:b/>
          <w:sz w:val="24"/>
          <w:szCs w:val="24"/>
        </w:rPr>
        <w:t xml:space="preserve"> </w:t>
      </w:r>
      <w:r w:rsidR="00235C9E" w:rsidRPr="00FC3AB5">
        <w:rPr>
          <w:rFonts w:asciiTheme="minorHAnsi" w:hAnsiTheme="minorHAnsi" w:cstheme="minorHAnsi"/>
          <w:b/>
          <w:sz w:val="24"/>
          <w:szCs w:val="24"/>
        </w:rPr>
        <w:t>ANTERIOR</w:t>
      </w:r>
      <w:r w:rsidR="00235C9E" w:rsidRPr="00FC3AB5">
        <w:rPr>
          <w:rFonts w:asciiTheme="minorHAnsi" w:hAnsiTheme="minorHAnsi" w:cstheme="minorHAnsi"/>
          <w:sz w:val="24"/>
          <w:szCs w:val="24"/>
        </w:rPr>
        <w:t xml:space="preserve">: Posta em votação, foi </w:t>
      </w:r>
      <w:r w:rsidR="00D4236B">
        <w:rPr>
          <w:rFonts w:asciiTheme="minorHAnsi" w:hAnsiTheme="minorHAnsi" w:cstheme="minorHAnsi"/>
          <w:sz w:val="24"/>
          <w:szCs w:val="24"/>
        </w:rPr>
        <w:t xml:space="preserve">igualmente aprovada </w:t>
      </w:r>
      <w:r w:rsidR="006D6B39" w:rsidRPr="00FC3AB5">
        <w:rPr>
          <w:rFonts w:asciiTheme="minorHAnsi" w:hAnsiTheme="minorHAnsi" w:cstheme="minorHAnsi"/>
          <w:sz w:val="24"/>
          <w:szCs w:val="24"/>
        </w:rPr>
        <w:t>a Ata re</w:t>
      </w:r>
      <w:r w:rsidR="009E2D19">
        <w:rPr>
          <w:rFonts w:asciiTheme="minorHAnsi" w:hAnsiTheme="minorHAnsi" w:cstheme="minorHAnsi"/>
          <w:sz w:val="24"/>
          <w:szCs w:val="24"/>
        </w:rPr>
        <w:t>ferente à Sessão Ordinária nº 70 (07</w:t>
      </w:r>
      <w:r w:rsidR="00297A2B" w:rsidRPr="00FC3AB5">
        <w:rPr>
          <w:rFonts w:asciiTheme="minorHAnsi" w:hAnsiTheme="minorHAnsi" w:cstheme="minorHAnsi"/>
          <w:sz w:val="24"/>
          <w:szCs w:val="24"/>
        </w:rPr>
        <w:t xml:space="preserve">/2017) de </w:t>
      </w:r>
      <w:r w:rsidR="009E2D19">
        <w:rPr>
          <w:rFonts w:asciiTheme="minorHAnsi" w:hAnsiTheme="minorHAnsi" w:cstheme="minorHAnsi"/>
          <w:sz w:val="24"/>
          <w:szCs w:val="24"/>
        </w:rPr>
        <w:t xml:space="preserve">25 de julho de </w:t>
      </w:r>
      <w:r w:rsidR="006A3476">
        <w:rPr>
          <w:rFonts w:asciiTheme="minorHAnsi" w:hAnsiTheme="minorHAnsi" w:cstheme="minorHAnsi"/>
          <w:sz w:val="24"/>
          <w:szCs w:val="24"/>
        </w:rPr>
        <w:t>2017</w:t>
      </w:r>
      <w:r w:rsidR="007363A3">
        <w:rPr>
          <w:rFonts w:asciiTheme="minorHAnsi" w:hAnsiTheme="minorHAnsi" w:cstheme="minorHAnsi"/>
          <w:sz w:val="24"/>
          <w:szCs w:val="24"/>
        </w:rPr>
        <w:t>, com abstenção de votos por aus</w:t>
      </w:r>
      <w:r w:rsidR="00CD2C8D">
        <w:rPr>
          <w:rFonts w:asciiTheme="minorHAnsi" w:hAnsiTheme="minorHAnsi" w:cstheme="minorHAnsi"/>
          <w:sz w:val="24"/>
          <w:szCs w:val="24"/>
        </w:rPr>
        <w:t>ência dos</w:t>
      </w:r>
      <w:r w:rsidR="00AA0297">
        <w:rPr>
          <w:rFonts w:asciiTheme="minorHAnsi" w:hAnsiTheme="minorHAnsi" w:cstheme="minorHAnsi"/>
          <w:sz w:val="24"/>
          <w:szCs w:val="24"/>
        </w:rPr>
        <w:t xml:space="preserve"> (as) </w:t>
      </w:r>
      <w:r w:rsidR="00D4236B">
        <w:rPr>
          <w:rFonts w:asciiTheme="minorHAnsi" w:hAnsiTheme="minorHAnsi" w:cstheme="minorHAnsi"/>
          <w:sz w:val="24"/>
          <w:szCs w:val="24"/>
        </w:rPr>
        <w:t xml:space="preserve">seguintes </w:t>
      </w:r>
      <w:r w:rsidR="00CD2C8D">
        <w:rPr>
          <w:rFonts w:asciiTheme="minorHAnsi" w:hAnsiTheme="minorHAnsi" w:cstheme="minorHAnsi"/>
          <w:sz w:val="24"/>
          <w:szCs w:val="24"/>
        </w:rPr>
        <w:t>Conselheiros</w:t>
      </w:r>
      <w:r w:rsidR="00AA0297">
        <w:rPr>
          <w:rFonts w:asciiTheme="minorHAnsi" w:hAnsiTheme="minorHAnsi" w:cstheme="minorHAnsi"/>
          <w:sz w:val="24"/>
          <w:szCs w:val="24"/>
        </w:rPr>
        <w:t xml:space="preserve"> (as)</w:t>
      </w:r>
      <w:r w:rsidR="009D642E">
        <w:rPr>
          <w:rFonts w:asciiTheme="minorHAnsi" w:hAnsiTheme="minorHAnsi" w:cstheme="minorHAnsi"/>
          <w:sz w:val="24"/>
          <w:szCs w:val="24"/>
        </w:rPr>
        <w:t>:</w:t>
      </w:r>
      <w:r w:rsidR="00AA0297">
        <w:rPr>
          <w:rFonts w:asciiTheme="minorHAnsi" w:hAnsiTheme="minorHAnsi" w:cstheme="minorHAnsi"/>
          <w:sz w:val="24"/>
          <w:szCs w:val="24"/>
        </w:rPr>
        <w:t xml:space="preserve"> </w:t>
      </w:r>
      <w:r w:rsidR="001B4DAC">
        <w:rPr>
          <w:rFonts w:asciiTheme="minorHAnsi" w:hAnsiTheme="minorHAnsi" w:cstheme="minorHAnsi"/>
          <w:sz w:val="24"/>
          <w:szCs w:val="24"/>
        </w:rPr>
        <w:t>CARLOS DOMINGOS NIGRO, GIOVANNI MEDEIROS, BRUNO SO</w:t>
      </w:r>
      <w:r w:rsidR="00045A27">
        <w:rPr>
          <w:rFonts w:asciiTheme="minorHAnsi" w:hAnsiTheme="minorHAnsi" w:cstheme="minorHAnsi"/>
          <w:sz w:val="24"/>
          <w:szCs w:val="24"/>
        </w:rPr>
        <w:t>A</w:t>
      </w:r>
      <w:r w:rsidR="001B4DAC">
        <w:rPr>
          <w:rFonts w:asciiTheme="minorHAnsi" w:hAnsiTheme="minorHAnsi" w:cstheme="minorHAnsi"/>
          <w:sz w:val="24"/>
          <w:szCs w:val="24"/>
        </w:rPr>
        <w:t>RES MARTIN</w:t>
      </w:r>
      <w:r w:rsidR="00211D77">
        <w:rPr>
          <w:rFonts w:asciiTheme="minorHAnsi" w:hAnsiTheme="minorHAnsi" w:cstheme="minorHAnsi"/>
          <w:sz w:val="24"/>
          <w:szCs w:val="24"/>
        </w:rPr>
        <w:t xml:space="preserve">S, ORLANDO </w:t>
      </w:r>
      <w:r w:rsidR="00286686">
        <w:rPr>
          <w:rFonts w:asciiTheme="minorHAnsi" w:hAnsiTheme="minorHAnsi" w:cstheme="minorHAnsi"/>
          <w:sz w:val="24"/>
          <w:szCs w:val="24"/>
        </w:rPr>
        <w:t xml:space="preserve">BUSARELLO e CAROLINE MARQUES FENATO. </w:t>
      </w:r>
      <w:r w:rsidR="00A333A7" w:rsidRPr="00A333A7">
        <w:rPr>
          <w:rFonts w:asciiTheme="minorHAnsi" w:hAnsiTheme="minorHAnsi" w:cstheme="minorHAnsi" w:hint="eastAsia"/>
          <w:sz w:val="24"/>
          <w:szCs w:val="24"/>
        </w:rPr>
        <w:t>.-.-</w:t>
      </w:r>
      <w:r w:rsidR="00045A27">
        <w:rPr>
          <w:rFonts w:asciiTheme="minorHAnsi" w:hAnsiTheme="minorHAnsi" w:cstheme="minorHAnsi" w:hint="eastAsia"/>
          <w:sz w:val="24"/>
          <w:szCs w:val="24"/>
        </w:rPr>
        <w:t>.-.-.-.-.-.-.-</w:t>
      </w:r>
      <w:r w:rsidR="006C2DD5">
        <w:rPr>
          <w:rFonts w:hint="eastAsia"/>
        </w:rPr>
        <w:t>.-.-.-.-.-.-.-.-.-</w:t>
      </w:r>
      <w:r w:rsidR="00045A27">
        <w:rPr>
          <w:rFonts w:asciiTheme="minorHAnsi" w:hAnsiTheme="minorHAnsi" w:cstheme="minorHAnsi" w:hint="eastAsia"/>
          <w:sz w:val="24"/>
          <w:szCs w:val="24"/>
        </w:rPr>
        <w:t>.</w:t>
      </w:r>
    </w:p>
    <w:p w:rsidR="002676A5" w:rsidRPr="00FC3AB5" w:rsidRDefault="00EB20C6" w:rsidP="00643D92">
      <w:pPr>
        <w:pStyle w:val="Standard"/>
        <w:ind w:left="-113" w:right="-227"/>
        <w:jc w:val="both"/>
        <w:rPr>
          <w:rFonts w:asciiTheme="minorHAnsi" w:hAnsiTheme="minorHAnsi" w:cstheme="minorHAnsi"/>
          <w:sz w:val="24"/>
          <w:szCs w:val="24"/>
        </w:rPr>
      </w:pPr>
      <w:r w:rsidRPr="00FC3AB5">
        <w:rPr>
          <w:rFonts w:asciiTheme="minorHAnsi" w:hAnsiTheme="minorHAnsi" w:cstheme="minorHAnsi"/>
          <w:b/>
          <w:sz w:val="24"/>
          <w:szCs w:val="24"/>
        </w:rPr>
        <w:t>V</w:t>
      </w:r>
      <w:r w:rsidR="002676A5" w:rsidRPr="00FC3AB5">
        <w:rPr>
          <w:rFonts w:asciiTheme="minorHAnsi" w:hAnsiTheme="minorHAnsi" w:cstheme="minorHAnsi"/>
          <w:b/>
          <w:sz w:val="24"/>
          <w:szCs w:val="24"/>
        </w:rPr>
        <w:t xml:space="preserve"> - DISTRIBUIÇÃO </w:t>
      </w:r>
      <w:r w:rsidRPr="00FC3AB5">
        <w:rPr>
          <w:rFonts w:asciiTheme="minorHAnsi" w:hAnsiTheme="minorHAnsi" w:cstheme="minorHAnsi"/>
          <w:b/>
          <w:sz w:val="24"/>
          <w:szCs w:val="24"/>
        </w:rPr>
        <w:t xml:space="preserve">DOS </w:t>
      </w:r>
      <w:r w:rsidR="002676A5" w:rsidRPr="00FC3AB5">
        <w:rPr>
          <w:rFonts w:asciiTheme="minorHAnsi" w:hAnsiTheme="minorHAnsi" w:cstheme="minorHAnsi"/>
          <w:b/>
          <w:sz w:val="24"/>
          <w:szCs w:val="24"/>
        </w:rPr>
        <w:t>PROCESSOS:</w:t>
      </w:r>
      <w:r w:rsidR="002676A5" w:rsidRPr="00FC3AB5">
        <w:rPr>
          <w:rFonts w:asciiTheme="minorHAnsi" w:hAnsiTheme="minorHAnsi" w:cstheme="minorHAnsi"/>
          <w:sz w:val="24"/>
          <w:szCs w:val="24"/>
        </w:rPr>
        <w:t xml:space="preserve"> Os processos foram distribuídos </w:t>
      </w:r>
      <w:r w:rsidRPr="00FC3AB5">
        <w:rPr>
          <w:rFonts w:asciiTheme="minorHAnsi" w:hAnsiTheme="minorHAnsi" w:cstheme="minorHAnsi"/>
          <w:sz w:val="24"/>
          <w:szCs w:val="24"/>
        </w:rPr>
        <w:t xml:space="preserve">durante a </w:t>
      </w:r>
      <w:r w:rsidR="002676A5" w:rsidRPr="00FC3AB5">
        <w:rPr>
          <w:rFonts w:asciiTheme="minorHAnsi" w:hAnsiTheme="minorHAnsi" w:cstheme="minorHAnsi"/>
          <w:sz w:val="24"/>
          <w:szCs w:val="24"/>
        </w:rPr>
        <w:t>Reunião d</w:t>
      </w:r>
      <w:r w:rsidR="00827944" w:rsidRPr="00FC3AB5">
        <w:rPr>
          <w:rFonts w:asciiTheme="minorHAnsi" w:hAnsiTheme="minorHAnsi" w:cstheme="minorHAnsi"/>
          <w:sz w:val="24"/>
          <w:szCs w:val="24"/>
        </w:rPr>
        <w:t>a</w:t>
      </w:r>
      <w:r w:rsidR="00D73F6B" w:rsidRPr="00FC3AB5">
        <w:rPr>
          <w:rFonts w:asciiTheme="minorHAnsi" w:hAnsiTheme="minorHAnsi" w:cstheme="minorHAnsi"/>
          <w:sz w:val="24"/>
          <w:szCs w:val="24"/>
        </w:rPr>
        <w:t xml:space="preserve">s Comissões, realizada no dia </w:t>
      </w:r>
      <w:r w:rsidR="0047271E">
        <w:rPr>
          <w:rFonts w:asciiTheme="minorHAnsi" w:hAnsiTheme="minorHAnsi" w:cstheme="minorHAnsi"/>
          <w:sz w:val="24"/>
          <w:szCs w:val="24"/>
        </w:rPr>
        <w:t xml:space="preserve">28 de agosto, </w:t>
      </w:r>
      <w:r w:rsidR="009F6F96">
        <w:rPr>
          <w:rFonts w:asciiTheme="minorHAnsi" w:hAnsiTheme="minorHAnsi" w:cstheme="minorHAnsi"/>
          <w:sz w:val="24"/>
          <w:szCs w:val="24"/>
        </w:rPr>
        <w:t>no período da</w:t>
      </w:r>
      <w:r w:rsidR="0047271E">
        <w:rPr>
          <w:rFonts w:asciiTheme="minorHAnsi" w:hAnsiTheme="minorHAnsi" w:cstheme="minorHAnsi"/>
          <w:sz w:val="24"/>
          <w:szCs w:val="24"/>
        </w:rPr>
        <w:t xml:space="preserve"> manhã</w:t>
      </w:r>
      <w:r w:rsidR="00646E84">
        <w:rPr>
          <w:rFonts w:asciiTheme="minorHAnsi" w:hAnsiTheme="minorHAnsi" w:cstheme="minorHAnsi"/>
          <w:sz w:val="24"/>
          <w:szCs w:val="24"/>
        </w:rPr>
        <w:t xml:space="preserve"> – das</w:t>
      </w:r>
      <w:r w:rsidR="0047271E">
        <w:rPr>
          <w:rFonts w:asciiTheme="minorHAnsi" w:hAnsiTheme="minorHAnsi" w:cstheme="minorHAnsi"/>
          <w:sz w:val="24"/>
          <w:szCs w:val="24"/>
        </w:rPr>
        <w:t xml:space="preserve"> 08 </w:t>
      </w:r>
      <w:r w:rsidR="00643D92">
        <w:rPr>
          <w:rFonts w:asciiTheme="minorHAnsi" w:hAnsiTheme="minorHAnsi" w:cstheme="minorHAnsi"/>
          <w:sz w:val="24"/>
          <w:szCs w:val="24"/>
        </w:rPr>
        <w:t xml:space="preserve">horas </w:t>
      </w:r>
      <w:r w:rsidR="0047271E">
        <w:rPr>
          <w:rFonts w:asciiTheme="minorHAnsi" w:hAnsiTheme="minorHAnsi" w:cstheme="minorHAnsi"/>
          <w:sz w:val="24"/>
          <w:szCs w:val="24"/>
        </w:rPr>
        <w:t xml:space="preserve">ás 12 horas. </w:t>
      </w:r>
      <w:r w:rsidR="009F6F96" w:rsidRPr="009F6F96">
        <w:rPr>
          <w:rFonts w:asciiTheme="minorHAnsi" w:hAnsiTheme="minorHAnsi" w:cstheme="minorHAnsi" w:hint="eastAsia"/>
          <w:sz w:val="24"/>
          <w:szCs w:val="24"/>
        </w:rPr>
        <w:t>-.-.-</w:t>
      </w:r>
      <w:r w:rsidR="00646E84">
        <w:rPr>
          <w:rFonts w:asciiTheme="minorHAnsi" w:hAnsiTheme="minorHAnsi" w:cstheme="minorHAnsi" w:hint="eastAsia"/>
          <w:sz w:val="24"/>
          <w:szCs w:val="24"/>
        </w:rPr>
        <w:t>.-</w:t>
      </w:r>
    </w:p>
    <w:p w:rsidR="00555BBF" w:rsidRDefault="006B5147" w:rsidP="00555BBF">
      <w:pPr>
        <w:pStyle w:val="Standard"/>
        <w:ind w:left="-113" w:right="-227"/>
        <w:jc w:val="both"/>
        <w:rPr>
          <w:rFonts w:asciiTheme="minorHAnsi" w:hAnsiTheme="minorHAnsi" w:cstheme="minorHAnsi"/>
          <w:sz w:val="24"/>
          <w:szCs w:val="24"/>
        </w:rPr>
      </w:pPr>
      <w:r w:rsidRPr="00FC3AB5">
        <w:rPr>
          <w:rFonts w:asciiTheme="minorHAnsi" w:hAnsiTheme="minorHAnsi" w:cstheme="minorHAnsi"/>
          <w:b/>
          <w:sz w:val="24"/>
          <w:szCs w:val="24"/>
        </w:rPr>
        <w:lastRenderedPageBreak/>
        <w:t>VI</w:t>
      </w:r>
      <w:r w:rsidR="002676A5" w:rsidRPr="00FC3AB5">
        <w:rPr>
          <w:rFonts w:asciiTheme="minorHAnsi" w:hAnsiTheme="minorHAnsi" w:cstheme="minorHAnsi"/>
          <w:b/>
          <w:sz w:val="24"/>
          <w:szCs w:val="24"/>
        </w:rPr>
        <w:t xml:space="preserve"> - APRESENTAÇÃO DAS CORRESPONDÊNCIAS</w:t>
      </w:r>
      <w:r w:rsidR="005F2D57">
        <w:rPr>
          <w:rFonts w:asciiTheme="minorHAnsi" w:hAnsiTheme="minorHAnsi" w:cstheme="minorHAnsi"/>
          <w:b/>
          <w:sz w:val="24"/>
          <w:szCs w:val="24"/>
        </w:rPr>
        <w:t xml:space="preserve"> E OFÍCIOS</w:t>
      </w:r>
      <w:r w:rsidR="009F73C8">
        <w:rPr>
          <w:rFonts w:asciiTheme="minorHAnsi" w:hAnsiTheme="minorHAnsi" w:cstheme="minorHAnsi"/>
          <w:b/>
          <w:sz w:val="24"/>
          <w:szCs w:val="24"/>
        </w:rPr>
        <w:t xml:space="preserve">: </w:t>
      </w:r>
      <w:r w:rsidR="002676A5" w:rsidRPr="00FC3AB5">
        <w:rPr>
          <w:rFonts w:asciiTheme="minorHAnsi" w:hAnsiTheme="minorHAnsi" w:cstheme="minorHAnsi"/>
          <w:sz w:val="24"/>
          <w:szCs w:val="24"/>
        </w:rPr>
        <w:t>-.-.-.</w:t>
      </w:r>
      <w:r w:rsidR="009F73C8">
        <w:rPr>
          <w:rFonts w:asciiTheme="minorHAnsi" w:hAnsiTheme="minorHAnsi" w:cstheme="minorHAnsi"/>
          <w:sz w:val="24"/>
          <w:szCs w:val="24"/>
        </w:rPr>
        <w:t>-.-.-.-.-.-.-.-.-.-.-.-.-.-.-</w:t>
      </w:r>
      <w:r w:rsidR="009F73C8" w:rsidRPr="009F73C8">
        <w:rPr>
          <w:rFonts w:asciiTheme="minorHAnsi" w:hAnsiTheme="minorHAnsi" w:cstheme="minorHAnsi" w:hint="eastAsia"/>
          <w:sz w:val="24"/>
          <w:szCs w:val="24"/>
        </w:rPr>
        <w:t>.-.-.-.-.-</w:t>
      </w:r>
      <w:r w:rsidR="00555BBF">
        <w:rPr>
          <w:rFonts w:asciiTheme="minorHAnsi" w:hAnsiTheme="minorHAnsi" w:cstheme="minorHAnsi" w:hint="eastAsia"/>
          <w:sz w:val="24"/>
          <w:szCs w:val="24"/>
        </w:rPr>
        <w:t>.-.-.-</w:t>
      </w:r>
      <w:r w:rsidR="006C2DD5">
        <w:rPr>
          <w:rFonts w:asciiTheme="minorHAnsi" w:hAnsiTheme="minorHAnsi" w:cstheme="minorHAnsi"/>
          <w:sz w:val="24"/>
          <w:szCs w:val="24"/>
        </w:rPr>
        <w:t>.-.-.-.-</w:t>
      </w:r>
    </w:p>
    <w:p w:rsidR="00555BBF" w:rsidRDefault="00555BBF" w:rsidP="00555BBF">
      <w:pPr>
        <w:pStyle w:val="Standard"/>
        <w:ind w:left="-113" w:right="-227"/>
        <w:jc w:val="both"/>
        <w:rPr>
          <w:rFonts w:asciiTheme="minorHAnsi" w:hAnsiTheme="minorHAnsi" w:cstheme="minorHAnsi"/>
          <w:sz w:val="24"/>
          <w:szCs w:val="24"/>
        </w:rPr>
      </w:pPr>
      <w:r w:rsidRPr="00555BBF">
        <w:rPr>
          <w:rFonts w:asciiTheme="minorHAnsi" w:hAnsiTheme="minorHAnsi" w:cstheme="minorHAnsi"/>
          <w:sz w:val="24"/>
          <w:szCs w:val="24"/>
        </w:rPr>
        <w:t>a)</w:t>
      </w:r>
      <w:r w:rsidR="004446FC">
        <w:rPr>
          <w:rFonts w:asciiTheme="minorHAnsi" w:hAnsiTheme="minorHAnsi" w:cstheme="minorHAnsi"/>
          <w:sz w:val="24"/>
          <w:szCs w:val="24"/>
        </w:rPr>
        <w:t xml:space="preserve"> </w:t>
      </w:r>
      <w:proofErr w:type="gramStart"/>
      <w:r w:rsidR="004446FC">
        <w:rPr>
          <w:rFonts w:asciiTheme="minorHAnsi" w:hAnsiTheme="minorHAnsi" w:cstheme="minorHAnsi"/>
          <w:sz w:val="24"/>
          <w:szCs w:val="24"/>
        </w:rPr>
        <w:t xml:space="preserve"> </w:t>
      </w:r>
      <w:r w:rsidR="005F2D57">
        <w:rPr>
          <w:rFonts w:asciiTheme="minorHAnsi" w:hAnsiTheme="minorHAnsi" w:cstheme="minorHAnsi"/>
          <w:sz w:val="24"/>
          <w:szCs w:val="24"/>
        </w:rPr>
        <w:t>R</w:t>
      </w:r>
      <w:r w:rsidR="00930870" w:rsidRPr="00FC3AB5">
        <w:rPr>
          <w:rFonts w:asciiTheme="minorHAnsi" w:hAnsiTheme="minorHAnsi" w:cstheme="minorHAnsi"/>
          <w:sz w:val="24"/>
          <w:szCs w:val="24"/>
        </w:rPr>
        <w:t>ecebidos</w:t>
      </w:r>
      <w:proofErr w:type="gramEnd"/>
      <w:r w:rsidR="005512E8">
        <w:rPr>
          <w:rFonts w:asciiTheme="minorHAnsi" w:hAnsiTheme="minorHAnsi" w:cstheme="minorHAnsi"/>
          <w:sz w:val="24"/>
          <w:szCs w:val="24"/>
        </w:rPr>
        <w:t xml:space="preserve"> </w:t>
      </w:r>
      <w:r w:rsidR="00930870" w:rsidRPr="00FC3AB5">
        <w:rPr>
          <w:rFonts w:asciiTheme="minorHAnsi" w:hAnsiTheme="minorHAnsi" w:cstheme="minorHAnsi"/>
          <w:sz w:val="24"/>
          <w:szCs w:val="24"/>
        </w:rPr>
        <w:t xml:space="preserve">pelo CAU/PR: </w:t>
      </w:r>
      <w:r w:rsidR="00661F78">
        <w:rPr>
          <w:rFonts w:asciiTheme="minorHAnsi" w:hAnsiTheme="minorHAnsi" w:cstheme="minorHAnsi"/>
          <w:sz w:val="24"/>
          <w:szCs w:val="24"/>
        </w:rPr>
        <w:t>0</w:t>
      </w:r>
      <w:r w:rsidR="00556729">
        <w:rPr>
          <w:rFonts w:asciiTheme="minorHAnsi" w:hAnsiTheme="minorHAnsi" w:cstheme="minorHAnsi"/>
          <w:sz w:val="24"/>
          <w:szCs w:val="24"/>
        </w:rPr>
        <w:t>3 (três</w:t>
      </w:r>
      <w:r w:rsidR="0031566B">
        <w:rPr>
          <w:rFonts w:asciiTheme="minorHAnsi" w:hAnsiTheme="minorHAnsi" w:cstheme="minorHAnsi"/>
          <w:sz w:val="24"/>
          <w:szCs w:val="24"/>
        </w:rPr>
        <w:t xml:space="preserve">) oriundos do </w:t>
      </w:r>
      <w:r w:rsidR="002676A5" w:rsidRPr="00FC3AB5">
        <w:rPr>
          <w:rFonts w:asciiTheme="minorHAnsi" w:hAnsiTheme="minorHAnsi" w:cstheme="minorHAnsi"/>
          <w:sz w:val="24"/>
          <w:szCs w:val="24"/>
        </w:rPr>
        <w:t>CAU/BR</w:t>
      </w:r>
      <w:r w:rsidR="0031566B">
        <w:rPr>
          <w:rFonts w:asciiTheme="minorHAnsi" w:hAnsiTheme="minorHAnsi" w:cstheme="minorHAnsi"/>
          <w:sz w:val="24"/>
          <w:szCs w:val="24"/>
        </w:rPr>
        <w:t xml:space="preserve"> e </w:t>
      </w:r>
      <w:r w:rsidR="00556729">
        <w:rPr>
          <w:rFonts w:asciiTheme="minorHAnsi" w:hAnsiTheme="minorHAnsi" w:cstheme="minorHAnsi"/>
          <w:sz w:val="24"/>
          <w:szCs w:val="24"/>
        </w:rPr>
        <w:t xml:space="preserve">12 (doze) </w:t>
      </w:r>
      <w:r w:rsidR="008A79CB" w:rsidRPr="00FC3AB5">
        <w:rPr>
          <w:rFonts w:asciiTheme="minorHAnsi" w:hAnsiTheme="minorHAnsi" w:cstheme="minorHAnsi"/>
          <w:sz w:val="24"/>
          <w:szCs w:val="24"/>
        </w:rPr>
        <w:t>destinado</w:t>
      </w:r>
      <w:r w:rsidR="002676A5" w:rsidRPr="00FC3AB5">
        <w:rPr>
          <w:rFonts w:asciiTheme="minorHAnsi" w:hAnsiTheme="minorHAnsi" w:cstheme="minorHAnsi"/>
          <w:sz w:val="24"/>
          <w:szCs w:val="24"/>
        </w:rPr>
        <w:t>s à Presidência</w:t>
      </w:r>
      <w:r w:rsidR="0031566B">
        <w:rPr>
          <w:rFonts w:asciiTheme="minorHAnsi" w:hAnsiTheme="minorHAnsi" w:cstheme="minorHAnsi"/>
          <w:sz w:val="24"/>
          <w:szCs w:val="24"/>
        </w:rPr>
        <w:t>.</w:t>
      </w:r>
    </w:p>
    <w:p w:rsidR="002676A5" w:rsidRPr="00FC3AB5" w:rsidRDefault="004446FC" w:rsidP="00555BBF">
      <w:pPr>
        <w:pStyle w:val="Standard"/>
        <w:ind w:left="-113" w:right="-227"/>
        <w:jc w:val="both"/>
        <w:rPr>
          <w:rFonts w:asciiTheme="minorHAnsi" w:hAnsiTheme="minorHAnsi" w:cstheme="minorHAnsi"/>
          <w:sz w:val="24"/>
          <w:szCs w:val="24"/>
        </w:rPr>
      </w:pPr>
      <w:proofErr w:type="gramStart"/>
      <w:r>
        <w:rPr>
          <w:rFonts w:asciiTheme="minorHAnsi" w:hAnsiTheme="minorHAnsi" w:cstheme="minorHAnsi"/>
          <w:sz w:val="24"/>
          <w:szCs w:val="24"/>
        </w:rPr>
        <w:t xml:space="preserve">b) </w:t>
      </w:r>
      <w:r w:rsidR="005F2D57">
        <w:rPr>
          <w:rFonts w:asciiTheme="minorHAnsi" w:hAnsiTheme="minorHAnsi" w:cstheme="minorHAnsi"/>
          <w:sz w:val="24"/>
          <w:szCs w:val="24"/>
        </w:rPr>
        <w:t>E</w:t>
      </w:r>
      <w:r w:rsidR="002676A5" w:rsidRPr="00FC3AB5">
        <w:rPr>
          <w:rFonts w:asciiTheme="minorHAnsi" w:hAnsiTheme="minorHAnsi" w:cstheme="minorHAnsi"/>
          <w:sz w:val="24"/>
          <w:szCs w:val="24"/>
        </w:rPr>
        <w:t>xpedidos</w:t>
      </w:r>
      <w:proofErr w:type="gramEnd"/>
      <w:r w:rsidR="002676A5" w:rsidRPr="00FC3AB5">
        <w:rPr>
          <w:rFonts w:asciiTheme="minorHAnsi" w:hAnsiTheme="minorHAnsi" w:cstheme="minorHAnsi"/>
          <w:sz w:val="24"/>
          <w:szCs w:val="24"/>
        </w:rPr>
        <w:t xml:space="preserve"> pelo CAU/PR: </w:t>
      </w:r>
      <w:r w:rsidR="00241653">
        <w:rPr>
          <w:rFonts w:asciiTheme="minorHAnsi" w:hAnsiTheme="minorHAnsi" w:cstheme="minorHAnsi"/>
          <w:sz w:val="24"/>
          <w:szCs w:val="24"/>
        </w:rPr>
        <w:t>02 (dois) remetidos para o CAU/BR</w:t>
      </w:r>
      <w:r w:rsidR="00A20054">
        <w:rPr>
          <w:rFonts w:asciiTheme="minorHAnsi" w:hAnsiTheme="minorHAnsi" w:cstheme="minorHAnsi"/>
          <w:sz w:val="24"/>
          <w:szCs w:val="24"/>
        </w:rPr>
        <w:t xml:space="preserve">, 10 (dez) encaminhados </w:t>
      </w:r>
      <w:r w:rsidR="00241653">
        <w:rPr>
          <w:rFonts w:asciiTheme="minorHAnsi" w:hAnsiTheme="minorHAnsi" w:cstheme="minorHAnsi"/>
          <w:sz w:val="24"/>
          <w:szCs w:val="24"/>
        </w:rPr>
        <w:t>pela P</w:t>
      </w:r>
      <w:r w:rsidR="00082640" w:rsidRPr="00FC3AB5">
        <w:rPr>
          <w:rFonts w:asciiTheme="minorHAnsi" w:hAnsiTheme="minorHAnsi" w:cstheme="minorHAnsi"/>
          <w:sz w:val="24"/>
          <w:szCs w:val="24"/>
        </w:rPr>
        <w:t>residência</w:t>
      </w:r>
      <w:r w:rsidR="00D071DA">
        <w:rPr>
          <w:rFonts w:asciiTheme="minorHAnsi" w:hAnsiTheme="minorHAnsi" w:cstheme="minorHAnsi"/>
          <w:sz w:val="24"/>
          <w:szCs w:val="24"/>
        </w:rPr>
        <w:t xml:space="preserve"> e 1 (um) </w:t>
      </w:r>
      <w:r w:rsidR="00D01E3E">
        <w:rPr>
          <w:rFonts w:asciiTheme="minorHAnsi" w:hAnsiTheme="minorHAnsi" w:cstheme="minorHAnsi"/>
          <w:sz w:val="24"/>
          <w:szCs w:val="24"/>
        </w:rPr>
        <w:t>enviado p</w:t>
      </w:r>
      <w:r w:rsidR="00AA0157">
        <w:rPr>
          <w:rFonts w:asciiTheme="minorHAnsi" w:hAnsiTheme="minorHAnsi" w:cstheme="minorHAnsi"/>
          <w:sz w:val="24"/>
          <w:szCs w:val="24"/>
        </w:rPr>
        <w:t xml:space="preserve">elo </w:t>
      </w:r>
      <w:r w:rsidR="00D01E3E">
        <w:rPr>
          <w:rFonts w:asciiTheme="minorHAnsi" w:hAnsiTheme="minorHAnsi" w:cstheme="minorHAnsi"/>
          <w:sz w:val="24"/>
          <w:szCs w:val="24"/>
        </w:rPr>
        <w:t xml:space="preserve">Setor de </w:t>
      </w:r>
      <w:r w:rsidR="00D071DA">
        <w:rPr>
          <w:rFonts w:asciiTheme="minorHAnsi" w:hAnsiTheme="minorHAnsi" w:cstheme="minorHAnsi"/>
          <w:sz w:val="24"/>
          <w:szCs w:val="24"/>
        </w:rPr>
        <w:t xml:space="preserve">Comunicação. </w:t>
      </w:r>
      <w:r w:rsidR="005F2D57" w:rsidRPr="005F2D57">
        <w:rPr>
          <w:rFonts w:asciiTheme="minorHAnsi" w:hAnsiTheme="minorHAnsi" w:cstheme="minorHAnsi" w:hint="eastAsia"/>
          <w:sz w:val="24"/>
          <w:szCs w:val="24"/>
        </w:rPr>
        <w:t>.-.-</w:t>
      </w:r>
      <w:r w:rsidR="00D01E3E">
        <w:rPr>
          <w:rFonts w:asciiTheme="minorHAnsi" w:hAnsiTheme="minorHAnsi" w:cstheme="minorHAnsi" w:hint="eastAsia"/>
          <w:sz w:val="24"/>
          <w:szCs w:val="24"/>
        </w:rPr>
        <w:t>.-.-.-.-.-.-.-.-.-.-.</w:t>
      </w:r>
      <w:r w:rsidR="006C2DD5">
        <w:rPr>
          <w:rFonts w:asciiTheme="minorHAnsi" w:hAnsiTheme="minorHAnsi" w:cstheme="minorHAnsi"/>
          <w:sz w:val="24"/>
          <w:szCs w:val="24"/>
        </w:rPr>
        <w:t>-.-.-.-</w:t>
      </w:r>
      <w:r w:rsidR="00D01E3E" w:rsidRPr="00D01E3E">
        <w:rPr>
          <w:rFonts w:asciiTheme="minorHAnsi" w:hAnsiTheme="minorHAnsi" w:cstheme="minorHAnsi" w:hint="eastAsia"/>
          <w:sz w:val="24"/>
          <w:szCs w:val="24"/>
        </w:rPr>
        <w:t>.-.-.-.-.-.-.-.-.-.-.-.-.-.-.-</w:t>
      </w:r>
    </w:p>
    <w:p w:rsidR="00A10CF3" w:rsidRDefault="00B64A8D" w:rsidP="003A2FBC">
      <w:pPr>
        <w:pStyle w:val="Standard"/>
        <w:ind w:left="-113" w:right="-227"/>
        <w:jc w:val="both"/>
        <w:rPr>
          <w:rFonts w:asciiTheme="minorHAnsi" w:hAnsiTheme="minorHAnsi" w:cstheme="minorHAnsi"/>
          <w:sz w:val="24"/>
          <w:szCs w:val="24"/>
        </w:rPr>
      </w:pPr>
      <w:r w:rsidRPr="006B0B82">
        <w:rPr>
          <w:rFonts w:asciiTheme="minorHAnsi" w:hAnsiTheme="minorHAnsi" w:cstheme="minorHAnsi"/>
          <w:b/>
          <w:sz w:val="24"/>
          <w:szCs w:val="24"/>
        </w:rPr>
        <w:t>VII</w:t>
      </w:r>
      <w:r w:rsidR="00321349" w:rsidRPr="006B0B82">
        <w:rPr>
          <w:rFonts w:asciiTheme="minorHAnsi" w:hAnsiTheme="minorHAnsi" w:cstheme="minorHAnsi"/>
          <w:b/>
          <w:sz w:val="24"/>
          <w:szCs w:val="24"/>
        </w:rPr>
        <w:t xml:space="preserve"> – PALAVRAS DO PRESIDENTE</w:t>
      </w:r>
      <w:r w:rsidR="00321349" w:rsidRPr="006B0B82">
        <w:rPr>
          <w:rFonts w:asciiTheme="minorHAnsi" w:hAnsiTheme="minorHAnsi" w:cstheme="minorHAnsi"/>
          <w:sz w:val="24"/>
          <w:szCs w:val="24"/>
        </w:rPr>
        <w:t xml:space="preserve">: </w:t>
      </w:r>
      <w:r w:rsidR="006863E6" w:rsidRPr="00CC2725">
        <w:rPr>
          <w:rFonts w:asciiTheme="minorHAnsi" w:hAnsiTheme="minorHAnsi" w:cstheme="minorHAnsi"/>
          <w:sz w:val="24"/>
          <w:szCs w:val="24"/>
        </w:rPr>
        <w:t xml:space="preserve">Dando prosseguimento, </w:t>
      </w:r>
      <w:r w:rsidR="00321349" w:rsidRPr="00CC2725">
        <w:rPr>
          <w:rFonts w:asciiTheme="minorHAnsi" w:hAnsiTheme="minorHAnsi" w:cstheme="minorHAnsi"/>
          <w:sz w:val="24"/>
          <w:szCs w:val="24"/>
        </w:rPr>
        <w:t xml:space="preserve">o Presidente JEFERSON NAVOLAR </w:t>
      </w:r>
      <w:r w:rsidR="00800013" w:rsidRPr="00CC2725">
        <w:rPr>
          <w:rFonts w:asciiTheme="minorHAnsi" w:hAnsiTheme="minorHAnsi" w:cstheme="minorHAnsi"/>
          <w:sz w:val="24"/>
          <w:szCs w:val="24"/>
        </w:rPr>
        <w:t xml:space="preserve">iniciou </w:t>
      </w:r>
      <w:r w:rsidR="00A10CF3">
        <w:rPr>
          <w:rFonts w:asciiTheme="minorHAnsi" w:hAnsiTheme="minorHAnsi" w:cstheme="minorHAnsi"/>
          <w:sz w:val="24"/>
          <w:szCs w:val="24"/>
        </w:rPr>
        <w:t xml:space="preserve">as narrativas </w:t>
      </w:r>
      <w:r w:rsidR="00A845F5" w:rsidRPr="00CC2725">
        <w:rPr>
          <w:rFonts w:asciiTheme="minorHAnsi" w:hAnsiTheme="minorHAnsi" w:cstheme="minorHAnsi"/>
          <w:sz w:val="24"/>
          <w:szCs w:val="24"/>
        </w:rPr>
        <w:t xml:space="preserve">desta </w:t>
      </w:r>
      <w:r w:rsidR="0003438B" w:rsidRPr="00CC2725">
        <w:rPr>
          <w:rFonts w:asciiTheme="minorHAnsi" w:hAnsiTheme="minorHAnsi" w:cstheme="minorHAnsi"/>
          <w:sz w:val="24"/>
          <w:szCs w:val="24"/>
        </w:rPr>
        <w:t>S</w:t>
      </w:r>
      <w:r w:rsidR="00DC4E5D" w:rsidRPr="00CC2725">
        <w:rPr>
          <w:rFonts w:asciiTheme="minorHAnsi" w:hAnsiTheme="minorHAnsi" w:cstheme="minorHAnsi"/>
          <w:sz w:val="24"/>
          <w:szCs w:val="24"/>
        </w:rPr>
        <w:t xml:space="preserve">essão </w:t>
      </w:r>
      <w:r w:rsidR="0003438B" w:rsidRPr="00CC2725">
        <w:rPr>
          <w:rFonts w:asciiTheme="minorHAnsi" w:hAnsiTheme="minorHAnsi" w:cstheme="minorHAnsi"/>
          <w:sz w:val="24"/>
          <w:szCs w:val="24"/>
        </w:rPr>
        <w:t>O</w:t>
      </w:r>
      <w:r w:rsidR="00DC4E5D" w:rsidRPr="00CC2725">
        <w:rPr>
          <w:rFonts w:asciiTheme="minorHAnsi" w:hAnsiTheme="minorHAnsi" w:cstheme="minorHAnsi"/>
          <w:sz w:val="24"/>
          <w:szCs w:val="24"/>
        </w:rPr>
        <w:t xml:space="preserve">rdinária agradecendo </w:t>
      </w:r>
      <w:r w:rsidR="00C65992" w:rsidRPr="00CC2725">
        <w:rPr>
          <w:rFonts w:asciiTheme="minorHAnsi" w:hAnsiTheme="minorHAnsi" w:cstheme="minorHAnsi"/>
          <w:sz w:val="24"/>
          <w:szCs w:val="24"/>
        </w:rPr>
        <w:t>a p</w:t>
      </w:r>
      <w:r w:rsidR="00A10CF3">
        <w:rPr>
          <w:rFonts w:asciiTheme="minorHAnsi" w:hAnsiTheme="minorHAnsi" w:cstheme="minorHAnsi"/>
          <w:sz w:val="24"/>
          <w:szCs w:val="24"/>
        </w:rPr>
        <w:t>resença dos ilustres convidados</w:t>
      </w:r>
      <w:r w:rsidR="009D66BB" w:rsidRPr="00CC2725">
        <w:rPr>
          <w:rFonts w:asciiTheme="minorHAnsi" w:hAnsiTheme="minorHAnsi" w:cstheme="minorHAnsi"/>
          <w:sz w:val="24"/>
          <w:szCs w:val="24"/>
        </w:rPr>
        <w:t xml:space="preserve"> </w:t>
      </w:r>
      <w:r w:rsidR="00C65992" w:rsidRPr="00CC2725">
        <w:rPr>
          <w:rFonts w:asciiTheme="minorHAnsi" w:hAnsiTheme="minorHAnsi" w:cstheme="minorHAnsi"/>
          <w:sz w:val="24"/>
          <w:szCs w:val="24"/>
        </w:rPr>
        <w:t>para esta plenária,</w:t>
      </w:r>
      <w:r w:rsidR="00A10CF3">
        <w:rPr>
          <w:rFonts w:asciiTheme="minorHAnsi" w:hAnsiTheme="minorHAnsi" w:cstheme="minorHAnsi"/>
          <w:sz w:val="24"/>
          <w:szCs w:val="24"/>
        </w:rPr>
        <w:t xml:space="preserve"> os quais apresentaram as subsequentes </w:t>
      </w:r>
      <w:r w:rsidR="006C2DD5">
        <w:rPr>
          <w:rFonts w:asciiTheme="minorHAnsi" w:hAnsiTheme="minorHAnsi" w:cstheme="minorHAnsi"/>
          <w:sz w:val="24"/>
          <w:szCs w:val="24"/>
        </w:rPr>
        <w:t>manifesta</w:t>
      </w:r>
      <w:r w:rsidR="009D66BB" w:rsidRPr="00CC2725">
        <w:rPr>
          <w:rFonts w:asciiTheme="minorHAnsi" w:hAnsiTheme="minorHAnsi" w:cstheme="minorHAnsi"/>
          <w:sz w:val="24"/>
          <w:szCs w:val="24"/>
        </w:rPr>
        <w:t xml:space="preserve">ções: </w:t>
      </w:r>
      <w:r w:rsidR="00A10CF3" w:rsidRPr="00A10CF3">
        <w:rPr>
          <w:rFonts w:asciiTheme="minorHAnsi" w:hAnsiTheme="minorHAnsi" w:cstheme="minorHAnsi" w:hint="eastAsia"/>
          <w:sz w:val="24"/>
          <w:szCs w:val="24"/>
        </w:rPr>
        <w:t>-.-.-.-.-</w:t>
      </w:r>
      <w:r w:rsidR="00A10CF3">
        <w:rPr>
          <w:rFonts w:asciiTheme="minorHAnsi" w:hAnsiTheme="minorHAnsi" w:cstheme="minorHAnsi" w:hint="eastAsia"/>
          <w:sz w:val="24"/>
          <w:szCs w:val="24"/>
        </w:rPr>
        <w:t>.-.-.-.-.-.-.-.-.-.-.-.-.</w:t>
      </w:r>
      <w:r w:rsidR="006C2DD5">
        <w:rPr>
          <w:rFonts w:asciiTheme="minorHAnsi" w:hAnsiTheme="minorHAnsi" w:cstheme="minorHAnsi"/>
          <w:sz w:val="24"/>
          <w:szCs w:val="24"/>
        </w:rPr>
        <w:t>-.-.-.-.-</w:t>
      </w:r>
    </w:p>
    <w:p w:rsidR="00086C9A" w:rsidRDefault="002E468A" w:rsidP="003A2FBC">
      <w:pPr>
        <w:pStyle w:val="Standard"/>
        <w:ind w:left="-113" w:right="-227"/>
        <w:jc w:val="both"/>
        <w:rPr>
          <w:rFonts w:asciiTheme="minorHAnsi" w:hAnsiTheme="minorHAnsi" w:cstheme="minorHAnsi"/>
          <w:sz w:val="24"/>
          <w:szCs w:val="24"/>
        </w:rPr>
      </w:pPr>
      <w:r>
        <w:rPr>
          <w:rFonts w:asciiTheme="minorHAnsi" w:hAnsiTheme="minorHAnsi" w:cstheme="minorHAnsi" w:hint="eastAsia"/>
          <w:sz w:val="24"/>
          <w:szCs w:val="24"/>
        </w:rPr>
        <w:t xml:space="preserve">a) </w:t>
      </w:r>
      <w:r w:rsidR="009220C6">
        <w:rPr>
          <w:rFonts w:asciiTheme="minorHAnsi" w:hAnsiTheme="minorHAnsi" w:cstheme="minorHAnsi"/>
          <w:sz w:val="24"/>
          <w:szCs w:val="24"/>
          <w:u w:val="single"/>
        </w:rPr>
        <w:t>Convidado</w:t>
      </w:r>
      <w:r w:rsidR="00555A89">
        <w:rPr>
          <w:rFonts w:asciiTheme="minorHAnsi" w:hAnsiTheme="minorHAnsi" w:cstheme="minorHAnsi"/>
          <w:sz w:val="24"/>
          <w:szCs w:val="24"/>
          <w:u w:val="single"/>
        </w:rPr>
        <w:t xml:space="preserve"> -</w:t>
      </w:r>
      <w:r w:rsidR="00734873">
        <w:rPr>
          <w:rFonts w:asciiTheme="minorHAnsi" w:hAnsiTheme="minorHAnsi" w:cstheme="minorHAnsi"/>
          <w:sz w:val="24"/>
          <w:szCs w:val="24"/>
          <w:u w:val="single"/>
        </w:rPr>
        <w:t xml:space="preserve"> </w:t>
      </w:r>
      <w:proofErr w:type="spellStart"/>
      <w:r w:rsidR="00CC2725" w:rsidRPr="00A93AC2">
        <w:rPr>
          <w:rFonts w:asciiTheme="minorHAnsi" w:hAnsiTheme="minorHAnsi" w:cstheme="minorHAnsi"/>
          <w:sz w:val="24"/>
          <w:szCs w:val="24"/>
          <w:u w:val="single"/>
        </w:rPr>
        <w:t>Arwed</w:t>
      </w:r>
      <w:proofErr w:type="spellEnd"/>
      <w:r w:rsidR="00CC2725" w:rsidRPr="00A93AC2">
        <w:rPr>
          <w:rFonts w:asciiTheme="minorHAnsi" w:hAnsiTheme="minorHAnsi" w:cstheme="minorHAnsi"/>
          <w:sz w:val="24"/>
          <w:szCs w:val="24"/>
          <w:u w:val="single"/>
        </w:rPr>
        <w:t xml:space="preserve"> </w:t>
      </w:r>
      <w:proofErr w:type="spellStart"/>
      <w:r w:rsidR="00CC2725" w:rsidRPr="00A93AC2">
        <w:rPr>
          <w:rFonts w:asciiTheme="minorHAnsi" w:hAnsiTheme="minorHAnsi" w:cstheme="minorHAnsi"/>
          <w:sz w:val="24"/>
          <w:szCs w:val="24"/>
          <w:u w:val="single"/>
        </w:rPr>
        <w:t>Kirchgassner</w:t>
      </w:r>
      <w:proofErr w:type="spellEnd"/>
      <w:r w:rsidR="00CC2725" w:rsidRPr="00CC2725">
        <w:rPr>
          <w:rFonts w:asciiTheme="minorHAnsi" w:hAnsiTheme="minorHAnsi" w:cstheme="minorHAnsi"/>
          <w:sz w:val="24"/>
          <w:szCs w:val="24"/>
        </w:rPr>
        <w:t>:</w:t>
      </w:r>
      <w:r w:rsidR="006D7C44">
        <w:rPr>
          <w:rFonts w:asciiTheme="minorHAnsi" w:hAnsiTheme="minorHAnsi" w:cstheme="minorHAnsi"/>
          <w:sz w:val="24"/>
          <w:szCs w:val="24"/>
        </w:rPr>
        <w:t xml:space="preserve"> </w:t>
      </w:r>
      <w:r w:rsidR="00333467">
        <w:rPr>
          <w:rFonts w:asciiTheme="minorHAnsi" w:hAnsiTheme="minorHAnsi" w:cstheme="minorHAnsi"/>
          <w:sz w:val="24"/>
          <w:szCs w:val="24"/>
        </w:rPr>
        <w:t>a família</w:t>
      </w:r>
      <w:r w:rsidR="00333467" w:rsidRPr="00333467">
        <w:rPr>
          <w:rFonts w:hint="eastAsia"/>
        </w:rPr>
        <w:t xml:space="preserve"> </w:t>
      </w:r>
      <w:proofErr w:type="spellStart"/>
      <w:r w:rsidR="00333467" w:rsidRPr="00333467">
        <w:rPr>
          <w:rFonts w:asciiTheme="minorHAnsi" w:hAnsiTheme="minorHAnsi" w:cstheme="minorHAnsi" w:hint="eastAsia"/>
          <w:sz w:val="24"/>
          <w:szCs w:val="24"/>
        </w:rPr>
        <w:t>Kirchgassner</w:t>
      </w:r>
      <w:proofErr w:type="spellEnd"/>
      <w:r w:rsidR="00333467">
        <w:rPr>
          <w:rFonts w:asciiTheme="minorHAnsi" w:hAnsiTheme="minorHAnsi" w:cstheme="minorHAnsi"/>
          <w:sz w:val="24"/>
          <w:szCs w:val="24"/>
        </w:rPr>
        <w:t xml:space="preserve"> </w:t>
      </w:r>
      <w:r w:rsidR="008A53B8">
        <w:rPr>
          <w:rFonts w:asciiTheme="minorHAnsi" w:hAnsiTheme="minorHAnsi" w:cstheme="minorHAnsi"/>
          <w:sz w:val="24"/>
          <w:szCs w:val="24"/>
        </w:rPr>
        <w:t>f</w:t>
      </w:r>
      <w:r w:rsidR="00585EA5" w:rsidRPr="002E468A">
        <w:rPr>
          <w:rFonts w:asciiTheme="minorHAnsi" w:hAnsiTheme="minorHAnsi" w:cstheme="minorHAnsi"/>
          <w:sz w:val="24"/>
          <w:szCs w:val="24"/>
        </w:rPr>
        <w:t>oi recentemente homenageada com uma exposição no Museu Oscar Niemeyer</w:t>
      </w:r>
      <w:r w:rsidR="00B34D0D">
        <w:rPr>
          <w:rFonts w:asciiTheme="minorHAnsi" w:hAnsiTheme="minorHAnsi" w:cstheme="minorHAnsi"/>
          <w:sz w:val="24"/>
          <w:szCs w:val="24"/>
        </w:rPr>
        <w:t xml:space="preserve"> (MON</w:t>
      </w:r>
      <w:r w:rsidR="00585EA5" w:rsidRPr="002E468A">
        <w:rPr>
          <w:rFonts w:asciiTheme="minorHAnsi" w:hAnsiTheme="minorHAnsi" w:cstheme="minorHAnsi"/>
          <w:sz w:val="24"/>
          <w:szCs w:val="24"/>
        </w:rPr>
        <w:t xml:space="preserve">) </w:t>
      </w:r>
      <w:r w:rsidR="00333467">
        <w:rPr>
          <w:rFonts w:asciiTheme="minorHAnsi" w:hAnsiTheme="minorHAnsi" w:cstheme="minorHAnsi"/>
          <w:sz w:val="24"/>
          <w:szCs w:val="24"/>
        </w:rPr>
        <w:t xml:space="preserve">do acervo </w:t>
      </w:r>
      <w:r w:rsidR="00585EA5" w:rsidRPr="002E468A">
        <w:rPr>
          <w:rFonts w:asciiTheme="minorHAnsi" w:hAnsiTheme="minorHAnsi" w:cstheme="minorHAnsi"/>
          <w:i/>
          <w:sz w:val="24"/>
          <w:szCs w:val="24"/>
        </w:rPr>
        <w:t>“Casa</w:t>
      </w:r>
      <w:r w:rsidR="00585EA5" w:rsidRPr="002E468A">
        <w:rPr>
          <w:rFonts w:hint="eastAsia"/>
          <w:i/>
        </w:rPr>
        <w:t xml:space="preserve"> </w:t>
      </w:r>
      <w:proofErr w:type="spellStart"/>
      <w:r w:rsidR="00585EA5" w:rsidRPr="002E468A">
        <w:rPr>
          <w:rFonts w:asciiTheme="minorHAnsi" w:hAnsiTheme="minorHAnsi" w:cstheme="minorHAnsi" w:hint="eastAsia"/>
          <w:i/>
          <w:sz w:val="24"/>
          <w:szCs w:val="24"/>
        </w:rPr>
        <w:t>Kirchgassner</w:t>
      </w:r>
      <w:proofErr w:type="spellEnd"/>
      <w:r w:rsidR="00585EA5" w:rsidRPr="002E468A">
        <w:rPr>
          <w:rFonts w:asciiTheme="minorHAnsi" w:hAnsiTheme="minorHAnsi" w:cstheme="minorHAnsi"/>
          <w:sz w:val="24"/>
          <w:szCs w:val="24"/>
        </w:rPr>
        <w:t>”</w:t>
      </w:r>
      <w:r w:rsidR="00333467">
        <w:rPr>
          <w:rFonts w:asciiTheme="minorHAnsi" w:hAnsiTheme="minorHAnsi" w:cstheme="minorHAnsi"/>
          <w:sz w:val="24"/>
          <w:szCs w:val="24"/>
        </w:rPr>
        <w:t xml:space="preserve"> </w:t>
      </w:r>
      <w:r w:rsidR="00585EA5" w:rsidRPr="002E468A">
        <w:rPr>
          <w:rFonts w:asciiTheme="minorHAnsi" w:hAnsiTheme="minorHAnsi" w:cstheme="minorHAnsi"/>
          <w:sz w:val="24"/>
          <w:szCs w:val="24"/>
        </w:rPr>
        <w:t>- um patrimônio histórico e arquitetônico da cidade de Curitiba/PR concebid</w:t>
      </w:r>
      <w:r w:rsidR="000900FD">
        <w:rPr>
          <w:rFonts w:asciiTheme="minorHAnsi" w:hAnsiTheme="minorHAnsi" w:cstheme="minorHAnsi"/>
          <w:sz w:val="24"/>
          <w:szCs w:val="24"/>
        </w:rPr>
        <w:t>o e projetado</w:t>
      </w:r>
      <w:r w:rsidR="00BA19E0">
        <w:rPr>
          <w:rFonts w:asciiTheme="minorHAnsi" w:hAnsiTheme="minorHAnsi" w:cstheme="minorHAnsi"/>
          <w:sz w:val="24"/>
          <w:szCs w:val="24"/>
        </w:rPr>
        <w:t xml:space="preserve"> </w:t>
      </w:r>
      <w:r w:rsidR="00585EA5" w:rsidRPr="002E468A">
        <w:rPr>
          <w:rFonts w:asciiTheme="minorHAnsi" w:hAnsiTheme="minorHAnsi" w:cstheme="minorHAnsi"/>
          <w:sz w:val="24"/>
          <w:szCs w:val="24"/>
        </w:rPr>
        <w:t xml:space="preserve">por seu proprietário Frederico </w:t>
      </w:r>
      <w:proofErr w:type="spellStart"/>
      <w:r w:rsidR="00585EA5" w:rsidRPr="002E468A">
        <w:rPr>
          <w:rFonts w:asciiTheme="minorHAnsi" w:hAnsiTheme="minorHAnsi" w:cstheme="minorHAnsi" w:hint="eastAsia"/>
          <w:sz w:val="24"/>
          <w:szCs w:val="24"/>
        </w:rPr>
        <w:t>Kirchgassner</w:t>
      </w:r>
      <w:proofErr w:type="spellEnd"/>
      <w:r w:rsidR="00DA69B3">
        <w:rPr>
          <w:rFonts w:asciiTheme="minorHAnsi" w:hAnsiTheme="minorHAnsi" w:cstheme="minorHAnsi"/>
          <w:sz w:val="24"/>
          <w:szCs w:val="24"/>
        </w:rPr>
        <w:t xml:space="preserve"> </w:t>
      </w:r>
      <w:r w:rsidR="00B34D0D">
        <w:rPr>
          <w:rFonts w:asciiTheme="minorHAnsi" w:hAnsiTheme="minorHAnsi" w:cstheme="minorHAnsi"/>
          <w:sz w:val="24"/>
          <w:szCs w:val="24"/>
        </w:rPr>
        <w:t>(u</w:t>
      </w:r>
      <w:r w:rsidR="000900FD">
        <w:rPr>
          <w:rFonts w:asciiTheme="minorHAnsi" w:hAnsiTheme="minorHAnsi" w:cstheme="minorHAnsi"/>
          <w:sz w:val="24"/>
          <w:szCs w:val="24"/>
        </w:rPr>
        <w:t xml:space="preserve">m </w:t>
      </w:r>
      <w:r w:rsidR="00DA69B3">
        <w:rPr>
          <w:rFonts w:asciiTheme="minorHAnsi" w:hAnsiTheme="minorHAnsi" w:cstheme="minorHAnsi"/>
          <w:sz w:val="24"/>
          <w:szCs w:val="24"/>
        </w:rPr>
        <w:t xml:space="preserve">pioneiro </w:t>
      </w:r>
      <w:r w:rsidR="00DA69B3" w:rsidRPr="00DA69B3">
        <w:rPr>
          <w:rFonts w:asciiTheme="minorHAnsi" w:hAnsiTheme="minorHAnsi" w:cstheme="minorHAnsi" w:hint="eastAsia"/>
          <w:sz w:val="24"/>
          <w:szCs w:val="24"/>
        </w:rPr>
        <w:t>da arquitetura moderna</w:t>
      </w:r>
      <w:r w:rsidR="00333467">
        <w:rPr>
          <w:rFonts w:asciiTheme="minorHAnsi" w:hAnsiTheme="minorHAnsi" w:cstheme="minorHAnsi"/>
          <w:sz w:val="24"/>
          <w:szCs w:val="24"/>
        </w:rPr>
        <w:t xml:space="preserve"> brasileira</w:t>
      </w:r>
      <w:r w:rsidR="000900FD">
        <w:rPr>
          <w:rFonts w:asciiTheme="minorHAnsi" w:hAnsiTheme="minorHAnsi" w:cstheme="minorHAnsi"/>
          <w:sz w:val="24"/>
          <w:szCs w:val="24"/>
        </w:rPr>
        <w:t>)</w:t>
      </w:r>
      <w:r w:rsidR="00DA69B3" w:rsidRPr="00DA69B3">
        <w:rPr>
          <w:rFonts w:asciiTheme="minorHAnsi" w:hAnsiTheme="minorHAnsi" w:cstheme="minorHAnsi" w:hint="eastAsia"/>
          <w:sz w:val="24"/>
          <w:szCs w:val="24"/>
        </w:rPr>
        <w:t xml:space="preserve">. </w:t>
      </w:r>
      <w:r>
        <w:rPr>
          <w:rFonts w:asciiTheme="minorHAnsi" w:hAnsiTheme="minorHAnsi" w:cstheme="minorHAnsi"/>
          <w:sz w:val="24"/>
          <w:szCs w:val="24"/>
        </w:rPr>
        <w:t>Após algumas visitas ao im</w:t>
      </w:r>
      <w:r w:rsidR="0001156F">
        <w:rPr>
          <w:rFonts w:asciiTheme="minorHAnsi" w:hAnsiTheme="minorHAnsi" w:cstheme="minorHAnsi"/>
          <w:sz w:val="24"/>
          <w:szCs w:val="24"/>
        </w:rPr>
        <w:t>óvel</w:t>
      </w:r>
      <w:r w:rsidR="00333467">
        <w:rPr>
          <w:rFonts w:asciiTheme="minorHAnsi" w:hAnsiTheme="minorHAnsi" w:cstheme="minorHAnsi"/>
          <w:sz w:val="24"/>
          <w:szCs w:val="24"/>
        </w:rPr>
        <w:t xml:space="preserve"> (</w:t>
      </w:r>
      <w:r>
        <w:rPr>
          <w:rFonts w:asciiTheme="minorHAnsi" w:hAnsiTheme="minorHAnsi" w:cstheme="minorHAnsi"/>
          <w:sz w:val="24"/>
          <w:szCs w:val="24"/>
        </w:rPr>
        <w:t>que atualmente est</w:t>
      </w:r>
      <w:r w:rsidR="000900FD">
        <w:rPr>
          <w:rFonts w:asciiTheme="minorHAnsi" w:hAnsiTheme="minorHAnsi" w:cstheme="minorHAnsi"/>
          <w:sz w:val="24"/>
          <w:szCs w:val="24"/>
        </w:rPr>
        <w:t xml:space="preserve">á sob responsabilidade do herdeiro </w:t>
      </w:r>
      <w:proofErr w:type="spellStart"/>
      <w:r w:rsidR="00585EA5" w:rsidRPr="002E468A">
        <w:rPr>
          <w:rFonts w:asciiTheme="minorHAnsi" w:hAnsiTheme="minorHAnsi" w:cstheme="minorHAnsi"/>
          <w:sz w:val="24"/>
          <w:szCs w:val="24"/>
        </w:rPr>
        <w:t>Arwed</w:t>
      </w:r>
      <w:proofErr w:type="spellEnd"/>
      <w:r w:rsidR="00585EA5" w:rsidRPr="002E468A">
        <w:rPr>
          <w:rFonts w:asciiTheme="minorHAnsi" w:hAnsiTheme="minorHAnsi" w:cstheme="minorHAnsi"/>
          <w:sz w:val="24"/>
          <w:szCs w:val="24"/>
        </w:rPr>
        <w:t xml:space="preserve"> </w:t>
      </w:r>
      <w:proofErr w:type="spellStart"/>
      <w:r w:rsidR="00585EA5" w:rsidRPr="002E468A">
        <w:rPr>
          <w:rFonts w:asciiTheme="minorHAnsi" w:hAnsiTheme="minorHAnsi" w:cstheme="minorHAnsi"/>
          <w:sz w:val="24"/>
          <w:szCs w:val="24"/>
        </w:rPr>
        <w:t>Kirchgassner</w:t>
      </w:r>
      <w:proofErr w:type="spellEnd"/>
      <w:r w:rsidR="00333467">
        <w:rPr>
          <w:rFonts w:asciiTheme="minorHAnsi" w:hAnsiTheme="minorHAnsi" w:cstheme="minorHAnsi"/>
          <w:sz w:val="24"/>
          <w:szCs w:val="24"/>
        </w:rPr>
        <w:t xml:space="preserve">), </w:t>
      </w:r>
      <w:r w:rsidR="0001156F">
        <w:rPr>
          <w:rFonts w:asciiTheme="minorHAnsi" w:hAnsiTheme="minorHAnsi" w:cstheme="minorHAnsi"/>
          <w:sz w:val="24"/>
          <w:szCs w:val="24"/>
        </w:rPr>
        <w:t>o CAU/PR o convidou a p</w:t>
      </w:r>
      <w:r w:rsidRPr="00946118">
        <w:rPr>
          <w:rFonts w:asciiTheme="minorHAnsi" w:hAnsiTheme="minorHAnsi" w:cstheme="minorHAnsi"/>
          <w:sz w:val="24"/>
          <w:szCs w:val="24"/>
        </w:rPr>
        <w:t xml:space="preserve">articipar </w:t>
      </w:r>
      <w:r w:rsidR="0001156F">
        <w:rPr>
          <w:rFonts w:asciiTheme="minorHAnsi" w:hAnsiTheme="minorHAnsi" w:cstheme="minorHAnsi"/>
          <w:sz w:val="24"/>
          <w:szCs w:val="24"/>
        </w:rPr>
        <w:t xml:space="preserve">desta plenária </w:t>
      </w:r>
      <w:r w:rsidR="000900FD">
        <w:rPr>
          <w:rFonts w:asciiTheme="minorHAnsi" w:hAnsiTheme="minorHAnsi" w:cstheme="minorHAnsi"/>
          <w:sz w:val="24"/>
          <w:szCs w:val="24"/>
        </w:rPr>
        <w:t>para e</w:t>
      </w:r>
      <w:r w:rsidRPr="00946118">
        <w:rPr>
          <w:rFonts w:asciiTheme="minorHAnsi" w:hAnsiTheme="minorHAnsi" w:cstheme="minorHAnsi"/>
          <w:sz w:val="24"/>
          <w:szCs w:val="24"/>
        </w:rPr>
        <w:t xml:space="preserve">xpor as dificuldades e </w:t>
      </w:r>
      <w:r w:rsidR="000900FD">
        <w:rPr>
          <w:rFonts w:asciiTheme="minorHAnsi" w:hAnsiTheme="minorHAnsi" w:cstheme="minorHAnsi"/>
          <w:sz w:val="24"/>
          <w:szCs w:val="24"/>
        </w:rPr>
        <w:t xml:space="preserve">anseios </w:t>
      </w:r>
      <w:r w:rsidRPr="00946118">
        <w:rPr>
          <w:rFonts w:asciiTheme="minorHAnsi" w:hAnsiTheme="minorHAnsi" w:cstheme="minorHAnsi"/>
          <w:sz w:val="24"/>
          <w:szCs w:val="24"/>
        </w:rPr>
        <w:t>dos familiares em relação à</w:t>
      </w:r>
      <w:r w:rsidR="00EB2C4E">
        <w:rPr>
          <w:rFonts w:asciiTheme="minorHAnsi" w:hAnsiTheme="minorHAnsi" w:cstheme="minorHAnsi"/>
          <w:sz w:val="24"/>
          <w:szCs w:val="24"/>
        </w:rPr>
        <w:t xml:space="preserve"> </w:t>
      </w:r>
      <w:r w:rsidR="00517363">
        <w:rPr>
          <w:rFonts w:asciiTheme="minorHAnsi" w:hAnsiTheme="minorHAnsi" w:cstheme="minorHAnsi"/>
          <w:sz w:val="24"/>
          <w:szCs w:val="24"/>
        </w:rPr>
        <w:t>edificação bem como</w:t>
      </w:r>
      <w:r w:rsidR="00DC07B8">
        <w:rPr>
          <w:rFonts w:asciiTheme="minorHAnsi" w:hAnsiTheme="minorHAnsi" w:cstheme="minorHAnsi"/>
          <w:sz w:val="24"/>
          <w:szCs w:val="24"/>
        </w:rPr>
        <w:t xml:space="preserve"> </w:t>
      </w:r>
      <w:r w:rsidR="000900FD">
        <w:rPr>
          <w:rFonts w:asciiTheme="minorHAnsi" w:hAnsiTheme="minorHAnsi" w:cstheme="minorHAnsi"/>
          <w:sz w:val="24"/>
          <w:szCs w:val="24"/>
        </w:rPr>
        <w:t>c</w:t>
      </w:r>
      <w:r w:rsidR="00DA69B3">
        <w:rPr>
          <w:rFonts w:asciiTheme="minorHAnsi" w:hAnsiTheme="minorHAnsi" w:cstheme="minorHAnsi"/>
          <w:sz w:val="24"/>
          <w:szCs w:val="24"/>
        </w:rPr>
        <w:t>onstituir um grupo de trabalho para</w:t>
      </w:r>
      <w:r w:rsidR="00D7211F">
        <w:rPr>
          <w:rFonts w:asciiTheme="minorHAnsi" w:hAnsiTheme="minorHAnsi" w:cstheme="minorHAnsi"/>
          <w:sz w:val="24"/>
          <w:szCs w:val="24"/>
        </w:rPr>
        <w:t xml:space="preserve"> </w:t>
      </w:r>
      <w:r w:rsidR="00517363">
        <w:rPr>
          <w:rFonts w:asciiTheme="minorHAnsi" w:hAnsiTheme="minorHAnsi" w:cstheme="minorHAnsi"/>
          <w:sz w:val="24"/>
          <w:szCs w:val="24"/>
        </w:rPr>
        <w:t xml:space="preserve">resgatar a memória e valorizar a </w:t>
      </w:r>
      <w:r w:rsidR="00D7211F">
        <w:rPr>
          <w:rFonts w:asciiTheme="minorHAnsi" w:hAnsiTheme="minorHAnsi" w:cstheme="minorHAnsi"/>
          <w:sz w:val="24"/>
          <w:szCs w:val="24"/>
        </w:rPr>
        <w:t>estrutura f</w:t>
      </w:r>
      <w:r w:rsidR="000900FD">
        <w:rPr>
          <w:rFonts w:asciiTheme="minorHAnsi" w:hAnsiTheme="minorHAnsi" w:cstheme="minorHAnsi"/>
          <w:sz w:val="24"/>
          <w:szCs w:val="24"/>
        </w:rPr>
        <w:t>ísica da propriedade</w:t>
      </w:r>
      <w:r w:rsidR="00F326EA">
        <w:rPr>
          <w:rFonts w:asciiTheme="minorHAnsi" w:hAnsiTheme="minorHAnsi" w:cstheme="minorHAnsi"/>
          <w:sz w:val="24"/>
          <w:szCs w:val="24"/>
        </w:rPr>
        <w:t xml:space="preserve"> - </w:t>
      </w:r>
      <w:r w:rsidR="00D7211F">
        <w:rPr>
          <w:rFonts w:asciiTheme="minorHAnsi" w:hAnsiTheme="minorHAnsi" w:cstheme="minorHAnsi"/>
          <w:sz w:val="24"/>
          <w:szCs w:val="24"/>
        </w:rPr>
        <w:t xml:space="preserve">visto ser </w:t>
      </w:r>
      <w:r w:rsidR="006C2DD5">
        <w:rPr>
          <w:rFonts w:asciiTheme="minorHAnsi" w:hAnsiTheme="minorHAnsi" w:cstheme="minorHAnsi"/>
          <w:sz w:val="24"/>
          <w:szCs w:val="24"/>
        </w:rPr>
        <w:t xml:space="preserve">uma prerrogativa exclusiva dos </w:t>
      </w:r>
      <w:proofErr w:type="spellStart"/>
      <w:r w:rsidR="006C2DD5">
        <w:rPr>
          <w:rFonts w:asciiTheme="minorHAnsi" w:hAnsiTheme="minorHAnsi" w:cstheme="minorHAnsi"/>
          <w:sz w:val="24"/>
          <w:szCs w:val="24"/>
        </w:rPr>
        <w:t>AUs</w:t>
      </w:r>
      <w:proofErr w:type="spellEnd"/>
      <w:r w:rsidR="000900FD">
        <w:rPr>
          <w:rFonts w:asciiTheme="minorHAnsi" w:hAnsiTheme="minorHAnsi" w:cstheme="minorHAnsi"/>
          <w:sz w:val="24"/>
          <w:szCs w:val="24"/>
        </w:rPr>
        <w:t xml:space="preserve"> a </w:t>
      </w:r>
      <w:r w:rsidR="00AB5B09">
        <w:rPr>
          <w:rFonts w:asciiTheme="minorHAnsi" w:hAnsiTheme="minorHAnsi" w:cstheme="minorHAnsi"/>
          <w:sz w:val="24"/>
          <w:szCs w:val="24"/>
        </w:rPr>
        <w:t>pr</w:t>
      </w:r>
      <w:r w:rsidR="00D7211F">
        <w:rPr>
          <w:rFonts w:asciiTheme="minorHAnsi" w:hAnsiTheme="minorHAnsi" w:cstheme="minorHAnsi"/>
          <w:sz w:val="24"/>
          <w:szCs w:val="24"/>
        </w:rPr>
        <w:t xml:space="preserve">eservação do patrimônio </w:t>
      </w:r>
      <w:r w:rsidR="002E01EA">
        <w:rPr>
          <w:rFonts w:asciiTheme="minorHAnsi" w:hAnsiTheme="minorHAnsi" w:cstheme="minorHAnsi"/>
          <w:sz w:val="24"/>
          <w:szCs w:val="24"/>
        </w:rPr>
        <w:t xml:space="preserve">histórico </w:t>
      </w:r>
      <w:r w:rsidR="00D7211F">
        <w:rPr>
          <w:rFonts w:asciiTheme="minorHAnsi" w:hAnsiTheme="minorHAnsi" w:cstheme="minorHAnsi"/>
          <w:sz w:val="24"/>
          <w:szCs w:val="24"/>
        </w:rPr>
        <w:t>edificado</w:t>
      </w:r>
      <w:r w:rsidR="000900FD">
        <w:rPr>
          <w:rFonts w:asciiTheme="minorHAnsi" w:hAnsiTheme="minorHAnsi" w:cstheme="minorHAnsi"/>
          <w:sz w:val="24"/>
          <w:szCs w:val="24"/>
        </w:rPr>
        <w:t xml:space="preserve">. Com a </w:t>
      </w:r>
      <w:r w:rsidR="00D95CC0">
        <w:rPr>
          <w:rFonts w:asciiTheme="minorHAnsi" w:hAnsiTheme="minorHAnsi" w:cstheme="minorHAnsi"/>
          <w:sz w:val="24"/>
          <w:szCs w:val="24"/>
        </w:rPr>
        <w:t xml:space="preserve">palavra, o Sr. </w:t>
      </w:r>
      <w:proofErr w:type="spellStart"/>
      <w:r w:rsidR="00B153AD">
        <w:rPr>
          <w:rFonts w:asciiTheme="minorHAnsi" w:hAnsiTheme="minorHAnsi" w:cstheme="minorHAnsi"/>
          <w:sz w:val="24"/>
          <w:szCs w:val="24"/>
        </w:rPr>
        <w:t>Arwed</w:t>
      </w:r>
      <w:proofErr w:type="spellEnd"/>
      <w:r w:rsidR="00B153AD">
        <w:rPr>
          <w:rFonts w:asciiTheme="minorHAnsi" w:hAnsiTheme="minorHAnsi" w:cstheme="minorHAnsi"/>
          <w:sz w:val="24"/>
          <w:szCs w:val="24"/>
        </w:rPr>
        <w:t xml:space="preserve"> </w:t>
      </w:r>
      <w:r w:rsidR="00C950B2">
        <w:rPr>
          <w:rFonts w:asciiTheme="minorHAnsi" w:hAnsiTheme="minorHAnsi" w:cstheme="minorHAnsi"/>
          <w:sz w:val="24"/>
          <w:szCs w:val="24"/>
        </w:rPr>
        <w:t>a</w:t>
      </w:r>
      <w:r w:rsidR="00517363">
        <w:rPr>
          <w:rFonts w:asciiTheme="minorHAnsi" w:hAnsiTheme="minorHAnsi" w:cstheme="minorHAnsi"/>
          <w:sz w:val="24"/>
          <w:szCs w:val="24"/>
        </w:rPr>
        <w:t xml:space="preserve">gradeceu o convite do Presidente Jeferson </w:t>
      </w:r>
      <w:proofErr w:type="spellStart"/>
      <w:r w:rsidR="00517363">
        <w:rPr>
          <w:rFonts w:asciiTheme="minorHAnsi" w:hAnsiTheme="minorHAnsi" w:cstheme="minorHAnsi"/>
          <w:sz w:val="24"/>
          <w:szCs w:val="24"/>
        </w:rPr>
        <w:t>Navolar</w:t>
      </w:r>
      <w:proofErr w:type="spellEnd"/>
      <w:r w:rsidR="00517363">
        <w:rPr>
          <w:rFonts w:asciiTheme="minorHAnsi" w:hAnsiTheme="minorHAnsi" w:cstheme="minorHAnsi"/>
          <w:sz w:val="24"/>
          <w:szCs w:val="24"/>
        </w:rPr>
        <w:t xml:space="preserve">, </w:t>
      </w:r>
      <w:r w:rsidR="000A2C41">
        <w:rPr>
          <w:rFonts w:asciiTheme="minorHAnsi" w:hAnsiTheme="minorHAnsi" w:cstheme="minorHAnsi"/>
          <w:sz w:val="24"/>
          <w:szCs w:val="24"/>
        </w:rPr>
        <w:t xml:space="preserve">enfatizando </w:t>
      </w:r>
      <w:r w:rsidR="006C5ED0">
        <w:rPr>
          <w:rFonts w:asciiTheme="minorHAnsi" w:hAnsiTheme="minorHAnsi" w:cstheme="minorHAnsi"/>
          <w:sz w:val="24"/>
          <w:szCs w:val="24"/>
        </w:rPr>
        <w:t xml:space="preserve">a importância </w:t>
      </w:r>
      <w:r w:rsidR="008C36BB">
        <w:rPr>
          <w:rFonts w:asciiTheme="minorHAnsi" w:hAnsiTheme="minorHAnsi" w:cstheme="minorHAnsi"/>
          <w:sz w:val="24"/>
          <w:szCs w:val="24"/>
        </w:rPr>
        <w:t>histórica d</w:t>
      </w:r>
      <w:r w:rsidR="006C5ED0">
        <w:rPr>
          <w:rFonts w:asciiTheme="minorHAnsi" w:hAnsiTheme="minorHAnsi" w:cstheme="minorHAnsi"/>
          <w:sz w:val="24"/>
          <w:szCs w:val="24"/>
        </w:rPr>
        <w:t>a referida residência construída na d</w:t>
      </w:r>
      <w:r w:rsidR="00E170FA">
        <w:rPr>
          <w:rFonts w:asciiTheme="minorHAnsi" w:hAnsiTheme="minorHAnsi" w:cstheme="minorHAnsi"/>
          <w:sz w:val="24"/>
          <w:szCs w:val="24"/>
        </w:rPr>
        <w:t xml:space="preserve">écada de 30 por seu pai, </w:t>
      </w:r>
      <w:r w:rsidR="00E170FA" w:rsidRPr="00E170FA">
        <w:rPr>
          <w:rFonts w:asciiTheme="minorHAnsi" w:hAnsiTheme="minorHAnsi" w:cstheme="minorHAnsi" w:hint="eastAsia"/>
          <w:sz w:val="24"/>
          <w:szCs w:val="24"/>
        </w:rPr>
        <w:t xml:space="preserve">Frederico </w:t>
      </w:r>
      <w:proofErr w:type="spellStart"/>
      <w:r w:rsidR="00E170FA" w:rsidRPr="00E170FA">
        <w:rPr>
          <w:rFonts w:asciiTheme="minorHAnsi" w:hAnsiTheme="minorHAnsi" w:cstheme="minorHAnsi" w:hint="eastAsia"/>
          <w:sz w:val="24"/>
          <w:szCs w:val="24"/>
        </w:rPr>
        <w:t>Kirchgassner</w:t>
      </w:r>
      <w:proofErr w:type="spellEnd"/>
      <w:r w:rsidR="00E170FA">
        <w:rPr>
          <w:rFonts w:asciiTheme="minorHAnsi" w:hAnsiTheme="minorHAnsi" w:cstheme="minorHAnsi"/>
          <w:sz w:val="24"/>
          <w:szCs w:val="24"/>
        </w:rPr>
        <w:t xml:space="preserve"> – </w:t>
      </w:r>
      <w:r w:rsidR="00333467">
        <w:rPr>
          <w:rFonts w:asciiTheme="minorHAnsi" w:hAnsiTheme="minorHAnsi" w:cstheme="minorHAnsi"/>
          <w:sz w:val="24"/>
          <w:szCs w:val="24"/>
        </w:rPr>
        <w:t xml:space="preserve">um </w:t>
      </w:r>
      <w:r w:rsidR="004853C0">
        <w:rPr>
          <w:rFonts w:asciiTheme="minorHAnsi" w:hAnsiTheme="minorHAnsi" w:cstheme="minorHAnsi"/>
          <w:sz w:val="24"/>
          <w:szCs w:val="24"/>
        </w:rPr>
        <w:t xml:space="preserve">profissional graduado em Arquitetura via </w:t>
      </w:r>
      <w:r w:rsidR="00B17D23">
        <w:rPr>
          <w:rFonts w:asciiTheme="minorHAnsi" w:hAnsiTheme="minorHAnsi" w:cstheme="minorHAnsi"/>
          <w:sz w:val="24"/>
          <w:szCs w:val="24"/>
        </w:rPr>
        <w:t xml:space="preserve">correspondência </w:t>
      </w:r>
      <w:r w:rsidR="00FC453B">
        <w:rPr>
          <w:rFonts w:asciiTheme="minorHAnsi" w:hAnsiTheme="minorHAnsi" w:cstheme="minorHAnsi"/>
          <w:sz w:val="24"/>
          <w:szCs w:val="24"/>
        </w:rPr>
        <w:t xml:space="preserve">por </w:t>
      </w:r>
      <w:r w:rsidR="00B17D23">
        <w:rPr>
          <w:rFonts w:asciiTheme="minorHAnsi" w:hAnsiTheme="minorHAnsi" w:cstheme="minorHAnsi"/>
          <w:sz w:val="24"/>
          <w:szCs w:val="24"/>
        </w:rPr>
        <w:t xml:space="preserve">uma universidade de Berlim (Alemanha) visto não existir </w:t>
      </w:r>
      <w:r w:rsidR="006C2DD5">
        <w:rPr>
          <w:rFonts w:asciiTheme="minorHAnsi" w:hAnsiTheme="minorHAnsi" w:cstheme="minorHAnsi"/>
          <w:sz w:val="24"/>
          <w:szCs w:val="24"/>
        </w:rPr>
        <w:t>à</w:t>
      </w:r>
      <w:r w:rsidR="00281CC2">
        <w:rPr>
          <w:rFonts w:asciiTheme="minorHAnsi" w:hAnsiTheme="minorHAnsi" w:cstheme="minorHAnsi"/>
          <w:sz w:val="24"/>
          <w:szCs w:val="24"/>
        </w:rPr>
        <w:t xml:space="preserve"> </w:t>
      </w:r>
      <w:r w:rsidR="007F5B5A">
        <w:rPr>
          <w:rFonts w:asciiTheme="minorHAnsi" w:hAnsiTheme="minorHAnsi" w:cstheme="minorHAnsi"/>
          <w:sz w:val="24"/>
          <w:szCs w:val="24"/>
        </w:rPr>
        <w:t xml:space="preserve">época o </w:t>
      </w:r>
      <w:r w:rsidR="00E13856">
        <w:rPr>
          <w:rFonts w:asciiTheme="minorHAnsi" w:hAnsiTheme="minorHAnsi" w:cstheme="minorHAnsi"/>
          <w:sz w:val="24"/>
          <w:szCs w:val="24"/>
        </w:rPr>
        <w:t>c</w:t>
      </w:r>
      <w:r w:rsidR="00B17D23">
        <w:rPr>
          <w:rFonts w:asciiTheme="minorHAnsi" w:hAnsiTheme="minorHAnsi" w:cstheme="minorHAnsi"/>
          <w:sz w:val="24"/>
          <w:szCs w:val="24"/>
        </w:rPr>
        <w:t>urso</w:t>
      </w:r>
      <w:r w:rsidR="008C36BB">
        <w:rPr>
          <w:rFonts w:asciiTheme="minorHAnsi" w:hAnsiTheme="minorHAnsi" w:cstheme="minorHAnsi"/>
          <w:sz w:val="24"/>
          <w:szCs w:val="24"/>
        </w:rPr>
        <w:t xml:space="preserve"> de</w:t>
      </w:r>
      <w:r w:rsidR="006C2DD5">
        <w:rPr>
          <w:rFonts w:asciiTheme="minorHAnsi" w:hAnsiTheme="minorHAnsi" w:cstheme="minorHAnsi"/>
          <w:sz w:val="24"/>
          <w:szCs w:val="24"/>
        </w:rPr>
        <w:t xml:space="preserve"> Arquitetura no E</w:t>
      </w:r>
      <w:r w:rsidR="00B17D23">
        <w:rPr>
          <w:rFonts w:asciiTheme="minorHAnsi" w:hAnsiTheme="minorHAnsi" w:cstheme="minorHAnsi"/>
          <w:sz w:val="24"/>
          <w:szCs w:val="24"/>
        </w:rPr>
        <w:t>stado do Paran</w:t>
      </w:r>
      <w:r w:rsidR="00377794">
        <w:rPr>
          <w:rFonts w:asciiTheme="minorHAnsi" w:hAnsiTheme="minorHAnsi" w:cstheme="minorHAnsi"/>
          <w:sz w:val="24"/>
          <w:szCs w:val="24"/>
        </w:rPr>
        <w:t>á. Na sequência</w:t>
      </w:r>
      <w:r w:rsidR="00CD7D65">
        <w:rPr>
          <w:rFonts w:asciiTheme="minorHAnsi" w:hAnsiTheme="minorHAnsi" w:cstheme="minorHAnsi"/>
          <w:sz w:val="24"/>
          <w:szCs w:val="24"/>
        </w:rPr>
        <w:t xml:space="preserve">, </w:t>
      </w:r>
      <w:r w:rsidR="005910B4">
        <w:rPr>
          <w:rFonts w:asciiTheme="minorHAnsi" w:hAnsiTheme="minorHAnsi" w:cstheme="minorHAnsi"/>
          <w:sz w:val="24"/>
          <w:szCs w:val="24"/>
        </w:rPr>
        <w:t xml:space="preserve">presenteou o </w:t>
      </w:r>
      <w:r w:rsidR="00517363">
        <w:rPr>
          <w:rFonts w:asciiTheme="minorHAnsi" w:hAnsiTheme="minorHAnsi" w:cstheme="minorHAnsi"/>
          <w:sz w:val="24"/>
          <w:szCs w:val="24"/>
        </w:rPr>
        <w:t xml:space="preserve">CAU/PR </w:t>
      </w:r>
      <w:r w:rsidR="005910B4">
        <w:rPr>
          <w:rFonts w:asciiTheme="minorHAnsi" w:hAnsiTheme="minorHAnsi" w:cstheme="minorHAnsi"/>
          <w:sz w:val="24"/>
          <w:szCs w:val="24"/>
        </w:rPr>
        <w:t xml:space="preserve">com um </w:t>
      </w:r>
      <w:r w:rsidR="00533F01">
        <w:rPr>
          <w:rFonts w:asciiTheme="minorHAnsi" w:hAnsiTheme="minorHAnsi" w:cstheme="minorHAnsi"/>
          <w:sz w:val="24"/>
          <w:szCs w:val="24"/>
        </w:rPr>
        <w:t>c</w:t>
      </w:r>
      <w:r w:rsidR="00DB59E9">
        <w:rPr>
          <w:rFonts w:asciiTheme="minorHAnsi" w:hAnsiTheme="minorHAnsi" w:cstheme="minorHAnsi"/>
          <w:sz w:val="24"/>
          <w:szCs w:val="24"/>
        </w:rPr>
        <w:t xml:space="preserve">atálogo </w:t>
      </w:r>
      <w:r w:rsidR="00533F01">
        <w:rPr>
          <w:rFonts w:asciiTheme="minorHAnsi" w:hAnsiTheme="minorHAnsi" w:cstheme="minorHAnsi"/>
          <w:sz w:val="24"/>
          <w:szCs w:val="24"/>
        </w:rPr>
        <w:t>da e</w:t>
      </w:r>
      <w:r w:rsidR="003A2FBC">
        <w:rPr>
          <w:rFonts w:asciiTheme="minorHAnsi" w:hAnsiTheme="minorHAnsi" w:cstheme="minorHAnsi"/>
          <w:sz w:val="24"/>
          <w:szCs w:val="24"/>
        </w:rPr>
        <w:t>xposição</w:t>
      </w:r>
      <w:r w:rsidR="005910B4">
        <w:rPr>
          <w:rFonts w:asciiTheme="minorHAnsi" w:hAnsiTheme="minorHAnsi" w:cstheme="minorHAnsi"/>
          <w:sz w:val="24"/>
          <w:szCs w:val="24"/>
        </w:rPr>
        <w:t xml:space="preserve"> “</w:t>
      </w:r>
      <w:proofErr w:type="spellStart"/>
      <w:r w:rsidR="00533F01" w:rsidRPr="00F744F6">
        <w:rPr>
          <w:rFonts w:asciiTheme="minorHAnsi" w:hAnsiTheme="minorHAnsi" w:cstheme="minorHAnsi"/>
          <w:i/>
          <w:sz w:val="24"/>
          <w:szCs w:val="24"/>
        </w:rPr>
        <w:t>Kirchgassner</w:t>
      </w:r>
      <w:proofErr w:type="spellEnd"/>
      <w:r w:rsidR="00533F01" w:rsidRPr="00F744F6">
        <w:rPr>
          <w:rFonts w:asciiTheme="minorHAnsi" w:hAnsiTheme="minorHAnsi" w:cstheme="minorHAnsi"/>
          <w:i/>
          <w:sz w:val="24"/>
          <w:szCs w:val="24"/>
        </w:rPr>
        <w:t>: um modernista solitário</w:t>
      </w:r>
      <w:r w:rsidR="00533F01" w:rsidRPr="00F744F6">
        <w:rPr>
          <w:rFonts w:asciiTheme="minorHAnsi" w:hAnsiTheme="minorHAnsi" w:cstheme="minorHAnsi"/>
          <w:sz w:val="24"/>
          <w:szCs w:val="24"/>
        </w:rPr>
        <w:t>”</w:t>
      </w:r>
      <w:r w:rsidR="00533F01">
        <w:rPr>
          <w:rFonts w:asciiTheme="minorHAnsi" w:hAnsiTheme="minorHAnsi" w:cstheme="minorHAnsi"/>
          <w:sz w:val="24"/>
          <w:szCs w:val="24"/>
        </w:rPr>
        <w:t xml:space="preserve"> </w:t>
      </w:r>
      <w:r w:rsidR="00533F01" w:rsidRPr="00533F01">
        <w:rPr>
          <w:rFonts w:asciiTheme="minorHAnsi" w:hAnsiTheme="minorHAnsi" w:cstheme="minorHAnsi"/>
          <w:b/>
          <w:sz w:val="24"/>
          <w:szCs w:val="24"/>
        </w:rPr>
        <w:t>(ANEXO I</w:t>
      </w:r>
      <w:r w:rsidR="00533F01" w:rsidRPr="005910B4">
        <w:rPr>
          <w:rFonts w:asciiTheme="minorHAnsi" w:hAnsiTheme="minorHAnsi" w:cstheme="minorHAnsi"/>
          <w:sz w:val="24"/>
          <w:szCs w:val="24"/>
        </w:rPr>
        <w:t>)</w:t>
      </w:r>
      <w:r w:rsidR="00333467">
        <w:rPr>
          <w:rFonts w:asciiTheme="minorHAnsi" w:hAnsiTheme="minorHAnsi" w:cstheme="minorHAnsi"/>
          <w:sz w:val="24"/>
          <w:szCs w:val="24"/>
        </w:rPr>
        <w:t>, no qual consta uma s</w:t>
      </w:r>
      <w:r w:rsidR="005910B4">
        <w:rPr>
          <w:rFonts w:asciiTheme="minorHAnsi" w:hAnsiTheme="minorHAnsi" w:cstheme="minorHAnsi"/>
          <w:sz w:val="24"/>
          <w:szCs w:val="24"/>
        </w:rPr>
        <w:t xml:space="preserve">íntese </w:t>
      </w:r>
      <w:r w:rsidR="00FC453B">
        <w:rPr>
          <w:rFonts w:asciiTheme="minorHAnsi" w:hAnsiTheme="minorHAnsi" w:cstheme="minorHAnsi"/>
          <w:sz w:val="24"/>
          <w:szCs w:val="24"/>
        </w:rPr>
        <w:t>das</w:t>
      </w:r>
      <w:r w:rsidR="001A1F52">
        <w:rPr>
          <w:rFonts w:asciiTheme="minorHAnsi" w:hAnsiTheme="minorHAnsi" w:cstheme="minorHAnsi"/>
          <w:sz w:val="24"/>
          <w:szCs w:val="24"/>
        </w:rPr>
        <w:t xml:space="preserve"> </w:t>
      </w:r>
      <w:r w:rsidR="00423C11">
        <w:rPr>
          <w:rFonts w:asciiTheme="minorHAnsi" w:hAnsiTheme="minorHAnsi" w:cstheme="minorHAnsi"/>
          <w:sz w:val="24"/>
          <w:szCs w:val="24"/>
        </w:rPr>
        <w:t xml:space="preserve">principais </w:t>
      </w:r>
      <w:r w:rsidR="00FC453B">
        <w:rPr>
          <w:rFonts w:asciiTheme="minorHAnsi" w:hAnsiTheme="minorHAnsi" w:cstheme="minorHAnsi"/>
          <w:sz w:val="24"/>
          <w:szCs w:val="24"/>
        </w:rPr>
        <w:t xml:space="preserve">características </w:t>
      </w:r>
      <w:r w:rsidR="003A2FBC">
        <w:rPr>
          <w:rFonts w:asciiTheme="minorHAnsi" w:hAnsiTheme="minorHAnsi" w:cstheme="minorHAnsi"/>
          <w:sz w:val="24"/>
          <w:szCs w:val="24"/>
        </w:rPr>
        <w:t>técnicas e arquitetônicas da</w:t>
      </w:r>
      <w:r w:rsidR="00517363">
        <w:rPr>
          <w:rFonts w:asciiTheme="minorHAnsi" w:hAnsiTheme="minorHAnsi" w:cstheme="minorHAnsi"/>
          <w:sz w:val="24"/>
          <w:szCs w:val="24"/>
        </w:rPr>
        <w:t xml:space="preserve"> </w:t>
      </w:r>
      <w:r w:rsidR="00423C11">
        <w:rPr>
          <w:rFonts w:asciiTheme="minorHAnsi" w:hAnsiTheme="minorHAnsi" w:cstheme="minorHAnsi"/>
          <w:sz w:val="24"/>
          <w:szCs w:val="24"/>
        </w:rPr>
        <w:t>c</w:t>
      </w:r>
      <w:r w:rsidR="00125F75">
        <w:rPr>
          <w:rFonts w:asciiTheme="minorHAnsi" w:hAnsiTheme="minorHAnsi" w:cstheme="minorHAnsi"/>
          <w:sz w:val="24"/>
          <w:szCs w:val="24"/>
        </w:rPr>
        <w:t>onstrução</w:t>
      </w:r>
      <w:r w:rsidR="00FD03AD">
        <w:rPr>
          <w:rFonts w:asciiTheme="minorHAnsi" w:hAnsiTheme="minorHAnsi" w:cstheme="minorHAnsi"/>
          <w:sz w:val="24"/>
          <w:szCs w:val="24"/>
        </w:rPr>
        <w:t xml:space="preserve"> modernista de três </w:t>
      </w:r>
      <w:r w:rsidR="00CD7D65">
        <w:rPr>
          <w:rFonts w:asciiTheme="minorHAnsi" w:hAnsiTheme="minorHAnsi" w:cstheme="minorHAnsi"/>
          <w:sz w:val="24"/>
          <w:szCs w:val="24"/>
        </w:rPr>
        <w:t xml:space="preserve">pavimentos </w:t>
      </w:r>
      <w:r w:rsidR="009F0356">
        <w:rPr>
          <w:rFonts w:asciiTheme="minorHAnsi" w:hAnsiTheme="minorHAnsi" w:cstheme="minorHAnsi"/>
          <w:sz w:val="24"/>
          <w:szCs w:val="24"/>
        </w:rPr>
        <w:t xml:space="preserve">localizada no bairro São Francisco, </w:t>
      </w:r>
      <w:r w:rsidR="00E7214E">
        <w:rPr>
          <w:rFonts w:asciiTheme="minorHAnsi" w:hAnsiTheme="minorHAnsi" w:cstheme="minorHAnsi"/>
          <w:sz w:val="24"/>
          <w:szCs w:val="24"/>
        </w:rPr>
        <w:t>na cidade de Curitiba/PR</w:t>
      </w:r>
      <w:r w:rsidR="00AD2716">
        <w:rPr>
          <w:rFonts w:asciiTheme="minorHAnsi" w:hAnsiTheme="minorHAnsi" w:cstheme="minorHAnsi"/>
          <w:sz w:val="24"/>
          <w:szCs w:val="24"/>
        </w:rPr>
        <w:t xml:space="preserve"> </w:t>
      </w:r>
      <w:r w:rsidR="006A038F">
        <w:rPr>
          <w:rFonts w:asciiTheme="minorHAnsi" w:hAnsiTheme="minorHAnsi" w:cstheme="minorHAnsi"/>
          <w:b/>
          <w:sz w:val="24"/>
          <w:szCs w:val="24"/>
        </w:rPr>
        <w:t>(ANEXO I</w:t>
      </w:r>
      <w:r w:rsidR="005910B4">
        <w:rPr>
          <w:rFonts w:asciiTheme="minorHAnsi" w:hAnsiTheme="minorHAnsi" w:cstheme="minorHAnsi"/>
          <w:b/>
          <w:sz w:val="24"/>
          <w:szCs w:val="24"/>
        </w:rPr>
        <w:t>I</w:t>
      </w:r>
      <w:r w:rsidR="00AD2716" w:rsidRPr="006A038F">
        <w:rPr>
          <w:rFonts w:asciiTheme="minorHAnsi" w:hAnsiTheme="minorHAnsi" w:cstheme="minorHAnsi"/>
          <w:b/>
          <w:sz w:val="24"/>
          <w:szCs w:val="24"/>
        </w:rPr>
        <w:t>):</w:t>
      </w:r>
      <w:r w:rsidR="00086C9A" w:rsidRPr="00086C9A">
        <w:rPr>
          <w:rFonts w:hint="eastAsia"/>
        </w:rPr>
        <w:t xml:space="preserve"> </w:t>
      </w:r>
      <w:r w:rsidR="009F0356">
        <w:rPr>
          <w:rFonts w:asciiTheme="minorHAnsi" w:hAnsiTheme="minorHAnsi" w:cstheme="minorHAnsi" w:hint="eastAsia"/>
          <w:sz w:val="24"/>
          <w:szCs w:val="24"/>
        </w:rPr>
        <w:t>-.-.-</w:t>
      </w:r>
      <w:r w:rsidR="006C2DD5">
        <w:rPr>
          <w:rFonts w:asciiTheme="minorHAnsi" w:hAnsiTheme="minorHAnsi" w:cstheme="minorHAnsi" w:hint="eastAsia"/>
          <w:sz w:val="24"/>
          <w:szCs w:val="24"/>
        </w:rPr>
        <w:t>.</w:t>
      </w:r>
      <w:r w:rsidR="00551CA1" w:rsidRPr="00551CA1">
        <w:rPr>
          <w:rFonts w:asciiTheme="minorHAnsi" w:hAnsiTheme="minorHAnsi" w:cstheme="minorHAnsi" w:hint="eastAsia"/>
          <w:sz w:val="24"/>
          <w:szCs w:val="24"/>
        </w:rPr>
        <w:t>-.</w:t>
      </w:r>
      <w:r w:rsidR="006C2DD5">
        <w:rPr>
          <w:rFonts w:asciiTheme="minorHAnsi" w:hAnsiTheme="minorHAnsi" w:cstheme="minorHAnsi" w:hint="eastAsia"/>
          <w:sz w:val="24"/>
          <w:szCs w:val="24"/>
        </w:rPr>
        <w:t>-.-.-.-.-.-.-.-.-.-.-.-.-.-.-.-</w:t>
      </w:r>
    </w:p>
    <w:p w:rsidR="002E468A" w:rsidRDefault="003A2FBC" w:rsidP="003A2FBC">
      <w:pPr>
        <w:pStyle w:val="Standard"/>
        <w:ind w:left="-113" w:right="-227"/>
        <w:jc w:val="both"/>
        <w:rPr>
          <w:rFonts w:asciiTheme="minorHAnsi" w:hAnsiTheme="minorHAnsi" w:cstheme="minorHAnsi"/>
          <w:sz w:val="24"/>
          <w:szCs w:val="24"/>
        </w:rPr>
      </w:pPr>
      <w:r w:rsidRPr="003A2FBC">
        <w:rPr>
          <w:rFonts w:asciiTheme="minorHAnsi" w:hAnsiTheme="minorHAnsi" w:cstheme="minorHAnsi"/>
          <w:sz w:val="24"/>
          <w:szCs w:val="24"/>
        </w:rPr>
        <w:t>*</w:t>
      </w:r>
      <w:r>
        <w:rPr>
          <w:rFonts w:asciiTheme="minorHAnsi" w:hAnsiTheme="minorHAnsi" w:cstheme="minorHAnsi"/>
          <w:sz w:val="24"/>
          <w:szCs w:val="24"/>
        </w:rPr>
        <w:t xml:space="preserve"> a supracitada residência não </w:t>
      </w:r>
      <w:r w:rsidR="000A5FEB">
        <w:rPr>
          <w:rFonts w:asciiTheme="minorHAnsi" w:hAnsiTheme="minorHAnsi" w:cstheme="minorHAnsi"/>
          <w:sz w:val="24"/>
          <w:szCs w:val="24"/>
        </w:rPr>
        <w:t>possuí</w:t>
      </w:r>
      <w:r w:rsidR="00F71C7A">
        <w:rPr>
          <w:rFonts w:asciiTheme="minorHAnsi" w:hAnsiTheme="minorHAnsi" w:cstheme="minorHAnsi"/>
          <w:sz w:val="24"/>
          <w:szCs w:val="24"/>
        </w:rPr>
        <w:t>a</w:t>
      </w:r>
      <w:r>
        <w:rPr>
          <w:rFonts w:asciiTheme="minorHAnsi" w:hAnsiTheme="minorHAnsi" w:cstheme="minorHAnsi"/>
          <w:sz w:val="24"/>
          <w:szCs w:val="24"/>
        </w:rPr>
        <w:t xml:space="preserve"> um </w:t>
      </w:r>
      <w:r w:rsidR="00F71C7A">
        <w:rPr>
          <w:rFonts w:asciiTheme="minorHAnsi" w:hAnsiTheme="minorHAnsi" w:cstheme="minorHAnsi"/>
          <w:sz w:val="24"/>
          <w:szCs w:val="24"/>
        </w:rPr>
        <w:t>telhado</w:t>
      </w:r>
      <w:r w:rsidR="000F63E3">
        <w:rPr>
          <w:rFonts w:asciiTheme="minorHAnsi" w:hAnsiTheme="minorHAnsi" w:cstheme="minorHAnsi"/>
          <w:sz w:val="24"/>
          <w:szCs w:val="24"/>
        </w:rPr>
        <w:t xml:space="preserve"> convencional, </w:t>
      </w:r>
      <w:r w:rsidR="00F71C7A">
        <w:rPr>
          <w:rFonts w:asciiTheme="minorHAnsi" w:hAnsiTheme="minorHAnsi" w:cstheme="minorHAnsi"/>
          <w:sz w:val="24"/>
          <w:szCs w:val="24"/>
        </w:rPr>
        <w:t>mas sim um terraço de</w:t>
      </w:r>
      <w:r w:rsidR="000A5FEB">
        <w:rPr>
          <w:rFonts w:asciiTheme="minorHAnsi" w:hAnsiTheme="minorHAnsi" w:cstheme="minorHAnsi"/>
          <w:sz w:val="24"/>
          <w:szCs w:val="24"/>
        </w:rPr>
        <w:t xml:space="preserve"> concreto armado </w:t>
      </w:r>
      <w:r w:rsidR="009C64FE">
        <w:rPr>
          <w:rFonts w:asciiTheme="minorHAnsi" w:hAnsiTheme="minorHAnsi" w:cstheme="minorHAnsi"/>
          <w:sz w:val="24"/>
          <w:szCs w:val="24"/>
        </w:rPr>
        <w:t>em duas lajes</w:t>
      </w:r>
      <w:r>
        <w:rPr>
          <w:rFonts w:asciiTheme="minorHAnsi" w:hAnsiTheme="minorHAnsi" w:cstheme="minorHAnsi"/>
          <w:sz w:val="24"/>
          <w:szCs w:val="24"/>
        </w:rPr>
        <w:t xml:space="preserve">, </w:t>
      </w:r>
      <w:r w:rsidR="009C64FE">
        <w:rPr>
          <w:rFonts w:asciiTheme="minorHAnsi" w:hAnsiTheme="minorHAnsi" w:cstheme="minorHAnsi"/>
          <w:sz w:val="24"/>
          <w:szCs w:val="24"/>
        </w:rPr>
        <w:t xml:space="preserve">entre as quais havia </w:t>
      </w:r>
      <w:r w:rsidR="000A5FEB">
        <w:rPr>
          <w:rFonts w:asciiTheme="minorHAnsi" w:hAnsiTheme="minorHAnsi" w:cstheme="minorHAnsi"/>
          <w:sz w:val="24"/>
          <w:szCs w:val="24"/>
        </w:rPr>
        <w:t>um colch</w:t>
      </w:r>
      <w:r>
        <w:rPr>
          <w:rFonts w:asciiTheme="minorHAnsi" w:hAnsiTheme="minorHAnsi" w:cstheme="minorHAnsi"/>
          <w:sz w:val="24"/>
          <w:szCs w:val="24"/>
        </w:rPr>
        <w:t xml:space="preserve">ão de ar cuja finalidade </w:t>
      </w:r>
      <w:r w:rsidR="000A5FEB">
        <w:rPr>
          <w:rFonts w:asciiTheme="minorHAnsi" w:hAnsiTheme="minorHAnsi" w:cstheme="minorHAnsi"/>
          <w:sz w:val="24"/>
          <w:szCs w:val="24"/>
        </w:rPr>
        <w:t>era regular a temperatura interna do im</w:t>
      </w:r>
      <w:r w:rsidR="00F71C7A">
        <w:rPr>
          <w:rFonts w:asciiTheme="minorHAnsi" w:hAnsiTheme="minorHAnsi" w:cstheme="minorHAnsi"/>
          <w:sz w:val="24"/>
          <w:szCs w:val="24"/>
        </w:rPr>
        <w:t>óvel</w:t>
      </w:r>
      <w:r>
        <w:rPr>
          <w:rFonts w:asciiTheme="minorHAnsi" w:hAnsiTheme="minorHAnsi" w:cstheme="minorHAnsi"/>
          <w:sz w:val="24"/>
          <w:szCs w:val="24"/>
        </w:rPr>
        <w:t xml:space="preserve">. Todavia, a </w:t>
      </w:r>
      <w:r w:rsidR="000F63E3">
        <w:rPr>
          <w:rFonts w:asciiTheme="minorHAnsi" w:hAnsiTheme="minorHAnsi" w:cstheme="minorHAnsi"/>
          <w:sz w:val="24"/>
          <w:szCs w:val="24"/>
        </w:rPr>
        <w:t xml:space="preserve">inexistência de uma cobertura tradicional </w:t>
      </w:r>
      <w:r>
        <w:rPr>
          <w:rFonts w:asciiTheme="minorHAnsi" w:hAnsiTheme="minorHAnsi" w:cstheme="minorHAnsi"/>
          <w:sz w:val="24"/>
          <w:szCs w:val="24"/>
        </w:rPr>
        <w:t xml:space="preserve">instigava a sociedade a supor que a mesma não havia sido concluída por escassez de recursos financeiros; </w:t>
      </w:r>
      <w:r w:rsidR="006C2DD5">
        <w:rPr>
          <w:rFonts w:asciiTheme="minorHAnsi" w:hAnsiTheme="minorHAnsi" w:cstheme="minorHAnsi"/>
          <w:sz w:val="24"/>
          <w:szCs w:val="24"/>
        </w:rPr>
        <w:t>-.-</w:t>
      </w:r>
    </w:p>
    <w:p w:rsidR="001C5AF8" w:rsidRDefault="00B7015E" w:rsidP="001C5AF8">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 xml:space="preserve">* atualmente, </w:t>
      </w:r>
      <w:r w:rsidR="004B69D1">
        <w:rPr>
          <w:rFonts w:asciiTheme="minorHAnsi" w:hAnsiTheme="minorHAnsi" w:cstheme="minorHAnsi"/>
          <w:sz w:val="24"/>
          <w:szCs w:val="24"/>
        </w:rPr>
        <w:t xml:space="preserve">a edificação </w:t>
      </w:r>
      <w:r>
        <w:rPr>
          <w:rFonts w:asciiTheme="minorHAnsi" w:hAnsiTheme="minorHAnsi" w:cstheme="minorHAnsi"/>
          <w:sz w:val="24"/>
          <w:szCs w:val="24"/>
        </w:rPr>
        <w:t xml:space="preserve">encontra-se </w:t>
      </w:r>
      <w:r w:rsidR="00EC2848">
        <w:rPr>
          <w:rFonts w:asciiTheme="minorHAnsi" w:hAnsiTheme="minorHAnsi" w:cstheme="minorHAnsi"/>
          <w:sz w:val="24"/>
          <w:szCs w:val="24"/>
        </w:rPr>
        <w:t xml:space="preserve">internamente </w:t>
      </w:r>
      <w:r w:rsidR="001C5AF8">
        <w:rPr>
          <w:rFonts w:asciiTheme="minorHAnsi" w:hAnsiTheme="minorHAnsi" w:cstheme="minorHAnsi"/>
          <w:sz w:val="24"/>
          <w:szCs w:val="24"/>
        </w:rPr>
        <w:t>bem conservada</w:t>
      </w:r>
      <w:r w:rsidR="00EC2848">
        <w:rPr>
          <w:rFonts w:asciiTheme="minorHAnsi" w:hAnsiTheme="minorHAnsi" w:cstheme="minorHAnsi"/>
          <w:sz w:val="24"/>
          <w:szCs w:val="24"/>
        </w:rPr>
        <w:t xml:space="preserve">, </w:t>
      </w:r>
      <w:r w:rsidR="001C5AF8">
        <w:rPr>
          <w:rFonts w:asciiTheme="minorHAnsi" w:hAnsiTheme="minorHAnsi" w:cstheme="minorHAnsi"/>
          <w:sz w:val="24"/>
          <w:szCs w:val="24"/>
        </w:rPr>
        <w:t xml:space="preserve">sendo mantidos os mesmos </w:t>
      </w:r>
      <w:r>
        <w:rPr>
          <w:rFonts w:asciiTheme="minorHAnsi" w:hAnsiTheme="minorHAnsi" w:cstheme="minorHAnsi"/>
          <w:sz w:val="24"/>
          <w:szCs w:val="24"/>
        </w:rPr>
        <w:t xml:space="preserve">móveis originais </w:t>
      </w:r>
      <w:r w:rsidR="0046360B">
        <w:rPr>
          <w:rFonts w:asciiTheme="minorHAnsi" w:hAnsiTheme="minorHAnsi" w:cstheme="minorHAnsi"/>
          <w:sz w:val="24"/>
          <w:szCs w:val="24"/>
        </w:rPr>
        <w:t>projetados pelo proprietário</w:t>
      </w:r>
      <w:r w:rsidR="008A361F">
        <w:rPr>
          <w:rFonts w:asciiTheme="minorHAnsi" w:hAnsiTheme="minorHAnsi" w:cstheme="minorHAnsi"/>
          <w:sz w:val="24"/>
          <w:szCs w:val="24"/>
        </w:rPr>
        <w:t xml:space="preserve"> assim como o</w:t>
      </w:r>
      <w:r>
        <w:rPr>
          <w:rFonts w:asciiTheme="minorHAnsi" w:hAnsiTheme="minorHAnsi" w:cstheme="minorHAnsi"/>
          <w:sz w:val="24"/>
          <w:szCs w:val="24"/>
        </w:rPr>
        <w:t>bjetos</w:t>
      </w:r>
      <w:r w:rsidR="001C5AF8">
        <w:rPr>
          <w:rFonts w:asciiTheme="minorHAnsi" w:hAnsiTheme="minorHAnsi" w:cstheme="minorHAnsi"/>
          <w:sz w:val="24"/>
          <w:szCs w:val="24"/>
        </w:rPr>
        <w:t xml:space="preserve"> pessoais e </w:t>
      </w:r>
      <w:r>
        <w:rPr>
          <w:rFonts w:asciiTheme="minorHAnsi" w:hAnsiTheme="minorHAnsi" w:cstheme="minorHAnsi"/>
          <w:sz w:val="24"/>
          <w:szCs w:val="24"/>
        </w:rPr>
        <w:t>decorativo</w:t>
      </w:r>
      <w:r w:rsidR="0046360B">
        <w:rPr>
          <w:rFonts w:asciiTheme="minorHAnsi" w:hAnsiTheme="minorHAnsi" w:cstheme="minorHAnsi"/>
          <w:sz w:val="24"/>
          <w:szCs w:val="24"/>
        </w:rPr>
        <w:t>s</w:t>
      </w:r>
      <w:r w:rsidR="001C5AF8">
        <w:rPr>
          <w:rFonts w:asciiTheme="minorHAnsi" w:hAnsiTheme="minorHAnsi" w:cstheme="minorHAnsi"/>
          <w:sz w:val="24"/>
          <w:szCs w:val="24"/>
        </w:rPr>
        <w:t xml:space="preserve">. </w:t>
      </w:r>
      <w:r w:rsidR="008A361F">
        <w:rPr>
          <w:rFonts w:asciiTheme="minorHAnsi" w:hAnsiTheme="minorHAnsi" w:cstheme="minorHAnsi"/>
          <w:sz w:val="24"/>
          <w:szCs w:val="24"/>
        </w:rPr>
        <w:t xml:space="preserve">Mas </w:t>
      </w:r>
      <w:r w:rsidR="001C5AF8">
        <w:rPr>
          <w:rFonts w:asciiTheme="minorHAnsi" w:hAnsiTheme="minorHAnsi" w:cstheme="minorHAnsi"/>
          <w:sz w:val="24"/>
          <w:szCs w:val="24"/>
        </w:rPr>
        <w:t>e</w:t>
      </w:r>
      <w:r w:rsidR="0046360B">
        <w:rPr>
          <w:rFonts w:asciiTheme="minorHAnsi" w:hAnsiTheme="minorHAnsi" w:cstheme="minorHAnsi"/>
          <w:sz w:val="24"/>
          <w:szCs w:val="24"/>
        </w:rPr>
        <w:t>xternamente</w:t>
      </w:r>
      <w:r w:rsidR="001C5AF8">
        <w:rPr>
          <w:rFonts w:asciiTheme="minorHAnsi" w:hAnsiTheme="minorHAnsi" w:cstheme="minorHAnsi"/>
          <w:sz w:val="24"/>
          <w:szCs w:val="24"/>
        </w:rPr>
        <w:t xml:space="preserve">, </w:t>
      </w:r>
      <w:r w:rsidR="004B69D1">
        <w:rPr>
          <w:rFonts w:asciiTheme="minorHAnsi" w:hAnsiTheme="minorHAnsi" w:cstheme="minorHAnsi"/>
          <w:sz w:val="24"/>
          <w:szCs w:val="24"/>
        </w:rPr>
        <w:t>está</w:t>
      </w:r>
      <w:r w:rsidR="008A361F">
        <w:rPr>
          <w:rFonts w:asciiTheme="minorHAnsi" w:hAnsiTheme="minorHAnsi" w:cstheme="minorHAnsi"/>
          <w:sz w:val="24"/>
          <w:szCs w:val="24"/>
        </w:rPr>
        <w:t xml:space="preserve"> </w:t>
      </w:r>
      <w:r w:rsidR="00B27BDF">
        <w:rPr>
          <w:rFonts w:asciiTheme="minorHAnsi" w:hAnsiTheme="minorHAnsi" w:cstheme="minorHAnsi"/>
          <w:sz w:val="24"/>
          <w:szCs w:val="24"/>
        </w:rPr>
        <w:t xml:space="preserve">totalmente </w:t>
      </w:r>
      <w:r w:rsidR="006C2DD5">
        <w:rPr>
          <w:rFonts w:asciiTheme="minorHAnsi" w:hAnsiTheme="minorHAnsi" w:cstheme="minorHAnsi"/>
          <w:sz w:val="24"/>
          <w:szCs w:val="24"/>
        </w:rPr>
        <w:t>afetada pela</w:t>
      </w:r>
      <w:r w:rsidR="009C6EA2">
        <w:rPr>
          <w:rFonts w:asciiTheme="minorHAnsi" w:hAnsiTheme="minorHAnsi" w:cstheme="minorHAnsi"/>
          <w:sz w:val="24"/>
          <w:szCs w:val="24"/>
        </w:rPr>
        <w:t>s</w:t>
      </w:r>
      <w:r w:rsidR="006C2DD5">
        <w:rPr>
          <w:rFonts w:asciiTheme="minorHAnsi" w:hAnsiTheme="minorHAnsi" w:cstheme="minorHAnsi"/>
          <w:sz w:val="24"/>
          <w:szCs w:val="24"/>
        </w:rPr>
        <w:t xml:space="preserve"> ações de</w:t>
      </w:r>
      <w:r w:rsidR="00EC2848">
        <w:rPr>
          <w:rFonts w:asciiTheme="minorHAnsi" w:hAnsiTheme="minorHAnsi" w:cstheme="minorHAnsi"/>
          <w:sz w:val="24"/>
          <w:szCs w:val="24"/>
        </w:rPr>
        <w:t xml:space="preserve"> “pichadores”</w:t>
      </w:r>
      <w:r w:rsidR="008A361F">
        <w:rPr>
          <w:rFonts w:asciiTheme="minorHAnsi" w:hAnsiTheme="minorHAnsi" w:cstheme="minorHAnsi"/>
          <w:sz w:val="24"/>
          <w:szCs w:val="24"/>
        </w:rPr>
        <w:t xml:space="preserve">; condição esta que </w:t>
      </w:r>
      <w:r w:rsidR="00EC2848">
        <w:rPr>
          <w:rFonts w:asciiTheme="minorHAnsi" w:hAnsiTheme="minorHAnsi" w:cstheme="minorHAnsi"/>
          <w:sz w:val="24"/>
          <w:szCs w:val="24"/>
        </w:rPr>
        <w:t xml:space="preserve">deprecia </w:t>
      </w:r>
      <w:r w:rsidR="0046360B">
        <w:rPr>
          <w:rFonts w:asciiTheme="minorHAnsi" w:hAnsiTheme="minorHAnsi" w:cstheme="minorHAnsi"/>
          <w:sz w:val="24"/>
          <w:szCs w:val="24"/>
        </w:rPr>
        <w:t xml:space="preserve">a </w:t>
      </w:r>
      <w:r>
        <w:rPr>
          <w:rFonts w:asciiTheme="minorHAnsi" w:hAnsiTheme="minorHAnsi" w:cstheme="minorHAnsi"/>
          <w:sz w:val="24"/>
          <w:szCs w:val="24"/>
        </w:rPr>
        <w:t xml:space="preserve">memória e </w:t>
      </w:r>
      <w:r w:rsidR="00B27BDF">
        <w:rPr>
          <w:rFonts w:asciiTheme="minorHAnsi" w:hAnsiTheme="minorHAnsi" w:cstheme="minorHAnsi"/>
          <w:sz w:val="24"/>
          <w:szCs w:val="24"/>
        </w:rPr>
        <w:t xml:space="preserve">magnitude </w:t>
      </w:r>
      <w:r>
        <w:rPr>
          <w:rFonts w:asciiTheme="minorHAnsi" w:hAnsiTheme="minorHAnsi" w:cstheme="minorHAnsi"/>
          <w:sz w:val="24"/>
          <w:szCs w:val="24"/>
        </w:rPr>
        <w:t xml:space="preserve">da </w:t>
      </w:r>
      <w:r w:rsidR="009359A9">
        <w:rPr>
          <w:rFonts w:asciiTheme="minorHAnsi" w:hAnsiTheme="minorHAnsi" w:cstheme="minorHAnsi"/>
          <w:sz w:val="24"/>
          <w:szCs w:val="24"/>
        </w:rPr>
        <w:t>construção</w:t>
      </w:r>
      <w:r w:rsidR="006C2DD5">
        <w:rPr>
          <w:rFonts w:asciiTheme="minorHAnsi" w:hAnsiTheme="minorHAnsi" w:cstheme="minorHAnsi"/>
          <w:sz w:val="24"/>
          <w:szCs w:val="24"/>
        </w:rPr>
        <w:t>.-.-.-.-.-.-.-.-.-.-.-.-.-.-.-.-.-.-.-.-.-.-.-.-.-.-.-</w:t>
      </w:r>
      <w:r w:rsidR="008A361F" w:rsidRPr="008A361F">
        <w:rPr>
          <w:rFonts w:asciiTheme="minorHAnsi" w:hAnsiTheme="minorHAnsi" w:cstheme="minorHAnsi" w:hint="eastAsia"/>
          <w:sz w:val="24"/>
          <w:szCs w:val="24"/>
        </w:rPr>
        <w:t>.</w:t>
      </w:r>
      <w:r w:rsidR="008A361F">
        <w:rPr>
          <w:rFonts w:asciiTheme="minorHAnsi" w:hAnsiTheme="minorHAnsi" w:cstheme="minorHAnsi" w:hint="eastAsia"/>
          <w:sz w:val="24"/>
          <w:szCs w:val="24"/>
        </w:rPr>
        <w:t>-.-.-.-.-.-.-.-.-.-.-.-.</w:t>
      </w:r>
    </w:p>
    <w:p w:rsidR="00E159C5" w:rsidRDefault="00533F01" w:rsidP="001C5AF8">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 xml:space="preserve">Com a palavra, o Presidente </w:t>
      </w:r>
      <w:r w:rsidR="00E341A0">
        <w:rPr>
          <w:rFonts w:asciiTheme="minorHAnsi" w:hAnsiTheme="minorHAnsi" w:cstheme="minorHAnsi"/>
          <w:sz w:val="24"/>
          <w:szCs w:val="24"/>
        </w:rPr>
        <w:t>JEFERSON NAVOLAR</w:t>
      </w:r>
      <w:r>
        <w:rPr>
          <w:rFonts w:asciiTheme="minorHAnsi" w:hAnsiTheme="minorHAnsi" w:cstheme="minorHAnsi"/>
          <w:sz w:val="24"/>
          <w:szCs w:val="24"/>
        </w:rPr>
        <w:t xml:space="preserve"> ressaltou que, por tratar-se de um patrimônio histórico de grande relevância para a arquitetura, é de suma importância que o CAU/PR (com a devida aprovação desta plen</w:t>
      </w:r>
      <w:r w:rsidR="00401BCB">
        <w:rPr>
          <w:rFonts w:asciiTheme="minorHAnsi" w:hAnsiTheme="minorHAnsi" w:cstheme="minorHAnsi"/>
          <w:sz w:val="24"/>
          <w:szCs w:val="24"/>
        </w:rPr>
        <w:t>ária), constitua um Grupo de T</w:t>
      </w:r>
      <w:r>
        <w:rPr>
          <w:rFonts w:asciiTheme="minorHAnsi" w:hAnsiTheme="minorHAnsi" w:cstheme="minorHAnsi"/>
          <w:sz w:val="24"/>
          <w:szCs w:val="24"/>
        </w:rPr>
        <w:t>rabalho</w:t>
      </w:r>
      <w:r w:rsidR="009359A9">
        <w:rPr>
          <w:rFonts w:asciiTheme="minorHAnsi" w:hAnsiTheme="minorHAnsi" w:cstheme="minorHAnsi"/>
          <w:sz w:val="24"/>
          <w:szCs w:val="24"/>
        </w:rPr>
        <w:t xml:space="preserve"> juntamente com o IAB/PR </w:t>
      </w:r>
      <w:r w:rsidR="00BC0ABB">
        <w:rPr>
          <w:rFonts w:asciiTheme="minorHAnsi" w:hAnsiTheme="minorHAnsi" w:cstheme="minorHAnsi"/>
          <w:sz w:val="24"/>
          <w:szCs w:val="24"/>
        </w:rPr>
        <w:t xml:space="preserve">e demais instituições </w:t>
      </w:r>
      <w:r w:rsidR="006E30F2">
        <w:rPr>
          <w:rFonts w:asciiTheme="minorHAnsi" w:hAnsiTheme="minorHAnsi" w:cstheme="minorHAnsi"/>
          <w:sz w:val="24"/>
          <w:szCs w:val="24"/>
        </w:rPr>
        <w:t xml:space="preserve">relacionadas </w:t>
      </w:r>
      <w:r w:rsidR="009359A9">
        <w:rPr>
          <w:rFonts w:asciiTheme="minorHAnsi" w:hAnsiTheme="minorHAnsi" w:cstheme="minorHAnsi"/>
          <w:sz w:val="24"/>
          <w:szCs w:val="24"/>
        </w:rPr>
        <w:t xml:space="preserve">para </w:t>
      </w:r>
      <w:r w:rsidR="006C2DD5">
        <w:rPr>
          <w:rFonts w:asciiTheme="minorHAnsi" w:hAnsiTheme="minorHAnsi" w:cstheme="minorHAnsi"/>
          <w:sz w:val="24"/>
          <w:szCs w:val="24"/>
        </w:rPr>
        <w:t xml:space="preserve">contribuir com a </w:t>
      </w:r>
      <w:r>
        <w:rPr>
          <w:rFonts w:asciiTheme="minorHAnsi" w:hAnsiTheme="minorHAnsi" w:cstheme="minorHAnsi"/>
          <w:sz w:val="24"/>
          <w:szCs w:val="24"/>
        </w:rPr>
        <w:t>preserva</w:t>
      </w:r>
      <w:r w:rsidR="006C2DD5">
        <w:rPr>
          <w:rFonts w:asciiTheme="minorHAnsi" w:hAnsiTheme="minorHAnsi" w:cstheme="minorHAnsi"/>
          <w:sz w:val="24"/>
          <w:szCs w:val="24"/>
        </w:rPr>
        <w:t>ção d</w:t>
      </w:r>
      <w:r>
        <w:rPr>
          <w:rFonts w:asciiTheme="minorHAnsi" w:hAnsiTheme="minorHAnsi" w:cstheme="minorHAnsi"/>
          <w:sz w:val="24"/>
          <w:szCs w:val="24"/>
        </w:rPr>
        <w:t>o supracitado im</w:t>
      </w:r>
      <w:r w:rsidR="00AC6465">
        <w:rPr>
          <w:rFonts w:asciiTheme="minorHAnsi" w:hAnsiTheme="minorHAnsi" w:cstheme="minorHAnsi"/>
          <w:sz w:val="24"/>
          <w:szCs w:val="24"/>
        </w:rPr>
        <w:t xml:space="preserve">óvel. </w:t>
      </w:r>
      <w:r w:rsidR="00A36380">
        <w:rPr>
          <w:rFonts w:asciiTheme="minorHAnsi" w:hAnsiTheme="minorHAnsi" w:cstheme="minorHAnsi"/>
          <w:sz w:val="24"/>
          <w:szCs w:val="24"/>
        </w:rPr>
        <w:t xml:space="preserve">O </w:t>
      </w:r>
      <w:r w:rsidR="00020173">
        <w:rPr>
          <w:rFonts w:asciiTheme="minorHAnsi" w:hAnsiTheme="minorHAnsi" w:cstheme="minorHAnsi"/>
          <w:sz w:val="24"/>
          <w:szCs w:val="24"/>
        </w:rPr>
        <w:t xml:space="preserve">Conselheiro-Suplente MILTON GONÇALVES, </w:t>
      </w:r>
      <w:r w:rsidR="00A36380">
        <w:rPr>
          <w:rFonts w:asciiTheme="minorHAnsi" w:hAnsiTheme="minorHAnsi" w:cstheme="minorHAnsi"/>
          <w:sz w:val="24"/>
          <w:szCs w:val="24"/>
        </w:rPr>
        <w:t>Presidente do SINDARQ/PR, d</w:t>
      </w:r>
      <w:r w:rsidR="006F4B4C">
        <w:rPr>
          <w:rFonts w:asciiTheme="minorHAnsi" w:hAnsiTheme="minorHAnsi" w:cstheme="minorHAnsi"/>
          <w:sz w:val="24"/>
          <w:szCs w:val="24"/>
        </w:rPr>
        <w:t>isponibilizou a E</w:t>
      </w:r>
      <w:r w:rsidR="00A36380">
        <w:rPr>
          <w:rFonts w:asciiTheme="minorHAnsi" w:hAnsiTheme="minorHAnsi" w:cstheme="minorHAnsi"/>
          <w:sz w:val="24"/>
          <w:szCs w:val="24"/>
        </w:rPr>
        <w:t>ntidade para cooperar neste processo assim como o Conselheiro-Titular IR</w:t>
      </w:r>
      <w:r w:rsidR="00E10F6B">
        <w:rPr>
          <w:rFonts w:asciiTheme="minorHAnsi" w:hAnsiTheme="minorHAnsi" w:cstheme="minorHAnsi"/>
          <w:sz w:val="24"/>
          <w:szCs w:val="24"/>
        </w:rPr>
        <w:t xml:space="preserve">Ã DUDEQUE </w:t>
      </w:r>
      <w:r w:rsidR="003D3B2E">
        <w:rPr>
          <w:rFonts w:asciiTheme="minorHAnsi" w:hAnsiTheme="minorHAnsi" w:cstheme="minorHAnsi"/>
          <w:sz w:val="24"/>
          <w:szCs w:val="24"/>
        </w:rPr>
        <w:t xml:space="preserve">se dispôs a ajudar pelo </w:t>
      </w:r>
      <w:r w:rsidR="00E10F6B">
        <w:rPr>
          <w:rFonts w:asciiTheme="minorHAnsi" w:hAnsiTheme="minorHAnsi" w:cstheme="minorHAnsi"/>
          <w:sz w:val="24"/>
          <w:szCs w:val="24"/>
        </w:rPr>
        <w:t xml:space="preserve">fato de já ter pesquisado com </w:t>
      </w:r>
      <w:r w:rsidR="00E10F6B" w:rsidRPr="008C6BD0">
        <w:rPr>
          <w:rFonts w:asciiTheme="minorHAnsi" w:hAnsiTheme="minorHAnsi" w:cstheme="minorHAnsi"/>
          <w:sz w:val="24"/>
          <w:szCs w:val="24"/>
        </w:rPr>
        <w:t xml:space="preserve">afinco o citado imóvel para </w:t>
      </w:r>
      <w:r w:rsidR="00113EAE" w:rsidRPr="008C6BD0">
        <w:rPr>
          <w:rFonts w:asciiTheme="minorHAnsi" w:hAnsiTheme="minorHAnsi" w:cstheme="minorHAnsi"/>
          <w:sz w:val="24"/>
          <w:szCs w:val="24"/>
        </w:rPr>
        <w:t xml:space="preserve">lançamento do livro “Espirais de Madeira’, que retrata a </w:t>
      </w:r>
      <w:r w:rsidR="00E10F6B" w:rsidRPr="008C6BD0">
        <w:rPr>
          <w:rFonts w:asciiTheme="minorHAnsi" w:hAnsiTheme="minorHAnsi" w:cstheme="minorHAnsi"/>
          <w:sz w:val="24"/>
          <w:szCs w:val="24"/>
        </w:rPr>
        <w:t xml:space="preserve">história da Arquitetura </w:t>
      </w:r>
      <w:r w:rsidR="00113EAE" w:rsidRPr="008C6BD0">
        <w:rPr>
          <w:rFonts w:asciiTheme="minorHAnsi" w:hAnsiTheme="minorHAnsi" w:cstheme="minorHAnsi"/>
          <w:sz w:val="24"/>
          <w:szCs w:val="24"/>
        </w:rPr>
        <w:t>Curitibana.</w:t>
      </w:r>
      <w:r w:rsidR="00615156">
        <w:rPr>
          <w:rFonts w:asciiTheme="minorHAnsi" w:hAnsiTheme="minorHAnsi" w:cstheme="minorHAnsi"/>
          <w:sz w:val="24"/>
          <w:szCs w:val="24"/>
        </w:rPr>
        <w:t xml:space="preserve"> Concluindo o tema</w:t>
      </w:r>
      <w:r w:rsidR="00E159C5">
        <w:rPr>
          <w:rFonts w:asciiTheme="minorHAnsi" w:hAnsiTheme="minorHAnsi" w:cstheme="minorHAnsi"/>
          <w:sz w:val="24"/>
          <w:szCs w:val="24"/>
        </w:rPr>
        <w:t xml:space="preserve">, </w:t>
      </w:r>
      <w:r w:rsidR="008F7E4A" w:rsidRPr="008C6BD0">
        <w:rPr>
          <w:rFonts w:asciiTheme="minorHAnsi" w:hAnsiTheme="minorHAnsi" w:cstheme="minorHAnsi"/>
          <w:sz w:val="24"/>
          <w:szCs w:val="24"/>
        </w:rPr>
        <w:t xml:space="preserve">a </w:t>
      </w:r>
      <w:r w:rsidR="009D283F" w:rsidRPr="008C6BD0">
        <w:rPr>
          <w:rFonts w:asciiTheme="minorHAnsi" w:hAnsiTheme="minorHAnsi" w:cstheme="minorHAnsi"/>
          <w:sz w:val="24"/>
          <w:szCs w:val="24"/>
        </w:rPr>
        <w:t>mesa</w:t>
      </w:r>
      <w:r w:rsidR="008F7E4A" w:rsidRPr="008C6BD0">
        <w:rPr>
          <w:rFonts w:asciiTheme="minorHAnsi" w:hAnsiTheme="minorHAnsi" w:cstheme="minorHAnsi"/>
          <w:sz w:val="24"/>
          <w:szCs w:val="24"/>
        </w:rPr>
        <w:t xml:space="preserve"> </w:t>
      </w:r>
      <w:r w:rsidR="00315438" w:rsidRPr="008C6BD0">
        <w:rPr>
          <w:rFonts w:asciiTheme="minorHAnsi" w:hAnsiTheme="minorHAnsi" w:cstheme="minorHAnsi"/>
          <w:sz w:val="24"/>
          <w:szCs w:val="24"/>
        </w:rPr>
        <w:t xml:space="preserve">da </w:t>
      </w:r>
      <w:r w:rsidR="008F7E4A" w:rsidRPr="008C6BD0">
        <w:rPr>
          <w:rFonts w:asciiTheme="minorHAnsi" w:hAnsiTheme="minorHAnsi" w:cstheme="minorHAnsi"/>
          <w:sz w:val="24"/>
          <w:szCs w:val="24"/>
        </w:rPr>
        <w:t xml:space="preserve">plenária </w:t>
      </w:r>
      <w:r w:rsidR="009D283F" w:rsidRPr="008C6BD0">
        <w:rPr>
          <w:rFonts w:asciiTheme="minorHAnsi" w:hAnsiTheme="minorHAnsi" w:cstheme="minorHAnsi"/>
          <w:sz w:val="24"/>
          <w:szCs w:val="24"/>
        </w:rPr>
        <w:t xml:space="preserve">colocou em votação a participação do CAU/PR </w:t>
      </w:r>
      <w:r w:rsidR="003F363B">
        <w:rPr>
          <w:rFonts w:asciiTheme="minorHAnsi" w:hAnsiTheme="minorHAnsi" w:cstheme="minorHAnsi"/>
          <w:sz w:val="24"/>
          <w:szCs w:val="24"/>
        </w:rPr>
        <w:t xml:space="preserve">nesta ação de </w:t>
      </w:r>
      <w:r w:rsidR="00EE15A2">
        <w:rPr>
          <w:rFonts w:asciiTheme="minorHAnsi" w:hAnsiTheme="minorHAnsi" w:cstheme="minorHAnsi"/>
          <w:sz w:val="24"/>
          <w:szCs w:val="24"/>
        </w:rPr>
        <w:t xml:space="preserve">recuperação </w:t>
      </w:r>
      <w:r w:rsidR="003D3B2E">
        <w:rPr>
          <w:rFonts w:asciiTheme="minorHAnsi" w:hAnsiTheme="minorHAnsi" w:cstheme="minorHAnsi"/>
          <w:sz w:val="24"/>
          <w:szCs w:val="24"/>
        </w:rPr>
        <w:t>d</w:t>
      </w:r>
      <w:r w:rsidR="009D283F" w:rsidRPr="008C6BD0">
        <w:rPr>
          <w:rFonts w:asciiTheme="minorHAnsi" w:hAnsiTheme="minorHAnsi" w:cstheme="minorHAnsi"/>
          <w:sz w:val="24"/>
          <w:szCs w:val="24"/>
        </w:rPr>
        <w:t>a “</w:t>
      </w:r>
      <w:r w:rsidR="009D283F" w:rsidRPr="008C6BD0">
        <w:rPr>
          <w:rFonts w:asciiTheme="minorHAnsi" w:hAnsiTheme="minorHAnsi" w:cstheme="minorHAnsi"/>
          <w:i/>
          <w:sz w:val="24"/>
          <w:szCs w:val="24"/>
        </w:rPr>
        <w:t xml:space="preserve">Casa </w:t>
      </w:r>
      <w:proofErr w:type="spellStart"/>
      <w:r w:rsidR="008F7E4A" w:rsidRPr="008C6BD0">
        <w:rPr>
          <w:rFonts w:asciiTheme="minorHAnsi" w:hAnsiTheme="minorHAnsi" w:cstheme="minorHAnsi"/>
          <w:i/>
          <w:sz w:val="24"/>
          <w:szCs w:val="24"/>
        </w:rPr>
        <w:t>Kirchgassner</w:t>
      </w:r>
      <w:proofErr w:type="spellEnd"/>
      <w:r w:rsidR="008F7E4A" w:rsidRPr="008C6BD0">
        <w:rPr>
          <w:rFonts w:asciiTheme="minorHAnsi" w:hAnsiTheme="minorHAnsi" w:cstheme="minorHAnsi"/>
          <w:sz w:val="24"/>
          <w:szCs w:val="24"/>
        </w:rPr>
        <w:t>”</w:t>
      </w:r>
      <w:r w:rsidR="00D61147">
        <w:rPr>
          <w:rFonts w:asciiTheme="minorHAnsi" w:hAnsiTheme="minorHAnsi" w:cstheme="minorHAnsi"/>
          <w:sz w:val="24"/>
          <w:szCs w:val="24"/>
        </w:rPr>
        <w:t xml:space="preserve"> - </w:t>
      </w:r>
      <w:r w:rsidR="00E159C5">
        <w:rPr>
          <w:rFonts w:asciiTheme="minorHAnsi" w:hAnsiTheme="minorHAnsi" w:cstheme="minorHAnsi"/>
          <w:sz w:val="24"/>
          <w:szCs w:val="24"/>
        </w:rPr>
        <w:t xml:space="preserve">aprovada </w:t>
      </w:r>
      <w:r w:rsidR="008F7E4A" w:rsidRPr="008C6BD0">
        <w:rPr>
          <w:rFonts w:asciiTheme="minorHAnsi" w:hAnsiTheme="minorHAnsi" w:cstheme="minorHAnsi"/>
          <w:sz w:val="24"/>
          <w:szCs w:val="24"/>
        </w:rPr>
        <w:t xml:space="preserve">por </w:t>
      </w:r>
      <w:r w:rsidR="006F4B4C">
        <w:rPr>
          <w:rFonts w:asciiTheme="minorHAnsi" w:hAnsiTheme="minorHAnsi" w:cstheme="minorHAnsi"/>
          <w:sz w:val="24"/>
          <w:szCs w:val="24"/>
        </w:rPr>
        <w:t>unanimidade dos C</w:t>
      </w:r>
      <w:r w:rsidR="009D283F" w:rsidRPr="008C6BD0">
        <w:rPr>
          <w:rFonts w:asciiTheme="minorHAnsi" w:hAnsiTheme="minorHAnsi" w:cstheme="minorHAnsi"/>
          <w:sz w:val="24"/>
          <w:szCs w:val="24"/>
        </w:rPr>
        <w:t xml:space="preserve">onselheiros </w:t>
      </w:r>
      <w:r w:rsidR="008F7E4A" w:rsidRPr="008C6BD0">
        <w:rPr>
          <w:rFonts w:asciiTheme="minorHAnsi" w:hAnsiTheme="minorHAnsi" w:cstheme="minorHAnsi"/>
          <w:sz w:val="24"/>
          <w:szCs w:val="24"/>
        </w:rPr>
        <w:t>visto que a preservação do patrim</w:t>
      </w:r>
      <w:r w:rsidR="00615156">
        <w:rPr>
          <w:rFonts w:asciiTheme="minorHAnsi" w:hAnsiTheme="minorHAnsi" w:cstheme="minorHAnsi"/>
          <w:sz w:val="24"/>
          <w:szCs w:val="24"/>
        </w:rPr>
        <w:t xml:space="preserve">ônio </w:t>
      </w:r>
      <w:r w:rsidR="008F7E4A" w:rsidRPr="008C6BD0">
        <w:rPr>
          <w:rFonts w:asciiTheme="minorHAnsi" w:hAnsiTheme="minorHAnsi" w:cstheme="minorHAnsi"/>
          <w:sz w:val="24"/>
          <w:szCs w:val="24"/>
        </w:rPr>
        <w:t xml:space="preserve">histórico edificado é uma atribuição </w:t>
      </w:r>
      <w:r w:rsidR="00615156">
        <w:rPr>
          <w:rFonts w:asciiTheme="minorHAnsi" w:hAnsiTheme="minorHAnsi" w:cstheme="minorHAnsi"/>
          <w:sz w:val="24"/>
          <w:szCs w:val="24"/>
        </w:rPr>
        <w:t xml:space="preserve">exclusiva </w:t>
      </w:r>
      <w:r w:rsidR="00113EAE" w:rsidRPr="008C6BD0">
        <w:rPr>
          <w:rFonts w:asciiTheme="minorHAnsi" w:hAnsiTheme="minorHAnsi" w:cstheme="minorHAnsi"/>
          <w:sz w:val="24"/>
          <w:szCs w:val="24"/>
        </w:rPr>
        <w:t xml:space="preserve">dos </w:t>
      </w:r>
      <w:proofErr w:type="spellStart"/>
      <w:r w:rsidR="00113EAE" w:rsidRPr="008C6BD0">
        <w:rPr>
          <w:rFonts w:asciiTheme="minorHAnsi" w:hAnsiTheme="minorHAnsi" w:cstheme="minorHAnsi"/>
          <w:sz w:val="24"/>
          <w:szCs w:val="24"/>
        </w:rPr>
        <w:t>A</w:t>
      </w:r>
      <w:r w:rsidR="006F4B4C">
        <w:rPr>
          <w:rFonts w:asciiTheme="minorHAnsi" w:hAnsiTheme="minorHAnsi" w:cstheme="minorHAnsi"/>
          <w:sz w:val="24"/>
          <w:szCs w:val="24"/>
        </w:rPr>
        <w:t>Us</w:t>
      </w:r>
      <w:proofErr w:type="spellEnd"/>
      <w:r w:rsidR="006B1A91">
        <w:rPr>
          <w:rFonts w:asciiTheme="minorHAnsi" w:hAnsiTheme="minorHAnsi" w:cstheme="minorHAnsi"/>
          <w:sz w:val="24"/>
          <w:szCs w:val="24"/>
        </w:rPr>
        <w:t xml:space="preserve"> </w:t>
      </w:r>
      <w:r w:rsidR="00E159C5">
        <w:rPr>
          <w:rFonts w:asciiTheme="minorHAnsi" w:hAnsiTheme="minorHAnsi" w:cstheme="minorHAnsi"/>
          <w:sz w:val="24"/>
          <w:szCs w:val="24"/>
        </w:rPr>
        <w:t xml:space="preserve">definida pela Resolução nº 21 do CAU/BR e </w:t>
      </w:r>
      <w:r w:rsidR="006B1A91">
        <w:rPr>
          <w:rFonts w:asciiTheme="minorHAnsi" w:hAnsiTheme="minorHAnsi" w:cstheme="minorHAnsi"/>
          <w:sz w:val="24"/>
          <w:szCs w:val="24"/>
        </w:rPr>
        <w:t xml:space="preserve">fundamental </w:t>
      </w:r>
      <w:r w:rsidR="00113EAE" w:rsidRPr="008C6BD0">
        <w:rPr>
          <w:rFonts w:asciiTheme="minorHAnsi" w:hAnsiTheme="minorHAnsi" w:cstheme="minorHAnsi"/>
          <w:sz w:val="24"/>
          <w:szCs w:val="24"/>
        </w:rPr>
        <w:t xml:space="preserve">para a conservação dos </w:t>
      </w:r>
      <w:r w:rsidR="009A7542">
        <w:rPr>
          <w:rFonts w:asciiTheme="minorHAnsi" w:hAnsiTheme="minorHAnsi" w:cstheme="minorHAnsi"/>
          <w:sz w:val="24"/>
          <w:szCs w:val="24"/>
        </w:rPr>
        <w:t>acervos outrora</w:t>
      </w:r>
      <w:r w:rsidR="001F19B1">
        <w:rPr>
          <w:rFonts w:asciiTheme="minorHAnsi" w:hAnsiTheme="minorHAnsi" w:cstheme="minorHAnsi"/>
          <w:sz w:val="24"/>
          <w:szCs w:val="24"/>
        </w:rPr>
        <w:t xml:space="preserve"> </w:t>
      </w:r>
      <w:r w:rsidR="00FE1DF2">
        <w:rPr>
          <w:rFonts w:asciiTheme="minorHAnsi" w:hAnsiTheme="minorHAnsi" w:cstheme="minorHAnsi"/>
          <w:sz w:val="24"/>
          <w:szCs w:val="24"/>
        </w:rPr>
        <w:t>construídos</w:t>
      </w:r>
      <w:r w:rsidR="00E159C5">
        <w:rPr>
          <w:rFonts w:asciiTheme="minorHAnsi" w:hAnsiTheme="minorHAnsi" w:cstheme="minorHAnsi"/>
          <w:sz w:val="24"/>
          <w:szCs w:val="24"/>
        </w:rPr>
        <w:t xml:space="preserve">. </w:t>
      </w:r>
      <w:r w:rsidR="009C6EA2" w:rsidRPr="009C6EA2">
        <w:rPr>
          <w:rFonts w:asciiTheme="minorHAnsi" w:hAnsiTheme="minorHAnsi" w:cstheme="minorHAnsi" w:hint="eastAsia"/>
          <w:sz w:val="24"/>
          <w:szCs w:val="24"/>
        </w:rPr>
        <w:t>.-.-.-.-.-.-.-.-.-.-.-.-.-.-.-.-.-.-.-.-.-</w:t>
      </w:r>
      <w:r w:rsidR="009C6EA2" w:rsidRPr="009C6EA2">
        <w:rPr>
          <w:rFonts w:hint="eastAsia"/>
        </w:rPr>
        <w:t xml:space="preserve"> </w:t>
      </w:r>
      <w:r w:rsidR="009C6EA2">
        <w:rPr>
          <w:rFonts w:asciiTheme="minorHAnsi" w:hAnsiTheme="minorHAnsi" w:cstheme="minorHAnsi" w:hint="eastAsia"/>
          <w:sz w:val="24"/>
          <w:szCs w:val="24"/>
        </w:rPr>
        <w:t>.-.-.</w:t>
      </w:r>
    </w:p>
    <w:p w:rsidR="00211D77" w:rsidRPr="006419B4" w:rsidRDefault="00127FAC" w:rsidP="00864EA5">
      <w:pPr>
        <w:pStyle w:val="Standard"/>
        <w:ind w:left="-113" w:right="-227"/>
        <w:jc w:val="both"/>
        <w:rPr>
          <w:rFonts w:asciiTheme="minorHAnsi" w:hAnsiTheme="minorHAnsi" w:cstheme="minorHAnsi"/>
          <w:color w:val="000000" w:themeColor="text1"/>
          <w:sz w:val="24"/>
          <w:szCs w:val="24"/>
        </w:rPr>
      </w:pPr>
      <w:r w:rsidRPr="00CC2725">
        <w:rPr>
          <w:rFonts w:asciiTheme="minorHAnsi" w:hAnsiTheme="minorHAnsi" w:cstheme="minorHAnsi"/>
          <w:sz w:val="24"/>
          <w:szCs w:val="24"/>
        </w:rPr>
        <w:t xml:space="preserve">b) </w:t>
      </w:r>
      <w:r w:rsidR="00CC2725" w:rsidRPr="00A93AC2">
        <w:rPr>
          <w:rFonts w:asciiTheme="minorHAnsi" w:hAnsiTheme="minorHAnsi" w:cstheme="minorHAnsi"/>
          <w:sz w:val="24"/>
          <w:szCs w:val="24"/>
          <w:u w:val="single"/>
        </w:rPr>
        <w:t>Convidado - Deputado Es</w:t>
      </w:r>
      <w:r w:rsidR="00D92B2A" w:rsidRPr="00A93AC2">
        <w:rPr>
          <w:rFonts w:asciiTheme="minorHAnsi" w:hAnsiTheme="minorHAnsi" w:cstheme="minorHAnsi"/>
          <w:sz w:val="24"/>
          <w:szCs w:val="24"/>
          <w:u w:val="single"/>
        </w:rPr>
        <w:t>tadual Péricles de Melo (PT/PR)</w:t>
      </w:r>
      <w:r w:rsidR="00D92B2A">
        <w:rPr>
          <w:rFonts w:asciiTheme="minorHAnsi" w:hAnsiTheme="minorHAnsi" w:cstheme="minorHAnsi"/>
          <w:sz w:val="24"/>
          <w:szCs w:val="24"/>
        </w:rPr>
        <w:t xml:space="preserve">: </w:t>
      </w:r>
      <w:r w:rsidR="0074486E">
        <w:rPr>
          <w:rFonts w:asciiTheme="minorHAnsi" w:hAnsiTheme="minorHAnsi" w:cstheme="minorHAnsi"/>
          <w:sz w:val="24"/>
          <w:szCs w:val="24"/>
        </w:rPr>
        <w:t>agradecendo o convite para esta plenária</w:t>
      </w:r>
      <w:r w:rsidR="003C622A">
        <w:rPr>
          <w:rFonts w:asciiTheme="minorHAnsi" w:hAnsiTheme="minorHAnsi" w:cstheme="minorHAnsi"/>
          <w:sz w:val="24"/>
          <w:szCs w:val="24"/>
        </w:rPr>
        <w:t xml:space="preserve"> </w:t>
      </w:r>
      <w:r w:rsidR="006F4B4C">
        <w:rPr>
          <w:rFonts w:asciiTheme="minorHAnsi" w:hAnsiTheme="minorHAnsi" w:cstheme="minorHAnsi"/>
          <w:sz w:val="24"/>
          <w:szCs w:val="24"/>
        </w:rPr>
        <w:t>do</w:t>
      </w:r>
      <w:r w:rsidR="00311D95">
        <w:rPr>
          <w:rFonts w:asciiTheme="minorHAnsi" w:hAnsiTheme="minorHAnsi" w:cstheme="minorHAnsi"/>
          <w:sz w:val="24"/>
          <w:szCs w:val="24"/>
        </w:rPr>
        <w:t xml:space="preserve"> </w:t>
      </w:r>
      <w:r w:rsidR="006F4B4C">
        <w:rPr>
          <w:rFonts w:asciiTheme="minorHAnsi" w:hAnsiTheme="minorHAnsi" w:cstheme="minorHAnsi"/>
          <w:sz w:val="24"/>
          <w:szCs w:val="24"/>
        </w:rPr>
        <w:t>C</w:t>
      </w:r>
      <w:r w:rsidR="003C622A">
        <w:rPr>
          <w:rFonts w:asciiTheme="minorHAnsi" w:hAnsiTheme="minorHAnsi" w:cstheme="minorHAnsi"/>
          <w:sz w:val="24"/>
          <w:szCs w:val="24"/>
        </w:rPr>
        <w:t xml:space="preserve">onselho de arquitetura, o </w:t>
      </w:r>
      <w:r w:rsidR="00A85AE7">
        <w:rPr>
          <w:rFonts w:asciiTheme="minorHAnsi" w:hAnsiTheme="minorHAnsi" w:cstheme="minorHAnsi"/>
          <w:sz w:val="24"/>
          <w:szCs w:val="24"/>
        </w:rPr>
        <w:t xml:space="preserve">Deputado Estadual Péricles de Mello </w:t>
      </w:r>
      <w:r w:rsidR="00C46CA6">
        <w:rPr>
          <w:rFonts w:asciiTheme="minorHAnsi" w:hAnsiTheme="minorHAnsi" w:cstheme="minorHAnsi"/>
          <w:sz w:val="24"/>
          <w:szCs w:val="24"/>
        </w:rPr>
        <w:t xml:space="preserve">ressaltou que, por </w:t>
      </w:r>
      <w:r w:rsidR="00C46CA6">
        <w:rPr>
          <w:rFonts w:asciiTheme="minorHAnsi" w:hAnsiTheme="minorHAnsi" w:cstheme="minorHAnsi"/>
          <w:sz w:val="24"/>
          <w:szCs w:val="24"/>
        </w:rPr>
        <w:lastRenderedPageBreak/>
        <w:t xml:space="preserve">ser oriundo de uma cidade </w:t>
      </w:r>
      <w:r w:rsidR="00E757C3">
        <w:rPr>
          <w:rFonts w:asciiTheme="minorHAnsi" w:hAnsiTheme="minorHAnsi" w:cstheme="minorHAnsi"/>
          <w:sz w:val="24"/>
          <w:szCs w:val="24"/>
        </w:rPr>
        <w:t xml:space="preserve">antiga </w:t>
      </w:r>
      <w:r w:rsidR="003C622A">
        <w:rPr>
          <w:rFonts w:asciiTheme="minorHAnsi" w:hAnsiTheme="minorHAnsi" w:cstheme="minorHAnsi"/>
          <w:sz w:val="24"/>
          <w:szCs w:val="24"/>
        </w:rPr>
        <w:t>como Ponta Grossa/PR (</w:t>
      </w:r>
      <w:r w:rsidR="00C46CA6">
        <w:rPr>
          <w:rFonts w:asciiTheme="minorHAnsi" w:hAnsiTheme="minorHAnsi" w:cstheme="minorHAnsi"/>
          <w:sz w:val="24"/>
          <w:szCs w:val="24"/>
        </w:rPr>
        <w:t>da qual já foi prefeito</w:t>
      </w:r>
      <w:r w:rsidR="003C622A">
        <w:rPr>
          <w:rFonts w:asciiTheme="minorHAnsi" w:hAnsiTheme="minorHAnsi" w:cstheme="minorHAnsi"/>
          <w:sz w:val="24"/>
          <w:szCs w:val="24"/>
        </w:rPr>
        <w:t xml:space="preserve"> e vereador), </w:t>
      </w:r>
      <w:r w:rsidR="00C46CA6">
        <w:rPr>
          <w:rFonts w:asciiTheme="minorHAnsi" w:hAnsiTheme="minorHAnsi" w:cstheme="minorHAnsi"/>
          <w:sz w:val="24"/>
          <w:szCs w:val="24"/>
        </w:rPr>
        <w:t>tem</w:t>
      </w:r>
      <w:r w:rsidR="007C3CC8">
        <w:rPr>
          <w:rFonts w:asciiTheme="minorHAnsi" w:hAnsiTheme="minorHAnsi" w:cstheme="minorHAnsi"/>
          <w:sz w:val="24"/>
          <w:szCs w:val="24"/>
        </w:rPr>
        <w:t xml:space="preserve"> ciência </w:t>
      </w:r>
      <w:r w:rsidR="00C46CA6">
        <w:rPr>
          <w:rFonts w:asciiTheme="minorHAnsi" w:hAnsiTheme="minorHAnsi" w:cstheme="minorHAnsi"/>
          <w:sz w:val="24"/>
          <w:szCs w:val="24"/>
        </w:rPr>
        <w:t>da di</w:t>
      </w:r>
      <w:r w:rsidR="007C3CC8">
        <w:rPr>
          <w:rFonts w:asciiTheme="minorHAnsi" w:hAnsiTheme="minorHAnsi" w:cstheme="minorHAnsi"/>
          <w:sz w:val="24"/>
          <w:szCs w:val="24"/>
        </w:rPr>
        <w:t>ficuldade e import</w:t>
      </w:r>
      <w:r w:rsidR="00B046FF">
        <w:rPr>
          <w:rFonts w:asciiTheme="minorHAnsi" w:hAnsiTheme="minorHAnsi" w:cstheme="minorHAnsi"/>
          <w:sz w:val="24"/>
          <w:szCs w:val="24"/>
        </w:rPr>
        <w:t>ância de se conservar um patrimônio histórico local,</w:t>
      </w:r>
      <w:r w:rsidR="00C46CA6">
        <w:rPr>
          <w:rFonts w:asciiTheme="minorHAnsi" w:hAnsiTheme="minorHAnsi" w:cstheme="minorHAnsi"/>
          <w:sz w:val="24"/>
          <w:szCs w:val="24"/>
        </w:rPr>
        <w:t xml:space="preserve"> </w:t>
      </w:r>
      <w:r w:rsidR="007C3CC8">
        <w:rPr>
          <w:rFonts w:asciiTheme="minorHAnsi" w:hAnsiTheme="minorHAnsi" w:cstheme="minorHAnsi"/>
          <w:sz w:val="24"/>
          <w:szCs w:val="24"/>
        </w:rPr>
        <w:t xml:space="preserve">cuja perda </w:t>
      </w:r>
      <w:r w:rsidR="003C622A">
        <w:rPr>
          <w:rFonts w:asciiTheme="minorHAnsi" w:hAnsiTheme="minorHAnsi" w:cstheme="minorHAnsi"/>
          <w:sz w:val="24"/>
          <w:szCs w:val="24"/>
        </w:rPr>
        <w:t xml:space="preserve">ou deterioração </w:t>
      </w:r>
      <w:r w:rsidR="002914E9">
        <w:rPr>
          <w:rFonts w:asciiTheme="minorHAnsi" w:hAnsiTheme="minorHAnsi" w:cstheme="minorHAnsi"/>
          <w:sz w:val="24"/>
          <w:szCs w:val="24"/>
        </w:rPr>
        <w:t>pode ser i</w:t>
      </w:r>
      <w:r w:rsidR="007C3CC8">
        <w:rPr>
          <w:rFonts w:asciiTheme="minorHAnsi" w:hAnsiTheme="minorHAnsi" w:cstheme="minorHAnsi"/>
          <w:sz w:val="24"/>
          <w:szCs w:val="24"/>
        </w:rPr>
        <w:t xml:space="preserve">rreparável para a </w:t>
      </w:r>
      <w:r w:rsidR="00FB3D9F">
        <w:rPr>
          <w:rFonts w:asciiTheme="minorHAnsi" w:hAnsiTheme="minorHAnsi" w:cstheme="minorHAnsi"/>
          <w:sz w:val="24"/>
          <w:szCs w:val="24"/>
        </w:rPr>
        <w:t>sociedade.</w:t>
      </w:r>
      <w:r w:rsidR="00C46CA6">
        <w:rPr>
          <w:rFonts w:asciiTheme="minorHAnsi" w:hAnsiTheme="minorHAnsi" w:cstheme="minorHAnsi"/>
          <w:sz w:val="24"/>
          <w:szCs w:val="24"/>
        </w:rPr>
        <w:t xml:space="preserve"> </w:t>
      </w:r>
      <w:r w:rsidR="002C12C2">
        <w:rPr>
          <w:rFonts w:asciiTheme="minorHAnsi" w:hAnsiTheme="minorHAnsi" w:cstheme="minorHAnsi"/>
          <w:sz w:val="24"/>
          <w:szCs w:val="24"/>
        </w:rPr>
        <w:t>Todavia, do mesmo modo que o Meio Ambiente Cultural pode</w:t>
      </w:r>
      <w:r w:rsidR="00A7240E">
        <w:rPr>
          <w:rFonts w:asciiTheme="minorHAnsi" w:hAnsiTheme="minorHAnsi" w:cstheme="minorHAnsi"/>
          <w:sz w:val="24"/>
          <w:szCs w:val="24"/>
        </w:rPr>
        <w:t xml:space="preserve"> ser lesado pela </w:t>
      </w:r>
      <w:r w:rsidR="00FB3D9F">
        <w:rPr>
          <w:rFonts w:asciiTheme="minorHAnsi" w:hAnsiTheme="minorHAnsi" w:cstheme="minorHAnsi"/>
          <w:sz w:val="24"/>
          <w:szCs w:val="24"/>
        </w:rPr>
        <w:t>aç</w:t>
      </w:r>
      <w:r w:rsidR="002C12C2">
        <w:rPr>
          <w:rFonts w:asciiTheme="minorHAnsi" w:hAnsiTheme="minorHAnsi" w:cstheme="minorHAnsi"/>
          <w:sz w:val="24"/>
          <w:szCs w:val="24"/>
        </w:rPr>
        <w:t xml:space="preserve">ão </w:t>
      </w:r>
      <w:r w:rsidR="00956147">
        <w:rPr>
          <w:rFonts w:asciiTheme="minorHAnsi" w:hAnsiTheme="minorHAnsi" w:cstheme="minorHAnsi"/>
          <w:sz w:val="24"/>
          <w:szCs w:val="24"/>
        </w:rPr>
        <w:t>humana, t</w:t>
      </w:r>
      <w:r w:rsidR="00311D95">
        <w:rPr>
          <w:rFonts w:asciiTheme="minorHAnsi" w:hAnsiTheme="minorHAnsi" w:cstheme="minorHAnsi"/>
          <w:sz w:val="24"/>
          <w:szCs w:val="24"/>
        </w:rPr>
        <w:t>odo um e</w:t>
      </w:r>
      <w:r w:rsidR="002C12C2">
        <w:rPr>
          <w:rFonts w:asciiTheme="minorHAnsi" w:hAnsiTheme="minorHAnsi" w:cstheme="minorHAnsi"/>
          <w:sz w:val="24"/>
          <w:szCs w:val="24"/>
        </w:rPr>
        <w:t xml:space="preserve">cossistema </w:t>
      </w:r>
      <w:r w:rsidR="00FB3D9F">
        <w:rPr>
          <w:rFonts w:asciiTheme="minorHAnsi" w:hAnsiTheme="minorHAnsi" w:cstheme="minorHAnsi"/>
          <w:sz w:val="24"/>
          <w:szCs w:val="24"/>
        </w:rPr>
        <w:t xml:space="preserve">pode sofrer </w:t>
      </w:r>
      <w:r w:rsidR="002C12C2">
        <w:rPr>
          <w:rFonts w:asciiTheme="minorHAnsi" w:hAnsiTheme="minorHAnsi" w:cstheme="minorHAnsi"/>
          <w:sz w:val="24"/>
          <w:szCs w:val="24"/>
        </w:rPr>
        <w:t xml:space="preserve">prejuízos ainda maiores caso a </w:t>
      </w:r>
      <w:r w:rsidR="006F4B4C">
        <w:rPr>
          <w:rFonts w:asciiTheme="minorHAnsi" w:hAnsiTheme="minorHAnsi" w:cstheme="minorHAnsi"/>
          <w:sz w:val="24"/>
          <w:szCs w:val="24"/>
        </w:rPr>
        <w:t>Assembleia</w:t>
      </w:r>
      <w:r w:rsidR="002C12C2">
        <w:rPr>
          <w:rFonts w:asciiTheme="minorHAnsi" w:hAnsiTheme="minorHAnsi" w:cstheme="minorHAnsi"/>
          <w:sz w:val="24"/>
          <w:szCs w:val="24"/>
        </w:rPr>
        <w:t xml:space="preserve"> Legislativa do Paran</w:t>
      </w:r>
      <w:r w:rsidR="00E757C3">
        <w:rPr>
          <w:rFonts w:asciiTheme="minorHAnsi" w:hAnsiTheme="minorHAnsi" w:cstheme="minorHAnsi"/>
          <w:sz w:val="24"/>
          <w:szCs w:val="24"/>
        </w:rPr>
        <w:t xml:space="preserve">á </w:t>
      </w:r>
      <w:r w:rsidR="002C12C2">
        <w:rPr>
          <w:rFonts w:asciiTheme="minorHAnsi" w:hAnsiTheme="minorHAnsi" w:cstheme="minorHAnsi"/>
          <w:sz w:val="24"/>
          <w:szCs w:val="24"/>
        </w:rPr>
        <w:t xml:space="preserve">aprove o Projeto de Lei nº 527/2016 </w:t>
      </w:r>
      <w:r w:rsidR="00E757C3">
        <w:rPr>
          <w:rFonts w:asciiTheme="minorHAnsi" w:hAnsiTheme="minorHAnsi" w:cstheme="minorHAnsi"/>
          <w:sz w:val="24"/>
          <w:szCs w:val="24"/>
        </w:rPr>
        <w:t xml:space="preserve">que pretende </w:t>
      </w:r>
      <w:r w:rsidR="00FB3D9F">
        <w:rPr>
          <w:rFonts w:asciiTheme="minorHAnsi" w:hAnsiTheme="minorHAnsi" w:cstheme="minorHAnsi"/>
          <w:sz w:val="24"/>
          <w:szCs w:val="24"/>
        </w:rPr>
        <w:t>reduzir a</w:t>
      </w:r>
      <w:r w:rsidR="00956147">
        <w:rPr>
          <w:rFonts w:asciiTheme="minorHAnsi" w:hAnsiTheme="minorHAnsi" w:cstheme="minorHAnsi"/>
          <w:sz w:val="24"/>
          <w:szCs w:val="24"/>
        </w:rPr>
        <w:t xml:space="preserve"> </w:t>
      </w:r>
      <w:r w:rsidR="00FB3D9F">
        <w:rPr>
          <w:rFonts w:asciiTheme="minorHAnsi" w:hAnsiTheme="minorHAnsi" w:cstheme="minorHAnsi"/>
          <w:sz w:val="24"/>
          <w:szCs w:val="24"/>
        </w:rPr>
        <w:t>Área de Proteção Ambiental</w:t>
      </w:r>
      <w:r w:rsidR="002C12C2">
        <w:rPr>
          <w:rFonts w:asciiTheme="minorHAnsi" w:hAnsiTheme="minorHAnsi" w:cstheme="minorHAnsi"/>
          <w:sz w:val="24"/>
          <w:szCs w:val="24"/>
        </w:rPr>
        <w:t xml:space="preserve"> </w:t>
      </w:r>
      <w:r w:rsidR="005D4AF5">
        <w:rPr>
          <w:rFonts w:asciiTheme="minorHAnsi" w:hAnsiTheme="minorHAnsi" w:cstheme="minorHAnsi"/>
          <w:sz w:val="24"/>
          <w:szCs w:val="24"/>
        </w:rPr>
        <w:t xml:space="preserve">da </w:t>
      </w:r>
      <w:r w:rsidR="002C12C2">
        <w:rPr>
          <w:rFonts w:asciiTheme="minorHAnsi" w:hAnsiTheme="minorHAnsi" w:cstheme="minorHAnsi"/>
          <w:sz w:val="24"/>
          <w:szCs w:val="24"/>
        </w:rPr>
        <w:t>Escarpa Devoniana e dos Campos G</w:t>
      </w:r>
      <w:r w:rsidR="005D4AF5">
        <w:rPr>
          <w:rFonts w:asciiTheme="minorHAnsi" w:hAnsiTheme="minorHAnsi" w:cstheme="minorHAnsi"/>
          <w:sz w:val="24"/>
          <w:szCs w:val="24"/>
        </w:rPr>
        <w:t>erais</w:t>
      </w:r>
      <w:r w:rsidR="0018274E">
        <w:rPr>
          <w:rFonts w:asciiTheme="minorHAnsi" w:hAnsiTheme="minorHAnsi" w:cstheme="minorHAnsi"/>
          <w:sz w:val="24"/>
          <w:szCs w:val="24"/>
        </w:rPr>
        <w:t xml:space="preserve"> de </w:t>
      </w:r>
      <w:r w:rsidR="0018274E">
        <w:rPr>
          <w:rFonts w:asciiTheme="minorHAnsi" w:hAnsiTheme="minorHAnsi" w:cstheme="minorHAnsi" w:hint="eastAsia"/>
          <w:sz w:val="24"/>
          <w:szCs w:val="24"/>
        </w:rPr>
        <w:t xml:space="preserve">392 mil hectares </w:t>
      </w:r>
      <w:r w:rsidR="0018274E" w:rsidRPr="0018274E">
        <w:rPr>
          <w:rFonts w:asciiTheme="minorHAnsi" w:hAnsiTheme="minorHAnsi" w:cstheme="minorHAnsi" w:hint="eastAsia"/>
          <w:sz w:val="24"/>
          <w:szCs w:val="24"/>
        </w:rPr>
        <w:t>para 126 mil hectares</w:t>
      </w:r>
      <w:r w:rsidR="0018274E">
        <w:rPr>
          <w:rFonts w:asciiTheme="minorHAnsi" w:hAnsiTheme="minorHAnsi" w:cstheme="minorHAnsi"/>
          <w:sz w:val="24"/>
          <w:szCs w:val="24"/>
        </w:rPr>
        <w:t xml:space="preserve">. </w:t>
      </w:r>
      <w:r w:rsidR="00E757C3">
        <w:rPr>
          <w:rFonts w:asciiTheme="minorHAnsi" w:hAnsiTheme="minorHAnsi" w:cstheme="minorHAnsi"/>
          <w:sz w:val="24"/>
          <w:szCs w:val="24"/>
        </w:rPr>
        <w:t xml:space="preserve">Este </w:t>
      </w:r>
      <w:r w:rsidR="009267DC">
        <w:rPr>
          <w:rFonts w:asciiTheme="minorHAnsi" w:hAnsiTheme="minorHAnsi" w:cstheme="minorHAnsi"/>
          <w:sz w:val="24"/>
          <w:szCs w:val="24"/>
        </w:rPr>
        <w:t>PL foi proposto pela liderança</w:t>
      </w:r>
      <w:r w:rsidR="00D050C9">
        <w:rPr>
          <w:rFonts w:asciiTheme="minorHAnsi" w:hAnsiTheme="minorHAnsi" w:cstheme="minorHAnsi"/>
          <w:sz w:val="24"/>
          <w:szCs w:val="24"/>
        </w:rPr>
        <w:t xml:space="preserve"> política </w:t>
      </w:r>
      <w:r w:rsidR="009267DC">
        <w:rPr>
          <w:rFonts w:asciiTheme="minorHAnsi" w:hAnsiTheme="minorHAnsi" w:cstheme="minorHAnsi"/>
          <w:sz w:val="24"/>
          <w:szCs w:val="24"/>
        </w:rPr>
        <w:t xml:space="preserve">do </w:t>
      </w:r>
      <w:r w:rsidR="00E757C3">
        <w:rPr>
          <w:rFonts w:asciiTheme="minorHAnsi" w:hAnsiTheme="minorHAnsi" w:cstheme="minorHAnsi"/>
          <w:sz w:val="24"/>
          <w:szCs w:val="24"/>
        </w:rPr>
        <w:t>próprio Governo do E</w:t>
      </w:r>
      <w:r w:rsidR="00B05BD0">
        <w:rPr>
          <w:rFonts w:asciiTheme="minorHAnsi" w:hAnsiTheme="minorHAnsi" w:cstheme="minorHAnsi"/>
          <w:sz w:val="24"/>
          <w:szCs w:val="24"/>
        </w:rPr>
        <w:t>stado</w:t>
      </w:r>
      <w:r w:rsidR="009267DC">
        <w:rPr>
          <w:rFonts w:asciiTheme="minorHAnsi" w:hAnsiTheme="minorHAnsi" w:cstheme="minorHAnsi"/>
          <w:sz w:val="24"/>
          <w:szCs w:val="24"/>
        </w:rPr>
        <w:t xml:space="preserve"> do Paraná </w:t>
      </w:r>
      <w:r w:rsidR="00D050C9">
        <w:rPr>
          <w:rFonts w:asciiTheme="minorHAnsi" w:hAnsiTheme="minorHAnsi" w:cstheme="minorHAnsi"/>
          <w:sz w:val="24"/>
          <w:szCs w:val="24"/>
        </w:rPr>
        <w:t xml:space="preserve">com o objetivo </w:t>
      </w:r>
      <w:r w:rsidR="0018274E">
        <w:rPr>
          <w:rFonts w:asciiTheme="minorHAnsi" w:hAnsiTheme="minorHAnsi" w:cstheme="minorHAnsi"/>
          <w:sz w:val="24"/>
          <w:szCs w:val="24"/>
        </w:rPr>
        <w:t xml:space="preserve">de beneficiar o setor </w:t>
      </w:r>
      <w:proofErr w:type="spellStart"/>
      <w:r w:rsidR="0018274E">
        <w:rPr>
          <w:rFonts w:asciiTheme="minorHAnsi" w:hAnsiTheme="minorHAnsi" w:cstheme="minorHAnsi"/>
          <w:sz w:val="24"/>
          <w:szCs w:val="24"/>
        </w:rPr>
        <w:t>agroprodutivo</w:t>
      </w:r>
      <w:proofErr w:type="spellEnd"/>
      <w:r w:rsidR="0018274E">
        <w:rPr>
          <w:rFonts w:asciiTheme="minorHAnsi" w:hAnsiTheme="minorHAnsi" w:cstheme="minorHAnsi"/>
          <w:sz w:val="24"/>
          <w:szCs w:val="24"/>
        </w:rPr>
        <w:t xml:space="preserve"> frente a uma </w:t>
      </w:r>
      <w:r w:rsidR="00B05BD0">
        <w:rPr>
          <w:rFonts w:asciiTheme="minorHAnsi" w:hAnsiTheme="minorHAnsi" w:cstheme="minorHAnsi"/>
          <w:sz w:val="24"/>
          <w:szCs w:val="24"/>
        </w:rPr>
        <w:t xml:space="preserve">tentativa </w:t>
      </w:r>
      <w:r w:rsidR="00E214F2">
        <w:rPr>
          <w:rFonts w:asciiTheme="minorHAnsi" w:hAnsiTheme="minorHAnsi" w:cstheme="minorHAnsi"/>
          <w:sz w:val="24"/>
          <w:szCs w:val="24"/>
        </w:rPr>
        <w:t xml:space="preserve">preliminar </w:t>
      </w:r>
      <w:r w:rsidR="00B05BD0">
        <w:rPr>
          <w:rFonts w:asciiTheme="minorHAnsi" w:hAnsiTheme="minorHAnsi" w:cstheme="minorHAnsi"/>
          <w:sz w:val="24"/>
          <w:szCs w:val="24"/>
        </w:rPr>
        <w:t>da UEPG e</w:t>
      </w:r>
      <w:r w:rsidR="00A7240E">
        <w:rPr>
          <w:rFonts w:asciiTheme="minorHAnsi" w:hAnsiTheme="minorHAnsi" w:cstheme="minorHAnsi"/>
          <w:sz w:val="24"/>
          <w:szCs w:val="24"/>
        </w:rPr>
        <w:t xml:space="preserve"> IPHAN em tombar parte deste patrimônio natural</w:t>
      </w:r>
      <w:r w:rsidR="007C1BAA">
        <w:rPr>
          <w:rFonts w:asciiTheme="minorHAnsi" w:hAnsiTheme="minorHAnsi" w:cstheme="minorHAnsi"/>
          <w:sz w:val="24"/>
          <w:szCs w:val="24"/>
        </w:rPr>
        <w:t xml:space="preserve"> - composto por ricas</w:t>
      </w:r>
      <w:r w:rsidR="006F4B4C">
        <w:rPr>
          <w:rFonts w:asciiTheme="minorHAnsi" w:hAnsiTheme="minorHAnsi" w:cstheme="minorHAnsi"/>
          <w:sz w:val="24"/>
          <w:szCs w:val="24"/>
        </w:rPr>
        <w:t xml:space="preserve"> paisagens como o </w:t>
      </w:r>
      <w:proofErr w:type="spellStart"/>
      <w:r w:rsidR="006F4B4C">
        <w:rPr>
          <w:rFonts w:asciiTheme="minorHAnsi" w:hAnsiTheme="minorHAnsi" w:cstheme="minorHAnsi"/>
          <w:sz w:val="24"/>
          <w:szCs w:val="24"/>
        </w:rPr>
        <w:t>Canyon</w:t>
      </w:r>
      <w:proofErr w:type="spellEnd"/>
      <w:r w:rsidR="006F4B4C">
        <w:rPr>
          <w:rFonts w:asciiTheme="minorHAnsi" w:hAnsiTheme="minorHAnsi" w:cstheme="minorHAnsi"/>
          <w:sz w:val="24"/>
          <w:szCs w:val="24"/>
        </w:rPr>
        <w:t xml:space="preserve"> do </w:t>
      </w:r>
      <w:proofErr w:type="spellStart"/>
      <w:r w:rsidR="006F4B4C">
        <w:rPr>
          <w:rFonts w:asciiTheme="minorHAnsi" w:hAnsiTheme="minorHAnsi" w:cstheme="minorHAnsi"/>
          <w:sz w:val="24"/>
          <w:szCs w:val="24"/>
        </w:rPr>
        <w:t>Q</w:t>
      </w:r>
      <w:r w:rsidR="007C1BAA">
        <w:rPr>
          <w:rFonts w:asciiTheme="minorHAnsi" w:hAnsiTheme="minorHAnsi" w:cstheme="minorHAnsi"/>
          <w:sz w:val="24"/>
          <w:szCs w:val="24"/>
        </w:rPr>
        <w:t>uartelá</w:t>
      </w:r>
      <w:proofErr w:type="spellEnd"/>
      <w:r w:rsidR="007C1BAA">
        <w:rPr>
          <w:rFonts w:asciiTheme="minorHAnsi" w:hAnsiTheme="minorHAnsi" w:cstheme="minorHAnsi"/>
          <w:sz w:val="24"/>
          <w:szCs w:val="24"/>
        </w:rPr>
        <w:t>, Buraco do Padre, Parque Estadual de Vila Velha e P</w:t>
      </w:r>
      <w:r w:rsidR="00570DE4">
        <w:rPr>
          <w:rFonts w:asciiTheme="minorHAnsi" w:hAnsiTheme="minorHAnsi" w:cstheme="minorHAnsi"/>
          <w:sz w:val="24"/>
          <w:szCs w:val="24"/>
        </w:rPr>
        <w:t>arque do Cerrado entre outros.</w:t>
      </w:r>
      <w:r w:rsidR="007C1BAA">
        <w:rPr>
          <w:rFonts w:asciiTheme="minorHAnsi" w:hAnsiTheme="minorHAnsi" w:cstheme="minorHAnsi"/>
          <w:sz w:val="24"/>
          <w:szCs w:val="24"/>
        </w:rPr>
        <w:t xml:space="preserve"> Além disso, esta redução </w:t>
      </w:r>
      <w:r w:rsidR="00D050C9">
        <w:rPr>
          <w:rFonts w:asciiTheme="minorHAnsi" w:hAnsiTheme="minorHAnsi" w:cstheme="minorHAnsi"/>
          <w:sz w:val="24"/>
          <w:szCs w:val="24"/>
        </w:rPr>
        <w:t xml:space="preserve">autoritária de um espaço </w:t>
      </w:r>
      <w:r w:rsidR="00BD5B5B">
        <w:rPr>
          <w:rFonts w:asciiTheme="minorHAnsi" w:hAnsiTheme="minorHAnsi" w:cstheme="minorHAnsi"/>
          <w:sz w:val="24"/>
          <w:szCs w:val="24"/>
        </w:rPr>
        <w:t xml:space="preserve">com grande valor geológico </w:t>
      </w:r>
      <w:r w:rsidR="00B05C14">
        <w:rPr>
          <w:rFonts w:asciiTheme="minorHAnsi" w:hAnsiTheme="minorHAnsi" w:cstheme="minorHAnsi"/>
          <w:sz w:val="24"/>
          <w:szCs w:val="24"/>
        </w:rPr>
        <w:t xml:space="preserve">resultará na extinção dos Campos Gerais, que </w:t>
      </w:r>
      <w:r w:rsidR="00C91BA3">
        <w:rPr>
          <w:rFonts w:asciiTheme="minorHAnsi" w:hAnsiTheme="minorHAnsi" w:cstheme="minorHAnsi"/>
          <w:sz w:val="24"/>
          <w:szCs w:val="24"/>
        </w:rPr>
        <w:t xml:space="preserve">ficará </w:t>
      </w:r>
      <w:r w:rsidR="00B05C14">
        <w:rPr>
          <w:rFonts w:asciiTheme="minorHAnsi" w:hAnsiTheme="minorHAnsi" w:cstheme="minorHAnsi"/>
          <w:sz w:val="24"/>
          <w:szCs w:val="24"/>
        </w:rPr>
        <w:t>limitado a um</w:t>
      </w:r>
      <w:r w:rsidR="00565080">
        <w:rPr>
          <w:rFonts w:asciiTheme="minorHAnsi" w:hAnsiTheme="minorHAnsi" w:cstheme="minorHAnsi"/>
          <w:sz w:val="24"/>
          <w:szCs w:val="24"/>
        </w:rPr>
        <w:t xml:space="preserve">a mera produção </w:t>
      </w:r>
      <w:r w:rsidR="00B05C14">
        <w:rPr>
          <w:rFonts w:asciiTheme="minorHAnsi" w:hAnsiTheme="minorHAnsi" w:cstheme="minorHAnsi"/>
          <w:sz w:val="24"/>
          <w:szCs w:val="24"/>
        </w:rPr>
        <w:t>de pinus</w:t>
      </w:r>
      <w:r w:rsidR="00FC2234">
        <w:rPr>
          <w:rFonts w:asciiTheme="minorHAnsi" w:hAnsiTheme="minorHAnsi" w:cstheme="minorHAnsi"/>
          <w:sz w:val="24"/>
          <w:szCs w:val="24"/>
        </w:rPr>
        <w:t xml:space="preserve">, </w:t>
      </w:r>
      <w:r w:rsidR="00B05C14">
        <w:rPr>
          <w:rFonts w:asciiTheme="minorHAnsi" w:hAnsiTheme="minorHAnsi" w:cstheme="minorHAnsi"/>
          <w:sz w:val="24"/>
          <w:szCs w:val="24"/>
        </w:rPr>
        <w:t>eucalipto</w:t>
      </w:r>
      <w:r w:rsidR="00FC2234">
        <w:rPr>
          <w:rFonts w:asciiTheme="minorHAnsi" w:hAnsiTheme="minorHAnsi" w:cstheme="minorHAnsi"/>
          <w:sz w:val="24"/>
          <w:szCs w:val="24"/>
        </w:rPr>
        <w:t xml:space="preserve">, transgênicos e mineração. </w:t>
      </w:r>
      <w:r w:rsidR="00565080">
        <w:rPr>
          <w:rFonts w:asciiTheme="minorHAnsi" w:hAnsiTheme="minorHAnsi" w:cstheme="minorHAnsi"/>
          <w:sz w:val="24"/>
          <w:szCs w:val="24"/>
        </w:rPr>
        <w:t xml:space="preserve">Contudo, embora a </w:t>
      </w:r>
      <w:r w:rsidR="00503482">
        <w:rPr>
          <w:rFonts w:asciiTheme="minorHAnsi" w:hAnsiTheme="minorHAnsi" w:cstheme="minorHAnsi"/>
          <w:sz w:val="24"/>
          <w:szCs w:val="24"/>
        </w:rPr>
        <w:t>produtividade s</w:t>
      </w:r>
      <w:r w:rsidR="00565080">
        <w:rPr>
          <w:rFonts w:asciiTheme="minorHAnsi" w:hAnsiTheme="minorHAnsi" w:cstheme="minorHAnsi"/>
          <w:sz w:val="24"/>
          <w:szCs w:val="24"/>
        </w:rPr>
        <w:t>eja algo primordial para o desenvolvimento, é fundamental</w:t>
      </w:r>
      <w:r w:rsidR="00503482">
        <w:rPr>
          <w:rFonts w:asciiTheme="minorHAnsi" w:hAnsiTheme="minorHAnsi" w:cstheme="minorHAnsi"/>
          <w:sz w:val="24"/>
          <w:szCs w:val="24"/>
        </w:rPr>
        <w:t xml:space="preserve"> viabilizar </w:t>
      </w:r>
      <w:r w:rsidR="00565080">
        <w:rPr>
          <w:rFonts w:asciiTheme="minorHAnsi" w:hAnsiTheme="minorHAnsi" w:cstheme="minorHAnsi"/>
          <w:sz w:val="24"/>
          <w:szCs w:val="24"/>
        </w:rPr>
        <w:t>um “</w:t>
      </w:r>
      <w:r w:rsidR="00565080" w:rsidRPr="004F297D">
        <w:rPr>
          <w:rFonts w:asciiTheme="minorHAnsi" w:hAnsiTheme="minorHAnsi" w:cstheme="minorHAnsi"/>
          <w:i/>
          <w:sz w:val="24"/>
          <w:szCs w:val="24"/>
        </w:rPr>
        <w:t>Plano de Manejo</w:t>
      </w:r>
      <w:r w:rsidR="00565080">
        <w:rPr>
          <w:rFonts w:asciiTheme="minorHAnsi" w:hAnsiTheme="minorHAnsi" w:cstheme="minorHAnsi"/>
          <w:sz w:val="24"/>
          <w:szCs w:val="24"/>
        </w:rPr>
        <w:t>”</w:t>
      </w:r>
      <w:r w:rsidR="00503482">
        <w:rPr>
          <w:rFonts w:asciiTheme="minorHAnsi" w:hAnsiTheme="minorHAnsi" w:cstheme="minorHAnsi"/>
          <w:sz w:val="24"/>
          <w:szCs w:val="24"/>
        </w:rPr>
        <w:t xml:space="preserve"> </w:t>
      </w:r>
      <w:r w:rsidR="008B3913">
        <w:rPr>
          <w:rFonts w:asciiTheme="minorHAnsi" w:hAnsiTheme="minorHAnsi" w:cstheme="minorHAnsi"/>
          <w:sz w:val="24"/>
          <w:szCs w:val="24"/>
        </w:rPr>
        <w:t>para o correto planejamento ecológico e econômico</w:t>
      </w:r>
      <w:r w:rsidR="0055057F">
        <w:rPr>
          <w:rFonts w:asciiTheme="minorHAnsi" w:hAnsiTheme="minorHAnsi" w:cstheme="minorHAnsi"/>
          <w:sz w:val="24"/>
          <w:szCs w:val="24"/>
        </w:rPr>
        <w:t xml:space="preserve"> local</w:t>
      </w:r>
      <w:r w:rsidR="008B3913">
        <w:rPr>
          <w:rFonts w:asciiTheme="minorHAnsi" w:hAnsiTheme="minorHAnsi" w:cstheme="minorHAnsi"/>
          <w:sz w:val="24"/>
          <w:szCs w:val="24"/>
        </w:rPr>
        <w:t xml:space="preserve">, </w:t>
      </w:r>
      <w:r w:rsidR="00503482">
        <w:rPr>
          <w:rFonts w:asciiTheme="minorHAnsi" w:hAnsiTheme="minorHAnsi" w:cstheme="minorHAnsi"/>
          <w:sz w:val="24"/>
          <w:szCs w:val="24"/>
        </w:rPr>
        <w:t xml:space="preserve">visto </w:t>
      </w:r>
      <w:r w:rsidR="00565080">
        <w:rPr>
          <w:rFonts w:asciiTheme="minorHAnsi" w:hAnsiTheme="minorHAnsi" w:cstheme="minorHAnsi"/>
          <w:sz w:val="24"/>
          <w:szCs w:val="24"/>
        </w:rPr>
        <w:t>que em algumas áreas específicas qualquer tipo de</w:t>
      </w:r>
      <w:r w:rsidR="009D6864">
        <w:rPr>
          <w:rFonts w:asciiTheme="minorHAnsi" w:hAnsiTheme="minorHAnsi" w:cstheme="minorHAnsi"/>
          <w:sz w:val="24"/>
          <w:szCs w:val="24"/>
        </w:rPr>
        <w:t xml:space="preserve"> manufatura </w:t>
      </w:r>
      <w:r w:rsidR="00565080">
        <w:rPr>
          <w:rFonts w:asciiTheme="minorHAnsi" w:hAnsiTheme="minorHAnsi" w:cstheme="minorHAnsi"/>
          <w:sz w:val="24"/>
          <w:szCs w:val="24"/>
        </w:rPr>
        <w:t>é</w:t>
      </w:r>
      <w:r w:rsidR="002A3664">
        <w:rPr>
          <w:rFonts w:asciiTheme="minorHAnsi" w:hAnsiTheme="minorHAnsi" w:cstheme="minorHAnsi"/>
          <w:sz w:val="24"/>
          <w:szCs w:val="24"/>
        </w:rPr>
        <w:t xml:space="preserve"> </w:t>
      </w:r>
      <w:proofErr w:type="gramStart"/>
      <w:r w:rsidR="002A3664">
        <w:rPr>
          <w:rFonts w:asciiTheme="minorHAnsi" w:hAnsiTheme="minorHAnsi" w:cstheme="minorHAnsi"/>
          <w:sz w:val="24"/>
          <w:szCs w:val="24"/>
        </w:rPr>
        <w:t>nociva</w:t>
      </w:r>
      <w:proofErr w:type="gramEnd"/>
      <w:r w:rsidR="00503482">
        <w:rPr>
          <w:rFonts w:asciiTheme="minorHAnsi" w:hAnsiTheme="minorHAnsi" w:cstheme="minorHAnsi"/>
          <w:sz w:val="24"/>
          <w:szCs w:val="24"/>
        </w:rPr>
        <w:t xml:space="preserve"> </w:t>
      </w:r>
      <w:r w:rsidR="006F4B4C">
        <w:rPr>
          <w:rFonts w:asciiTheme="minorHAnsi" w:hAnsiTheme="minorHAnsi" w:cstheme="minorHAnsi"/>
          <w:sz w:val="24"/>
          <w:szCs w:val="24"/>
        </w:rPr>
        <w:t>à</w:t>
      </w:r>
      <w:r w:rsidR="00503482">
        <w:rPr>
          <w:rFonts w:asciiTheme="minorHAnsi" w:hAnsiTheme="minorHAnsi" w:cstheme="minorHAnsi"/>
          <w:sz w:val="24"/>
          <w:szCs w:val="24"/>
        </w:rPr>
        <w:t xml:space="preserve"> </w:t>
      </w:r>
      <w:r w:rsidR="00565080">
        <w:rPr>
          <w:rFonts w:asciiTheme="minorHAnsi" w:hAnsiTheme="minorHAnsi" w:cstheme="minorHAnsi"/>
          <w:sz w:val="24"/>
          <w:szCs w:val="24"/>
        </w:rPr>
        <w:t xml:space="preserve">biodiversidade. </w:t>
      </w:r>
      <w:r w:rsidR="004877A3">
        <w:rPr>
          <w:rFonts w:asciiTheme="minorHAnsi" w:hAnsiTheme="minorHAnsi" w:cstheme="minorHAnsi"/>
          <w:sz w:val="24"/>
          <w:szCs w:val="24"/>
        </w:rPr>
        <w:t>Várias entidades</w:t>
      </w:r>
      <w:r w:rsidR="00C91BA3">
        <w:rPr>
          <w:rFonts w:asciiTheme="minorHAnsi" w:hAnsiTheme="minorHAnsi" w:cstheme="minorHAnsi"/>
          <w:sz w:val="24"/>
          <w:szCs w:val="24"/>
        </w:rPr>
        <w:t xml:space="preserve"> </w:t>
      </w:r>
      <w:r w:rsidR="00D64347">
        <w:rPr>
          <w:rFonts w:asciiTheme="minorHAnsi" w:hAnsiTheme="minorHAnsi" w:cstheme="minorHAnsi"/>
          <w:sz w:val="24"/>
          <w:szCs w:val="24"/>
        </w:rPr>
        <w:t xml:space="preserve">e pessoas físicas </w:t>
      </w:r>
      <w:r w:rsidR="00C91BA3">
        <w:rPr>
          <w:rFonts w:asciiTheme="minorHAnsi" w:hAnsiTheme="minorHAnsi" w:cstheme="minorHAnsi"/>
          <w:sz w:val="24"/>
          <w:szCs w:val="24"/>
        </w:rPr>
        <w:t xml:space="preserve">já </w:t>
      </w:r>
      <w:r w:rsidR="004877A3">
        <w:rPr>
          <w:rFonts w:asciiTheme="minorHAnsi" w:hAnsiTheme="minorHAnsi" w:cstheme="minorHAnsi"/>
          <w:sz w:val="24"/>
          <w:szCs w:val="24"/>
        </w:rPr>
        <w:t>assinaram uma moç</w:t>
      </w:r>
      <w:r w:rsidR="00067AF2">
        <w:rPr>
          <w:rFonts w:asciiTheme="minorHAnsi" w:hAnsiTheme="minorHAnsi" w:cstheme="minorHAnsi"/>
          <w:sz w:val="24"/>
          <w:szCs w:val="24"/>
        </w:rPr>
        <w:t>ão de apoio</w:t>
      </w:r>
      <w:r w:rsidR="004877A3">
        <w:rPr>
          <w:rFonts w:asciiTheme="minorHAnsi" w:hAnsiTheme="minorHAnsi" w:cstheme="minorHAnsi"/>
          <w:sz w:val="24"/>
          <w:szCs w:val="24"/>
        </w:rPr>
        <w:t xml:space="preserve"> contr</w:t>
      </w:r>
      <w:r w:rsidR="00D64347">
        <w:rPr>
          <w:rFonts w:asciiTheme="minorHAnsi" w:hAnsiTheme="minorHAnsi" w:cstheme="minorHAnsi"/>
          <w:sz w:val="24"/>
          <w:szCs w:val="24"/>
        </w:rPr>
        <w:t>ária</w:t>
      </w:r>
      <w:r w:rsidR="004877A3">
        <w:rPr>
          <w:rFonts w:asciiTheme="minorHAnsi" w:hAnsiTheme="minorHAnsi" w:cstheme="minorHAnsi"/>
          <w:sz w:val="24"/>
          <w:szCs w:val="24"/>
        </w:rPr>
        <w:t xml:space="preserve"> a esta reduç</w:t>
      </w:r>
      <w:r w:rsidR="0055057F">
        <w:rPr>
          <w:rFonts w:asciiTheme="minorHAnsi" w:hAnsiTheme="minorHAnsi" w:cstheme="minorHAnsi"/>
          <w:sz w:val="24"/>
          <w:szCs w:val="24"/>
        </w:rPr>
        <w:t>ão ambiental (</w:t>
      </w:r>
      <w:r w:rsidR="004877A3">
        <w:rPr>
          <w:rFonts w:asciiTheme="minorHAnsi" w:hAnsiTheme="minorHAnsi" w:cstheme="minorHAnsi"/>
          <w:sz w:val="24"/>
          <w:szCs w:val="24"/>
        </w:rPr>
        <w:t xml:space="preserve">tais como a Promotoria do Meio Ambiente, UTFPR, UEPG, </w:t>
      </w:r>
      <w:r w:rsidR="0055057F">
        <w:rPr>
          <w:rFonts w:asciiTheme="minorHAnsi" w:hAnsiTheme="minorHAnsi" w:cstheme="minorHAnsi"/>
          <w:sz w:val="24"/>
          <w:szCs w:val="24"/>
        </w:rPr>
        <w:t>Organização de Defesa da Escarpa)</w:t>
      </w:r>
      <w:r w:rsidR="00D64347">
        <w:rPr>
          <w:rFonts w:asciiTheme="minorHAnsi" w:hAnsiTheme="minorHAnsi" w:cstheme="minorHAnsi"/>
          <w:sz w:val="24"/>
          <w:szCs w:val="24"/>
        </w:rPr>
        <w:t xml:space="preserve"> –</w:t>
      </w:r>
      <w:r w:rsidR="0055057F">
        <w:rPr>
          <w:rFonts w:asciiTheme="minorHAnsi" w:hAnsiTheme="minorHAnsi" w:cstheme="minorHAnsi"/>
          <w:sz w:val="24"/>
          <w:szCs w:val="24"/>
        </w:rPr>
        <w:t xml:space="preserve"> </w:t>
      </w:r>
      <w:r w:rsidR="00C91BA3">
        <w:rPr>
          <w:rFonts w:asciiTheme="minorHAnsi" w:hAnsiTheme="minorHAnsi" w:cstheme="minorHAnsi"/>
          <w:sz w:val="24"/>
          <w:szCs w:val="24"/>
        </w:rPr>
        <w:t xml:space="preserve">pois </w:t>
      </w:r>
      <w:r w:rsidR="0055057F">
        <w:rPr>
          <w:rFonts w:asciiTheme="minorHAnsi" w:hAnsiTheme="minorHAnsi" w:cstheme="minorHAnsi"/>
          <w:sz w:val="24"/>
          <w:szCs w:val="24"/>
        </w:rPr>
        <w:t xml:space="preserve">buscam </w:t>
      </w:r>
      <w:r w:rsidR="00CB0AB4">
        <w:rPr>
          <w:rFonts w:asciiTheme="minorHAnsi" w:hAnsiTheme="minorHAnsi" w:cstheme="minorHAnsi"/>
          <w:sz w:val="24"/>
          <w:szCs w:val="24"/>
        </w:rPr>
        <w:t xml:space="preserve">um novo </w:t>
      </w:r>
      <w:r w:rsidR="00714792">
        <w:rPr>
          <w:rFonts w:asciiTheme="minorHAnsi" w:hAnsiTheme="minorHAnsi" w:cstheme="minorHAnsi"/>
          <w:sz w:val="24"/>
          <w:szCs w:val="24"/>
        </w:rPr>
        <w:t xml:space="preserve">modelo </w:t>
      </w:r>
      <w:r w:rsidR="00D64347">
        <w:rPr>
          <w:rFonts w:asciiTheme="minorHAnsi" w:hAnsiTheme="minorHAnsi" w:cstheme="minorHAnsi"/>
          <w:sz w:val="24"/>
          <w:szCs w:val="24"/>
        </w:rPr>
        <w:t xml:space="preserve">de </w:t>
      </w:r>
      <w:r w:rsidR="00714792">
        <w:rPr>
          <w:rFonts w:asciiTheme="minorHAnsi" w:hAnsiTheme="minorHAnsi" w:cstheme="minorHAnsi"/>
          <w:sz w:val="24"/>
          <w:szCs w:val="24"/>
        </w:rPr>
        <w:t>desenvolvimento diferenciado para os Campos Gerais</w:t>
      </w:r>
      <w:r w:rsidR="00067AF2">
        <w:rPr>
          <w:rFonts w:asciiTheme="minorHAnsi" w:hAnsiTheme="minorHAnsi" w:cstheme="minorHAnsi"/>
          <w:sz w:val="24"/>
          <w:szCs w:val="24"/>
        </w:rPr>
        <w:t xml:space="preserve"> – </w:t>
      </w:r>
      <w:r w:rsidR="00CB0AB4">
        <w:rPr>
          <w:rFonts w:asciiTheme="minorHAnsi" w:hAnsiTheme="minorHAnsi" w:cstheme="minorHAnsi"/>
          <w:sz w:val="24"/>
          <w:szCs w:val="24"/>
        </w:rPr>
        <w:t xml:space="preserve">como a </w:t>
      </w:r>
      <w:r w:rsidR="00BD5B5B">
        <w:rPr>
          <w:rFonts w:asciiTheme="minorHAnsi" w:hAnsiTheme="minorHAnsi" w:cstheme="minorHAnsi"/>
          <w:sz w:val="24"/>
          <w:szCs w:val="24"/>
        </w:rPr>
        <w:t>criação</w:t>
      </w:r>
      <w:r w:rsidR="001F4A3E">
        <w:rPr>
          <w:rFonts w:asciiTheme="minorHAnsi" w:hAnsiTheme="minorHAnsi" w:cstheme="minorHAnsi"/>
          <w:sz w:val="24"/>
          <w:szCs w:val="24"/>
        </w:rPr>
        <w:t xml:space="preserve"> e implantação de p</w:t>
      </w:r>
      <w:r w:rsidR="00BD5B5B">
        <w:rPr>
          <w:rFonts w:asciiTheme="minorHAnsi" w:hAnsiTheme="minorHAnsi" w:cstheme="minorHAnsi"/>
          <w:sz w:val="24"/>
          <w:szCs w:val="24"/>
        </w:rPr>
        <w:t>arques</w:t>
      </w:r>
      <w:r w:rsidR="00067AF2">
        <w:rPr>
          <w:rFonts w:asciiTheme="minorHAnsi" w:hAnsiTheme="minorHAnsi" w:cstheme="minorHAnsi"/>
          <w:sz w:val="24"/>
          <w:szCs w:val="24"/>
        </w:rPr>
        <w:t xml:space="preserve"> q</w:t>
      </w:r>
      <w:r w:rsidR="00BD5B5B">
        <w:rPr>
          <w:rFonts w:asciiTheme="minorHAnsi" w:hAnsiTheme="minorHAnsi" w:cstheme="minorHAnsi"/>
          <w:sz w:val="24"/>
          <w:szCs w:val="24"/>
        </w:rPr>
        <w:t xml:space="preserve">ue </w:t>
      </w:r>
      <w:r w:rsidR="00DD56E1">
        <w:rPr>
          <w:rFonts w:asciiTheme="minorHAnsi" w:hAnsiTheme="minorHAnsi" w:cstheme="minorHAnsi"/>
          <w:sz w:val="24"/>
          <w:szCs w:val="24"/>
        </w:rPr>
        <w:t>visem a preservaç</w:t>
      </w:r>
      <w:r w:rsidR="00D40935">
        <w:rPr>
          <w:rFonts w:asciiTheme="minorHAnsi" w:hAnsiTheme="minorHAnsi" w:cstheme="minorHAnsi"/>
          <w:sz w:val="24"/>
          <w:szCs w:val="24"/>
        </w:rPr>
        <w:t xml:space="preserve">ão </w:t>
      </w:r>
      <w:r w:rsidR="00DD56E1">
        <w:rPr>
          <w:rFonts w:asciiTheme="minorHAnsi" w:hAnsiTheme="minorHAnsi" w:cstheme="minorHAnsi"/>
          <w:sz w:val="24"/>
          <w:szCs w:val="24"/>
        </w:rPr>
        <w:t>ambiental</w:t>
      </w:r>
      <w:r w:rsidR="0025147C">
        <w:rPr>
          <w:rFonts w:asciiTheme="minorHAnsi" w:hAnsiTheme="minorHAnsi" w:cstheme="minorHAnsi"/>
          <w:sz w:val="24"/>
          <w:szCs w:val="24"/>
        </w:rPr>
        <w:t xml:space="preserve"> e </w:t>
      </w:r>
      <w:r w:rsidR="00E35850">
        <w:rPr>
          <w:rFonts w:asciiTheme="minorHAnsi" w:hAnsiTheme="minorHAnsi" w:cstheme="minorHAnsi"/>
          <w:sz w:val="24"/>
          <w:szCs w:val="24"/>
        </w:rPr>
        <w:t xml:space="preserve">promovam </w:t>
      </w:r>
      <w:r w:rsidR="00C75D1B">
        <w:rPr>
          <w:rFonts w:asciiTheme="minorHAnsi" w:hAnsiTheme="minorHAnsi" w:cstheme="minorHAnsi"/>
          <w:sz w:val="24"/>
          <w:szCs w:val="24"/>
        </w:rPr>
        <w:t>o</w:t>
      </w:r>
      <w:r w:rsidR="00E35850">
        <w:rPr>
          <w:rFonts w:asciiTheme="minorHAnsi" w:hAnsiTheme="minorHAnsi" w:cstheme="minorHAnsi"/>
          <w:sz w:val="24"/>
          <w:szCs w:val="24"/>
        </w:rPr>
        <w:t xml:space="preserve"> </w:t>
      </w:r>
      <w:r w:rsidR="00714E65">
        <w:rPr>
          <w:rFonts w:asciiTheme="minorHAnsi" w:hAnsiTheme="minorHAnsi" w:cstheme="minorHAnsi"/>
          <w:sz w:val="24"/>
          <w:szCs w:val="24"/>
        </w:rPr>
        <w:t xml:space="preserve">turismo </w:t>
      </w:r>
      <w:r w:rsidR="00714E65" w:rsidRPr="0018782B">
        <w:rPr>
          <w:rFonts w:asciiTheme="minorHAnsi" w:hAnsiTheme="minorHAnsi" w:cstheme="minorHAnsi"/>
          <w:sz w:val="24"/>
          <w:szCs w:val="24"/>
        </w:rPr>
        <w:t>ecológico</w:t>
      </w:r>
      <w:r w:rsidR="004D5936" w:rsidRPr="0018782B">
        <w:rPr>
          <w:rFonts w:asciiTheme="minorHAnsi" w:hAnsiTheme="minorHAnsi" w:cstheme="minorHAnsi"/>
          <w:sz w:val="24"/>
          <w:szCs w:val="24"/>
        </w:rPr>
        <w:t xml:space="preserve"> e cultural</w:t>
      </w:r>
      <w:r w:rsidR="00714E65" w:rsidRPr="0018782B">
        <w:rPr>
          <w:rFonts w:asciiTheme="minorHAnsi" w:hAnsiTheme="minorHAnsi" w:cstheme="minorHAnsi"/>
          <w:sz w:val="24"/>
          <w:szCs w:val="24"/>
        </w:rPr>
        <w:t xml:space="preserve">. </w:t>
      </w:r>
      <w:r w:rsidR="0025147C" w:rsidRPr="0018782B">
        <w:rPr>
          <w:rFonts w:asciiTheme="minorHAnsi" w:hAnsiTheme="minorHAnsi" w:cstheme="minorHAnsi"/>
          <w:sz w:val="24"/>
          <w:szCs w:val="24"/>
        </w:rPr>
        <w:t xml:space="preserve">A proposta do Deputado </w:t>
      </w:r>
      <w:r w:rsidR="00E91405" w:rsidRPr="0018782B">
        <w:rPr>
          <w:rFonts w:asciiTheme="minorHAnsi" w:hAnsiTheme="minorHAnsi" w:cstheme="minorHAnsi"/>
          <w:sz w:val="24"/>
          <w:szCs w:val="24"/>
        </w:rPr>
        <w:t xml:space="preserve">é que este Projeto de Lei </w:t>
      </w:r>
      <w:r w:rsidR="0025147C" w:rsidRPr="0018782B">
        <w:rPr>
          <w:rFonts w:asciiTheme="minorHAnsi" w:hAnsiTheme="minorHAnsi" w:cstheme="minorHAnsi"/>
          <w:sz w:val="24"/>
          <w:szCs w:val="24"/>
        </w:rPr>
        <w:t xml:space="preserve">seja </w:t>
      </w:r>
      <w:r w:rsidR="00E5201D" w:rsidRPr="0018782B">
        <w:rPr>
          <w:rFonts w:asciiTheme="minorHAnsi" w:hAnsiTheme="minorHAnsi" w:cstheme="minorHAnsi"/>
          <w:sz w:val="24"/>
          <w:szCs w:val="24"/>
        </w:rPr>
        <w:t xml:space="preserve">temporariamente </w:t>
      </w:r>
      <w:r w:rsidR="0025147C" w:rsidRPr="0018782B">
        <w:rPr>
          <w:rFonts w:asciiTheme="minorHAnsi" w:hAnsiTheme="minorHAnsi" w:cstheme="minorHAnsi"/>
          <w:sz w:val="24"/>
          <w:szCs w:val="24"/>
        </w:rPr>
        <w:t xml:space="preserve">retirado de pauta para </w:t>
      </w:r>
      <w:r w:rsidR="00757B00" w:rsidRPr="0018782B">
        <w:rPr>
          <w:rFonts w:asciiTheme="minorHAnsi" w:hAnsiTheme="minorHAnsi" w:cstheme="minorHAnsi"/>
          <w:sz w:val="24"/>
          <w:szCs w:val="24"/>
        </w:rPr>
        <w:t xml:space="preserve">ser reavaliado </w:t>
      </w:r>
      <w:r w:rsidR="00A82D06">
        <w:rPr>
          <w:rFonts w:asciiTheme="minorHAnsi" w:hAnsiTheme="minorHAnsi" w:cstheme="minorHAnsi"/>
          <w:sz w:val="24"/>
          <w:szCs w:val="24"/>
        </w:rPr>
        <w:t xml:space="preserve">e debatido </w:t>
      </w:r>
      <w:r w:rsidR="00757B00" w:rsidRPr="0018782B">
        <w:rPr>
          <w:rFonts w:asciiTheme="minorHAnsi" w:hAnsiTheme="minorHAnsi" w:cstheme="minorHAnsi"/>
          <w:sz w:val="24"/>
          <w:szCs w:val="24"/>
        </w:rPr>
        <w:t xml:space="preserve">por </w:t>
      </w:r>
      <w:r w:rsidR="00E5201D" w:rsidRPr="0018782B">
        <w:rPr>
          <w:rFonts w:asciiTheme="minorHAnsi" w:hAnsiTheme="minorHAnsi" w:cstheme="minorHAnsi"/>
          <w:sz w:val="24"/>
          <w:szCs w:val="24"/>
        </w:rPr>
        <w:t>uma comiss</w:t>
      </w:r>
      <w:r w:rsidR="00E91405" w:rsidRPr="0018782B">
        <w:rPr>
          <w:rFonts w:asciiTheme="minorHAnsi" w:hAnsiTheme="minorHAnsi" w:cstheme="minorHAnsi"/>
          <w:sz w:val="24"/>
          <w:szCs w:val="24"/>
        </w:rPr>
        <w:t xml:space="preserve">ão almejando buscar uma </w:t>
      </w:r>
      <w:r w:rsidR="00E91405" w:rsidRPr="00484128">
        <w:rPr>
          <w:rFonts w:asciiTheme="minorHAnsi" w:hAnsiTheme="minorHAnsi" w:cstheme="minorHAnsi"/>
          <w:sz w:val="24"/>
          <w:szCs w:val="24"/>
        </w:rPr>
        <w:t xml:space="preserve">alternativa </w:t>
      </w:r>
      <w:r w:rsidR="004D5936" w:rsidRPr="00484128">
        <w:rPr>
          <w:rFonts w:asciiTheme="minorHAnsi" w:hAnsiTheme="minorHAnsi" w:cstheme="minorHAnsi"/>
          <w:sz w:val="24"/>
          <w:szCs w:val="24"/>
        </w:rPr>
        <w:t xml:space="preserve">factível </w:t>
      </w:r>
      <w:r w:rsidR="00E91405" w:rsidRPr="00484128">
        <w:rPr>
          <w:rFonts w:asciiTheme="minorHAnsi" w:hAnsiTheme="minorHAnsi" w:cstheme="minorHAnsi"/>
          <w:sz w:val="24"/>
          <w:szCs w:val="24"/>
        </w:rPr>
        <w:t xml:space="preserve">para a proteção dos “Campos Gerais” bem como uma conscientização social e </w:t>
      </w:r>
      <w:r w:rsidR="004E049B" w:rsidRPr="00484128">
        <w:rPr>
          <w:rFonts w:asciiTheme="minorHAnsi" w:hAnsiTheme="minorHAnsi" w:cstheme="minorHAnsi"/>
          <w:sz w:val="24"/>
          <w:szCs w:val="24"/>
        </w:rPr>
        <w:t>coletiva</w:t>
      </w:r>
      <w:r w:rsidR="004D5936" w:rsidRPr="00484128">
        <w:rPr>
          <w:rFonts w:asciiTheme="minorHAnsi" w:hAnsiTheme="minorHAnsi" w:cstheme="minorHAnsi"/>
          <w:sz w:val="24"/>
          <w:szCs w:val="24"/>
        </w:rPr>
        <w:t xml:space="preserve"> – pois é </w:t>
      </w:r>
      <w:r w:rsidR="00E91405" w:rsidRPr="00484128">
        <w:rPr>
          <w:rFonts w:asciiTheme="minorHAnsi" w:hAnsiTheme="minorHAnsi" w:cstheme="minorHAnsi"/>
          <w:sz w:val="24"/>
          <w:szCs w:val="24"/>
        </w:rPr>
        <w:t xml:space="preserve">inviável aprovar o projeto de lei como encontra-se atualmente. </w:t>
      </w:r>
      <w:r w:rsidR="00FA4D30" w:rsidRPr="00484128">
        <w:rPr>
          <w:rFonts w:asciiTheme="minorHAnsi" w:hAnsiTheme="minorHAnsi" w:cstheme="minorHAnsi"/>
          <w:sz w:val="24"/>
          <w:szCs w:val="24"/>
        </w:rPr>
        <w:t xml:space="preserve">Pelas razões expostas, o Deputado solicitou ao CAU/PR apoio contra este Projeto de Lei, cujos esclarecimentos e dados podem ser conferidos no folder </w:t>
      </w:r>
      <w:r w:rsidR="004D5936" w:rsidRPr="00484128">
        <w:rPr>
          <w:rFonts w:asciiTheme="minorHAnsi" w:hAnsiTheme="minorHAnsi" w:cstheme="minorHAnsi"/>
          <w:sz w:val="24"/>
          <w:szCs w:val="24"/>
        </w:rPr>
        <w:t xml:space="preserve">informativo distribuído a todos os </w:t>
      </w:r>
      <w:r w:rsidR="00FA4D30" w:rsidRPr="00484128">
        <w:rPr>
          <w:rFonts w:asciiTheme="minorHAnsi" w:hAnsiTheme="minorHAnsi" w:cstheme="minorHAnsi"/>
          <w:sz w:val="24"/>
          <w:szCs w:val="24"/>
        </w:rPr>
        <w:t xml:space="preserve">presentes </w:t>
      </w:r>
      <w:r w:rsidR="00FA4D30" w:rsidRPr="00484128">
        <w:rPr>
          <w:rFonts w:asciiTheme="minorHAnsi" w:hAnsiTheme="minorHAnsi" w:cstheme="minorHAnsi"/>
          <w:b/>
          <w:sz w:val="24"/>
          <w:szCs w:val="24"/>
        </w:rPr>
        <w:t>(ANEXO III</w:t>
      </w:r>
      <w:r w:rsidR="00484128" w:rsidRPr="00484128">
        <w:rPr>
          <w:rFonts w:asciiTheme="minorHAnsi" w:hAnsiTheme="minorHAnsi" w:cstheme="minorHAnsi"/>
          <w:b/>
          <w:sz w:val="24"/>
          <w:szCs w:val="24"/>
        </w:rPr>
        <w:t>)</w:t>
      </w:r>
      <w:r w:rsidR="00A82D06" w:rsidRPr="00484128">
        <w:rPr>
          <w:rFonts w:asciiTheme="minorHAnsi" w:hAnsiTheme="minorHAnsi" w:cstheme="minorHAnsi"/>
          <w:sz w:val="24"/>
          <w:szCs w:val="24"/>
        </w:rPr>
        <w:t xml:space="preserve">. </w:t>
      </w:r>
      <w:r w:rsidR="006F4B4C">
        <w:rPr>
          <w:rFonts w:asciiTheme="minorHAnsi" w:hAnsiTheme="minorHAnsi" w:cstheme="minorHAnsi"/>
          <w:sz w:val="24"/>
          <w:szCs w:val="24"/>
        </w:rPr>
        <w:t>Como</w:t>
      </w:r>
      <w:r w:rsidR="00484128" w:rsidRPr="00484128">
        <w:rPr>
          <w:rFonts w:asciiTheme="minorHAnsi" w:hAnsiTheme="minorHAnsi" w:cstheme="minorHAnsi"/>
          <w:sz w:val="24"/>
          <w:szCs w:val="24"/>
        </w:rPr>
        <w:t xml:space="preserve"> conhecedor da Arquitetura da Paisagem e um dos responsáveis pelo Plano-Diretor e Zoneamento do Parque Estadual de Vila Velha, o Conselheiro-Titular ORLANDO BUSARELLO ressaltou que, embora este </w:t>
      </w:r>
      <w:r w:rsidR="00555A89">
        <w:rPr>
          <w:rFonts w:asciiTheme="minorHAnsi" w:hAnsiTheme="minorHAnsi" w:cstheme="minorHAnsi"/>
          <w:sz w:val="24"/>
          <w:szCs w:val="24"/>
        </w:rPr>
        <w:t xml:space="preserve">projeto </w:t>
      </w:r>
      <w:r w:rsidR="00484128" w:rsidRPr="00484128">
        <w:rPr>
          <w:rFonts w:asciiTheme="minorHAnsi" w:hAnsiTheme="minorHAnsi" w:cstheme="minorHAnsi"/>
          <w:sz w:val="24"/>
          <w:szCs w:val="24"/>
        </w:rPr>
        <w:t xml:space="preserve">tenha sido elaborado por uma </w:t>
      </w:r>
      <w:r w:rsidR="003C40BE">
        <w:rPr>
          <w:rFonts w:asciiTheme="minorHAnsi" w:hAnsiTheme="minorHAnsi" w:cstheme="minorHAnsi"/>
          <w:sz w:val="24"/>
          <w:szCs w:val="24"/>
        </w:rPr>
        <w:t xml:space="preserve">competente </w:t>
      </w:r>
      <w:r w:rsidR="00484128" w:rsidRPr="00484128">
        <w:rPr>
          <w:rFonts w:asciiTheme="minorHAnsi" w:hAnsiTheme="minorHAnsi" w:cstheme="minorHAnsi"/>
          <w:sz w:val="24"/>
          <w:szCs w:val="24"/>
        </w:rPr>
        <w:t>equipe multidisciplinar de profissionais, com ca</w:t>
      </w:r>
      <w:r w:rsidR="00581B02">
        <w:rPr>
          <w:rFonts w:asciiTheme="minorHAnsi" w:hAnsiTheme="minorHAnsi" w:cstheme="minorHAnsi"/>
          <w:sz w:val="24"/>
          <w:szCs w:val="24"/>
        </w:rPr>
        <w:t>ráter educativo para a população e com toda uma infraestrutura voltada para a preservação e proteção ambiental</w:t>
      </w:r>
      <w:r w:rsidR="00484128" w:rsidRPr="00484128">
        <w:rPr>
          <w:rFonts w:asciiTheme="minorHAnsi" w:hAnsiTheme="minorHAnsi" w:cstheme="minorHAnsi"/>
          <w:sz w:val="24"/>
          <w:szCs w:val="24"/>
        </w:rPr>
        <w:t xml:space="preserve">, nunca foi viabilizado ou executado pelo poder público. </w:t>
      </w:r>
      <w:r w:rsidR="00FA4D30" w:rsidRPr="00484128">
        <w:rPr>
          <w:rFonts w:asciiTheme="minorHAnsi" w:hAnsiTheme="minorHAnsi" w:cstheme="minorHAnsi"/>
          <w:sz w:val="24"/>
          <w:szCs w:val="24"/>
        </w:rPr>
        <w:t xml:space="preserve">Corroborando com a causa, o Presidente </w:t>
      </w:r>
      <w:r w:rsidR="00D06DF2">
        <w:rPr>
          <w:rFonts w:asciiTheme="minorHAnsi" w:hAnsiTheme="minorHAnsi" w:cstheme="minorHAnsi"/>
          <w:sz w:val="24"/>
          <w:szCs w:val="24"/>
        </w:rPr>
        <w:t xml:space="preserve">JEFERSON NAVOLAR </w:t>
      </w:r>
      <w:r w:rsidR="00FA4D30" w:rsidRPr="00484128">
        <w:rPr>
          <w:rFonts w:asciiTheme="minorHAnsi" w:hAnsiTheme="minorHAnsi" w:cstheme="minorHAnsi"/>
          <w:sz w:val="24"/>
          <w:szCs w:val="24"/>
        </w:rPr>
        <w:t>enfa</w:t>
      </w:r>
      <w:r w:rsidR="006F4B4C">
        <w:rPr>
          <w:rFonts w:asciiTheme="minorHAnsi" w:hAnsiTheme="minorHAnsi" w:cstheme="minorHAnsi"/>
          <w:sz w:val="24"/>
          <w:szCs w:val="24"/>
        </w:rPr>
        <w:t>tizou que, embora este seja um C</w:t>
      </w:r>
      <w:r w:rsidR="00FA4D30" w:rsidRPr="00484128">
        <w:rPr>
          <w:rFonts w:asciiTheme="minorHAnsi" w:hAnsiTheme="minorHAnsi" w:cstheme="minorHAnsi"/>
          <w:sz w:val="24"/>
          <w:szCs w:val="24"/>
        </w:rPr>
        <w:t xml:space="preserve">onselho novo, </w:t>
      </w:r>
      <w:r w:rsidR="00757B00" w:rsidRPr="00484128">
        <w:rPr>
          <w:rFonts w:asciiTheme="minorHAnsi" w:hAnsiTheme="minorHAnsi" w:cstheme="minorHAnsi"/>
          <w:sz w:val="24"/>
          <w:szCs w:val="24"/>
        </w:rPr>
        <w:t xml:space="preserve">o </w:t>
      </w:r>
      <w:r w:rsidR="00FA4D30" w:rsidRPr="00484128">
        <w:rPr>
          <w:rFonts w:asciiTheme="minorHAnsi" w:hAnsiTheme="minorHAnsi" w:cstheme="minorHAnsi"/>
          <w:sz w:val="24"/>
          <w:szCs w:val="24"/>
        </w:rPr>
        <w:t xml:space="preserve">tema já está internalizado </w:t>
      </w:r>
      <w:r w:rsidR="00757B00" w:rsidRPr="00484128">
        <w:rPr>
          <w:rFonts w:asciiTheme="minorHAnsi" w:hAnsiTheme="minorHAnsi" w:cstheme="minorHAnsi"/>
          <w:sz w:val="24"/>
          <w:szCs w:val="24"/>
        </w:rPr>
        <w:t xml:space="preserve">no CAU/PR </w:t>
      </w:r>
      <w:r w:rsidR="00FA4D30" w:rsidRPr="00484128">
        <w:rPr>
          <w:rFonts w:asciiTheme="minorHAnsi" w:hAnsiTheme="minorHAnsi" w:cstheme="minorHAnsi"/>
          <w:sz w:val="24"/>
          <w:szCs w:val="24"/>
        </w:rPr>
        <w:t>com o</w:t>
      </w:r>
      <w:r w:rsidR="006F4B4C">
        <w:rPr>
          <w:rFonts w:asciiTheme="minorHAnsi" w:hAnsiTheme="minorHAnsi" w:cstheme="minorHAnsi"/>
          <w:sz w:val="24"/>
          <w:szCs w:val="24"/>
        </w:rPr>
        <w:t xml:space="preserve"> devido acompanhamento das atividades relacionadas à matéria</w:t>
      </w:r>
      <w:r w:rsidR="001C38B3" w:rsidRPr="00484128">
        <w:rPr>
          <w:rFonts w:asciiTheme="minorHAnsi" w:hAnsiTheme="minorHAnsi" w:cstheme="minorHAnsi"/>
          <w:sz w:val="24"/>
          <w:szCs w:val="24"/>
        </w:rPr>
        <w:t xml:space="preserve">. E como a questão ambiental é uma atribuição </w:t>
      </w:r>
      <w:r w:rsidR="006F4B4C">
        <w:rPr>
          <w:rFonts w:asciiTheme="minorHAnsi" w:hAnsiTheme="minorHAnsi" w:cstheme="minorHAnsi"/>
          <w:sz w:val="24"/>
          <w:szCs w:val="24"/>
        </w:rPr>
        <w:t xml:space="preserve">também </w:t>
      </w:r>
      <w:r w:rsidR="001C38B3" w:rsidRPr="00484128">
        <w:rPr>
          <w:rFonts w:asciiTheme="minorHAnsi" w:hAnsiTheme="minorHAnsi" w:cstheme="minorHAnsi"/>
          <w:sz w:val="24"/>
          <w:szCs w:val="24"/>
        </w:rPr>
        <w:t xml:space="preserve">dos </w:t>
      </w:r>
      <w:proofErr w:type="spellStart"/>
      <w:r w:rsidR="006F4B4C">
        <w:rPr>
          <w:rFonts w:asciiTheme="minorHAnsi" w:hAnsiTheme="minorHAnsi" w:cstheme="minorHAnsi"/>
          <w:sz w:val="24"/>
          <w:szCs w:val="24"/>
        </w:rPr>
        <w:t>AUs</w:t>
      </w:r>
      <w:proofErr w:type="spellEnd"/>
      <w:r w:rsidR="001C38B3" w:rsidRPr="00484128">
        <w:rPr>
          <w:rFonts w:asciiTheme="minorHAnsi" w:hAnsiTheme="minorHAnsi" w:cstheme="minorHAnsi"/>
          <w:sz w:val="24"/>
          <w:szCs w:val="24"/>
        </w:rPr>
        <w:t>, possibilita toda uma interação e suporte técnico a esta demanda. Além</w:t>
      </w:r>
      <w:r w:rsidR="00FC5852" w:rsidRPr="00484128">
        <w:rPr>
          <w:rFonts w:asciiTheme="minorHAnsi" w:hAnsiTheme="minorHAnsi" w:cstheme="minorHAnsi"/>
          <w:sz w:val="24"/>
          <w:szCs w:val="24"/>
        </w:rPr>
        <w:t xml:space="preserve"> </w:t>
      </w:r>
      <w:r w:rsidR="00D12E48" w:rsidRPr="00484128">
        <w:rPr>
          <w:rFonts w:asciiTheme="minorHAnsi" w:hAnsiTheme="minorHAnsi" w:cstheme="minorHAnsi"/>
          <w:sz w:val="24"/>
          <w:szCs w:val="24"/>
        </w:rPr>
        <w:t xml:space="preserve">disto, </w:t>
      </w:r>
      <w:r w:rsidR="00FC5852" w:rsidRPr="00484128">
        <w:rPr>
          <w:rFonts w:asciiTheme="minorHAnsi" w:hAnsiTheme="minorHAnsi" w:cstheme="minorHAnsi"/>
          <w:sz w:val="24"/>
          <w:szCs w:val="24"/>
        </w:rPr>
        <w:t>como a</w:t>
      </w:r>
      <w:r w:rsidR="00722B59" w:rsidRPr="00484128">
        <w:rPr>
          <w:rFonts w:asciiTheme="minorHAnsi" w:hAnsiTheme="minorHAnsi" w:cstheme="minorHAnsi"/>
          <w:sz w:val="24"/>
          <w:szCs w:val="24"/>
        </w:rPr>
        <w:t xml:space="preserve"> Arquitetura e Urbanismo é uma atividade fim que objetiva uma parceria com a sociedade</w:t>
      </w:r>
      <w:r w:rsidR="00D73726" w:rsidRPr="00484128">
        <w:rPr>
          <w:rFonts w:asciiTheme="minorHAnsi" w:hAnsiTheme="minorHAnsi" w:cstheme="minorHAnsi"/>
          <w:sz w:val="24"/>
          <w:szCs w:val="24"/>
        </w:rPr>
        <w:t xml:space="preserve">, busca </w:t>
      </w:r>
      <w:r w:rsidR="001C38B3" w:rsidRPr="00484128">
        <w:rPr>
          <w:rFonts w:asciiTheme="minorHAnsi" w:hAnsiTheme="minorHAnsi" w:cstheme="minorHAnsi"/>
          <w:sz w:val="24"/>
          <w:szCs w:val="24"/>
        </w:rPr>
        <w:t xml:space="preserve">igualmente </w:t>
      </w:r>
      <w:r w:rsidR="00D73726" w:rsidRPr="00484128">
        <w:rPr>
          <w:rFonts w:asciiTheme="minorHAnsi" w:hAnsiTheme="minorHAnsi" w:cstheme="minorHAnsi"/>
          <w:sz w:val="24"/>
          <w:szCs w:val="24"/>
        </w:rPr>
        <w:t xml:space="preserve">discutir </w:t>
      </w:r>
      <w:r w:rsidR="00757B00" w:rsidRPr="00484128">
        <w:rPr>
          <w:rFonts w:asciiTheme="minorHAnsi" w:hAnsiTheme="minorHAnsi" w:cstheme="minorHAnsi"/>
          <w:sz w:val="24"/>
          <w:szCs w:val="24"/>
        </w:rPr>
        <w:t xml:space="preserve">outros importantes assuntos e iniciativas com o próprio poder legislativo (como a Lei de </w:t>
      </w:r>
      <w:proofErr w:type="spellStart"/>
      <w:r w:rsidR="001C38B3" w:rsidRPr="00484128">
        <w:rPr>
          <w:rFonts w:asciiTheme="minorHAnsi" w:hAnsiTheme="minorHAnsi" w:cstheme="minorHAnsi"/>
          <w:sz w:val="24"/>
          <w:szCs w:val="24"/>
        </w:rPr>
        <w:t>Auto-Vistoria</w:t>
      </w:r>
      <w:proofErr w:type="spellEnd"/>
      <w:r w:rsidR="001C38B3" w:rsidRPr="00484128">
        <w:rPr>
          <w:rFonts w:asciiTheme="minorHAnsi" w:hAnsiTheme="minorHAnsi" w:cstheme="minorHAnsi"/>
          <w:sz w:val="24"/>
          <w:szCs w:val="24"/>
        </w:rPr>
        <w:t xml:space="preserve"> e Lei de Assistência Técnica</w:t>
      </w:r>
      <w:r w:rsidR="000B563D" w:rsidRPr="00484128">
        <w:rPr>
          <w:rFonts w:asciiTheme="minorHAnsi" w:hAnsiTheme="minorHAnsi" w:cstheme="minorHAnsi"/>
          <w:sz w:val="24"/>
          <w:szCs w:val="24"/>
        </w:rPr>
        <w:t>) a fim de c</w:t>
      </w:r>
      <w:r w:rsidR="001C38B3" w:rsidRPr="00484128">
        <w:rPr>
          <w:rFonts w:asciiTheme="minorHAnsi" w:hAnsiTheme="minorHAnsi" w:cstheme="minorHAnsi"/>
          <w:sz w:val="24"/>
          <w:szCs w:val="24"/>
        </w:rPr>
        <w:t>onfeccionar uma pauta conjunta de interesse coletivo.</w:t>
      </w:r>
      <w:r w:rsidR="00484128" w:rsidRPr="00484128">
        <w:rPr>
          <w:rFonts w:asciiTheme="minorHAnsi" w:hAnsiTheme="minorHAnsi" w:cstheme="minorHAnsi"/>
        </w:rPr>
        <w:t xml:space="preserve"> </w:t>
      </w:r>
      <w:r w:rsidR="00FA4D30" w:rsidRPr="006232B9">
        <w:rPr>
          <w:rFonts w:asciiTheme="minorHAnsi" w:hAnsiTheme="minorHAnsi" w:cstheme="minorHAnsi"/>
          <w:color w:val="000000" w:themeColor="text1"/>
          <w:sz w:val="24"/>
          <w:szCs w:val="24"/>
        </w:rPr>
        <w:t xml:space="preserve">Finalizando sua apresentação, o Deputado Péricles de Mello convidou </w:t>
      </w:r>
      <w:r w:rsidR="00E83BAC">
        <w:rPr>
          <w:rFonts w:asciiTheme="minorHAnsi" w:hAnsiTheme="minorHAnsi" w:cstheme="minorHAnsi"/>
          <w:color w:val="000000" w:themeColor="text1"/>
          <w:sz w:val="24"/>
          <w:szCs w:val="24"/>
        </w:rPr>
        <w:t>o</w:t>
      </w:r>
      <w:r w:rsidR="006F4B4C">
        <w:rPr>
          <w:rFonts w:asciiTheme="minorHAnsi" w:hAnsiTheme="minorHAnsi" w:cstheme="minorHAnsi"/>
          <w:color w:val="000000" w:themeColor="text1"/>
          <w:sz w:val="24"/>
          <w:szCs w:val="24"/>
        </w:rPr>
        <w:t xml:space="preserve"> Presidente do CAU/PR e demais C</w:t>
      </w:r>
      <w:r w:rsidR="00E83BAC">
        <w:rPr>
          <w:rFonts w:asciiTheme="minorHAnsi" w:hAnsiTheme="minorHAnsi" w:cstheme="minorHAnsi"/>
          <w:color w:val="000000" w:themeColor="text1"/>
          <w:sz w:val="24"/>
          <w:szCs w:val="24"/>
        </w:rPr>
        <w:t>onselheiros a</w:t>
      </w:r>
      <w:r w:rsidR="0053006B" w:rsidRPr="006232B9">
        <w:rPr>
          <w:rFonts w:asciiTheme="minorHAnsi" w:hAnsiTheme="minorHAnsi" w:cstheme="minorHAnsi"/>
          <w:color w:val="000000" w:themeColor="text1"/>
          <w:sz w:val="24"/>
          <w:szCs w:val="24"/>
        </w:rPr>
        <w:t xml:space="preserve"> participarem </w:t>
      </w:r>
      <w:r w:rsidR="004A135F" w:rsidRPr="006232B9">
        <w:rPr>
          <w:rFonts w:asciiTheme="minorHAnsi" w:hAnsiTheme="minorHAnsi" w:cstheme="minorHAnsi"/>
          <w:color w:val="000000" w:themeColor="text1"/>
          <w:sz w:val="24"/>
          <w:szCs w:val="24"/>
        </w:rPr>
        <w:t xml:space="preserve">de um jantar </w:t>
      </w:r>
      <w:r w:rsidR="00923B81">
        <w:rPr>
          <w:rFonts w:asciiTheme="minorHAnsi" w:hAnsiTheme="minorHAnsi" w:cstheme="minorHAnsi"/>
          <w:color w:val="000000" w:themeColor="text1"/>
          <w:sz w:val="24"/>
          <w:szCs w:val="24"/>
        </w:rPr>
        <w:t>do CONPAZ (</w:t>
      </w:r>
      <w:r w:rsidR="00923B81" w:rsidRPr="00923B81">
        <w:rPr>
          <w:rFonts w:asciiTheme="minorHAnsi" w:hAnsiTheme="minorHAnsi" w:cstheme="minorHAnsi" w:hint="eastAsia"/>
          <w:color w:val="000000" w:themeColor="text1"/>
          <w:sz w:val="24"/>
          <w:szCs w:val="24"/>
        </w:rPr>
        <w:t>Conselho Parlamentar pela Cultura da Paz</w:t>
      </w:r>
      <w:r w:rsidR="00923B81">
        <w:rPr>
          <w:rFonts w:asciiTheme="minorHAnsi" w:hAnsiTheme="minorHAnsi" w:cstheme="minorHAnsi"/>
          <w:color w:val="000000" w:themeColor="text1"/>
          <w:sz w:val="24"/>
          <w:szCs w:val="24"/>
        </w:rPr>
        <w:t>)</w:t>
      </w:r>
      <w:r w:rsidR="00923B81" w:rsidRPr="00923B81">
        <w:rPr>
          <w:rFonts w:asciiTheme="minorHAnsi" w:hAnsiTheme="minorHAnsi" w:cstheme="minorHAnsi"/>
          <w:color w:val="000000" w:themeColor="text1"/>
          <w:sz w:val="24"/>
          <w:szCs w:val="24"/>
        </w:rPr>
        <w:t xml:space="preserve"> </w:t>
      </w:r>
      <w:r w:rsidR="004A135F" w:rsidRPr="006232B9">
        <w:rPr>
          <w:rFonts w:asciiTheme="minorHAnsi" w:hAnsiTheme="minorHAnsi" w:cstheme="minorHAnsi"/>
          <w:color w:val="000000" w:themeColor="text1"/>
          <w:sz w:val="24"/>
          <w:szCs w:val="24"/>
        </w:rPr>
        <w:t>que ocorrerá no dia 19 de setembro de 2017 no Grêmio</w:t>
      </w:r>
      <w:r w:rsidR="00A82D06" w:rsidRPr="006232B9">
        <w:rPr>
          <w:rFonts w:asciiTheme="minorHAnsi" w:hAnsiTheme="minorHAnsi" w:cstheme="minorHAnsi"/>
          <w:color w:val="000000" w:themeColor="text1"/>
          <w:sz w:val="24"/>
          <w:szCs w:val="24"/>
        </w:rPr>
        <w:t xml:space="preserve"> de Subtenentes e Sargentos</w:t>
      </w:r>
      <w:r w:rsidR="0053006B" w:rsidRPr="006232B9">
        <w:rPr>
          <w:rFonts w:asciiTheme="minorHAnsi" w:hAnsiTheme="minorHAnsi" w:cstheme="minorHAnsi"/>
          <w:color w:val="000000" w:themeColor="text1"/>
          <w:sz w:val="24"/>
          <w:szCs w:val="24"/>
        </w:rPr>
        <w:t xml:space="preserve"> bem como </w:t>
      </w:r>
      <w:r w:rsidR="001F13C7">
        <w:rPr>
          <w:rFonts w:asciiTheme="minorHAnsi" w:hAnsiTheme="minorHAnsi" w:cstheme="minorHAnsi"/>
          <w:color w:val="000000" w:themeColor="text1"/>
          <w:sz w:val="24"/>
          <w:szCs w:val="24"/>
        </w:rPr>
        <w:t xml:space="preserve">comparecer a uma </w:t>
      </w:r>
      <w:r w:rsidR="0053006B" w:rsidRPr="006232B9">
        <w:rPr>
          <w:rFonts w:asciiTheme="minorHAnsi" w:hAnsiTheme="minorHAnsi" w:cstheme="minorHAnsi"/>
          <w:color w:val="000000" w:themeColor="text1"/>
          <w:sz w:val="24"/>
          <w:szCs w:val="24"/>
        </w:rPr>
        <w:t xml:space="preserve">Sessão Solene </w:t>
      </w:r>
      <w:r w:rsidR="006F4B4C">
        <w:rPr>
          <w:rFonts w:asciiTheme="minorHAnsi" w:hAnsiTheme="minorHAnsi" w:cstheme="minorHAnsi"/>
          <w:color w:val="000000" w:themeColor="text1"/>
          <w:sz w:val="24"/>
          <w:szCs w:val="24"/>
        </w:rPr>
        <w:t>na ALEP à</w:t>
      </w:r>
      <w:r w:rsidR="0057219F" w:rsidRPr="006232B9">
        <w:rPr>
          <w:rFonts w:asciiTheme="minorHAnsi" w:hAnsiTheme="minorHAnsi" w:cstheme="minorHAnsi"/>
          <w:color w:val="000000" w:themeColor="text1"/>
          <w:sz w:val="24"/>
          <w:szCs w:val="24"/>
        </w:rPr>
        <w:t xml:space="preserve">s </w:t>
      </w:r>
      <w:r w:rsidR="00462289">
        <w:rPr>
          <w:rFonts w:asciiTheme="minorHAnsi" w:hAnsiTheme="minorHAnsi" w:cstheme="minorHAnsi"/>
          <w:color w:val="000000" w:themeColor="text1"/>
          <w:sz w:val="24"/>
          <w:szCs w:val="24"/>
        </w:rPr>
        <w:t xml:space="preserve">14:30 </w:t>
      </w:r>
      <w:proofErr w:type="spellStart"/>
      <w:r w:rsidR="00462289">
        <w:rPr>
          <w:rFonts w:asciiTheme="minorHAnsi" w:hAnsiTheme="minorHAnsi" w:cstheme="minorHAnsi"/>
          <w:color w:val="000000" w:themeColor="text1"/>
          <w:sz w:val="24"/>
          <w:szCs w:val="24"/>
        </w:rPr>
        <w:t>hs</w:t>
      </w:r>
      <w:proofErr w:type="spellEnd"/>
      <w:r w:rsidR="00462289">
        <w:rPr>
          <w:rFonts w:asciiTheme="minorHAnsi" w:hAnsiTheme="minorHAnsi" w:cstheme="minorHAnsi"/>
          <w:color w:val="000000" w:themeColor="text1"/>
          <w:sz w:val="24"/>
          <w:szCs w:val="24"/>
        </w:rPr>
        <w:t xml:space="preserve"> </w:t>
      </w:r>
      <w:r w:rsidR="005031F2">
        <w:rPr>
          <w:rFonts w:asciiTheme="minorHAnsi" w:hAnsiTheme="minorHAnsi" w:cstheme="minorHAnsi"/>
          <w:color w:val="000000" w:themeColor="text1"/>
          <w:sz w:val="24"/>
          <w:szCs w:val="24"/>
        </w:rPr>
        <w:t xml:space="preserve">nesta mesma data </w:t>
      </w:r>
      <w:r w:rsidR="005D6F41" w:rsidRPr="006232B9">
        <w:rPr>
          <w:rFonts w:asciiTheme="minorHAnsi" w:hAnsiTheme="minorHAnsi" w:cstheme="minorHAnsi"/>
          <w:color w:val="000000" w:themeColor="text1"/>
          <w:sz w:val="24"/>
          <w:szCs w:val="24"/>
        </w:rPr>
        <w:t xml:space="preserve">para receber </w:t>
      </w:r>
      <w:r w:rsidR="005D6F41" w:rsidRPr="006419B4">
        <w:rPr>
          <w:rFonts w:asciiTheme="minorHAnsi" w:hAnsiTheme="minorHAnsi" w:cstheme="minorHAnsi"/>
          <w:color w:val="000000" w:themeColor="text1"/>
          <w:sz w:val="24"/>
          <w:szCs w:val="24"/>
        </w:rPr>
        <w:t>uma m</w:t>
      </w:r>
      <w:r w:rsidR="0053006B" w:rsidRPr="006419B4">
        <w:rPr>
          <w:rFonts w:asciiTheme="minorHAnsi" w:hAnsiTheme="minorHAnsi" w:cstheme="minorHAnsi"/>
          <w:color w:val="000000" w:themeColor="text1"/>
          <w:sz w:val="24"/>
          <w:szCs w:val="24"/>
        </w:rPr>
        <w:t>enção honrosa</w:t>
      </w:r>
      <w:r w:rsidR="00E83BAC" w:rsidRPr="006419B4">
        <w:rPr>
          <w:rFonts w:asciiTheme="minorHAnsi" w:hAnsiTheme="minorHAnsi" w:cstheme="minorHAnsi"/>
          <w:color w:val="000000" w:themeColor="text1"/>
          <w:sz w:val="24"/>
          <w:szCs w:val="24"/>
        </w:rPr>
        <w:t xml:space="preserve"> </w:t>
      </w:r>
      <w:r w:rsidR="001F13C7">
        <w:rPr>
          <w:rFonts w:asciiTheme="minorHAnsi" w:hAnsiTheme="minorHAnsi" w:cstheme="minorHAnsi"/>
          <w:color w:val="000000" w:themeColor="text1"/>
          <w:sz w:val="24"/>
          <w:szCs w:val="24"/>
        </w:rPr>
        <w:t xml:space="preserve">da </w:t>
      </w:r>
      <w:r w:rsidR="005031F2">
        <w:rPr>
          <w:rFonts w:asciiTheme="minorHAnsi" w:hAnsiTheme="minorHAnsi" w:cstheme="minorHAnsi"/>
          <w:color w:val="000000" w:themeColor="text1"/>
          <w:sz w:val="24"/>
          <w:szCs w:val="24"/>
        </w:rPr>
        <w:t xml:space="preserve">supracitada entidade. </w:t>
      </w:r>
      <w:r w:rsidR="00211D77" w:rsidRPr="006419B4">
        <w:rPr>
          <w:rFonts w:asciiTheme="minorHAnsi" w:hAnsiTheme="minorHAnsi" w:cstheme="minorHAnsi" w:hint="eastAsia"/>
          <w:color w:val="000000" w:themeColor="text1"/>
          <w:sz w:val="24"/>
          <w:szCs w:val="24"/>
        </w:rPr>
        <w:t>.-.-.-</w:t>
      </w:r>
      <w:r w:rsidR="006F4B4C">
        <w:rPr>
          <w:rFonts w:asciiTheme="minorHAnsi" w:hAnsiTheme="minorHAnsi" w:cstheme="minorHAnsi"/>
          <w:color w:val="000000" w:themeColor="text1"/>
          <w:sz w:val="24"/>
          <w:szCs w:val="24"/>
        </w:rPr>
        <w:t>.-.-.-.-.-.-.-</w:t>
      </w:r>
      <w:r w:rsidR="00211D77" w:rsidRPr="006419B4">
        <w:rPr>
          <w:rFonts w:asciiTheme="minorHAnsi" w:hAnsiTheme="minorHAnsi" w:cstheme="minorHAnsi" w:hint="eastAsia"/>
          <w:color w:val="000000" w:themeColor="text1"/>
          <w:sz w:val="24"/>
          <w:szCs w:val="24"/>
        </w:rPr>
        <w:t>.-.-.-.-.-.-.-.-.-.-.-</w:t>
      </w:r>
      <w:r w:rsidR="00F81036">
        <w:rPr>
          <w:rFonts w:asciiTheme="minorHAnsi" w:hAnsiTheme="minorHAnsi" w:cstheme="minorHAnsi" w:hint="eastAsia"/>
          <w:color w:val="000000" w:themeColor="text1"/>
          <w:sz w:val="24"/>
          <w:szCs w:val="24"/>
        </w:rPr>
        <w:t>.-.-.-.-.-.-.-.-.-</w:t>
      </w:r>
      <w:r w:rsidR="006F4B4C">
        <w:rPr>
          <w:rFonts w:asciiTheme="minorHAnsi" w:hAnsiTheme="minorHAnsi" w:cstheme="minorHAnsi"/>
          <w:color w:val="000000" w:themeColor="text1"/>
          <w:sz w:val="24"/>
          <w:szCs w:val="24"/>
        </w:rPr>
        <w:t>.</w:t>
      </w:r>
      <w:r w:rsidR="001F13C7">
        <w:rPr>
          <w:rFonts w:asciiTheme="minorHAnsi" w:hAnsiTheme="minorHAnsi" w:cstheme="minorHAnsi" w:hint="eastAsia"/>
          <w:color w:val="000000" w:themeColor="text1"/>
          <w:sz w:val="24"/>
          <w:szCs w:val="24"/>
        </w:rPr>
        <w:t>-.-.-</w:t>
      </w:r>
      <w:r w:rsidR="006F4B4C">
        <w:rPr>
          <w:rFonts w:hint="eastAsia"/>
        </w:rPr>
        <w:t>.-</w:t>
      </w:r>
      <w:r w:rsidR="00555A89">
        <w:rPr>
          <w:rFonts w:asciiTheme="minorHAnsi" w:hAnsiTheme="minorHAnsi" w:cstheme="minorHAnsi" w:hint="eastAsia"/>
          <w:color w:val="000000" w:themeColor="text1"/>
          <w:sz w:val="24"/>
          <w:szCs w:val="24"/>
        </w:rPr>
        <w:t>.-.-.-.-.-.-.-.-.-</w:t>
      </w:r>
    </w:p>
    <w:p w:rsidR="00462289" w:rsidRPr="00150F9C" w:rsidRDefault="00127FAC" w:rsidP="005D6F41">
      <w:pPr>
        <w:pStyle w:val="Standard"/>
        <w:ind w:left="-113" w:right="-227"/>
        <w:jc w:val="both"/>
        <w:rPr>
          <w:rFonts w:asciiTheme="minorHAnsi" w:hAnsiTheme="minorHAnsi" w:cstheme="minorHAnsi"/>
          <w:sz w:val="24"/>
          <w:szCs w:val="24"/>
        </w:rPr>
      </w:pPr>
      <w:r w:rsidRPr="00555A89">
        <w:rPr>
          <w:rFonts w:asciiTheme="minorHAnsi" w:hAnsiTheme="minorHAnsi" w:cstheme="minorHAnsi"/>
          <w:sz w:val="24"/>
          <w:szCs w:val="24"/>
        </w:rPr>
        <w:t xml:space="preserve">c) </w:t>
      </w:r>
      <w:r w:rsidRPr="00555A89">
        <w:rPr>
          <w:rFonts w:asciiTheme="minorHAnsi" w:hAnsiTheme="minorHAnsi" w:cstheme="minorHAnsi"/>
          <w:sz w:val="24"/>
          <w:szCs w:val="24"/>
          <w:u w:val="single"/>
        </w:rPr>
        <w:t xml:space="preserve">Convidado </w:t>
      </w:r>
      <w:r w:rsidR="00D82918" w:rsidRPr="00555A89">
        <w:rPr>
          <w:rFonts w:asciiTheme="minorHAnsi" w:hAnsiTheme="minorHAnsi" w:cstheme="minorHAnsi"/>
          <w:sz w:val="24"/>
          <w:szCs w:val="24"/>
          <w:u w:val="single"/>
        </w:rPr>
        <w:t xml:space="preserve">– Representante da </w:t>
      </w:r>
      <w:r w:rsidRPr="00555A89">
        <w:rPr>
          <w:rFonts w:asciiTheme="minorHAnsi" w:hAnsiTheme="minorHAnsi" w:cstheme="minorHAnsi"/>
          <w:sz w:val="24"/>
          <w:szCs w:val="24"/>
          <w:u w:val="single"/>
        </w:rPr>
        <w:t>UVEPAR</w:t>
      </w:r>
      <w:r w:rsidR="00724B5C" w:rsidRPr="00555A89">
        <w:rPr>
          <w:rFonts w:asciiTheme="minorHAnsi" w:hAnsiTheme="minorHAnsi" w:cstheme="minorHAnsi"/>
          <w:sz w:val="24"/>
          <w:szCs w:val="24"/>
        </w:rPr>
        <w:t xml:space="preserve">: </w:t>
      </w:r>
      <w:r w:rsidR="00EC0EA5" w:rsidRPr="00555A89">
        <w:rPr>
          <w:rFonts w:asciiTheme="minorHAnsi" w:hAnsiTheme="minorHAnsi" w:cstheme="minorHAnsi"/>
          <w:sz w:val="24"/>
          <w:szCs w:val="24"/>
        </w:rPr>
        <w:t xml:space="preserve">impossibilitado </w:t>
      </w:r>
      <w:r w:rsidR="00C268AA" w:rsidRPr="00555A89">
        <w:rPr>
          <w:rFonts w:asciiTheme="minorHAnsi" w:hAnsiTheme="minorHAnsi" w:cstheme="minorHAnsi"/>
          <w:sz w:val="24"/>
          <w:szCs w:val="24"/>
        </w:rPr>
        <w:t>de comparecer</w:t>
      </w:r>
      <w:r w:rsidR="00EC0EA5" w:rsidRPr="00555A89">
        <w:rPr>
          <w:rFonts w:asciiTheme="minorHAnsi" w:hAnsiTheme="minorHAnsi" w:cstheme="minorHAnsi"/>
          <w:sz w:val="24"/>
          <w:szCs w:val="24"/>
        </w:rPr>
        <w:t xml:space="preserve"> a esta sessão por </w:t>
      </w:r>
      <w:r w:rsidR="00A07BA4" w:rsidRPr="00555A89">
        <w:rPr>
          <w:rFonts w:asciiTheme="minorHAnsi" w:hAnsiTheme="minorHAnsi" w:cstheme="minorHAnsi"/>
          <w:sz w:val="24"/>
          <w:szCs w:val="24"/>
        </w:rPr>
        <w:t xml:space="preserve">questão de agenda profissional, </w:t>
      </w:r>
      <w:r w:rsidR="00352DC2" w:rsidRPr="00555A89">
        <w:rPr>
          <w:rFonts w:asciiTheme="minorHAnsi" w:hAnsiTheme="minorHAnsi" w:cstheme="minorHAnsi"/>
          <w:sz w:val="24"/>
          <w:szCs w:val="24"/>
        </w:rPr>
        <w:t>o</w:t>
      </w:r>
      <w:r w:rsidR="00150F9C" w:rsidRPr="00555A89">
        <w:rPr>
          <w:rFonts w:asciiTheme="minorHAnsi" w:hAnsiTheme="minorHAnsi" w:cstheme="minorHAnsi"/>
          <w:sz w:val="24"/>
          <w:szCs w:val="24"/>
        </w:rPr>
        <w:t xml:space="preserve"> Presidente da UVEPAR (União dos Vereadores do Paraná)</w:t>
      </w:r>
      <w:r w:rsidR="00555A89" w:rsidRPr="00555A89">
        <w:rPr>
          <w:rFonts w:asciiTheme="minorHAnsi" w:hAnsiTheme="minorHAnsi" w:cstheme="minorHAnsi"/>
          <w:sz w:val="24"/>
          <w:szCs w:val="24"/>
        </w:rPr>
        <w:t xml:space="preserve"> </w:t>
      </w:r>
      <w:proofErr w:type="spellStart"/>
      <w:r w:rsidR="00555A89" w:rsidRPr="00555A89">
        <w:rPr>
          <w:rFonts w:asciiTheme="minorHAnsi" w:hAnsiTheme="minorHAnsi" w:cstheme="minorHAnsi"/>
          <w:sz w:val="24"/>
          <w:szCs w:val="24"/>
        </w:rPr>
        <w:t>Julio</w:t>
      </w:r>
      <w:proofErr w:type="spellEnd"/>
      <w:r w:rsidR="00555A89" w:rsidRPr="00555A89">
        <w:rPr>
          <w:rFonts w:asciiTheme="minorHAnsi" w:hAnsiTheme="minorHAnsi" w:cstheme="minorHAnsi"/>
          <w:sz w:val="24"/>
          <w:szCs w:val="24"/>
        </w:rPr>
        <w:t xml:space="preserve"> </w:t>
      </w:r>
      <w:r w:rsidR="00555A89" w:rsidRPr="00555A89">
        <w:rPr>
          <w:rFonts w:asciiTheme="minorHAnsi" w:hAnsiTheme="minorHAnsi" w:cstheme="minorHAnsi"/>
          <w:sz w:val="24"/>
          <w:szCs w:val="24"/>
        </w:rPr>
        <w:lastRenderedPageBreak/>
        <w:t xml:space="preserve">Cesar </w:t>
      </w:r>
      <w:proofErr w:type="spellStart"/>
      <w:r w:rsidR="00555A89" w:rsidRPr="00555A89">
        <w:rPr>
          <w:rFonts w:asciiTheme="minorHAnsi" w:hAnsiTheme="minorHAnsi" w:cstheme="minorHAnsi"/>
          <w:sz w:val="24"/>
          <w:szCs w:val="24"/>
        </w:rPr>
        <w:t>Makuch</w:t>
      </w:r>
      <w:proofErr w:type="spellEnd"/>
      <w:r w:rsidR="00555A89" w:rsidRPr="00555A89">
        <w:rPr>
          <w:rFonts w:asciiTheme="minorHAnsi" w:hAnsiTheme="minorHAnsi" w:cstheme="minorHAnsi"/>
          <w:sz w:val="24"/>
          <w:szCs w:val="24"/>
        </w:rPr>
        <w:t>, f</w:t>
      </w:r>
      <w:r w:rsidR="00352DC2" w:rsidRPr="00555A89">
        <w:rPr>
          <w:rFonts w:asciiTheme="minorHAnsi" w:hAnsiTheme="minorHAnsi" w:cstheme="minorHAnsi"/>
          <w:sz w:val="24"/>
          <w:szCs w:val="24"/>
        </w:rPr>
        <w:t>oi representado pelo Assessor</w:t>
      </w:r>
      <w:r w:rsidR="000549AF" w:rsidRPr="00555A89">
        <w:rPr>
          <w:rFonts w:asciiTheme="minorHAnsi" w:hAnsiTheme="minorHAnsi" w:cstheme="minorHAnsi"/>
          <w:sz w:val="24"/>
          <w:szCs w:val="24"/>
        </w:rPr>
        <w:t xml:space="preserve">-Jurídico </w:t>
      </w:r>
      <w:r w:rsidR="00A85AE7" w:rsidRPr="00555A89">
        <w:rPr>
          <w:rFonts w:asciiTheme="minorHAnsi" w:hAnsiTheme="minorHAnsi" w:cstheme="minorHAnsi"/>
          <w:sz w:val="24"/>
          <w:szCs w:val="24"/>
        </w:rPr>
        <w:t xml:space="preserve">Paulo Sérgio Guedes. </w:t>
      </w:r>
      <w:r w:rsidR="001B4A94" w:rsidRPr="00555A89">
        <w:rPr>
          <w:rFonts w:asciiTheme="minorHAnsi" w:hAnsiTheme="minorHAnsi" w:cstheme="minorHAnsi"/>
          <w:sz w:val="24"/>
          <w:szCs w:val="24"/>
        </w:rPr>
        <w:t>Int</w:t>
      </w:r>
      <w:r w:rsidR="006F4B4C">
        <w:rPr>
          <w:rFonts w:asciiTheme="minorHAnsi" w:hAnsiTheme="minorHAnsi" w:cstheme="minorHAnsi"/>
          <w:sz w:val="24"/>
          <w:szCs w:val="24"/>
        </w:rPr>
        <w:t>eirando o C</w:t>
      </w:r>
      <w:r w:rsidR="006162E1" w:rsidRPr="00555A89">
        <w:rPr>
          <w:rFonts w:asciiTheme="minorHAnsi" w:hAnsiTheme="minorHAnsi" w:cstheme="minorHAnsi"/>
          <w:sz w:val="24"/>
          <w:szCs w:val="24"/>
        </w:rPr>
        <w:t xml:space="preserve">onselho sobre o tema, o Presidente JEFERSON NAVOLAR comunicou que o </w:t>
      </w:r>
      <w:r w:rsidR="005B0947" w:rsidRPr="00555A89">
        <w:rPr>
          <w:rFonts w:asciiTheme="minorHAnsi" w:hAnsiTheme="minorHAnsi" w:cstheme="minorHAnsi"/>
          <w:sz w:val="24"/>
          <w:szCs w:val="24"/>
        </w:rPr>
        <w:t xml:space="preserve">CAU/PR </w:t>
      </w:r>
      <w:r w:rsidR="00010671" w:rsidRPr="00555A89">
        <w:rPr>
          <w:rFonts w:asciiTheme="minorHAnsi" w:hAnsiTheme="minorHAnsi" w:cstheme="minorHAnsi"/>
          <w:sz w:val="24"/>
          <w:szCs w:val="24"/>
        </w:rPr>
        <w:t xml:space="preserve">participou, em junho/2017, do </w:t>
      </w:r>
      <w:r w:rsidR="004A58F8" w:rsidRPr="00555A89">
        <w:rPr>
          <w:rFonts w:asciiTheme="minorHAnsi" w:hAnsiTheme="minorHAnsi" w:cstheme="minorHAnsi"/>
          <w:sz w:val="24"/>
          <w:szCs w:val="24"/>
        </w:rPr>
        <w:t>“</w:t>
      </w:r>
      <w:r w:rsidR="006162E1" w:rsidRPr="00555A89">
        <w:rPr>
          <w:rFonts w:asciiTheme="minorHAnsi" w:hAnsiTheme="minorHAnsi" w:cstheme="minorHAnsi"/>
          <w:i/>
          <w:sz w:val="24"/>
          <w:szCs w:val="24"/>
        </w:rPr>
        <w:t>1º Congresso Interestadual de União e Fortalecimento da Vereança</w:t>
      </w:r>
      <w:r w:rsidR="00010671" w:rsidRPr="00555A89">
        <w:rPr>
          <w:rFonts w:asciiTheme="minorHAnsi" w:hAnsiTheme="minorHAnsi" w:cstheme="minorHAnsi"/>
          <w:i/>
          <w:sz w:val="24"/>
          <w:szCs w:val="24"/>
        </w:rPr>
        <w:t xml:space="preserve"> </w:t>
      </w:r>
      <w:r w:rsidR="00D10F92" w:rsidRPr="00555A89">
        <w:rPr>
          <w:rFonts w:asciiTheme="minorHAnsi" w:hAnsiTheme="minorHAnsi" w:cstheme="minorHAnsi"/>
          <w:i/>
          <w:sz w:val="24"/>
          <w:szCs w:val="24"/>
        </w:rPr>
        <w:t>em Curitiba/PR</w:t>
      </w:r>
      <w:r w:rsidR="004A58F8" w:rsidRPr="00C67DDB">
        <w:rPr>
          <w:rFonts w:asciiTheme="minorHAnsi" w:hAnsiTheme="minorHAnsi" w:cstheme="minorHAnsi"/>
          <w:sz w:val="24"/>
          <w:szCs w:val="24"/>
        </w:rPr>
        <w:t>”</w:t>
      </w:r>
      <w:r w:rsidR="00D10F92" w:rsidRPr="00C67DDB">
        <w:rPr>
          <w:rFonts w:asciiTheme="minorHAnsi" w:hAnsiTheme="minorHAnsi" w:cstheme="minorHAnsi"/>
          <w:sz w:val="24"/>
          <w:szCs w:val="24"/>
        </w:rPr>
        <w:t xml:space="preserve"> </w:t>
      </w:r>
      <w:r w:rsidR="00010671" w:rsidRPr="00C67DDB">
        <w:rPr>
          <w:rFonts w:asciiTheme="minorHAnsi" w:hAnsiTheme="minorHAnsi" w:cstheme="minorHAnsi"/>
          <w:sz w:val="24"/>
          <w:szCs w:val="24"/>
        </w:rPr>
        <w:t xml:space="preserve">- </w:t>
      </w:r>
      <w:r w:rsidR="006162E1" w:rsidRPr="00C67DDB">
        <w:rPr>
          <w:rFonts w:asciiTheme="minorHAnsi" w:hAnsiTheme="minorHAnsi" w:cstheme="minorHAnsi"/>
          <w:sz w:val="24"/>
          <w:szCs w:val="24"/>
        </w:rPr>
        <w:t xml:space="preserve">o qual contou com a </w:t>
      </w:r>
      <w:r w:rsidR="00D10F92" w:rsidRPr="00C67DDB">
        <w:rPr>
          <w:rFonts w:asciiTheme="minorHAnsi" w:hAnsiTheme="minorHAnsi" w:cstheme="minorHAnsi"/>
          <w:sz w:val="24"/>
          <w:szCs w:val="24"/>
        </w:rPr>
        <w:t xml:space="preserve">presença de </w:t>
      </w:r>
      <w:r w:rsidR="0085083E" w:rsidRPr="00C67DDB">
        <w:rPr>
          <w:rFonts w:asciiTheme="minorHAnsi" w:hAnsiTheme="minorHAnsi" w:cstheme="minorHAnsi"/>
          <w:sz w:val="24"/>
          <w:szCs w:val="24"/>
        </w:rPr>
        <w:t>aproximad</w:t>
      </w:r>
      <w:r w:rsidR="006162E1" w:rsidRPr="00C67DDB">
        <w:rPr>
          <w:rFonts w:asciiTheme="minorHAnsi" w:hAnsiTheme="minorHAnsi" w:cstheme="minorHAnsi"/>
          <w:sz w:val="24"/>
          <w:szCs w:val="24"/>
        </w:rPr>
        <w:t xml:space="preserve">amente 480 vereadores do estado </w:t>
      </w:r>
      <w:r w:rsidR="0085083E" w:rsidRPr="00C67DDB">
        <w:rPr>
          <w:rFonts w:asciiTheme="minorHAnsi" w:hAnsiTheme="minorHAnsi" w:cstheme="minorHAnsi"/>
          <w:sz w:val="24"/>
          <w:szCs w:val="24"/>
        </w:rPr>
        <w:t xml:space="preserve">e onde </w:t>
      </w:r>
      <w:r w:rsidR="006162E1" w:rsidRPr="00C67DDB">
        <w:rPr>
          <w:rFonts w:asciiTheme="minorHAnsi" w:hAnsiTheme="minorHAnsi" w:cstheme="minorHAnsi"/>
          <w:sz w:val="24"/>
          <w:szCs w:val="24"/>
        </w:rPr>
        <w:t>foi apresentado o “</w:t>
      </w:r>
      <w:r w:rsidR="0085083E" w:rsidRPr="00C67DDB">
        <w:rPr>
          <w:rFonts w:asciiTheme="minorHAnsi" w:hAnsiTheme="minorHAnsi" w:cstheme="minorHAnsi"/>
          <w:i/>
          <w:sz w:val="24"/>
          <w:szCs w:val="24"/>
        </w:rPr>
        <w:t>Programa Observatório Paraná Urbano”</w:t>
      </w:r>
      <w:r w:rsidR="0085083E" w:rsidRPr="00C67DDB">
        <w:rPr>
          <w:rFonts w:asciiTheme="minorHAnsi" w:hAnsiTheme="minorHAnsi" w:cstheme="minorHAnsi"/>
          <w:sz w:val="24"/>
          <w:szCs w:val="24"/>
        </w:rPr>
        <w:t xml:space="preserve">. Decorrente disso, há uma perspectiva </w:t>
      </w:r>
      <w:r w:rsidR="00D10F92" w:rsidRPr="00C67DDB">
        <w:rPr>
          <w:rFonts w:asciiTheme="minorHAnsi" w:hAnsiTheme="minorHAnsi" w:cstheme="minorHAnsi"/>
          <w:sz w:val="24"/>
          <w:szCs w:val="24"/>
        </w:rPr>
        <w:t xml:space="preserve">concreta de </w:t>
      </w:r>
      <w:r w:rsidR="0085083E" w:rsidRPr="00C67DDB">
        <w:rPr>
          <w:rFonts w:asciiTheme="minorHAnsi" w:hAnsiTheme="minorHAnsi" w:cstheme="minorHAnsi"/>
          <w:sz w:val="24"/>
          <w:szCs w:val="24"/>
        </w:rPr>
        <w:t>firmar um Termo de</w:t>
      </w:r>
      <w:r w:rsidR="00D10F92" w:rsidRPr="00C67DDB">
        <w:rPr>
          <w:rFonts w:asciiTheme="minorHAnsi" w:hAnsiTheme="minorHAnsi" w:cstheme="minorHAnsi"/>
          <w:sz w:val="24"/>
          <w:szCs w:val="24"/>
        </w:rPr>
        <w:t xml:space="preserve"> Cooperação Técnica</w:t>
      </w:r>
      <w:r w:rsidR="00F05529" w:rsidRPr="00C67DDB">
        <w:rPr>
          <w:rFonts w:asciiTheme="minorHAnsi" w:hAnsiTheme="minorHAnsi" w:cstheme="minorHAnsi"/>
          <w:sz w:val="24"/>
          <w:szCs w:val="24"/>
        </w:rPr>
        <w:t xml:space="preserve"> CAU/PR</w:t>
      </w:r>
      <w:r w:rsidR="00A07BA4" w:rsidRPr="00C67DDB">
        <w:rPr>
          <w:rFonts w:asciiTheme="minorHAnsi" w:hAnsiTheme="minorHAnsi" w:cstheme="minorHAnsi"/>
          <w:sz w:val="24"/>
          <w:szCs w:val="24"/>
        </w:rPr>
        <w:t xml:space="preserve"> X </w:t>
      </w:r>
      <w:r w:rsidR="00BE0606" w:rsidRPr="00C67DDB">
        <w:rPr>
          <w:rFonts w:asciiTheme="minorHAnsi" w:hAnsiTheme="minorHAnsi" w:cstheme="minorHAnsi"/>
          <w:sz w:val="24"/>
          <w:szCs w:val="24"/>
        </w:rPr>
        <w:t>UVEPAR a fim de d</w:t>
      </w:r>
      <w:r w:rsidR="00A85AE7" w:rsidRPr="00C67DDB">
        <w:rPr>
          <w:rFonts w:asciiTheme="minorHAnsi" w:hAnsiTheme="minorHAnsi" w:cstheme="minorHAnsi"/>
          <w:sz w:val="24"/>
          <w:szCs w:val="24"/>
        </w:rPr>
        <w:t>ivulgar</w:t>
      </w:r>
      <w:r w:rsidR="00F05529" w:rsidRPr="00C67DDB">
        <w:rPr>
          <w:rFonts w:asciiTheme="minorHAnsi" w:hAnsiTheme="minorHAnsi" w:cstheme="minorHAnsi"/>
          <w:sz w:val="24"/>
          <w:szCs w:val="24"/>
        </w:rPr>
        <w:t xml:space="preserve"> </w:t>
      </w:r>
      <w:r w:rsidR="00FC2804" w:rsidRPr="00C67DDB">
        <w:rPr>
          <w:rFonts w:asciiTheme="minorHAnsi" w:hAnsiTheme="minorHAnsi" w:cstheme="minorHAnsi"/>
          <w:sz w:val="24"/>
          <w:szCs w:val="24"/>
        </w:rPr>
        <w:t xml:space="preserve">metodologias para </w:t>
      </w:r>
      <w:r w:rsidR="00D10F92" w:rsidRPr="00C67DDB">
        <w:rPr>
          <w:rFonts w:asciiTheme="minorHAnsi" w:hAnsiTheme="minorHAnsi" w:cstheme="minorHAnsi"/>
          <w:sz w:val="24"/>
          <w:szCs w:val="24"/>
        </w:rPr>
        <w:t>análise dos municípios, atribuições profissionais</w:t>
      </w:r>
      <w:r w:rsidR="00FD647D" w:rsidRPr="00C67DDB">
        <w:rPr>
          <w:rFonts w:asciiTheme="minorHAnsi" w:hAnsiTheme="minorHAnsi" w:cstheme="minorHAnsi"/>
          <w:sz w:val="24"/>
          <w:szCs w:val="24"/>
        </w:rPr>
        <w:t xml:space="preserve">, </w:t>
      </w:r>
      <w:r w:rsidR="002D50ED" w:rsidRPr="00C67DDB">
        <w:rPr>
          <w:rFonts w:asciiTheme="minorHAnsi" w:hAnsiTheme="minorHAnsi" w:cstheme="minorHAnsi"/>
          <w:sz w:val="24"/>
          <w:szCs w:val="24"/>
        </w:rPr>
        <w:t>g</w:t>
      </w:r>
      <w:r w:rsidR="00D10F92" w:rsidRPr="00C67DDB">
        <w:rPr>
          <w:rFonts w:asciiTheme="minorHAnsi" w:hAnsiTheme="minorHAnsi" w:cstheme="minorHAnsi"/>
          <w:sz w:val="24"/>
          <w:szCs w:val="24"/>
        </w:rPr>
        <w:t>estão de territ</w:t>
      </w:r>
      <w:r w:rsidR="00BA7031" w:rsidRPr="00C67DDB">
        <w:rPr>
          <w:rFonts w:asciiTheme="minorHAnsi" w:hAnsiTheme="minorHAnsi" w:cstheme="minorHAnsi"/>
          <w:sz w:val="24"/>
          <w:szCs w:val="24"/>
        </w:rPr>
        <w:t>ório</w:t>
      </w:r>
      <w:r w:rsidR="00A07BA4" w:rsidRPr="00C67DDB">
        <w:rPr>
          <w:rFonts w:asciiTheme="minorHAnsi" w:hAnsiTheme="minorHAnsi" w:cstheme="minorHAnsi"/>
          <w:sz w:val="24"/>
          <w:szCs w:val="24"/>
        </w:rPr>
        <w:t xml:space="preserve"> </w:t>
      </w:r>
      <w:r w:rsidR="00FD647D" w:rsidRPr="00C67DDB">
        <w:rPr>
          <w:rFonts w:asciiTheme="minorHAnsi" w:hAnsiTheme="minorHAnsi" w:cstheme="minorHAnsi"/>
          <w:sz w:val="24"/>
          <w:szCs w:val="24"/>
        </w:rPr>
        <w:t xml:space="preserve">e </w:t>
      </w:r>
      <w:r w:rsidR="00475152">
        <w:rPr>
          <w:rFonts w:asciiTheme="minorHAnsi" w:hAnsiTheme="minorHAnsi" w:cstheme="minorHAnsi"/>
          <w:sz w:val="24"/>
          <w:szCs w:val="24"/>
        </w:rPr>
        <w:t xml:space="preserve">informar sobre a </w:t>
      </w:r>
      <w:r w:rsidR="00FD647D" w:rsidRPr="00C67DDB">
        <w:rPr>
          <w:rFonts w:asciiTheme="minorHAnsi" w:hAnsiTheme="minorHAnsi" w:cstheme="minorHAnsi"/>
          <w:sz w:val="24"/>
          <w:szCs w:val="24"/>
        </w:rPr>
        <w:t xml:space="preserve">modalidade de </w:t>
      </w:r>
      <w:r w:rsidR="00E46476" w:rsidRPr="00C67DDB">
        <w:rPr>
          <w:rFonts w:asciiTheme="minorHAnsi" w:hAnsiTheme="minorHAnsi" w:cstheme="minorHAnsi"/>
          <w:sz w:val="24"/>
          <w:szCs w:val="24"/>
        </w:rPr>
        <w:t>licitação</w:t>
      </w:r>
      <w:r w:rsidR="002258D5" w:rsidRPr="00C67DDB">
        <w:rPr>
          <w:rFonts w:asciiTheme="minorHAnsi" w:hAnsiTheme="minorHAnsi" w:cstheme="minorHAnsi"/>
          <w:sz w:val="24"/>
          <w:szCs w:val="24"/>
        </w:rPr>
        <w:t xml:space="preserve"> de </w:t>
      </w:r>
      <w:r w:rsidR="00E46476" w:rsidRPr="00C67DDB">
        <w:rPr>
          <w:rFonts w:asciiTheme="minorHAnsi" w:hAnsiTheme="minorHAnsi" w:cstheme="minorHAnsi"/>
          <w:sz w:val="24"/>
          <w:szCs w:val="24"/>
        </w:rPr>
        <w:t>Contratação de Projetos de Arquitetura e Urbani</w:t>
      </w:r>
      <w:r w:rsidR="007A1052">
        <w:rPr>
          <w:rFonts w:asciiTheme="minorHAnsi" w:hAnsiTheme="minorHAnsi" w:cstheme="minorHAnsi"/>
          <w:sz w:val="24"/>
          <w:szCs w:val="24"/>
        </w:rPr>
        <w:t>smo via C</w:t>
      </w:r>
      <w:r w:rsidR="00E46476" w:rsidRPr="00C67DDB">
        <w:rPr>
          <w:rFonts w:asciiTheme="minorHAnsi" w:hAnsiTheme="minorHAnsi" w:cstheme="minorHAnsi"/>
          <w:sz w:val="24"/>
          <w:szCs w:val="24"/>
        </w:rPr>
        <w:t xml:space="preserve">oncurso Público </w:t>
      </w:r>
      <w:r w:rsidR="006F4B4C">
        <w:rPr>
          <w:rFonts w:asciiTheme="minorHAnsi" w:hAnsiTheme="minorHAnsi" w:cstheme="minorHAnsi"/>
          <w:sz w:val="24"/>
          <w:szCs w:val="24"/>
        </w:rPr>
        <w:t>com valoração</w:t>
      </w:r>
      <w:r w:rsidR="002258D5" w:rsidRPr="00C67DDB">
        <w:rPr>
          <w:rFonts w:asciiTheme="minorHAnsi" w:hAnsiTheme="minorHAnsi" w:cstheme="minorHAnsi"/>
          <w:sz w:val="24"/>
          <w:szCs w:val="24"/>
        </w:rPr>
        <w:t xml:space="preserve"> do aspecto qualidade (prevista na Lei Federal nº</w:t>
      </w:r>
      <w:r w:rsidR="00475152">
        <w:rPr>
          <w:rFonts w:asciiTheme="minorHAnsi" w:hAnsiTheme="minorHAnsi" w:cstheme="minorHAnsi"/>
          <w:sz w:val="24"/>
          <w:szCs w:val="24"/>
        </w:rPr>
        <w:t xml:space="preserve"> </w:t>
      </w:r>
      <w:r w:rsidR="002258D5" w:rsidRPr="00C67DDB">
        <w:rPr>
          <w:rFonts w:asciiTheme="minorHAnsi" w:hAnsiTheme="minorHAnsi" w:cstheme="minorHAnsi"/>
          <w:sz w:val="24"/>
          <w:szCs w:val="24"/>
        </w:rPr>
        <w:t xml:space="preserve">8.666/93 e na Lei nº 12.378/2010). Agradecendo o </w:t>
      </w:r>
      <w:r w:rsidR="00A85AE7" w:rsidRPr="00C67DDB">
        <w:rPr>
          <w:rFonts w:asciiTheme="minorHAnsi" w:hAnsiTheme="minorHAnsi" w:cstheme="minorHAnsi"/>
          <w:sz w:val="24"/>
          <w:szCs w:val="24"/>
        </w:rPr>
        <w:t>convite para esta plenária</w:t>
      </w:r>
      <w:r w:rsidR="006F4B4C">
        <w:rPr>
          <w:rFonts w:asciiTheme="minorHAnsi" w:hAnsiTheme="minorHAnsi" w:cstheme="minorHAnsi"/>
          <w:sz w:val="24"/>
          <w:szCs w:val="24"/>
        </w:rPr>
        <w:t xml:space="preserve"> e frisando o </w:t>
      </w:r>
      <w:r w:rsidR="00885F9E">
        <w:rPr>
          <w:rFonts w:asciiTheme="minorHAnsi" w:hAnsiTheme="minorHAnsi" w:cstheme="minorHAnsi"/>
          <w:sz w:val="24"/>
          <w:szCs w:val="24"/>
        </w:rPr>
        <w:t xml:space="preserve">sucesso </w:t>
      </w:r>
      <w:r w:rsidR="00885F9E" w:rsidRPr="00CE49B2">
        <w:rPr>
          <w:rFonts w:asciiTheme="minorHAnsi" w:hAnsiTheme="minorHAnsi" w:cstheme="minorHAnsi"/>
          <w:sz w:val="24"/>
          <w:szCs w:val="24"/>
        </w:rPr>
        <w:t xml:space="preserve">do supracitado congresso, </w:t>
      </w:r>
      <w:r w:rsidR="00A85AE7" w:rsidRPr="00CE49B2">
        <w:rPr>
          <w:rFonts w:asciiTheme="minorHAnsi" w:hAnsiTheme="minorHAnsi" w:cstheme="minorHAnsi"/>
          <w:sz w:val="24"/>
          <w:szCs w:val="24"/>
        </w:rPr>
        <w:t>o Assessor-Jurídico Paulo Sérgio Guedes</w:t>
      </w:r>
      <w:r w:rsidR="000549AF" w:rsidRPr="00CE49B2">
        <w:rPr>
          <w:rFonts w:asciiTheme="minorHAnsi" w:hAnsiTheme="minorHAnsi" w:cstheme="minorHAnsi"/>
          <w:sz w:val="24"/>
          <w:szCs w:val="24"/>
        </w:rPr>
        <w:t xml:space="preserve"> ressaltou que, desde o início </w:t>
      </w:r>
      <w:r w:rsidR="00C67DDB" w:rsidRPr="00CE49B2">
        <w:rPr>
          <w:rFonts w:asciiTheme="minorHAnsi" w:hAnsiTheme="minorHAnsi" w:cstheme="minorHAnsi"/>
          <w:sz w:val="24"/>
          <w:szCs w:val="24"/>
        </w:rPr>
        <w:t xml:space="preserve">da atual administração da </w:t>
      </w:r>
      <w:r w:rsidR="000549AF" w:rsidRPr="00CE49B2">
        <w:rPr>
          <w:rFonts w:asciiTheme="minorHAnsi" w:hAnsiTheme="minorHAnsi" w:cstheme="minorHAnsi"/>
          <w:sz w:val="24"/>
          <w:szCs w:val="24"/>
        </w:rPr>
        <w:t>UVEPAR</w:t>
      </w:r>
      <w:r w:rsidR="001F4463" w:rsidRPr="00CE49B2">
        <w:rPr>
          <w:rFonts w:asciiTheme="minorHAnsi" w:hAnsiTheme="minorHAnsi" w:cstheme="minorHAnsi"/>
          <w:sz w:val="24"/>
          <w:szCs w:val="24"/>
        </w:rPr>
        <w:t xml:space="preserve"> foi estabelecida</w:t>
      </w:r>
      <w:r w:rsidR="00FD4C88" w:rsidRPr="00CE49B2">
        <w:rPr>
          <w:rFonts w:asciiTheme="minorHAnsi" w:hAnsiTheme="minorHAnsi" w:cstheme="minorHAnsi"/>
          <w:sz w:val="24"/>
          <w:szCs w:val="24"/>
        </w:rPr>
        <w:t xml:space="preserve"> um</w:t>
      </w:r>
      <w:r w:rsidR="001F4463" w:rsidRPr="00CE49B2">
        <w:rPr>
          <w:rFonts w:asciiTheme="minorHAnsi" w:hAnsiTheme="minorHAnsi" w:cstheme="minorHAnsi"/>
          <w:sz w:val="24"/>
          <w:szCs w:val="24"/>
        </w:rPr>
        <w:t xml:space="preserve">a parceria </w:t>
      </w:r>
      <w:r w:rsidR="006F4B4C">
        <w:rPr>
          <w:rFonts w:asciiTheme="minorHAnsi" w:hAnsiTheme="minorHAnsi" w:cstheme="minorHAnsi"/>
          <w:sz w:val="24"/>
          <w:szCs w:val="24"/>
        </w:rPr>
        <w:t>com este C</w:t>
      </w:r>
      <w:r w:rsidR="00FD4C88" w:rsidRPr="00CE49B2">
        <w:rPr>
          <w:rFonts w:asciiTheme="minorHAnsi" w:hAnsiTheme="minorHAnsi" w:cstheme="minorHAnsi"/>
          <w:sz w:val="24"/>
          <w:szCs w:val="24"/>
        </w:rPr>
        <w:t>onselho</w:t>
      </w:r>
      <w:r w:rsidR="0058468E" w:rsidRPr="00CE49B2">
        <w:rPr>
          <w:rFonts w:asciiTheme="minorHAnsi" w:hAnsiTheme="minorHAnsi" w:cstheme="minorHAnsi"/>
          <w:sz w:val="24"/>
          <w:szCs w:val="24"/>
        </w:rPr>
        <w:t>. E o propósito disto é oportunizar uma</w:t>
      </w:r>
      <w:r w:rsidR="00283DBF" w:rsidRPr="00CE49B2">
        <w:rPr>
          <w:rFonts w:asciiTheme="minorHAnsi" w:hAnsiTheme="minorHAnsi" w:cstheme="minorHAnsi"/>
          <w:sz w:val="24"/>
          <w:szCs w:val="24"/>
        </w:rPr>
        <w:t xml:space="preserve"> </w:t>
      </w:r>
      <w:r w:rsidR="001F4463" w:rsidRPr="00CE49B2">
        <w:rPr>
          <w:rFonts w:asciiTheme="minorHAnsi" w:hAnsiTheme="minorHAnsi" w:cstheme="minorHAnsi"/>
          <w:sz w:val="24"/>
          <w:szCs w:val="24"/>
        </w:rPr>
        <w:t>cooperação técnica</w:t>
      </w:r>
      <w:r w:rsidR="0096125D">
        <w:rPr>
          <w:rFonts w:asciiTheme="minorHAnsi" w:hAnsiTheme="minorHAnsi" w:cstheme="minorHAnsi"/>
          <w:sz w:val="24"/>
          <w:szCs w:val="24"/>
        </w:rPr>
        <w:t xml:space="preserve"> </w:t>
      </w:r>
      <w:r w:rsidR="001F4463" w:rsidRPr="00CE49B2">
        <w:rPr>
          <w:rFonts w:asciiTheme="minorHAnsi" w:hAnsiTheme="minorHAnsi" w:cstheme="minorHAnsi"/>
          <w:sz w:val="24"/>
          <w:szCs w:val="24"/>
        </w:rPr>
        <w:t xml:space="preserve">a fim de estender </w:t>
      </w:r>
      <w:r w:rsidR="00CE49B2" w:rsidRPr="00CE49B2">
        <w:rPr>
          <w:rFonts w:asciiTheme="minorHAnsi" w:hAnsiTheme="minorHAnsi" w:cstheme="minorHAnsi"/>
          <w:sz w:val="24"/>
          <w:szCs w:val="24"/>
        </w:rPr>
        <w:t xml:space="preserve">eventuais demandas do CAU/PR </w:t>
      </w:r>
      <w:r w:rsidR="00CE49B2">
        <w:rPr>
          <w:rFonts w:asciiTheme="minorHAnsi" w:eastAsia="SimSun" w:hAnsiTheme="minorHAnsi" w:cstheme="minorHAnsi"/>
          <w:sz w:val="24"/>
          <w:szCs w:val="24"/>
        </w:rPr>
        <w:t>as</w:t>
      </w:r>
      <w:r w:rsidR="00CE49B2" w:rsidRPr="00CE49B2">
        <w:rPr>
          <w:rFonts w:asciiTheme="minorHAnsi" w:eastAsia="SimSun" w:hAnsiTheme="minorHAnsi" w:cstheme="minorHAnsi"/>
          <w:sz w:val="24"/>
          <w:szCs w:val="24"/>
        </w:rPr>
        <w:t xml:space="preserve"> </w:t>
      </w:r>
      <w:r w:rsidR="001F4463" w:rsidRPr="00CE49B2">
        <w:rPr>
          <w:rFonts w:asciiTheme="minorHAnsi" w:hAnsiTheme="minorHAnsi" w:cstheme="minorHAnsi"/>
          <w:sz w:val="24"/>
          <w:szCs w:val="24"/>
        </w:rPr>
        <w:t xml:space="preserve">Câmaras Municipais </w:t>
      </w:r>
      <w:r w:rsidR="006830B8" w:rsidRPr="00CE49B2">
        <w:rPr>
          <w:rFonts w:asciiTheme="minorHAnsi" w:hAnsiTheme="minorHAnsi" w:cstheme="minorHAnsi"/>
          <w:sz w:val="24"/>
          <w:szCs w:val="24"/>
        </w:rPr>
        <w:t xml:space="preserve">para </w:t>
      </w:r>
      <w:r w:rsidR="007B1D0E" w:rsidRPr="00CE49B2">
        <w:rPr>
          <w:rFonts w:asciiTheme="minorHAnsi" w:hAnsiTheme="minorHAnsi" w:cstheme="minorHAnsi"/>
          <w:sz w:val="24"/>
          <w:szCs w:val="24"/>
        </w:rPr>
        <w:t xml:space="preserve">adequadamente </w:t>
      </w:r>
      <w:r w:rsidR="00CE49B2">
        <w:rPr>
          <w:rFonts w:asciiTheme="minorHAnsi" w:hAnsiTheme="minorHAnsi" w:cstheme="minorHAnsi"/>
          <w:sz w:val="24"/>
          <w:szCs w:val="24"/>
        </w:rPr>
        <w:t>elucidá-las</w:t>
      </w:r>
      <w:r w:rsidR="0096125D">
        <w:rPr>
          <w:rFonts w:asciiTheme="minorHAnsi" w:hAnsiTheme="minorHAnsi" w:cstheme="minorHAnsi"/>
          <w:sz w:val="24"/>
          <w:szCs w:val="24"/>
        </w:rPr>
        <w:t xml:space="preserve"> em conjunto</w:t>
      </w:r>
      <w:r w:rsidR="00E75622" w:rsidRPr="00CE49B2">
        <w:rPr>
          <w:rFonts w:asciiTheme="minorHAnsi" w:hAnsiTheme="minorHAnsi" w:cstheme="minorHAnsi"/>
          <w:sz w:val="24"/>
          <w:szCs w:val="24"/>
        </w:rPr>
        <w:t>, bem como p</w:t>
      </w:r>
      <w:r w:rsidR="00283DBF" w:rsidRPr="00CE49B2">
        <w:rPr>
          <w:rFonts w:asciiTheme="minorHAnsi" w:hAnsiTheme="minorHAnsi" w:cstheme="minorHAnsi"/>
          <w:sz w:val="24"/>
          <w:szCs w:val="24"/>
        </w:rPr>
        <w:t>romover</w:t>
      </w:r>
      <w:r w:rsidR="009F6B12">
        <w:rPr>
          <w:rFonts w:asciiTheme="minorHAnsi" w:hAnsiTheme="minorHAnsi" w:cstheme="minorHAnsi"/>
          <w:sz w:val="24"/>
          <w:szCs w:val="24"/>
        </w:rPr>
        <w:t xml:space="preserve"> a reforma da </w:t>
      </w:r>
      <w:r w:rsidR="00E75622" w:rsidRPr="00CE49B2">
        <w:rPr>
          <w:rFonts w:asciiTheme="minorHAnsi" w:hAnsiTheme="minorHAnsi" w:cstheme="minorHAnsi"/>
          <w:sz w:val="24"/>
          <w:szCs w:val="24"/>
        </w:rPr>
        <w:t>“</w:t>
      </w:r>
      <w:r w:rsidR="00283DBF" w:rsidRPr="00CE49B2">
        <w:rPr>
          <w:rFonts w:asciiTheme="minorHAnsi" w:hAnsiTheme="minorHAnsi" w:cstheme="minorHAnsi"/>
          <w:sz w:val="24"/>
          <w:szCs w:val="24"/>
        </w:rPr>
        <w:t>Casa do Vereador</w:t>
      </w:r>
      <w:r w:rsidR="00E75622" w:rsidRPr="00CE49B2">
        <w:rPr>
          <w:rFonts w:asciiTheme="minorHAnsi" w:hAnsiTheme="minorHAnsi" w:cstheme="minorHAnsi"/>
          <w:sz w:val="24"/>
          <w:szCs w:val="24"/>
        </w:rPr>
        <w:t>”</w:t>
      </w:r>
      <w:r w:rsidR="00283DBF" w:rsidRPr="00CE49B2">
        <w:rPr>
          <w:rFonts w:asciiTheme="minorHAnsi" w:hAnsiTheme="minorHAnsi" w:cstheme="minorHAnsi"/>
          <w:sz w:val="24"/>
          <w:szCs w:val="24"/>
        </w:rPr>
        <w:t xml:space="preserve"> em Curitiba/PR atrav</w:t>
      </w:r>
      <w:r w:rsidR="0058468E" w:rsidRPr="00CE49B2">
        <w:rPr>
          <w:rFonts w:asciiTheme="minorHAnsi" w:hAnsiTheme="minorHAnsi" w:cstheme="minorHAnsi"/>
          <w:sz w:val="24"/>
          <w:szCs w:val="24"/>
        </w:rPr>
        <w:t>és de um Concurso P</w:t>
      </w:r>
      <w:r w:rsidR="00E75622" w:rsidRPr="00CE49B2">
        <w:rPr>
          <w:rFonts w:asciiTheme="minorHAnsi" w:hAnsiTheme="minorHAnsi" w:cstheme="minorHAnsi"/>
          <w:sz w:val="24"/>
          <w:szCs w:val="24"/>
        </w:rPr>
        <w:t>úblico de P</w:t>
      </w:r>
      <w:r w:rsidR="0058468E" w:rsidRPr="00CE49B2">
        <w:rPr>
          <w:rFonts w:asciiTheme="minorHAnsi" w:hAnsiTheme="minorHAnsi" w:cstheme="minorHAnsi"/>
          <w:sz w:val="24"/>
          <w:szCs w:val="24"/>
        </w:rPr>
        <w:t xml:space="preserve">rojetos - </w:t>
      </w:r>
      <w:r w:rsidR="00283DBF" w:rsidRPr="00CE49B2">
        <w:rPr>
          <w:rFonts w:asciiTheme="minorHAnsi" w:hAnsiTheme="minorHAnsi" w:cstheme="minorHAnsi"/>
          <w:sz w:val="24"/>
          <w:szCs w:val="24"/>
        </w:rPr>
        <w:t xml:space="preserve"> visto que a mesma é um</w:t>
      </w:r>
      <w:r w:rsidR="0058468E" w:rsidRPr="00CE49B2">
        <w:rPr>
          <w:rFonts w:asciiTheme="minorHAnsi" w:hAnsiTheme="minorHAnsi" w:cstheme="minorHAnsi"/>
          <w:sz w:val="24"/>
          <w:szCs w:val="24"/>
        </w:rPr>
        <w:t xml:space="preserve"> importante</w:t>
      </w:r>
      <w:r w:rsidR="00283DBF" w:rsidRPr="00CE49B2">
        <w:rPr>
          <w:rFonts w:asciiTheme="minorHAnsi" w:hAnsiTheme="minorHAnsi" w:cstheme="minorHAnsi"/>
          <w:sz w:val="24"/>
          <w:szCs w:val="24"/>
        </w:rPr>
        <w:t xml:space="preserve"> </w:t>
      </w:r>
      <w:r w:rsidR="0058468E" w:rsidRPr="00CE49B2">
        <w:rPr>
          <w:rFonts w:asciiTheme="minorHAnsi" w:hAnsiTheme="minorHAnsi" w:cstheme="minorHAnsi"/>
          <w:sz w:val="24"/>
          <w:szCs w:val="24"/>
        </w:rPr>
        <w:t xml:space="preserve">alojamento de apoio a </w:t>
      </w:r>
      <w:r w:rsidR="00283DBF" w:rsidRPr="00CE49B2">
        <w:rPr>
          <w:rFonts w:asciiTheme="minorHAnsi" w:hAnsiTheme="minorHAnsi" w:cstheme="minorHAnsi"/>
          <w:sz w:val="24"/>
          <w:szCs w:val="24"/>
        </w:rPr>
        <w:t xml:space="preserve">todos os vereadores que necessitam vir </w:t>
      </w:r>
      <w:r w:rsidR="006F4B4C" w:rsidRPr="00CE49B2">
        <w:rPr>
          <w:rFonts w:asciiTheme="minorHAnsi" w:hAnsiTheme="minorHAnsi" w:cstheme="minorHAnsi"/>
          <w:sz w:val="24"/>
          <w:szCs w:val="24"/>
        </w:rPr>
        <w:t>à</w:t>
      </w:r>
      <w:r w:rsidR="006F4B4C">
        <w:rPr>
          <w:rFonts w:asciiTheme="minorHAnsi" w:hAnsiTheme="minorHAnsi" w:cstheme="minorHAnsi"/>
          <w:sz w:val="24"/>
          <w:szCs w:val="24"/>
        </w:rPr>
        <w:t xml:space="preserve"> C</w:t>
      </w:r>
      <w:r w:rsidR="00283DBF" w:rsidRPr="00CE49B2">
        <w:rPr>
          <w:rFonts w:asciiTheme="minorHAnsi" w:hAnsiTheme="minorHAnsi" w:cstheme="minorHAnsi"/>
          <w:sz w:val="24"/>
          <w:szCs w:val="24"/>
        </w:rPr>
        <w:t>apital para</w:t>
      </w:r>
      <w:r w:rsidR="007B1D0E" w:rsidRPr="00CE49B2">
        <w:rPr>
          <w:rFonts w:asciiTheme="minorHAnsi" w:hAnsiTheme="minorHAnsi" w:cstheme="minorHAnsi"/>
          <w:sz w:val="24"/>
          <w:szCs w:val="24"/>
        </w:rPr>
        <w:t xml:space="preserve"> </w:t>
      </w:r>
      <w:r w:rsidR="00283DBF" w:rsidRPr="00CE49B2">
        <w:rPr>
          <w:rFonts w:asciiTheme="minorHAnsi" w:hAnsiTheme="minorHAnsi" w:cstheme="minorHAnsi"/>
          <w:sz w:val="24"/>
          <w:szCs w:val="24"/>
        </w:rPr>
        <w:t>realizar cursos na UVEPAR e/ou resolver questões com o governo.</w:t>
      </w:r>
      <w:r w:rsidR="00E75622" w:rsidRPr="00CE49B2">
        <w:rPr>
          <w:rFonts w:asciiTheme="minorHAnsi" w:hAnsiTheme="minorHAnsi" w:cstheme="minorHAnsi"/>
          <w:sz w:val="24"/>
          <w:szCs w:val="24"/>
        </w:rPr>
        <w:t xml:space="preserve"> Para o Presidente JEFERSON NAVOLAR,</w:t>
      </w:r>
      <w:r w:rsidR="0060418F">
        <w:rPr>
          <w:rFonts w:asciiTheme="minorHAnsi" w:hAnsiTheme="minorHAnsi" w:cstheme="minorHAnsi"/>
          <w:sz w:val="24"/>
          <w:szCs w:val="24"/>
        </w:rPr>
        <w:t xml:space="preserve"> </w:t>
      </w:r>
      <w:r w:rsidR="00867E83">
        <w:rPr>
          <w:rFonts w:asciiTheme="minorHAnsi" w:hAnsiTheme="minorHAnsi" w:cstheme="minorHAnsi"/>
          <w:sz w:val="24"/>
          <w:szCs w:val="24"/>
        </w:rPr>
        <w:t xml:space="preserve">sendo este </w:t>
      </w:r>
      <w:r w:rsidR="0060418F">
        <w:rPr>
          <w:rFonts w:asciiTheme="minorHAnsi" w:hAnsiTheme="minorHAnsi" w:cstheme="minorHAnsi"/>
          <w:sz w:val="24"/>
          <w:szCs w:val="24"/>
        </w:rPr>
        <w:t xml:space="preserve">um </w:t>
      </w:r>
      <w:r w:rsidR="006F4B4C">
        <w:rPr>
          <w:rFonts w:asciiTheme="minorHAnsi" w:hAnsiTheme="minorHAnsi" w:cstheme="minorHAnsi"/>
          <w:sz w:val="24"/>
          <w:szCs w:val="24"/>
        </w:rPr>
        <w:t xml:space="preserve">Conselho </w:t>
      </w:r>
      <w:r w:rsidR="00CE49B2">
        <w:rPr>
          <w:rFonts w:asciiTheme="minorHAnsi" w:hAnsiTheme="minorHAnsi" w:cstheme="minorHAnsi"/>
          <w:sz w:val="24"/>
          <w:szCs w:val="24"/>
        </w:rPr>
        <w:t>que prioriza o princípio da economicidade</w:t>
      </w:r>
      <w:r w:rsidR="0060418F">
        <w:rPr>
          <w:rFonts w:asciiTheme="minorHAnsi" w:hAnsiTheme="minorHAnsi" w:cstheme="minorHAnsi"/>
          <w:sz w:val="24"/>
          <w:szCs w:val="24"/>
        </w:rPr>
        <w:t>, qualquer</w:t>
      </w:r>
      <w:r w:rsidR="00D75FC1">
        <w:rPr>
          <w:rFonts w:asciiTheme="minorHAnsi" w:hAnsiTheme="minorHAnsi" w:cstheme="minorHAnsi"/>
          <w:sz w:val="24"/>
          <w:szCs w:val="24"/>
        </w:rPr>
        <w:t xml:space="preserve"> perspectiva de trabalho </w:t>
      </w:r>
      <w:r w:rsidR="009F6B12">
        <w:rPr>
          <w:rFonts w:asciiTheme="minorHAnsi" w:hAnsiTheme="minorHAnsi" w:cstheme="minorHAnsi"/>
          <w:sz w:val="24"/>
          <w:szCs w:val="24"/>
        </w:rPr>
        <w:t>coletivo</w:t>
      </w:r>
      <w:r w:rsidR="00BE71D8">
        <w:rPr>
          <w:rFonts w:asciiTheme="minorHAnsi" w:hAnsiTheme="minorHAnsi" w:cstheme="minorHAnsi"/>
          <w:sz w:val="24"/>
          <w:szCs w:val="24"/>
        </w:rPr>
        <w:t xml:space="preserve"> com entidades</w:t>
      </w:r>
      <w:r w:rsidR="009F6B12">
        <w:rPr>
          <w:rFonts w:asciiTheme="minorHAnsi" w:hAnsiTheme="minorHAnsi" w:cstheme="minorHAnsi"/>
          <w:sz w:val="24"/>
          <w:szCs w:val="24"/>
        </w:rPr>
        <w:t xml:space="preserve"> </w:t>
      </w:r>
      <w:r w:rsidR="00610857">
        <w:rPr>
          <w:rFonts w:asciiTheme="minorHAnsi" w:hAnsiTheme="minorHAnsi" w:cstheme="minorHAnsi"/>
          <w:sz w:val="24"/>
          <w:szCs w:val="24"/>
        </w:rPr>
        <w:t xml:space="preserve">que </w:t>
      </w:r>
      <w:r w:rsidR="006F4B4C">
        <w:rPr>
          <w:rFonts w:asciiTheme="minorHAnsi" w:hAnsiTheme="minorHAnsi" w:cstheme="minorHAnsi"/>
          <w:sz w:val="24"/>
          <w:szCs w:val="24"/>
        </w:rPr>
        <w:t>não gere custos</w:t>
      </w:r>
      <w:r w:rsidR="009F5716">
        <w:rPr>
          <w:rFonts w:asciiTheme="minorHAnsi" w:hAnsiTheme="minorHAnsi" w:cstheme="minorHAnsi"/>
          <w:sz w:val="24"/>
          <w:szCs w:val="24"/>
        </w:rPr>
        <w:t xml:space="preserve"> </w:t>
      </w:r>
      <w:r w:rsidR="00BE71D8">
        <w:rPr>
          <w:rFonts w:asciiTheme="minorHAnsi" w:hAnsiTheme="minorHAnsi" w:cstheme="minorHAnsi"/>
          <w:sz w:val="24"/>
          <w:szCs w:val="24"/>
        </w:rPr>
        <w:t xml:space="preserve">e que valorize as atribuições dos Arquitetos </w:t>
      </w:r>
      <w:r w:rsidR="00867E83">
        <w:rPr>
          <w:rFonts w:asciiTheme="minorHAnsi" w:hAnsiTheme="minorHAnsi" w:cstheme="minorHAnsi"/>
          <w:sz w:val="24"/>
          <w:szCs w:val="24"/>
        </w:rPr>
        <w:t xml:space="preserve">e Urbanistas será sempre bem </w:t>
      </w:r>
      <w:r w:rsidR="00E16B52">
        <w:rPr>
          <w:rFonts w:asciiTheme="minorHAnsi" w:hAnsiTheme="minorHAnsi" w:cstheme="minorHAnsi"/>
          <w:sz w:val="24"/>
          <w:szCs w:val="24"/>
        </w:rPr>
        <w:t xml:space="preserve">acolhido e </w:t>
      </w:r>
      <w:r w:rsidR="006F4B4C">
        <w:rPr>
          <w:rFonts w:asciiTheme="minorHAnsi" w:hAnsiTheme="minorHAnsi" w:cstheme="minorHAnsi"/>
          <w:sz w:val="24"/>
          <w:szCs w:val="24"/>
        </w:rPr>
        <w:t xml:space="preserve">prestigiado </w:t>
      </w:r>
      <w:r w:rsidR="009F5716">
        <w:rPr>
          <w:rFonts w:asciiTheme="minorHAnsi" w:hAnsiTheme="minorHAnsi" w:cstheme="minorHAnsi"/>
          <w:sz w:val="24"/>
          <w:szCs w:val="24"/>
        </w:rPr>
        <w:t>CAU/PR</w:t>
      </w:r>
      <w:r w:rsidR="00BE71D8" w:rsidRPr="00BE71D8">
        <w:rPr>
          <w:rFonts w:asciiTheme="minorHAnsi" w:hAnsiTheme="minorHAnsi" w:cstheme="minorHAnsi" w:hint="eastAsia"/>
          <w:sz w:val="24"/>
          <w:szCs w:val="24"/>
        </w:rPr>
        <w:t>.-</w:t>
      </w:r>
      <w:r w:rsidR="006F4B4C">
        <w:rPr>
          <w:rFonts w:asciiTheme="minorHAnsi" w:hAnsiTheme="minorHAnsi" w:cstheme="minorHAnsi"/>
          <w:sz w:val="24"/>
          <w:szCs w:val="24"/>
        </w:rPr>
        <w:t>.-.-</w:t>
      </w:r>
      <w:r w:rsidR="00E16B52">
        <w:rPr>
          <w:rFonts w:asciiTheme="minorHAnsi" w:hAnsiTheme="minorHAnsi" w:cstheme="minorHAnsi" w:hint="eastAsia"/>
          <w:sz w:val="24"/>
          <w:szCs w:val="24"/>
        </w:rPr>
        <w:t>.-.-.-.-</w:t>
      </w:r>
    </w:p>
    <w:p w:rsidR="00995862" w:rsidRDefault="00834323" w:rsidP="00995862">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d)</w:t>
      </w:r>
      <w:r w:rsidR="004F6ED3" w:rsidRPr="004F6ED3">
        <w:rPr>
          <w:rFonts w:hint="eastAsia"/>
        </w:rPr>
        <w:t xml:space="preserve"> </w:t>
      </w:r>
      <w:r w:rsidR="004F6ED3" w:rsidRPr="00CB21A5">
        <w:rPr>
          <w:rFonts w:asciiTheme="minorHAnsi" w:hAnsiTheme="minorHAnsi" w:cstheme="minorHAnsi" w:hint="eastAsia"/>
          <w:sz w:val="24"/>
          <w:szCs w:val="24"/>
          <w:u w:val="single"/>
        </w:rPr>
        <w:t>Imposto de Renda Conselheiros CAU/PR</w:t>
      </w:r>
      <w:r w:rsidR="006419B4">
        <w:rPr>
          <w:rFonts w:asciiTheme="minorHAnsi" w:hAnsiTheme="minorHAnsi" w:cstheme="minorHAnsi"/>
          <w:sz w:val="24"/>
          <w:szCs w:val="24"/>
        </w:rPr>
        <w:t xml:space="preserve">: </w:t>
      </w:r>
      <w:r w:rsidR="00DA1CDE">
        <w:rPr>
          <w:rFonts w:asciiTheme="minorHAnsi" w:hAnsiTheme="minorHAnsi" w:cstheme="minorHAnsi"/>
          <w:sz w:val="24"/>
          <w:szCs w:val="24"/>
        </w:rPr>
        <w:t>como</w:t>
      </w:r>
      <w:r w:rsidR="00737626">
        <w:rPr>
          <w:rFonts w:asciiTheme="minorHAnsi" w:hAnsiTheme="minorHAnsi" w:cstheme="minorHAnsi"/>
          <w:sz w:val="24"/>
          <w:szCs w:val="24"/>
        </w:rPr>
        <w:t xml:space="preserve"> informativo do Setor Administrativo, o Presidente JEFERSO</w:t>
      </w:r>
      <w:r w:rsidR="00F7337B">
        <w:rPr>
          <w:rFonts w:asciiTheme="minorHAnsi" w:hAnsiTheme="minorHAnsi" w:cstheme="minorHAnsi"/>
          <w:sz w:val="24"/>
          <w:szCs w:val="24"/>
        </w:rPr>
        <w:t>N NAVOLAR solicitou a todos os C</w:t>
      </w:r>
      <w:r w:rsidR="00737626">
        <w:rPr>
          <w:rFonts w:asciiTheme="minorHAnsi" w:hAnsiTheme="minorHAnsi" w:cstheme="minorHAnsi"/>
          <w:sz w:val="24"/>
          <w:szCs w:val="24"/>
        </w:rPr>
        <w:t>onselheiros que ainda não entregaram ao CAU/PR uma c</w:t>
      </w:r>
      <w:r w:rsidR="00B23322">
        <w:rPr>
          <w:rFonts w:asciiTheme="minorHAnsi" w:hAnsiTheme="minorHAnsi" w:cstheme="minorHAnsi"/>
          <w:sz w:val="24"/>
          <w:szCs w:val="24"/>
        </w:rPr>
        <w:t xml:space="preserve">ópia </w:t>
      </w:r>
      <w:r w:rsidR="00737626">
        <w:rPr>
          <w:rFonts w:asciiTheme="minorHAnsi" w:hAnsiTheme="minorHAnsi" w:cstheme="minorHAnsi"/>
          <w:sz w:val="24"/>
          <w:szCs w:val="24"/>
        </w:rPr>
        <w:t xml:space="preserve">dos seus Impostos de Renda (ano-base 2015 e/ou 2016) </w:t>
      </w:r>
      <w:r w:rsidR="007A35AC">
        <w:rPr>
          <w:rFonts w:asciiTheme="minorHAnsi" w:hAnsiTheme="minorHAnsi" w:cstheme="minorHAnsi"/>
          <w:sz w:val="24"/>
          <w:szCs w:val="24"/>
        </w:rPr>
        <w:t xml:space="preserve">em envelope lacrado, </w:t>
      </w:r>
      <w:r w:rsidR="00737626">
        <w:rPr>
          <w:rFonts w:asciiTheme="minorHAnsi" w:hAnsiTheme="minorHAnsi" w:cstheme="minorHAnsi"/>
          <w:sz w:val="24"/>
          <w:szCs w:val="24"/>
        </w:rPr>
        <w:t xml:space="preserve">que o façam o quanto antes </w:t>
      </w:r>
      <w:r w:rsidR="007A35AC">
        <w:rPr>
          <w:rFonts w:asciiTheme="minorHAnsi" w:hAnsiTheme="minorHAnsi" w:cstheme="minorHAnsi"/>
          <w:sz w:val="24"/>
          <w:szCs w:val="24"/>
        </w:rPr>
        <w:t xml:space="preserve">pois esta </w:t>
      </w:r>
      <w:r w:rsidR="00737626">
        <w:rPr>
          <w:rFonts w:asciiTheme="minorHAnsi" w:hAnsiTheme="minorHAnsi" w:cstheme="minorHAnsi"/>
          <w:sz w:val="24"/>
          <w:szCs w:val="24"/>
        </w:rPr>
        <w:t>é uma exig</w:t>
      </w:r>
      <w:r w:rsidR="00F7337B">
        <w:rPr>
          <w:rFonts w:asciiTheme="minorHAnsi" w:hAnsiTheme="minorHAnsi" w:cstheme="minorHAnsi"/>
          <w:sz w:val="24"/>
          <w:szCs w:val="24"/>
        </w:rPr>
        <w:t xml:space="preserve">ência </w:t>
      </w:r>
      <w:r w:rsidR="00AA4A17">
        <w:rPr>
          <w:rFonts w:asciiTheme="minorHAnsi" w:hAnsiTheme="minorHAnsi" w:cstheme="minorHAnsi"/>
          <w:sz w:val="24"/>
          <w:szCs w:val="24"/>
        </w:rPr>
        <w:t xml:space="preserve">prevista </w:t>
      </w:r>
      <w:r w:rsidR="00B7366A">
        <w:rPr>
          <w:rFonts w:asciiTheme="minorHAnsi" w:hAnsiTheme="minorHAnsi" w:cstheme="minorHAnsi"/>
          <w:sz w:val="24"/>
          <w:szCs w:val="24"/>
        </w:rPr>
        <w:t xml:space="preserve">em Lei Federal. </w:t>
      </w:r>
      <w:r w:rsidR="00F7337B">
        <w:rPr>
          <w:rFonts w:asciiTheme="minorHAnsi" w:hAnsiTheme="minorHAnsi" w:cstheme="minorHAnsi"/>
          <w:sz w:val="24"/>
          <w:szCs w:val="24"/>
        </w:rPr>
        <w:t>-.-.-.-.-.-.-.-.-.-.-.</w:t>
      </w:r>
      <w:r w:rsidR="00F7337B">
        <w:rPr>
          <w:rFonts w:asciiTheme="minorHAnsi" w:hAnsiTheme="minorHAnsi" w:cstheme="minorHAnsi" w:hint="eastAsia"/>
          <w:sz w:val="24"/>
          <w:szCs w:val="24"/>
        </w:rPr>
        <w:t>-.-.</w:t>
      </w:r>
      <w:r w:rsidR="00C97E91">
        <w:rPr>
          <w:rFonts w:asciiTheme="minorHAnsi" w:hAnsiTheme="minorHAnsi" w:cstheme="minorHAnsi" w:hint="eastAsia"/>
          <w:sz w:val="24"/>
          <w:szCs w:val="24"/>
        </w:rPr>
        <w:t>-.</w:t>
      </w:r>
    </w:p>
    <w:p w:rsidR="00DA1CDE" w:rsidRPr="0083053E" w:rsidRDefault="00995862" w:rsidP="00DA1CDE">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e)</w:t>
      </w:r>
      <w:r w:rsidR="00774A72">
        <w:rPr>
          <w:rFonts w:asciiTheme="minorHAnsi" w:hAnsiTheme="minorHAnsi" w:cstheme="minorHAnsi"/>
          <w:sz w:val="24"/>
          <w:szCs w:val="24"/>
        </w:rPr>
        <w:t xml:space="preserve"> </w:t>
      </w:r>
      <w:r w:rsidR="00127FAC" w:rsidRPr="007E0CA0">
        <w:rPr>
          <w:rFonts w:asciiTheme="minorHAnsi" w:hAnsiTheme="minorHAnsi" w:cstheme="minorHAnsi"/>
          <w:sz w:val="24"/>
          <w:szCs w:val="24"/>
          <w:u w:val="single"/>
        </w:rPr>
        <w:t>Obras Emer</w:t>
      </w:r>
      <w:r w:rsidR="00BA138E">
        <w:rPr>
          <w:rFonts w:asciiTheme="minorHAnsi" w:hAnsiTheme="minorHAnsi" w:cstheme="minorHAnsi"/>
          <w:sz w:val="24"/>
          <w:szCs w:val="24"/>
          <w:u w:val="single"/>
        </w:rPr>
        <w:t>genciais</w:t>
      </w:r>
      <w:r w:rsidR="000F5C3E" w:rsidRPr="007E0CA0">
        <w:rPr>
          <w:rFonts w:asciiTheme="minorHAnsi" w:hAnsiTheme="minorHAnsi" w:cstheme="minorHAnsi"/>
          <w:sz w:val="24"/>
          <w:szCs w:val="24"/>
          <w:u w:val="single"/>
        </w:rPr>
        <w:t xml:space="preserve"> </w:t>
      </w:r>
      <w:r w:rsidR="00324BDA">
        <w:rPr>
          <w:rFonts w:asciiTheme="minorHAnsi" w:hAnsiTheme="minorHAnsi" w:cstheme="minorHAnsi"/>
          <w:sz w:val="24"/>
          <w:szCs w:val="24"/>
          <w:u w:val="single"/>
        </w:rPr>
        <w:t xml:space="preserve">na </w:t>
      </w:r>
      <w:r w:rsidR="00A93AC2" w:rsidRPr="007E0CA0">
        <w:rPr>
          <w:rFonts w:asciiTheme="minorHAnsi" w:hAnsiTheme="minorHAnsi" w:cstheme="minorHAnsi"/>
          <w:sz w:val="24"/>
          <w:szCs w:val="24"/>
          <w:u w:val="single"/>
        </w:rPr>
        <w:t>“</w:t>
      </w:r>
      <w:r w:rsidR="000F5C3E" w:rsidRPr="007E0CA0">
        <w:rPr>
          <w:rFonts w:asciiTheme="minorHAnsi" w:hAnsiTheme="minorHAnsi" w:cstheme="minorHAnsi"/>
          <w:sz w:val="24"/>
          <w:szCs w:val="24"/>
          <w:u w:val="single"/>
        </w:rPr>
        <w:t>Casa Miguel Pereira</w:t>
      </w:r>
      <w:r w:rsidR="00A93AC2" w:rsidRPr="007E0CA0">
        <w:rPr>
          <w:rFonts w:asciiTheme="minorHAnsi" w:hAnsiTheme="minorHAnsi" w:cstheme="minorHAnsi"/>
          <w:sz w:val="24"/>
          <w:szCs w:val="24"/>
          <w:u w:val="single"/>
        </w:rPr>
        <w:t>”</w:t>
      </w:r>
      <w:r w:rsidR="007E0CA0">
        <w:rPr>
          <w:rFonts w:asciiTheme="minorHAnsi" w:hAnsiTheme="minorHAnsi" w:cstheme="minorHAnsi"/>
          <w:sz w:val="24"/>
          <w:szCs w:val="24"/>
        </w:rPr>
        <w:t>:</w:t>
      </w:r>
      <w:r w:rsidR="007351F1">
        <w:rPr>
          <w:rFonts w:asciiTheme="minorHAnsi" w:hAnsiTheme="minorHAnsi" w:cstheme="minorHAnsi"/>
          <w:sz w:val="24"/>
          <w:szCs w:val="24"/>
        </w:rPr>
        <w:t xml:space="preserve"> </w:t>
      </w:r>
      <w:r w:rsidR="002A4658" w:rsidRPr="00F4701A">
        <w:rPr>
          <w:rFonts w:asciiTheme="minorHAnsi" w:hAnsiTheme="minorHAnsi" w:cstheme="minorHAnsi"/>
          <w:sz w:val="24"/>
          <w:szCs w:val="24"/>
        </w:rPr>
        <w:t>embora a reforma do auditório da “Casa Miguel Pereira” tenha sido autorizada pelos Conselheiros em</w:t>
      </w:r>
      <w:r w:rsidR="00CE26FC">
        <w:rPr>
          <w:rFonts w:asciiTheme="minorHAnsi" w:hAnsiTheme="minorHAnsi" w:cstheme="minorHAnsi"/>
          <w:sz w:val="24"/>
          <w:szCs w:val="24"/>
        </w:rPr>
        <w:t xml:space="preserve"> plenárias anteriores, </w:t>
      </w:r>
      <w:r w:rsidR="002A4658" w:rsidRPr="00F4701A">
        <w:rPr>
          <w:rFonts w:asciiTheme="minorHAnsi" w:hAnsiTheme="minorHAnsi" w:cstheme="minorHAnsi"/>
          <w:sz w:val="24"/>
          <w:szCs w:val="24"/>
        </w:rPr>
        <w:t xml:space="preserve">a mesma não foi providenciada até a presente data devido a pendências administrativas e </w:t>
      </w:r>
      <w:r w:rsidR="00324BDA">
        <w:rPr>
          <w:rFonts w:asciiTheme="minorHAnsi" w:hAnsiTheme="minorHAnsi" w:cstheme="minorHAnsi"/>
          <w:sz w:val="24"/>
          <w:szCs w:val="24"/>
        </w:rPr>
        <w:t xml:space="preserve">jurídicas </w:t>
      </w:r>
      <w:r w:rsidR="002A4658" w:rsidRPr="00F4701A">
        <w:rPr>
          <w:rFonts w:asciiTheme="minorHAnsi" w:hAnsiTheme="minorHAnsi" w:cstheme="minorHAnsi"/>
          <w:sz w:val="24"/>
          <w:szCs w:val="24"/>
        </w:rPr>
        <w:t>quanto</w:t>
      </w:r>
      <w:r w:rsidR="00BA138E">
        <w:rPr>
          <w:rFonts w:asciiTheme="minorHAnsi" w:hAnsiTheme="minorHAnsi" w:cstheme="minorHAnsi"/>
          <w:sz w:val="24"/>
          <w:szCs w:val="24"/>
        </w:rPr>
        <w:t xml:space="preserve"> á solicitação de desafetação de um trecho d</w:t>
      </w:r>
      <w:r w:rsidR="002A4658" w:rsidRPr="00F4701A">
        <w:rPr>
          <w:rFonts w:asciiTheme="minorHAnsi" w:hAnsiTheme="minorHAnsi" w:cstheme="minorHAnsi"/>
          <w:sz w:val="24"/>
          <w:szCs w:val="24"/>
        </w:rPr>
        <w:t xml:space="preserve">a Rua </w:t>
      </w:r>
      <w:proofErr w:type="spellStart"/>
      <w:r w:rsidR="00F7337B">
        <w:rPr>
          <w:rFonts w:asciiTheme="minorHAnsi" w:hAnsiTheme="minorHAnsi" w:cstheme="minorHAnsi"/>
          <w:sz w:val="24"/>
          <w:szCs w:val="24"/>
        </w:rPr>
        <w:t>Valdi</w:t>
      </w:r>
      <w:r w:rsidR="00F4701A">
        <w:rPr>
          <w:rFonts w:asciiTheme="minorHAnsi" w:hAnsiTheme="minorHAnsi" w:cstheme="minorHAnsi"/>
          <w:sz w:val="24"/>
          <w:szCs w:val="24"/>
        </w:rPr>
        <w:t>via</w:t>
      </w:r>
      <w:proofErr w:type="spellEnd"/>
      <w:r w:rsidR="00F4701A">
        <w:rPr>
          <w:rFonts w:asciiTheme="minorHAnsi" w:hAnsiTheme="minorHAnsi" w:cstheme="minorHAnsi"/>
          <w:sz w:val="24"/>
          <w:szCs w:val="24"/>
        </w:rPr>
        <w:t xml:space="preserve"> </w:t>
      </w:r>
      <w:r w:rsidR="002A4658" w:rsidRPr="00F4701A">
        <w:rPr>
          <w:rFonts w:asciiTheme="minorHAnsi" w:hAnsiTheme="minorHAnsi" w:cstheme="minorHAnsi"/>
          <w:sz w:val="24"/>
          <w:szCs w:val="24"/>
        </w:rPr>
        <w:t xml:space="preserve">junto ao IPPUC. Todavia, o </w:t>
      </w:r>
      <w:r w:rsidR="00E116EF" w:rsidRPr="00F4701A">
        <w:rPr>
          <w:rFonts w:asciiTheme="minorHAnsi" w:hAnsiTheme="minorHAnsi" w:cstheme="minorHAnsi"/>
          <w:sz w:val="24"/>
          <w:szCs w:val="24"/>
        </w:rPr>
        <w:t xml:space="preserve">grande </w:t>
      </w:r>
      <w:r w:rsidR="00CE26FC">
        <w:rPr>
          <w:rFonts w:asciiTheme="minorHAnsi" w:hAnsiTheme="minorHAnsi" w:cstheme="minorHAnsi"/>
          <w:sz w:val="24"/>
          <w:szCs w:val="24"/>
        </w:rPr>
        <w:t xml:space="preserve">volume de chuva em Curitiba/PR </w:t>
      </w:r>
      <w:r w:rsidR="00BA138E">
        <w:rPr>
          <w:rFonts w:asciiTheme="minorHAnsi" w:hAnsiTheme="minorHAnsi" w:cstheme="minorHAnsi"/>
          <w:sz w:val="24"/>
          <w:szCs w:val="24"/>
        </w:rPr>
        <w:t>ocorrida</w:t>
      </w:r>
      <w:r w:rsidR="00CE26FC">
        <w:rPr>
          <w:rFonts w:asciiTheme="minorHAnsi" w:hAnsiTheme="minorHAnsi" w:cstheme="minorHAnsi"/>
          <w:sz w:val="24"/>
          <w:szCs w:val="24"/>
        </w:rPr>
        <w:t xml:space="preserve"> em </w:t>
      </w:r>
      <w:r w:rsidR="00BA138E">
        <w:rPr>
          <w:rFonts w:asciiTheme="minorHAnsi" w:hAnsiTheme="minorHAnsi" w:cstheme="minorHAnsi"/>
          <w:sz w:val="24"/>
          <w:szCs w:val="24"/>
        </w:rPr>
        <w:t>junho de 2</w:t>
      </w:r>
      <w:r w:rsidR="00941E48">
        <w:rPr>
          <w:rFonts w:asciiTheme="minorHAnsi" w:hAnsiTheme="minorHAnsi" w:cstheme="minorHAnsi"/>
          <w:sz w:val="24"/>
          <w:szCs w:val="24"/>
        </w:rPr>
        <w:t xml:space="preserve">017 </w:t>
      </w:r>
      <w:r w:rsidR="002A4658" w:rsidRPr="00F4701A">
        <w:rPr>
          <w:rFonts w:asciiTheme="minorHAnsi" w:hAnsiTheme="minorHAnsi" w:cstheme="minorHAnsi"/>
          <w:sz w:val="24"/>
          <w:szCs w:val="24"/>
        </w:rPr>
        <w:t xml:space="preserve">provocou </w:t>
      </w:r>
      <w:r w:rsidR="00F7337B">
        <w:rPr>
          <w:rFonts w:asciiTheme="minorHAnsi" w:hAnsiTheme="minorHAnsi" w:cstheme="minorHAnsi"/>
          <w:sz w:val="24"/>
          <w:szCs w:val="24"/>
        </w:rPr>
        <w:t xml:space="preserve">sérios </w:t>
      </w:r>
      <w:r w:rsidR="002A4658" w:rsidRPr="00F4701A">
        <w:rPr>
          <w:rFonts w:asciiTheme="minorHAnsi" w:hAnsiTheme="minorHAnsi" w:cstheme="minorHAnsi"/>
          <w:sz w:val="24"/>
          <w:szCs w:val="24"/>
        </w:rPr>
        <w:t xml:space="preserve">danos no atual telhado e </w:t>
      </w:r>
      <w:r w:rsidR="00BA138E">
        <w:rPr>
          <w:rFonts w:asciiTheme="minorHAnsi" w:hAnsiTheme="minorHAnsi" w:cstheme="minorHAnsi"/>
          <w:sz w:val="24"/>
          <w:szCs w:val="24"/>
        </w:rPr>
        <w:t xml:space="preserve">um consequente </w:t>
      </w:r>
      <w:r w:rsidR="002A4658" w:rsidRPr="00F4701A">
        <w:rPr>
          <w:rFonts w:asciiTheme="minorHAnsi" w:hAnsiTheme="minorHAnsi" w:cstheme="minorHAnsi"/>
          <w:sz w:val="24"/>
          <w:szCs w:val="24"/>
        </w:rPr>
        <w:t>alagamento do interior do imóvel</w:t>
      </w:r>
      <w:r w:rsidR="00BE3E53">
        <w:rPr>
          <w:rFonts w:asciiTheme="minorHAnsi" w:hAnsiTheme="minorHAnsi" w:cstheme="minorHAnsi"/>
          <w:sz w:val="24"/>
          <w:szCs w:val="24"/>
        </w:rPr>
        <w:t xml:space="preserve">. </w:t>
      </w:r>
      <w:proofErr w:type="gramStart"/>
      <w:r w:rsidR="00BE3E53">
        <w:rPr>
          <w:rFonts w:asciiTheme="minorHAnsi" w:hAnsiTheme="minorHAnsi" w:cstheme="minorHAnsi"/>
          <w:sz w:val="24"/>
          <w:szCs w:val="24"/>
        </w:rPr>
        <w:t xml:space="preserve">Por </w:t>
      </w:r>
      <w:r w:rsidR="00F7337B">
        <w:rPr>
          <w:rFonts w:asciiTheme="minorHAnsi" w:hAnsiTheme="minorHAnsi" w:cstheme="minorHAnsi"/>
          <w:sz w:val="24"/>
          <w:szCs w:val="24"/>
        </w:rPr>
        <w:t>outro lado</w:t>
      </w:r>
      <w:proofErr w:type="gramEnd"/>
      <w:r w:rsidR="00F7337B">
        <w:rPr>
          <w:rFonts w:asciiTheme="minorHAnsi" w:hAnsiTheme="minorHAnsi" w:cstheme="minorHAnsi"/>
          <w:sz w:val="24"/>
          <w:szCs w:val="24"/>
        </w:rPr>
        <w:t xml:space="preserve"> foram identificadas algumas inconsistências em parte da estrutura</w:t>
      </w:r>
      <w:r w:rsidR="00BA138E">
        <w:rPr>
          <w:rFonts w:asciiTheme="minorHAnsi" w:hAnsiTheme="minorHAnsi" w:cstheme="minorHAnsi"/>
          <w:sz w:val="24"/>
          <w:szCs w:val="24"/>
        </w:rPr>
        <w:t xml:space="preserve"> </w:t>
      </w:r>
      <w:r w:rsidR="00F7337B">
        <w:rPr>
          <w:rFonts w:asciiTheme="minorHAnsi" w:hAnsiTheme="minorHAnsi" w:cstheme="minorHAnsi"/>
          <w:sz w:val="24"/>
          <w:szCs w:val="24"/>
        </w:rPr>
        <w:t>da edificação, visíveis na forma de t</w:t>
      </w:r>
      <w:r w:rsidR="002A4658" w:rsidRPr="00F4701A">
        <w:rPr>
          <w:rFonts w:asciiTheme="minorHAnsi" w:hAnsiTheme="minorHAnsi" w:cstheme="minorHAnsi"/>
          <w:sz w:val="24"/>
          <w:szCs w:val="24"/>
        </w:rPr>
        <w:t>rincas e fissuras</w:t>
      </w:r>
      <w:r w:rsidR="00FB54A5">
        <w:rPr>
          <w:rFonts w:asciiTheme="minorHAnsi" w:hAnsiTheme="minorHAnsi" w:cstheme="minorHAnsi"/>
          <w:sz w:val="24"/>
          <w:szCs w:val="24"/>
        </w:rPr>
        <w:t>. P</w:t>
      </w:r>
      <w:r w:rsidR="00F7337B">
        <w:rPr>
          <w:rFonts w:asciiTheme="minorHAnsi" w:hAnsiTheme="minorHAnsi" w:cstheme="minorHAnsi"/>
          <w:sz w:val="24"/>
          <w:szCs w:val="24"/>
        </w:rPr>
        <w:t>ara avaliar estas avarias foi contratado um Eng</w:t>
      </w:r>
      <w:r w:rsidR="00BE3E53">
        <w:rPr>
          <w:rFonts w:asciiTheme="minorHAnsi" w:hAnsiTheme="minorHAnsi" w:cstheme="minorHAnsi"/>
          <w:sz w:val="24"/>
          <w:szCs w:val="24"/>
        </w:rPr>
        <w:t xml:space="preserve">enheiro </w:t>
      </w:r>
      <w:r w:rsidR="00F7337B">
        <w:rPr>
          <w:rFonts w:asciiTheme="minorHAnsi" w:hAnsiTheme="minorHAnsi" w:cstheme="minorHAnsi"/>
          <w:sz w:val="24"/>
          <w:szCs w:val="24"/>
        </w:rPr>
        <w:t xml:space="preserve">Civil com expertise em reforços estruturais. </w:t>
      </w:r>
      <w:r w:rsidR="00214B9B" w:rsidRPr="0083053E">
        <w:rPr>
          <w:rFonts w:asciiTheme="minorHAnsi" w:hAnsiTheme="minorHAnsi" w:cstheme="minorHAnsi"/>
          <w:sz w:val="24"/>
          <w:szCs w:val="24"/>
        </w:rPr>
        <w:t>A</w:t>
      </w:r>
      <w:r w:rsidR="00567510" w:rsidRPr="0083053E">
        <w:rPr>
          <w:rFonts w:asciiTheme="minorHAnsi" w:hAnsiTheme="minorHAnsi" w:cstheme="minorHAnsi"/>
          <w:sz w:val="24"/>
          <w:szCs w:val="24"/>
        </w:rPr>
        <w:t xml:space="preserve">demais, como </w:t>
      </w:r>
      <w:r w:rsidR="006F48F9" w:rsidRPr="0083053E">
        <w:rPr>
          <w:rFonts w:asciiTheme="minorHAnsi" w:hAnsiTheme="minorHAnsi" w:cstheme="minorHAnsi"/>
          <w:sz w:val="24"/>
          <w:szCs w:val="24"/>
        </w:rPr>
        <w:t>esta resid</w:t>
      </w:r>
      <w:r w:rsidR="00567510" w:rsidRPr="0083053E">
        <w:rPr>
          <w:rFonts w:asciiTheme="minorHAnsi" w:hAnsiTheme="minorHAnsi" w:cstheme="minorHAnsi"/>
          <w:sz w:val="24"/>
          <w:szCs w:val="24"/>
        </w:rPr>
        <w:t>ência foi construída na década de 60</w:t>
      </w:r>
      <w:r w:rsidR="005E3F44" w:rsidRPr="0083053E">
        <w:rPr>
          <w:rFonts w:asciiTheme="minorHAnsi" w:hAnsiTheme="minorHAnsi" w:cstheme="minorHAnsi"/>
          <w:sz w:val="24"/>
          <w:szCs w:val="24"/>
        </w:rPr>
        <w:t>,</w:t>
      </w:r>
      <w:r w:rsidR="00D73BF1">
        <w:rPr>
          <w:rFonts w:asciiTheme="minorHAnsi" w:hAnsiTheme="minorHAnsi" w:cstheme="minorHAnsi"/>
          <w:sz w:val="24"/>
          <w:szCs w:val="24"/>
        </w:rPr>
        <w:t xml:space="preserve"> um Engenheiro </w:t>
      </w:r>
      <w:proofErr w:type="gramStart"/>
      <w:r w:rsidR="00BE3E53">
        <w:rPr>
          <w:rFonts w:asciiTheme="minorHAnsi" w:hAnsiTheme="minorHAnsi" w:cstheme="minorHAnsi"/>
          <w:sz w:val="24"/>
          <w:szCs w:val="24"/>
        </w:rPr>
        <w:t xml:space="preserve">Calculista </w:t>
      </w:r>
      <w:r w:rsidR="00581006" w:rsidRPr="0083053E">
        <w:rPr>
          <w:rFonts w:asciiTheme="minorHAnsi" w:hAnsiTheme="minorHAnsi" w:cstheme="minorHAnsi"/>
          <w:sz w:val="24"/>
          <w:szCs w:val="24"/>
        </w:rPr>
        <w:t xml:space="preserve"> </w:t>
      </w:r>
      <w:r w:rsidR="005E3F44" w:rsidRPr="0083053E">
        <w:rPr>
          <w:rFonts w:asciiTheme="minorHAnsi" w:hAnsiTheme="minorHAnsi" w:cstheme="minorHAnsi"/>
          <w:sz w:val="24"/>
          <w:szCs w:val="24"/>
        </w:rPr>
        <w:t>constatou</w:t>
      </w:r>
      <w:proofErr w:type="gramEnd"/>
      <w:r w:rsidR="005E3F44" w:rsidRPr="0083053E">
        <w:rPr>
          <w:rFonts w:asciiTheme="minorHAnsi" w:hAnsiTheme="minorHAnsi" w:cstheme="minorHAnsi"/>
          <w:sz w:val="24"/>
          <w:szCs w:val="24"/>
        </w:rPr>
        <w:t xml:space="preserve"> algumas </w:t>
      </w:r>
      <w:r w:rsidR="00581006" w:rsidRPr="0083053E">
        <w:rPr>
          <w:rFonts w:asciiTheme="minorHAnsi" w:hAnsiTheme="minorHAnsi" w:cstheme="minorHAnsi"/>
          <w:sz w:val="24"/>
          <w:szCs w:val="24"/>
        </w:rPr>
        <w:t xml:space="preserve">imprecisões </w:t>
      </w:r>
      <w:r w:rsidR="005E3F44" w:rsidRPr="0083053E">
        <w:rPr>
          <w:rFonts w:asciiTheme="minorHAnsi" w:hAnsiTheme="minorHAnsi" w:cstheme="minorHAnsi"/>
          <w:sz w:val="24"/>
          <w:szCs w:val="24"/>
        </w:rPr>
        <w:t>e falhas na</w:t>
      </w:r>
      <w:r w:rsidR="005F4A20" w:rsidRPr="0083053E">
        <w:rPr>
          <w:rFonts w:asciiTheme="minorHAnsi" w:hAnsiTheme="minorHAnsi" w:cstheme="minorHAnsi"/>
          <w:sz w:val="24"/>
          <w:szCs w:val="24"/>
        </w:rPr>
        <w:t xml:space="preserve"> distribuição de </w:t>
      </w:r>
      <w:r w:rsidR="00BB3FC8" w:rsidRPr="0083053E">
        <w:rPr>
          <w:rFonts w:asciiTheme="minorHAnsi" w:hAnsiTheme="minorHAnsi" w:cstheme="minorHAnsi"/>
          <w:sz w:val="24"/>
          <w:szCs w:val="24"/>
        </w:rPr>
        <w:t xml:space="preserve">carga </w:t>
      </w:r>
      <w:r w:rsidR="00010C96" w:rsidRPr="0083053E">
        <w:rPr>
          <w:rFonts w:asciiTheme="minorHAnsi" w:hAnsiTheme="minorHAnsi" w:cstheme="minorHAnsi"/>
          <w:sz w:val="24"/>
          <w:szCs w:val="24"/>
        </w:rPr>
        <w:t xml:space="preserve">e excesso de peso </w:t>
      </w:r>
      <w:r w:rsidR="00BB3FC8" w:rsidRPr="0083053E">
        <w:rPr>
          <w:rFonts w:asciiTheme="minorHAnsi" w:hAnsiTheme="minorHAnsi" w:cstheme="minorHAnsi"/>
          <w:sz w:val="24"/>
          <w:szCs w:val="24"/>
        </w:rPr>
        <w:t xml:space="preserve">em </w:t>
      </w:r>
      <w:r w:rsidR="00B37F04" w:rsidRPr="0083053E">
        <w:rPr>
          <w:rFonts w:asciiTheme="minorHAnsi" w:hAnsiTheme="minorHAnsi" w:cstheme="minorHAnsi"/>
          <w:sz w:val="24"/>
          <w:szCs w:val="24"/>
        </w:rPr>
        <w:t>pilares</w:t>
      </w:r>
      <w:r w:rsidR="00BF463C" w:rsidRPr="0083053E">
        <w:rPr>
          <w:rFonts w:asciiTheme="minorHAnsi" w:hAnsiTheme="minorHAnsi" w:cstheme="minorHAnsi"/>
          <w:sz w:val="24"/>
          <w:szCs w:val="24"/>
        </w:rPr>
        <w:t>,</w:t>
      </w:r>
      <w:r w:rsidR="00B37F04" w:rsidRPr="0083053E">
        <w:rPr>
          <w:rFonts w:asciiTheme="minorHAnsi" w:hAnsiTheme="minorHAnsi" w:cstheme="minorHAnsi"/>
          <w:sz w:val="24"/>
          <w:szCs w:val="24"/>
        </w:rPr>
        <w:t xml:space="preserve"> vigas,</w:t>
      </w:r>
      <w:r w:rsidR="00BF463C" w:rsidRPr="0083053E">
        <w:rPr>
          <w:rFonts w:asciiTheme="minorHAnsi" w:hAnsiTheme="minorHAnsi" w:cstheme="minorHAnsi"/>
          <w:sz w:val="24"/>
          <w:szCs w:val="24"/>
        </w:rPr>
        <w:t xml:space="preserve"> escada</w:t>
      </w:r>
      <w:r w:rsidR="00CB3548" w:rsidRPr="0083053E">
        <w:rPr>
          <w:rFonts w:asciiTheme="minorHAnsi" w:hAnsiTheme="minorHAnsi" w:cstheme="minorHAnsi"/>
          <w:sz w:val="24"/>
          <w:szCs w:val="24"/>
        </w:rPr>
        <w:t>s</w:t>
      </w:r>
      <w:r w:rsidR="00BF463C" w:rsidRPr="0083053E">
        <w:rPr>
          <w:rFonts w:asciiTheme="minorHAnsi" w:hAnsiTheme="minorHAnsi" w:cstheme="minorHAnsi"/>
          <w:sz w:val="24"/>
          <w:szCs w:val="24"/>
        </w:rPr>
        <w:t xml:space="preserve"> e</w:t>
      </w:r>
      <w:r w:rsidR="005F4A20" w:rsidRPr="0083053E">
        <w:rPr>
          <w:rFonts w:asciiTheme="minorHAnsi" w:hAnsiTheme="minorHAnsi" w:cstheme="minorHAnsi"/>
          <w:sz w:val="24"/>
          <w:szCs w:val="24"/>
        </w:rPr>
        <w:t xml:space="preserve"> </w:t>
      </w:r>
      <w:r w:rsidR="005E3F44" w:rsidRPr="0083053E">
        <w:rPr>
          <w:rFonts w:asciiTheme="minorHAnsi" w:hAnsiTheme="minorHAnsi" w:cstheme="minorHAnsi"/>
          <w:sz w:val="24"/>
          <w:szCs w:val="24"/>
        </w:rPr>
        <w:t xml:space="preserve">lajes - </w:t>
      </w:r>
      <w:r w:rsidR="00010C96" w:rsidRPr="0083053E">
        <w:rPr>
          <w:rFonts w:asciiTheme="minorHAnsi" w:hAnsiTheme="minorHAnsi" w:cstheme="minorHAnsi"/>
          <w:sz w:val="24"/>
          <w:szCs w:val="24"/>
        </w:rPr>
        <w:t>o que</w:t>
      </w:r>
      <w:r w:rsidR="00CE26FC" w:rsidRPr="0083053E">
        <w:rPr>
          <w:rFonts w:asciiTheme="minorHAnsi" w:hAnsiTheme="minorHAnsi" w:cstheme="minorHAnsi"/>
          <w:sz w:val="24"/>
          <w:szCs w:val="24"/>
        </w:rPr>
        <w:t xml:space="preserve"> respalda a </w:t>
      </w:r>
      <w:r w:rsidR="00324BDA" w:rsidRPr="0083053E">
        <w:rPr>
          <w:rFonts w:asciiTheme="minorHAnsi" w:hAnsiTheme="minorHAnsi" w:cstheme="minorHAnsi"/>
          <w:sz w:val="24"/>
          <w:szCs w:val="24"/>
        </w:rPr>
        <w:t xml:space="preserve">necessidade de realização </w:t>
      </w:r>
      <w:r w:rsidR="00F7337B">
        <w:rPr>
          <w:rFonts w:asciiTheme="minorHAnsi" w:hAnsiTheme="minorHAnsi" w:cstheme="minorHAnsi"/>
          <w:sz w:val="24"/>
          <w:szCs w:val="24"/>
        </w:rPr>
        <w:t xml:space="preserve">emergencial </w:t>
      </w:r>
      <w:r w:rsidR="00324BDA" w:rsidRPr="0083053E">
        <w:rPr>
          <w:rFonts w:asciiTheme="minorHAnsi" w:hAnsiTheme="minorHAnsi" w:cstheme="minorHAnsi"/>
          <w:sz w:val="24"/>
          <w:szCs w:val="24"/>
        </w:rPr>
        <w:t>destas o</w:t>
      </w:r>
      <w:r w:rsidR="00F7337B">
        <w:rPr>
          <w:rFonts w:asciiTheme="minorHAnsi" w:hAnsiTheme="minorHAnsi" w:cstheme="minorHAnsi"/>
          <w:sz w:val="24"/>
          <w:szCs w:val="24"/>
        </w:rPr>
        <w:t xml:space="preserve">bras </w:t>
      </w:r>
      <w:r w:rsidR="009D41AC" w:rsidRPr="0083053E">
        <w:rPr>
          <w:rFonts w:asciiTheme="minorHAnsi" w:hAnsiTheme="minorHAnsi" w:cstheme="minorHAnsi"/>
          <w:sz w:val="24"/>
          <w:szCs w:val="24"/>
        </w:rPr>
        <w:t>a fim de</w:t>
      </w:r>
      <w:r w:rsidR="005E3F44" w:rsidRPr="0083053E">
        <w:rPr>
          <w:rFonts w:asciiTheme="minorHAnsi" w:hAnsiTheme="minorHAnsi" w:cstheme="minorHAnsi"/>
          <w:sz w:val="24"/>
          <w:szCs w:val="24"/>
        </w:rPr>
        <w:t xml:space="preserve"> re</w:t>
      </w:r>
      <w:r w:rsidR="00F7337B">
        <w:rPr>
          <w:rFonts w:asciiTheme="minorHAnsi" w:hAnsiTheme="minorHAnsi" w:cstheme="minorHAnsi"/>
          <w:sz w:val="24"/>
          <w:szCs w:val="24"/>
        </w:rPr>
        <w:t>sgatar o equilíbrio estrutural d</w:t>
      </w:r>
      <w:r w:rsidR="005E3F44" w:rsidRPr="0083053E">
        <w:rPr>
          <w:rFonts w:asciiTheme="minorHAnsi" w:hAnsiTheme="minorHAnsi" w:cstheme="minorHAnsi"/>
          <w:sz w:val="24"/>
          <w:szCs w:val="24"/>
        </w:rPr>
        <w:t xml:space="preserve">o </w:t>
      </w:r>
      <w:r w:rsidR="00314C99" w:rsidRPr="0083053E">
        <w:rPr>
          <w:rFonts w:asciiTheme="minorHAnsi" w:hAnsiTheme="minorHAnsi" w:cstheme="minorHAnsi"/>
          <w:sz w:val="24"/>
          <w:szCs w:val="24"/>
        </w:rPr>
        <w:t>im</w:t>
      </w:r>
      <w:r w:rsidR="00F31413">
        <w:rPr>
          <w:rFonts w:asciiTheme="minorHAnsi" w:hAnsiTheme="minorHAnsi" w:cstheme="minorHAnsi"/>
          <w:sz w:val="24"/>
          <w:szCs w:val="24"/>
        </w:rPr>
        <w:t xml:space="preserve">óvel. </w:t>
      </w:r>
      <w:r w:rsidR="00BA138E" w:rsidRPr="0083053E">
        <w:rPr>
          <w:rFonts w:asciiTheme="minorHAnsi" w:hAnsiTheme="minorHAnsi" w:cstheme="minorHAnsi"/>
          <w:sz w:val="24"/>
          <w:szCs w:val="24"/>
        </w:rPr>
        <w:t xml:space="preserve">Este </w:t>
      </w:r>
      <w:r w:rsidR="009D41AC" w:rsidRPr="0083053E">
        <w:rPr>
          <w:rFonts w:asciiTheme="minorHAnsi" w:hAnsiTheme="minorHAnsi" w:cstheme="minorHAnsi"/>
          <w:sz w:val="24"/>
          <w:szCs w:val="24"/>
        </w:rPr>
        <w:t xml:space="preserve">projeto de recuperação </w:t>
      </w:r>
      <w:r w:rsidR="00FD6BD4" w:rsidRPr="0083053E">
        <w:rPr>
          <w:rFonts w:asciiTheme="minorHAnsi" w:hAnsiTheme="minorHAnsi" w:cstheme="minorHAnsi"/>
          <w:sz w:val="24"/>
          <w:szCs w:val="24"/>
        </w:rPr>
        <w:t xml:space="preserve">apresentado </w:t>
      </w:r>
      <w:r w:rsidR="005561B5" w:rsidRPr="0083053E">
        <w:rPr>
          <w:rFonts w:asciiTheme="minorHAnsi" w:hAnsiTheme="minorHAnsi" w:cstheme="minorHAnsi"/>
          <w:sz w:val="24"/>
          <w:szCs w:val="24"/>
        </w:rPr>
        <w:t>p</w:t>
      </w:r>
      <w:r w:rsidR="009D41AC" w:rsidRPr="0083053E">
        <w:rPr>
          <w:rFonts w:asciiTheme="minorHAnsi" w:hAnsiTheme="minorHAnsi" w:cstheme="minorHAnsi"/>
          <w:sz w:val="24"/>
          <w:szCs w:val="24"/>
        </w:rPr>
        <w:t xml:space="preserve">elo </w:t>
      </w:r>
      <w:r w:rsidR="00D806A2" w:rsidRPr="0083053E">
        <w:rPr>
          <w:rFonts w:asciiTheme="minorHAnsi" w:hAnsiTheme="minorHAnsi" w:cstheme="minorHAnsi"/>
          <w:sz w:val="24"/>
          <w:szCs w:val="24"/>
        </w:rPr>
        <w:t>Presidente</w:t>
      </w:r>
      <w:r w:rsidR="004B48BF" w:rsidRPr="0083053E">
        <w:rPr>
          <w:rFonts w:asciiTheme="minorHAnsi" w:hAnsiTheme="minorHAnsi" w:cstheme="minorHAnsi"/>
          <w:sz w:val="24"/>
          <w:szCs w:val="24"/>
        </w:rPr>
        <w:t xml:space="preserve"> JEFERSON NAVOLAR</w:t>
      </w:r>
      <w:r w:rsidR="00E9202F" w:rsidRPr="0083053E">
        <w:rPr>
          <w:rFonts w:asciiTheme="minorHAnsi" w:hAnsiTheme="minorHAnsi" w:cstheme="minorHAnsi"/>
          <w:sz w:val="24"/>
          <w:szCs w:val="24"/>
        </w:rPr>
        <w:t xml:space="preserve"> propõe algumas principais reestruturaç</w:t>
      </w:r>
      <w:r w:rsidR="005E3F44" w:rsidRPr="0083053E">
        <w:rPr>
          <w:rFonts w:asciiTheme="minorHAnsi" w:hAnsiTheme="minorHAnsi" w:cstheme="minorHAnsi"/>
          <w:sz w:val="24"/>
          <w:szCs w:val="24"/>
        </w:rPr>
        <w:t xml:space="preserve">ões – </w:t>
      </w:r>
      <w:r w:rsidR="00130D84" w:rsidRPr="0083053E">
        <w:rPr>
          <w:rFonts w:asciiTheme="minorHAnsi" w:hAnsiTheme="minorHAnsi" w:cstheme="minorHAnsi"/>
          <w:sz w:val="24"/>
          <w:szCs w:val="24"/>
        </w:rPr>
        <w:t>cujas pranch</w:t>
      </w:r>
      <w:r w:rsidR="005E3F44" w:rsidRPr="0083053E">
        <w:rPr>
          <w:rFonts w:asciiTheme="minorHAnsi" w:hAnsiTheme="minorHAnsi" w:cstheme="minorHAnsi"/>
          <w:sz w:val="24"/>
          <w:szCs w:val="24"/>
        </w:rPr>
        <w:t xml:space="preserve">as </w:t>
      </w:r>
      <w:r w:rsidR="00E9202F" w:rsidRPr="0083053E">
        <w:rPr>
          <w:rFonts w:asciiTheme="minorHAnsi" w:hAnsiTheme="minorHAnsi" w:cstheme="minorHAnsi"/>
          <w:sz w:val="24"/>
          <w:szCs w:val="24"/>
        </w:rPr>
        <w:t>f</w:t>
      </w:r>
      <w:r w:rsidR="00314C99" w:rsidRPr="0083053E">
        <w:rPr>
          <w:rFonts w:asciiTheme="minorHAnsi" w:hAnsiTheme="minorHAnsi" w:cstheme="minorHAnsi"/>
          <w:sz w:val="24"/>
          <w:szCs w:val="24"/>
        </w:rPr>
        <w:t xml:space="preserve">icarão </w:t>
      </w:r>
      <w:r w:rsidR="00F7337B" w:rsidRPr="0083053E">
        <w:rPr>
          <w:rFonts w:asciiTheme="minorHAnsi" w:hAnsiTheme="minorHAnsi" w:cstheme="minorHAnsi"/>
          <w:sz w:val="24"/>
          <w:szCs w:val="24"/>
        </w:rPr>
        <w:t>à</w:t>
      </w:r>
      <w:r w:rsidR="00314C99" w:rsidRPr="0083053E">
        <w:rPr>
          <w:rFonts w:asciiTheme="minorHAnsi" w:hAnsiTheme="minorHAnsi" w:cstheme="minorHAnsi"/>
          <w:sz w:val="24"/>
          <w:szCs w:val="24"/>
        </w:rPr>
        <w:t xml:space="preserve"> disposiç</w:t>
      </w:r>
      <w:r w:rsidR="00F03885" w:rsidRPr="0083053E">
        <w:rPr>
          <w:rFonts w:asciiTheme="minorHAnsi" w:hAnsiTheme="minorHAnsi" w:cstheme="minorHAnsi"/>
          <w:sz w:val="24"/>
          <w:szCs w:val="24"/>
        </w:rPr>
        <w:t>ão para consulta e an</w:t>
      </w:r>
      <w:r w:rsidR="00F7337B">
        <w:rPr>
          <w:rFonts w:asciiTheme="minorHAnsi" w:hAnsiTheme="minorHAnsi" w:cstheme="minorHAnsi"/>
          <w:sz w:val="24"/>
          <w:szCs w:val="24"/>
        </w:rPr>
        <w:t>álise dos C</w:t>
      </w:r>
      <w:r w:rsidR="00E9202F" w:rsidRPr="0083053E">
        <w:rPr>
          <w:rFonts w:asciiTheme="minorHAnsi" w:hAnsiTheme="minorHAnsi" w:cstheme="minorHAnsi"/>
          <w:sz w:val="24"/>
          <w:szCs w:val="24"/>
        </w:rPr>
        <w:t>onselheiros</w:t>
      </w:r>
      <w:r w:rsidR="005E3F44" w:rsidRPr="0083053E">
        <w:rPr>
          <w:rFonts w:asciiTheme="minorHAnsi" w:hAnsiTheme="minorHAnsi" w:cstheme="minorHAnsi"/>
          <w:sz w:val="24"/>
          <w:szCs w:val="24"/>
        </w:rPr>
        <w:t xml:space="preserve"> </w:t>
      </w:r>
      <w:r w:rsidR="00E9202F" w:rsidRPr="0083053E">
        <w:rPr>
          <w:rFonts w:asciiTheme="minorHAnsi" w:hAnsiTheme="minorHAnsi" w:cstheme="minorHAnsi"/>
          <w:b/>
          <w:sz w:val="24"/>
          <w:szCs w:val="24"/>
        </w:rPr>
        <w:t xml:space="preserve">(ANEXO </w:t>
      </w:r>
      <w:r w:rsidR="00E1504E">
        <w:rPr>
          <w:rFonts w:asciiTheme="minorHAnsi" w:hAnsiTheme="minorHAnsi" w:cstheme="minorHAnsi"/>
          <w:b/>
          <w:sz w:val="24"/>
          <w:szCs w:val="24"/>
        </w:rPr>
        <w:t>I</w:t>
      </w:r>
      <w:r w:rsidR="00E9202F" w:rsidRPr="0083053E">
        <w:rPr>
          <w:rFonts w:asciiTheme="minorHAnsi" w:hAnsiTheme="minorHAnsi" w:cstheme="minorHAnsi"/>
          <w:b/>
          <w:sz w:val="24"/>
          <w:szCs w:val="24"/>
        </w:rPr>
        <w:t>V)</w:t>
      </w:r>
      <w:r w:rsidR="0083011A">
        <w:rPr>
          <w:rFonts w:asciiTheme="minorHAnsi" w:hAnsiTheme="minorHAnsi" w:cstheme="minorHAnsi"/>
          <w:sz w:val="24"/>
          <w:szCs w:val="24"/>
        </w:rPr>
        <w:t>:</w:t>
      </w:r>
      <w:r w:rsidR="003B7133">
        <w:rPr>
          <w:rFonts w:asciiTheme="minorHAnsi" w:hAnsiTheme="minorHAnsi" w:cstheme="minorHAnsi"/>
          <w:sz w:val="24"/>
          <w:szCs w:val="24"/>
        </w:rPr>
        <w:t xml:space="preserve"> </w:t>
      </w:r>
      <w:r w:rsidR="00F7337B">
        <w:rPr>
          <w:rFonts w:asciiTheme="minorHAnsi" w:hAnsiTheme="minorHAnsi" w:cstheme="minorHAnsi"/>
          <w:sz w:val="24"/>
          <w:szCs w:val="24"/>
        </w:rPr>
        <w:t>-.-.-.-.-.-.-.-.-.-.-.-.-.-.</w:t>
      </w:r>
      <w:r w:rsidR="00130D84" w:rsidRPr="0083053E">
        <w:rPr>
          <w:rFonts w:asciiTheme="minorHAnsi" w:hAnsiTheme="minorHAnsi" w:cstheme="minorHAnsi"/>
          <w:sz w:val="24"/>
          <w:szCs w:val="24"/>
        </w:rPr>
        <w:t>-.-.-.-.-.-</w:t>
      </w:r>
    </w:p>
    <w:p w:rsidR="00127FAC" w:rsidRPr="0083053E" w:rsidRDefault="004B48BF" w:rsidP="00DA1CDE">
      <w:pPr>
        <w:pStyle w:val="Standard"/>
        <w:ind w:left="-113" w:right="-227"/>
        <w:jc w:val="both"/>
        <w:rPr>
          <w:rFonts w:asciiTheme="minorHAnsi" w:hAnsiTheme="minorHAnsi" w:cstheme="minorHAnsi"/>
          <w:sz w:val="24"/>
          <w:szCs w:val="24"/>
        </w:rPr>
      </w:pPr>
      <w:r w:rsidRPr="0083053E">
        <w:rPr>
          <w:rFonts w:asciiTheme="minorHAnsi" w:hAnsiTheme="minorHAnsi" w:cstheme="minorHAnsi"/>
          <w:sz w:val="24"/>
          <w:szCs w:val="24"/>
        </w:rPr>
        <w:t xml:space="preserve">* Auditório: retirada do </w:t>
      </w:r>
      <w:r w:rsidR="009D41AC" w:rsidRPr="0083053E">
        <w:rPr>
          <w:rFonts w:asciiTheme="minorHAnsi" w:hAnsiTheme="minorHAnsi" w:cstheme="minorHAnsi"/>
          <w:sz w:val="24"/>
          <w:szCs w:val="24"/>
        </w:rPr>
        <w:t xml:space="preserve">forro </w:t>
      </w:r>
      <w:r w:rsidR="00E07E85" w:rsidRPr="0083053E">
        <w:rPr>
          <w:rFonts w:asciiTheme="minorHAnsi" w:hAnsiTheme="minorHAnsi" w:cstheme="minorHAnsi"/>
          <w:sz w:val="24"/>
          <w:szCs w:val="24"/>
        </w:rPr>
        <w:t xml:space="preserve">original de </w:t>
      </w:r>
      <w:r w:rsidR="009D41AC" w:rsidRPr="0083053E">
        <w:rPr>
          <w:rFonts w:asciiTheme="minorHAnsi" w:hAnsiTheme="minorHAnsi" w:cstheme="minorHAnsi"/>
          <w:sz w:val="24"/>
          <w:szCs w:val="24"/>
        </w:rPr>
        <w:t>imbuia preta</w:t>
      </w:r>
      <w:r w:rsidR="00E07E85" w:rsidRPr="0083053E">
        <w:rPr>
          <w:rFonts w:asciiTheme="minorHAnsi" w:hAnsiTheme="minorHAnsi" w:cstheme="minorHAnsi"/>
          <w:sz w:val="24"/>
          <w:szCs w:val="24"/>
        </w:rPr>
        <w:t xml:space="preserve"> </w:t>
      </w:r>
      <w:r w:rsidR="00F03885" w:rsidRPr="0083053E">
        <w:rPr>
          <w:rFonts w:asciiTheme="minorHAnsi" w:hAnsiTheme="minorHAnsi" w:cstheme="minorHAnsi"/>
          <w:sz w:val="24"/>
          <w:szCs w:val="24"/>
        </w:rPr>
        <w:t xml:space="preserve">(o qual será </w:t>
      </w:r>
      <w:r w:rsidR="000A3B98" w:rsidRPr="0083053E">
        <w:rPr>
          <w:rFonts w:asciiTheme="minorHAnsi" w:hAnsiTheme="minorHAnsi" w:cstheme="minorHAnsi"/>
          <w:sz w:val="24"/>
          <w:szCs w:val="24"/>
        </w:rPr>
        <w:t>posteriormente utilizado</w:t>
      </w:r>
      <w:r w:rsidR="00F03885" w:rsidRPr="0083053E">
        <w:rPr>
          <w:rFonts w:asciiTheme="minorHAnsi" w:hAnsiTheme="minorHAnsi" w:cstheme="minorHAnsi"/>
          <w:sz w:val="24"/>
          <w:szCs w:val="24"/>
        </w:rPr>
        <w:t xml:space="preserve"> em um painel</w:t>
      </w:r>
      <w:r w:rsidR="00FC003D">
        <w:rPr>
          <w:rFonts w:asciiTheme="minorHAnsi" w:hAnsiTheme="minorHAnsi" w:cstheme="minorHAnsi"/>
          <w:sz w:val="24"/>
          <w:szCs w:val="24"/>
        </w:rPr>
        <w:t xml:space="preserve"> decorativo</w:t>
      </w:r>
      <w:r w:rsidR="00F03885" w:rsidRPr="0083053E">
        <w:rPr>
          <w:rFonts w:asciiTheme="minorHAnsi" w:hAnsiTheme="minorHAnsi" w:cstheme="minorHAnsi"/>
          <w:sz w:val="24"/>
          <w:szCs w:val="24"/>
        </w:rPr>
        <w:t xml:space="preserve">); construção de uma laje </w:t>
      </w:r>
      <w:r w:rsidR="0014191C">
        <w:rPr>
          <w:rFonts w:asciiTheme="minorHAnsi" w:hAnsiTheme="minorHAnsi" w:cstheme="minorHAnsi"/>
          <w:sz w:val="24"/>
          <w:szCs w:val="24"/>
        </w:rPr>
        <w:t xml:space="preserve">em concreto </w:t>
      </w:r>
      <w:r w:rsidR="00F03885" w:rsidRPr="0083053E">
        <w:rPr>
          <w:rFonts w:asciiTheme="minorHAnsi" w:hAnsiTheme="minorHAnsi" w:cstheme="minorHAnsi"/>
          <w:sz w:val="24"/>
          <w:szCs w:val="24"/>
        </w:rPr>
        <w:t>e forro de gesso com instalação elétrica embutida</w:t>
      </w:r>
      <w:r w:rsidR="00E80AC6" w:rsidRPr="0083053E">
        <w:rPr>
          <w:rFonts w:asciiTheme="minorHAnsi" w:hAnsiTheme="minorHAnsi" w:cstheme="minorHAnsi"/>
          <w:sz w:val="24"/>
          <w:szCs w:val="24"/>
        </w:rPr>
        <w:t xml:space="preserve"> e </w:t>
      </w:r>
      <w:r w:rsidR="009D41AC" w:rsidRPr="0083053E">
        <w:rPr>
          <w:rFonts w:asciiTheme="minorHAnsi" w:hAnsiTheme="minorHAnsi" w:cstheme="minorHAnsi"/>
          <w:sz w:val="24"/>
          <w:szCs w:val="24"/>
        </w:rPr>
        <w:t xml:space="preserve">derrubada da parede divisória com o jardim </w:t>
      </w:r>
      <w:r w:rsidR="00FC003D">
        <w:rPr>
          <w:rFonts w:asciiTheme="minorHAnsi" w:hAnsiTheme="minorHAnsi" w:cstheme="minorHAnsi"/>
          <w:sz w:val="24"/>
          <w:szCs w:val="24"/>
        </w:rPr>
        <w:t xml:space="preserve">para a </w:t>
      </w:r>
      <w:r w:rsidR="002706D5">
        <w:rPr>
          <w:rFonts w:asciiTheme="minorHAnsi" w:hAnsiTheme="minorHAnsi" w:cstheme="minorHAnsi"/>
          <w:sz w:val="24"/>
          <w:szCs w:val="24"/>
        </w:rPr>
        <w:t xml:space="preserve">instalação de </w:t>
      </w:r>
      <w:r w:rsidR="0045165C">
        <w:rPr>
          <w:rFonts w:asciiTheme="minorHAnsi" w:hAnsiTheme="minorHAnsi" w:cstheme="minorHAnsi"/>
          <w:sz w:val="24"/>
          <w:szCs w:val="24"/>
        </w:rPr>
        <w:t xml:space="preserve">panos de </w:t>
      </w:r>
      <w:r w:rsidR="002706D5">
        <w:rPr>
          <w:rFonts w:asciiTheme="minorHAnsi" w:hAnsiTheme="minorHAnsi" w:cstheme="minorHAnsi"/>
          <w:sz w:val="24"/>
          <w:szCs w:val="24"/>
        </w:rPr>
        <w:t>vidros temperados</w:t>
      </w:r>
      <w:r w:rsidR="0045165C">
        <w:rPr>
          <w:rFonts w:asciiTheme="minorHAnsi" w:hAnsiTheme="minorHAnsi" w:cstheme="minorHAnsi"/>
          <w:sz w:val="24"/>
          <w:szCs w:val="24"/>
        </w:rPr>
        <w:t xml:space="preserve"> entre os pilares projetados </w:t>
      </w:r>
      <w:r w:rsidR="00AA2AC9">
        <w:rPr>
          <w:rFonts w:asciiTheme="minorHAnsi" w:hAnsiTheme="minorHAnsi" w:cstheme="minorHAnsi"/>
          <w:sz w:val="24"/>
          <w:szCs w:val="24"/>
        </w:rPr>
        <w:t xml:space="preserve">para proporcionar uma melhor integração com o ambiente externo; </w:t>
      </w:r>
      <w:r w:rsidR="00AA2AC9">
        <w:rPr>
          <w:rFonts w:asciiTheme="minorHAnsi" w:hAnsiTheme="minorHAnsi" w:cstheme="minorHAnsi" w:hint="eastAsia"/>
          <w:sz w:val="24"/>
          <w:szCs w:val="24"/>
        </w:rPr>
        <w:t>-</w:t>
      </w:r>
      <w:r w:rsidR="0014191C">
        <w:rPr>
          <w:rFonts w:asciiTheme="minorHAnsi" w:hAnsiTheme="minorHAnsi" w:cstheme="minorHAnsi"/>
          <w:sz w:val="24"/>
          <w:szCs w:val="24"/>
        </w:rPr>
        <w:t>.-.-.-.-.-.-.-.-.-.-.-.-.-.-.-.-.-.-.-.-.-.-.-.-.-.-.-.-.-.-.-.-.-.-.-.-.-.-.-.-.-.-.-.-.-.-.-.-.-.-.-.-.-.-.-.-.-.-.-.-.-.-</w:t>
      </w:r>
    </w:p>
    <w:p w:rsidR="0014191C" w:rsidRDefault="0014191C" w:rsidP="000A2AB6">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 xml:space="preserve">* Escada principal: identificado o rompimento das vigas de concreto o que vem ocasionando um desequilíbrio na transmissão das cargas, em especial nas paredes perimetrais da escada principal. </w:t>
      </w:r>
      <w:r>
        <w:rPr>
          <w:rFonts w:asciiTheme="minorHAnsi" w:hAnsiTheme="minorHAnsi" w:cstheme="minorHAnsi"/>
          <w:sz w:val="24"/>
          <w:szCs w:val="24"/>
        </w:rPr>
        <w:lastRenderedPageBreak/>
        <w:t xml:space="preserve">A solução </w:t>
      </w:r>
      <w:r w:rsidR="0084373B">
        <w:rPr>
          <w:rFonts w:asciiTheme="minorHAnsi" w:hAnsiTheme="minorHAnsi" w:cstheme="minorHAnsi"/>
          <w:sz w:val="24"/>
          <w:szCs w:val="24"/>
        </w:rPr>
        <w:t>arquitetônica</w:t>
      </w:r>
      <w:r>
        <w:rPr>
          <w:rFonts w:asciiTheme="minorHAnsi" w:hAnsiTheme="minorHAnsi" w:cstheme="minorHAnsi"/>
          <w:sz w:val="24"/>
          <w:szCs w:val="24"/>
        </w:rPr>
        <w:t xml:space="preserve"> proposta pelo presidente Jeferson </w:t>
      </w:r>
      <w:proofErr w:type="spellStart"/>
      <w:r>
        <w:rPr>
          <w:rFonts w:asciiTheme="minorHAnsi" w:hAnsiTheme="minorHAnsi" w:cstheme="minorHAnsi"/>
          <w:sz w:val="24"/>
          <w:szCs w:val="24"/>
        </w:rPr>
        <w:t>Navolar</w:t>
      </w:r>
      <w:proofErr w:type="spellEnd"/>
      <w:r>
        <w:rPr>
          <w:rFonts w:asciiTheme="minorHAnsi" w:hAnsiTheme="minorHAnsi" w:cstheme="minorHAnsi"/>
          <w:sz w:val="24"/>
          <w:szCs w:val="24"/>
        </w:rPr>
        <w:t xml:space="preserve"> e dimensionada pelo Engenheiro Calculista é </w:t>
      </w:r>
      <w:r w:rsidR="004465B1">
        <w:rPr>
          <w:rFonts w:asciiTheme="minorHAnsi" w:hAnsiTheme="minorHAnsi" w:cstheme="minorHAnsi"/>
          <w:sz w:val="24"/>
          <w:szCs w:val="24"/>
        </w:rPr>
        <w:t xml:space="preserve">a </w:t>
      </w:r>
      <w:r>
        <w:rPr>
          <w:rFonts w:asciiTheme="minorHAnsi" w:hAnsiTheme="minorHAnsi" w:cstheme="minorHAnsi"/>
          <w:sz w:val="24"/>
          <w:szCs w:val="24"/>
        </w:rPr>
        <w:t xml:space="preserve">instalação de </w:t>
      </w:r>
      <w:r w:rsidR="00DE63CA">
        <w:rPr>
          <w:rFonts w:asciiTheme="minorHAnsi" w:hAnsiTheme="minorHAnsi" w:cstheme="minorHAnsi"/>
          <w:sz w:val="24"/>
          <w:szCs w:val="24"/>
        </w:rPr>
        <w:t xml:space="preserve">um pilar metálico </w:t>
      </w:r>
      <w:r w:rsidR="004B48BF" w:rsidRPr="0083053E">
        <w:rPr>
          <w:rFonts w:asciiTheme="minorHAnsi" w:hAnsiTheme="minorHAnsi" w:cstheme="minorHAnsi"/>
          <w:sz w:val="24"/>
          <w:szCs w:val="24"/>
        </w:rPr>
        <w:t>red</w:t>
      </w:r>
      <w:r w:rsidR="004D5230" w:rsidRPr="0083053E">
        <w:rPr>
          <w:rFonts w:asciiTheme="minorHAnsi" w:hAnsiTheme="minorHAnsi" w:cstheme="minorHAnsi"/>
          <w:sz w:val="24"/>
          <w:szCs w:val="24"/>
        </w:rPr>
        <w:t xml:space="preserve">ondo </w:t>
      </w:r>
      <w:r>
        <w:rPr>
          <w:rFonts w:asciiTheme="minorHAnsi" w:hAnsiTheme="minorHAnsi" w:cstheme="minorHAnsi"/>
          <w:sz w:val="24"/>
          <w:szCs w:val="24"/>
        </w:rPr>
        <w:t>devidamente apoiado em bloco de concreto</w:t>
      </w:r>
      <w:r w:rsidR="0084373B">
        <w:rPr>
          <w:rFonts w:asciiTheme="minorHAnsi" w:hAnsiTheme="minorHAnsi" w:cstheme="minorHAnsi"/>
          <w:sz w:val="24"/>
          <w:szCs w:val="24"/>
        </w:rPr>
        <w:t>,</w:t>
      </w:r>
      <w:r>
        <w:rPr>
          <w:rFonts w:asciiTheme="minorHAnsi" w:hAnsiTheme="minorHAnsi" w:cstheme="minorHAnsi"/>
          <w:sz w:val="24"/>
          <w:szCs w:val="24"/>
        </w:rPr>
        <w:t xml:space="preserve"> a</w:t>
      </w:r>
      <w:r w:rsidR="0084373B">
        <w:rPr>
          <w:rFonts w:asciiTheme="minorHAnsi" w:hAnsiTheme="minorHAnsi" w:cstheme="minorHAnsi"/>
          <w:sz w:val="24"/>
          <w:szCs w:val="24"/>
        </w:rPr>
        <w:t xml:space="preserve"> </w:t>
      </w:r>
      <w:proofErr w:type="gramStart"/>
      <w:r w:rsidR="0084373B">
        <w:rPr>
          <w:rFonts w:asciiTheme="minorHAnsi" w:hAnsiTheme="minorHAnsi" w:cstheme="minorHAnsi"/>
          <w:sz w:val="24"/>
          <w:szCs w:val="24"/>
        </w:rPr>
        <w:t>executar;-</w:t>
      </w:r>
      <w:proofErr w:type="gramEnd"/>
      <w:r w:rsidR="0084373B">
        <w:rPr>
          <w:rFonts w:asciiTheme="minorHAnsi" w:hAnsiTheme="minorHAnsi" w:cstheme="minorHAnsi"/>
          <w:sz w:val="24"/>
          <w:szCs w:val="24"/>
        </w:rPr>
        <w:t>.</w:t>
      </w:r>
      <w:r>
        <w:rPr>
          <w:rFonts w:asciiTheme="minorHAnsi" w:hAnsiTheme="minorHAnsi" w:cstheme="minorHAnsi"/>
          <w:sz w:val="24"/>
          <w:szCs w:val="24"/>
        </w:rPr>
        <w:t>-.-.-.-.-.-.-.-.-.-.-.-.-.-.-.-.-.-.-.-.-.-.-.-.-.-.-.-.-.-.-.-.</w:t>
      </w:r>
      <w:r w:rsidR="004465B1">
        <w:rPr>
          <w:rFonts w:asciiTheme="minorHAnsi" w:hAnsiTheme="minorHAnsi" w:cstheme="minorHAnsi"/>
          <w:sz w:val="24"/>
          <w:szCs w:val="24"/>
        </w:rPr>
        <w:t>-.-.-.-.-.-.-.-.-.-.-.-.-.-.-.-.-.-.-.-.-.-.-.-.-.-.</w:t>
      </w:r>
    </w:p>
    <w:p w:rsidR="0014191C" w:rsidRDefault="0014191C" w:rsidP="000A2AB6">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 xml:space="preserve">* Sala de Fiscalização: </w:t>
      </w:r>
      <w:r w:rsidR="004465B1">
        <w:rPr>
          <w:rFonts w:asciiTheme="minorHAnsi" w:hAnsiTheme="minorHAnsi" w:cstheme="minorHAnsi"/>
          <w:sz w:val="24"/>
          <w:szCs w:val="24"/>
        </w:rPr>
        <w:t>identificado o rompimento da</w:t>
      </w:r>
      <w:r w:rsidR="0084373B">
        <w:rPr>
          <w:rFonts w:asciiTheme="minorHAnsi" w:hAnsiTheme="minorHAnsi" w:cstheme="minorHAnsi"/>
          <w:sz w:val="24"/>
          <w:szCs w:val="24"/>
        </w:rPr>
        <w:t>s</w:t>
      </w:r>
      <w:r w:rsidR="004465B1">
        <w:rPr>
          <w:rFonts w:asciiTheme="minorHAnsi" w:hAnsiTheme="minorHAnsi" w:cstheme="minorHAnsi"/>
          <w:sz w:val="24"/>
          <w:szCs w:val="24"/>
        </w:rPr>
        <w:t xml:space="preserve"> vigas de concreto da laje de cobertura do pavimento superior, ocasionando desnível na referida laje e consequente sobre carga no pilar de sustentação. A solução </w:t>
      </w:r>
      <w:r w:rsidR="0084373B">
        <w:rPr>
          <w:rFonts w:asciiTheme="minorHAnsi" w:hAnsiTheme="minorHAnsi" w:cstheme="minorHAnsi"/>
          <w:sz w:val="24"/>
          <w:szCs w:val="24"/>
        </w:rPr>
        <w:t xml:space="preserve">arquitetônica </w:t>
      </w:r>
      <w:r w:rsidR="004465B1">
        <w:rPr>
          <w:rFonts w:asciiTheme="minorHAnsi" w:hAnsiTheme="minorHAnsi" w:cstheme="minorHAnsi"/>
          <w:sz w:val="24"/>
          <w:szCs w:val="24"/>
        </w:rPr>
        <w:t xml:space="preserve">proposta pelo presidente Jeferson </w:t>
      </w:r>
      <w:proofErr w:type="spellStart"/>
      <w:r w:rsidR="004465B1">
        <w:rPr>
          <w:rFonts w:asciiTheme="minorHAnsi" w:hAnsiTheme="minorHAnsi" w:cstheme="minorHAnsi"/>
          <w:sz w:val="24"/>
          <w:szCs w:val="24"/>
        </w:rPr>
        <w:t>Navolar</w:t>
      </w:r>
      <w:proofErr w:type="spellEnd"/>
      <w:r w:rsidR="004465B1">
        <w:rPr>
          <w:rFonts w:asciiTheme="minorHAnsi" w:hAnsiTheme="minorHAnsi" w:cstheme="minorHAnsi"/>
          <w:sz w:val="24"/>
          <w:szCs w:val="24"/>
        </w:rPr>
        <w:t xml:space="preserve"> e dimensionada pelo Engenheiro Calculista é a instalação de um reforço na forma de um pilar metálico, devidamente apoiado em </w:t>
      </w:r>
      <w:r>
        <w:rPr>
          <w:rFonts w:asciiTheme="minorHAnsi" w:hAnsiTheme="minorHAnsi" w:cstheme="minorHAnsi"/>
          <w:sz w:val="24"/>
          <w:szCs w:val="24"/>
        </w:rPr>
        <w:t>bloco de fundação</w:t>
      </w:r>
      <w:r w:rsidR="0084373B">
        <w:rPr>
          <w:rFonts w:asciiTheme="minorHAnsi" w:hAnsiTheme="minorHAnsi" w:cstheme="minorHAnsi"/>
          <w:sz w:val="24"/>
          <w:szCs w:val="24"/>
        </w:rPr>
        <w:t>,</w:t>
      </w:r>
      <w:r>
        <w:rPr>
          <w:rFonts w:asciiTheme="minorHAnsi" w:hAnsiTheme="minorHAnsi" w:cstheme="minorHAnsi"/>
          <w:sz w:val="24"/>
          <w:szCs w:val="24"/>
        </w:rPr>
        <w:t xml:space="preserve"> </w:t>
      </w:r>
      <w:r w:rsidR="004465B1">
        <w:rPr>
          <w:rFonts w:asciiTheme="minorHAnsi" w:hAnsiTheme="minorHAnsi" w:cstheme="minorHAnsi"/>
          <w:sz w:val="24"/>
          <w:szCs w:val="24"/>
        </w:rPr>
        <w:t xml:space="preserve">a </w:t>
      </w:r>
      <w:proofErr w:type="gramStart"/>
      <w:r w:rsidR="004465B1">
        <w:rPr>
          <w:rFonts w:asciiTheme="minorHAnsi" w:hAnsiTheme="minorHAnsi" w:cstheme="minorHAnsi"/>
          <w:sz w:val="24"/>
          <w:szCs w:val="24"/>
        </w:rPr>
        <w:t>executar;-</w:t>
      </w:r>
      <w:proofErr w:type="gramEnd"/>
      <w:r w:rsidR="004465B1">
        <w:rPr>
          <w:rFonts w:asciiTheme="minorHAnsi" w:hAnsiTheme="minorHAnsi" w:cstheme="minorHAnsi"/>
          <w:sz w:val="24"/>
          <w:szCs w:val="24"/>
        </w:rPr>
        <w:t>.-.-.-.</w:t>
      </w:r>
      <w:r w:rsidR="0084373B">
        <w:rPr>
          <w:rFonts w:asciiTheme="minorHAnsi" w:hAnsiTheme="minorHAnsi" w:cstheme="minorHAnsi"/>
          <w:sz w:val="24"/>
          <w:szCs w:val="24"/>
        </w:rPr>
        <w:t>-.-.-.-.-.-.-.-</w:t>
      </w:r>
      <w:r w:rsidR="004465B1">
        <w:rPr>
          <w:rFonts w:asciiTheme="minorHAnsi" w:hAnsiTheme="minorHAnsi" w:cstheme="minorHAnsi"/>
          <w:sz w:val="24"/>
          <w:szCs w:val="24"/>
        </w:rPr>
        <w:t>.-.-.-.-.-.-.-.-.-.-.-.-.-.-.-.-.-.-.-.-.-</w:t>
      </w:r>
    </w:p>
    <w:p w:rsidR="00907D5C" w:rsidRPr="00D46228" w:rsidRDefault="0084373B" w:rsidP="000A2AB6">
      <w:pPr>
        <w:pStyle w:val="Standard"/>
        <w:ind w:left="-113" w:right="-227"/>
        <w:jc w:val="both"/>
        <w:rPr>
          <w:rFonts w:asciiTheme="minorHAnsi" w:hAnsiTheme="minorHAnsi" w:cstheme="minorHAnsi"/>
          <w:b/>
          <w:color w:val="000000" w:themeColor="text1"/>
          <w:sz w:val="24"/>
          <w:szCs w:val="24"/>
        </w:rPr>
      </w:pPr>
      <w:r>
        <w:rPr>
          <w:rFonts w:asciiTheme="minorHAnsi" w:hAnsiTheme="minorHAnsi" w:cstheme="minorHAnsi"/>
          <w:sz w:val="24"/>
          <w:szCs w:val="24"/>
        </w:rPr>
        <w:t>* Nova entrada elétrica:</w:t>
      </w:r>
      <w:r w:rsidR="004D5230" w:rsidRPr="0083053E">
        <w:rPr>
          <w:rFonts w:asciiTheme="minorHAnsi" w:hAnsiTheme="minorHAnsi" w:cstheme="minorHAnsi"/>
          <w:sz w:val="24"/>
          <w:szCs w:val="24"/>
        </w:rPr>
        <w:t xml:space="preserve"> </w:t>
      </w:r>
      <w:r w:rsidR="00693BC7">
        <w:rPr>
          <w:rFonts w:asciiTheme="minorHAnsi" w:hAnsiTheme="minorHAnsi" w:cstheme="minorHAnsi"/>
          <w:sz w:val="24"/>
          <w:szCs w:val="24"/>
        </w:rPr>
        <w:t xml:space="preserve">instalação de uma nova </w:t>
      </w:r>
      <w:r>
        <w:rPr>
          <w:rFonts w:asciiTheme="minorHAnsi" w:hAnsiTheme="minorHAnsi" w:cstheme="minorHAnsi"/>
          <w:sz w:val="24"/>
          <w:szCs w:val="24"/>
        </w:rPr>
        <w:t xml:space="preserve">entrada e distribuição de </w:t>
      </w:r>
      <w:r w:rsidR="00F416EC" w:rsidRPr="0083053E">
        <w:rPr>
          <w:rFonts w:asciiTheme="minorHAnsi" w:hAnsiTheme="minorHAnsi" w:cstheme="minorHAnsi"/>
          <w:sz w:val="24"/>
          <w:szCs w:val="24"/>
        </w:rPr>
        <w:t>rede elétrica</w:t>
      </w:r>
      <w:r w:rsidR="00693BC7">
        <w:rPr>
          <w:rFonts w:asciiTheme="minorHAnsi" w:hAnsiTheme="minorHAnsi" w:cstheme="minorHAnsi"/>
          <w:sz w:val="24"/>
          <w:szCs w:val="24"/>
        </w:rPr>
        <w:t xml:space="preserve"> com </w:t>
      </w:r>
      <w:r w:rsidR="00CB0AFA">
        <w:rPr>
          <w:rFonts w:asciiTheme="minorHAnsi" w:hAnsiTheme="minorHAnsi" w:cstheme="minorHAnsi"/>
          <w:sz w:val="24"/>
          <w:szCs w:val="24"/>
        </w:rPr>
        <w:t xml:space="preserve">alteração de voltagem </w:t>
      </w:r>
      <w:r w:rsidR="00693BC7">
        <w:rPr>
          <w:rFonts w:asciiTheme="minorHAnsi" w:hAnsiTheme="minorHAnsi" w:cstheme="minorHAnsi"/>
          <w:sz w:val="24"/>
          <w:szCs w:val="24"/>
        </w:rPr>
        <w:t xml:space="preserve">(devidamente autorizada pela COPEL) para </w:t>
      </w:r>
      <w:r w:rsidR="00CB0AFA">
        <w:rPr>
          <w:rFonts w:asciiTheme="minorHAnsi" w:hAnsiTheme="minorHAnsi" w:cstheme="minorHAnsi"/>
          <w:sz w:val="24"/>
          <w:szCs w:val="24"/>
        </w:rPr>
        <w:t xml:space="preserve">propiciar a colocação </w:t>
      </w:r>
      <w:r w:rsidR="005E1F43">
        <w:rPr>
          <w:rFonts w:asciiTheme="minorHAnsi" w:hAnsiTheme="minorHAnsi" w:cstheme="minorHAnsi"/>
          <w:sz w:val="24"/>
          <w:szCs w:val="24"/>
        </w:rPr>
        <w:t xml:space="preserve">de </w:t>
      </w:r>
      <w:r w:rsidR="00CB0AFA">
        <w:rPr>
          <w:rFonts w:asciiTheme="minorHAnsi" w:hAnsiTheme="minorHAnsi" w:cstheme="minorHAnsi"/>
          <w:sz w:val="24"/>
          <w:szCs w:val="24"/>
        </w:rPr>
        <w:t xml:space="preserve">ar-condicionado </w:t>
      </w:r>
      <w:r w:rsidR="00693BC7">
        <w:rPr>
          <w:rFonts w:asciiTheme="minorHAnsi" w:hAnsiTheme="minorHAnsi" w:cstheme="minorHAnsi"/>
          <w:sz w:val="24"/>
          <w:szCs w:val="24"/>
        </w:rPr>
        <w:t xml:space="preserve">e </w:t>
      </w:r>
      <w:r>
        <w:rPr>
          <w:rFonts w:asciiTheme="minorHAnsi" w:hAnsiTheme="minorHAnsi" w:cstheme="minorHAnsi"/>
          <w:sz w:val="24"/>
          <w:szCs w:val="24"/>
        </w:rPr>
        <w:t xml:space="preserve">futuro </w:t>
      </w:r>
      <w:r w:rsidR="00167A20">
        <w:rPr>
          <w:rFonts w:asciiTheme="minorHAnsi" w:hAnsiTheme="minorHAnsi" w:cstheme="minorHAnsi" w:hint="eastAsia"/>
          <w:sz w:val="24"/>
          <w:szCs w:val="24"/>
        </w:rPr>
        <w:t xml:space="preserve">elevador de acessibilidade. </w:t>
      </w:r>
      <w:r w:rsidR="00275D5B">
        <w:rPr>
          <w:rFonts w:asciiTheme="minorHAnsi" w:hAnsiTheme="minorHAnsi" w:cstheme="minorHAnsi"/>
          <w:sz w:val="24"/>
          <w:szCs w:val="24"/>
        </w:rPr>
        <w:t>A</w:t>
      </w:r>
      <w:r w:rsidR="00E162BB">
        <w:rPr>
          <w:rFonts w:asciiTheme="minorHAnsi" w:hAnsiTheme="minorHAnsi" w:cstheme="minorHAnsi"/>
          <w:sz w:val="24"/>
          <w:szCs w:val="24"/>
        </w:rPr>
        <w:t xml:space="preserve">pós os devidos relatos técnicos, o Presidente JEFERSON NAVOLAR </w:t>
      </w:r>
      <w:r w:rsidR="00F3594B">
        <w:rPr>
          <w:rFonts w:asciiTheme="minorHAnsi" w:hAnsiTheme="minorHAnsi" w:cstheme="minorHAnsi"/>
          <w:sz w:val="24"/>
          <w:szCs w:val="24"/>
        </w:rPr>
        <w:t xml:space="preserve">exibiu a </w:t>
      </w:r>
      <w:r w:rsidR="00697C69">
        <w:rPr>
          <w:rFonts w:asciiTheme="minorHAnsi" w:hAnsiTheme="minorHAnsi" w:cstheme="minorHAnsi"/>
          <w:sz w:val="24"/>
          <w:szCs w:val="24"/>
        </w:rPr>
        <w:t>P</w:t>
      </w:r>
      <w:r w:rsidR="006F4C6A">
        <w:rPr>
          <w:rFonts w:asciiTheme="minorHAnsi" w:hAnsiTheme="minorHAnsi" w:cstheme="minorHAnsi"/>
          <w:sz w:val="24"/>
          <w:szCs w:val="24"/>
        </w:rPr>
        <w:t xml:space="preserve">lanilha </w:t>
      </w:r>
      <w:r w:rsidR="00697C69">
        <w:rPr>
          <w:rFonts w:asciiTheme="minorHAnsi" w:hAnsiTheme="minorHAnsi" w:cstheme="minorHAnsi"/>
          <w:sz w:val="24"/>
          <w:szCs w:val="24"/>
        </w:rPr>
        <w:t>F</w:t>
      </w:r>
      <w:r w:rsidR="006F4C6A">
        <w:rPr>
          <w:rFonts w:asciiTheme="minorHAnsi" w:hAnsiTheme="minorHAnsi" w:cstheme="minorHAnsi"/>
          <w:sz w:val="24"/>
          <w:szCs w:val="24"/>
        </w:rPr>
        <w:t xml:space="preserve">inanceira para esta obra </w:t>
      </w:r>
      <w:r w:rsidR="00E1504E">
        <w:rPr>
          <w:rFonts w:asciiTheme="minorHAnsi" w:hAnsiTheme="minorHAnsi" w:cstheme="minorHAnsi"/>
          <w:b/>
          <w:sz w:val="24"/>
          <w:szCs w:val="24"/>
        </w:rPr>
        <w:t>(ANEXO V</w:t>
      </w:r>
      <w:r w:rsidR="006F4C6A" w:rsidRPr="00697C69">
        <w:rPr>
          <w:rFonts w:asciiTheme="minorHAnsi" w:hAnsiTheme="minorHAnsi" w:cstheme="minorHAnsi"/>
          <w:b/>
          <w:sz w:val="24"/>
          <w:szCs w:val="24"/>
        </w:rPr>
        <w:t>)</w:t>
      </w:r>
      <w:r w:rsidR="006F4C6A">
        <w:rPr>
          <w:rFonts w:asciiTheme="minorHAnsi" w:hAnsiTheme="minorHAnsi" w:cstheme="minorHAnsi"/>
          <w:sz w:val="24"/>
          <w:szCs w:val="24"/>
        </w:rPr>
        <w:t>, com previsão total de custos estimada em</w:t>
      </w:r>
      <w:r w:rsidR="00167A20">
        <w:rPr>
          <w:rFonts w:asciiTheme="minorHAnsi" w:hAnsiTheme="minorHAnsi" w:cstheme="minorHAnsi"/>
          <w:sz w:val="24"/>
          <w:szCs w:val="24"/>
        </w:rPr>
        <w:t xml:space="preserve"> </w:t>
      </w:r>
      <w:r w:rsidR="00167A20" w:rsidRPr="00167A20">
        <w:rPr>
          <w:rFonts w:asciiTheme="minorHAnsi" w:hAnsiTheme="minorHAnsi" w:cstheme="minorHAnsi" w:hint="eastAsia"/>
          <w:sz w:val="24"/>
          <w:szCs w:val="24"/>
        </w:rPr>
        <w:t>R$</w:t>
      </w:r>
      <w:r w:rsidR="00A02A73">
        <w:rPr>
          <w:rFonts w:asciiTheme="minorHAnsi" w:hAnsiTheme="minorHAnsi" w:cstheme="minorHAnsi"/>
          <w:sz w:val="24"/>
          <w:szCs w:val="24"/>
        </w:rPr>
        <w:t xml:space="preserve"> </w:t>
      </w:r>
      <w:r w:rsidR="00167A20" w:rsidRPr="00167A20">
        <w:rPr>
          <w:rFonts w:asciiTheme="minorHAnsi" w:hAnsiTheme="minorHAnsi" w:cstheme="minorHAnsi" w:hint="eastAsia"/>
          <w:sz w:val="24"/>
          <w:szCs w:val="24"/>
        </w:rPr>
        <w:t>447.888,06</w:t>
      </w:r>
      <w:r w:rsidR="00697C69">
        <w:rPr>
          <w:rFonts w:asciiTheme="minorHAnsi" w:hAnsiTheme="minorHAnsi" w:cstheme="minorHAnsi"/>
          <w:sz w:val="24"/>
          <w:szCs w:val="24"/>
        </w:rPr>
        <w:t xml:space="preserve"> </w:t>
      </w:r>
      <w:r w:rsidR="00D82FAC">
        <w:rPr>
          <w:rFonts w:asciiTheme="minorHAnsi" w:hAnsiTheme="minorHAnsi" w:cstheme="minorHAnsi"/>
          <w:sz w:val="24"/>
          <w:szCs w:val="24"/>
        </w:rPr>
        <w:t xml:space="preserve">(quatrocentos e quarente e sete mil, oitocentos e oitenta e oito reais e seis centavos) </w:t>
      </w:r>
      <w:r w:rsidR="00697C69">
        <w:rPr>
          <w:rFonts w:asciiTheme="minorHAnsi" w:hAnsiTheme="minorHAnsi" w:cstheme="minorHAnsi"/>
          <w:sz w:val="24"/>
          <w:szCs w:val="24"/>
        </w:rPr>
        <w:t xml:space="preserve">- destacando o </w:t>
      </w:r>
      <w:r w:rsidR="005E1F43">
        <w:rPr>
          <w:rFonts w:asciiTheme="minorHAnsi" w:hAnsiTheme="minorHAnsi" w:cstheme="minorHAnsi"/>
          <w:sz w:val="24"/>
          <w:szCs w:val="24"/>
        </w:rPr>
        <w:t xml:space="preserve">fato de que o </w:t>
      </w:r>
      <w:r w:rsidR="00697C69">
        <w:rPr>
          <w:rFonts w:asciiTheme="minorHAnsi" w:hAnsiTheme="minorHAnsi" w:cstheme="minorHAnsi"/>
          <w:sz w:val="24"/>
          <w:szCs w:val="24"/>
        </w:rPr>
        <w:t xml:space="preserve">equipamento de som </w:t>
      </w:r>
      <w:r w:rsidR="00D82FAC">
        <w:rPr>
          <w:rFonts w:asciiTheme="minorHAnsi" w:hAnsiTheme="minorHAnsi" w:cstheme="minorHAnsi"/>
          <w:sz w:val="24"/>
          <w:szCs w:val="24"/>
        </w:rPr>
        <w:t xml:space="preserve">atualmente </w:t>
      </w:r>
      <w:r w:rsidR="005E1F43">
        <w:rPr>
          <w:rFonts w:asciiTheme="minorHAnsi" w:hAnsiTheme="minorHAnsi" w:cstheme="minorHAnsi"/>
          <w:sz w:val="24"/>
          <w:szCs w:val="24"/>
        </w:rPr>
        <w:t xml:space="preserve">utilizado </w:t>
      </w:r>
      <w:r w:rsidR="00D82FAC">
        <w:rPr>
          <w:rFonts w:asciiTheme="minorHAnsi" w:hAnsiTheme="minorHAnsi" w:cstheme="minorHAnsi"/>
          <w:sz w:val="24"/>
          <w:szCs w:val="24"/>
        </w:rPr>
        <w:t>nos eventos da “</w:t>
      </w:r>
      <w:r w:rsidR="005E1F43">
        <w:rPr>
          <w:rFonts w:asciiTheme="minorHAnsi" w:hAnsiTheme="minorHAnsi" w:cstheme="minorHAnsi"/>
          <w:sz w:val="24"/>
          <w:szCs w:val="24"/>
        </w:rPr>
        <w:t>Casa</w:t>
      </w:r>
      <w:r>
        <w:rPr>
          <w:rFonts w:asciiTheme="minorHAnsi" w:hAnsiTheme="minorHAnsi" w:cstheme="minorHAnsi"/>
          <w:sz w:val="24"/>
          <w:szCs w:val="24"/>
        </w:rPr>
        <w:t xml:space="preserve"> Mário de</w:t>
      </w:r>
      <w:r w:rsidR="00697C69">
        <w:rPr>
          <w:rFonts w:asciiTheme="minorHAnsi" w:hAnsiTheme="minorHAnsi" w:cstheme="minorHAnsi"/>
          <w:sz w:val="24"/>
          <w:szCs w:val="24"/>
        </w:rPr>
        <w:t xml:space="preserve"> Mari” </w:t>
      </w:r>
      <w:r w:rsidR="005E1F43">
        <w:rPr>
          <w:rFonts w:asciiTheme="minorHAnsi" w:hAnsiTheme="minorHAnsi" w:cstheme="minorHAnsi"/>
          <w:sz w:val="24"/>
          <w:szCs w:val="24"/>
        </w:rPr>
        <w:t>ser</w:t>
      </w:r>
      <w:r w:rsidR="00B4341B">
        <w:rPr>
          <w:rFonts w:asciiTheme="minorHAnsi" w:hAnsiTheme="minorHAnsi" w:cstheme="minorHAnsi"/>
          <w:sz w:val="24"/>
          <w:szCs w:val="24"/>
        </w:rPr>
        <w:t>á transferido</w:t>
      </w:r>
      <w:r w:rsidR="005E1F43">
        <w:rPr>
          <w:rFonts w:asciiTheme="minorHAnsi" w:hAnsiTheme="minorHAnsi" w:cstheme="minorHAnsi"/>
          <w:sz w:val="24"/>
          <w:szCs w:val="24"/>
        </w:rPr>
        <w:t xml:space="preserve"> para</w:t>
      </w:r>
      <w:r w:rsidR="00D82FAC">
        <w:rPr>
          <w:rFonts w:asciiTheme="minorHAnsi" w:hAnsiTheme="minorHAnsi" w:cstheme="minorHAnsi"/>
          <w:sz w:val="24"/>
          <w:szCs w:val="24"/>
        </w:rPr>
        <w:t xml:space="preserve"> o presente </w:t>
      </w:r>
      <w:r w:rsidR="00B4341B">
        <w:rPr>
          <w:rFonts w:asciiTheme="minorHAnsi" w:hAnsiTheme="minorHAnsi" w:cstheme="minorHAnsi"/>
          <w:sz w:val="24"/>
          <w:szCs w:val="24"/>
        </w:rPr>
        <w:t xml:space="preserve">auditório </w:t>
      </w:r>
      <w:r w:rsidR="00697C69">
        <w:rPr>
          <w:rFonts w:asciiTheme="minorHAnsi" w:hAnsiTheme="minorHAnsi" w:cstheme="minorHAnsi"/>
          <w:sz w:val="24"/>
          <w:szCs w:val="24"/>
        </w:rPr>
        <w:t>e outro equipamento de menor porte ser</w:t>
      </w:r>
      <w:r w:rsidR="00BF698C">
        <w:rPr>
          <w:rFonts w:asciiTheme="minorHAnsi" w:hAnsiTheme="minorHAnsi" w:cstheme="minorHAnsi"/>
          <w:sz w:val="24"/>
          <w:szCs w:val="24"/>
        </w:rPr>
        <w:t xml:space="preserve">á adquirido. Discordando do apresentado, o Conselheiro-Titular ORLANDO BUSARELLO ressaltou a </w:t>
      </w:r>
      <w:r w:rsidR="0085105C">
        <w:rPr>
          <w:rFonts w:asciiTheme="minorHAnsi" w:hAnsiTheme="minorHAnsi" w:cstheme="minorHAnsi"/>
          <w:sz w:val="24"/>
          <w:szCs w:val="24"/>
        </w:rPr>
        <w:t>necessidade p</w:t>
      </w:r>
      <w:r w:rsidR="00162D82">
        <w:rPr>
          <w:rFonts w:asciiTheme="minorHAnsi" w:hAnsiTheme="minorHAnsi" w:cstheme="minorHAnsi"/>
          <w:sz w:val="24"/>
          <w:szCs w:val="24"/>
        </w:rPr>
        <w:t xml:space="preserve">rimária de </w:t>
      </w:r>
      <w:r w:rsidR="00A02A73">
        <w:rPr>
          <w:rFonts w:asciiTheme="minorHAnsi" w:hAnsiTheme="minorHAnsi" w:cstheme="minorHAnsi"/>
          <w:sz w:val="24"/>
          <w:szCs w:val="24"/>
        </w:rPr>
        <w:t xml:space="preserve">haver um </w:t>
      </w:r>
      <w:r w:rsidR="00BF698C">
        <w:rPr>
          <w:rFonts w:asciiTheme="minorHAnsi" w:hAnsiTheme="minorHAnsi" w:cstheme="minorHAnsi"/>
          <w:sz w:val="24"/>
          <w:szCs w:val="24"/>
        </w:rPr>
        <w:t>“</w:t>
      </w:r>
      <w:r w:rsidR="000C5EB1" w:rsidRPr="00350E50">
        <w:rPr>
          <w:rFonts w:asciiTheme="minorHAnsi" w:hAnsiTheme="minorHAnsi" w:cstheme="minorHAnsi"/>
          <w:i/>
          <w:sz w:val="24"/>
          <w:szCs w:val="24"/>
        </w:rPr>
        <w:t>Projeto Arquitetônico</w:t>
      </w:r>
      <w:r w:rsidR="00BF698C">
        <w:rPr>
          <w:rFonts w:asciiTheme="minorHAnsi" w:hAnsiTheme="minorHAnsi" w:cstheme="minorHAnsi"/>
          <w:sz w:val="24"/>
          <w:szCs w:val="24"/>
        </w:rPr>
        <w:t>”</w:t>
      </w:r>
      <w:r w:rsidR="003A2891">
        <w:rPr>
          <w:rFonts w:asciiTheme="minorHAnsi" w:hAnsiTheme="minorHAnsi" w:cstheme="minorHAnsi"/>
          <w:sz w:val="24"/>
          <w:szCs w:val="24"/>
        </w:rPr>
        <w:t xml:space="preserve"> </w:t>
      </w:r>
      <w:r w:rsidR="00BF698C">
        <w:rPr>
          <w:rFonts w:asciiTheme="minorHAnsi" w:hAnsiTheme="minorHAnsi" w:cstheme="minorHAnsi"/>
          <w:sz w:val="24"/>
          <w:szCs w:val="24"/>
        </w:rPr>
        <w:t>anterior aos demais projetos complementares</w:t>
      </w:r>
      <w:r w:rsidR="008D7A7D">
        <w:rPr>
          <w:rFonts w:asciiTheme="minorHAnsi" w:hAnsiTheme="minorHAnsi" w:cstheme="minorHAnsi"/>
          <w:sz w:val="24"/>
          <w:szCs w:val="24"/>
        </w:rPr>
        <w:t xml:space="preserve"> de elétrica e hidráulica</w:t>
      </w:r>
      <w:r w:rsidR="00BF698C">
        <w:rPr>
          <w:rFonts w:asciiTheme="minorHAnsi" w:hAnsiTheme="minorHAnsi" w:cstheme="minorHAnsi"/>
          <w:sz w:val="24"/>
          <w:szCs w:val="24"/>
        </w:rPr>
        <w:t xml:space="preserve">, bem como </w:t>
      </w:r>
      <w:r w:rsidR="008D7A7D">
        <w:rPr>
          <w:rFonts w:asciiTheme="minorHAnsi" w:hAnsiTheme="minorHAnsi" w:cstheme="minorHAnsi"/>
          <w:sz w:val="24"/>
          <w:szCs w:val="24"/>
        </w:rPr>
        <w:t xml:space="preserve">a definição do uso deste </w:t>
      </w:r>
      <w:r w:rsidR="00BF698C">
        <w:rPr>
          <w:rFonts w:asciiTheme="minorHAnsi" w:hAnsiTheme="minorHAnsi" w:cstheme="minorHAnsi"/>
          <w:sz w:val="24"/>
          <w:szCs w:val="24"/>
        </w:rPr>
        <w:t xml:space="preserve">auditório </w:t>
      </w:r>
      <w:r w:rsidR="008D7A7D">
        <w:rPr>
          <w:rFonts w:asciiTheme="minorHAnsi" w:hAnsiTheme="minorHAnsi" w:cstheme="minorHAnsi"/>
          <w:sz w:val="24"/>
          <w:szCs w:val="24"/>
        </w:rPr>
        <w:t xml:space="preserve">e uma apresentação de layout. Além disso, obras de caráter emergencial são pequenos reparos </w:t>
      </w:r>
      <w:r w:rsidR="00A75410">
        <w:rPr>
          <w:rFonts w:asciiTheme="minorHAnsi" w:hAnsiTheme="minorHAnsi" w:cstheme="minorHAnsi"/>
          <w:sz w:val="24"/>
          <w:szCs w:val="24"/>
        </w:rPr>
        <w:t xml:space="preserve">indispensáveis que possibilitem o uso de um </w:t>
      </w:r>
      <w:r w:rsidR="008D7A7D">
        <w:rPr>
          <w:rFonts w:asciiTheme="minorHAnsi" w:hAnsiTheme="minorHAnsi" w:cstheme="minorHAnsi"/>
          <w:sz w:val="24"/>
          <w:szCs w:val="24"/>
        </w:rPr>
        <w:t>im</w:t>
      </w:r>
      <w:r w:rsidR="00A75410">
        <w:rPr>
          <w:rFonts w:asciiTheme="minorHAnsi" w:hAnsiTheme="minorHAnsi" w:cstheme="minorHAnsi"/>
          <w:sz w:val="24"/>
          <w:szCs w:val="24"/>
        </w:rPr>
        <w:t>óvel – m</w:t>
      </w:r>
      <w:r w:rsidR="00AF30F4">
        <w:rPr>
          <w:rFonts w:asciiTheme="minorHAnsi" w:hAnsiTheme="minorHAnsi" w:cstheme="minorHAnsi"/>
          <w:sz w:val="24"/>
          <w:szCs w:val="24"/>
        </w:rPr>
        <w:t>as neste caso específico, trata</w:t>
      </w:r>
      <w:r w:rsidR="00A75410">
        <w:rPr>
          <w:rFonts w:asciiTheme="minorHAnsi" w:hAnsiTheme="minorHAnsi" w:cstheme="minorHAnsi"/>
          <w:sz w:val="24"/>
          <w:szCs w:val="24"/>
        </w:rPr>
        <w:t xml:space="preserve">-se de </w:t>
      </w:r>
      <w:r w:rsidR="00A75410" w:rsidRPr="003E33BC">
        <w:rPr>
          <w:rFonts w:asciiTheme="minorHAnsi" w:hAnsiTheme="minorHAnsi" w:cstheme="minorHAnsi"/>
          <w:sz w:val="24"/>
          <w:szCs w:val="24"/>
        </w:rPr>
        <w:t xml:space="preserve">obras </w:t>
      </w:r>
      <w:r w:rsidR="008D7A7D" w:rsidRPr="003E33BC">
        <w:rPr>
          <w:rFonts w:asciiTheme="minorHAnsi" w:hAnsiTheme="minorHAnsi" w:cstheme="minorHAnsi"/>
          <w:sz w:val="24"/>
          <w:szCs w:val="24"/>
        </w:rPr>
        <w:t xml:space="preserve">permanentes que resultarão em uma </w:t>
      </w:r>
      <w:r>
        <w:rPr>
          <w:rFonts w:asciiTheme="minorHAnsi" w:hAnsiTheme="minorHAnsi" w:cstheme="minorHAnsi"/>
          <w:sz w:val="24"/>
          <w:szCs w:val="24"/>
        </w:rPr>
        <w:t xml:space="preserve">ampla </w:t>
      </w:r>
      <w:r w:rsidR="008D7A7D" w:rsidRPr="003E33BC">
        <w:rPr>
          <w:rFonts w:asciiTheme="minorHAnsi" w:hAnsiTheme="minorHAnsi" w:cstheme="minorHAnsi"/>
          <w:sz w:val="24"/>
          <w:szCs w:val="24"/>
        </w:rPr>
        <w:t>reforma da referida residência.</w:t>
      </w:r>
      <w:r w:rsidR="000349FA" w:rsidRPr="003E33BC">
        <w:rPr>
          <w:rFonts w:asciiTheme="minorHAnsi" w:hAnsiTheme="minorHAnsi" w:cstheme="minorHAnsi"/>
          <w:sz w:val="24"/>
          <w:szCs w:val="24"/>
        </w:rPr>
        <w:t xml:space="preserve"> Esclarecendo a indagação, o Presidente JEFERSON NAVOLAR </w:t>
      </w:r>
      <w:r w:rsidR="00FD71A0" w:rsidRPr="003E33BC">
        <w:rPr>
          <w:rFonts w:asciiTheme="minorHAnsi" w:hAnsiTheme="minorHAnsi" w:cstheme="minorHAnsi"/>
          <w:sz w:val="24"/>
          <w:szCs w:val="24"/>
        </w:rPr>
        <w:t xml:space="preserve">salientou que a meses tem dispendido tempo e disposição em conceber o mais adequado </w:t>
      </w:r>
      <w:r w:rsidR="00632A71" w:rsidRPr="003E33BC">
        <w:rPr>
          <w:rFonts w:asciiTheme="minorHAnsi" w:hAnsiTheme="minorHAnsi" w:cstheme="minorHAnsi"/>
          <w:sz w:val="24"/>
          <w:szCs w:val="24"/>
        </w:rPr>
        <w:t xml:space="preserve">planeamento </w:t>
      </w:r>
      <w:r w:rsidR="00FD71A0" w:rsidRPr="003E33BC">
        <w:rPr>
          <w:rFonts w:asciiTheme="minorHAnsi" w:hAnsiTheme="minorHAnsi" w:cstheme="minorHAnsi"/>
          <w:sz w:val="24"/>
          <w:szCs w:val="24"/>
        </w:rPr>
        <w:t xml:space="preserve">para este ambiente conforme </w:t>
      </w:r>
      <w:r>
        <w:rPr>
          <w:rFonts w:asciiTheme="minorHAnsi" w:hAnsiTheme="minorHAnsi" w:cstheme="minorHAnsi"/>
          <w:sz w:val="24"/>
          <w:szCs w:val="24"/>
        </w:rPr>
        <w:t>critérios de intervenção em imóveis históricos</w:t>
      </w:r>
      <w:r w:rsidR="008C64A3">
        <w:rPr>
          <w:rFonts w:asciiTheme="minorHAnsi" w:hAnsiTheme="minorHAnsi" w:cstheme="minorHAnsi"/>
          <w:sz w:val="24"/>
          <w:szCs w:val="24"/>
        </w:rPr>
        <w:t xml:space="preserve">, </w:t>
      </w:r>
      <w:r w:rsidR="00FD71A0" w:rsidRPr="003E33BC">
        <w:rPr>
          <w:rFonts w:asciiTheme="minorHAnsi" w:hAnsiTheme="minorHAnsi" w:cstheme="minorHAnsi"/>
          <w:sz w:val="24"/>
          <w:szCs w:val="24"/>
        </w:rPr>
        <w:t xml:space="preserve">as </w:t>
      </w:r>
      <w:r>
        <w:rPr>
          <w:rFonts w:asciiTheme="minorHAnsi" w:hAnsiTheme="minorHAnsi" w:cstheme="minorHAnsi"/>
          <w:sz w:val="24"/>
          <w:szCs w:val="24"/>
        </w:rPr>
        <w:t>orienta</w:t>
      </w:r>
      <w:r w:rsidR="008C64A3">
        <w:rPr>
          <w:rFonts w:asciiTheme="minorHAnsi" w:hAnsiTheme="minorHAnsi" w:cstheme="minorHAnsi"/>
          <w:sz w:val="24"/>
          <w:szCs w:val="24"/>
        </w:rPr>
        <w:t>ções do E</w:t>
      </w:r>
      <w:r w:rsidR="00FD71A0" w:rsidRPr="003E33BC">
        <w:rPr>
          <w:rFonts w:asciiTheme="minorHAnsi" w:hAnsiTheme="minorHAnsi" w:cstheme="minorHAnsi"/>
          <w:sz w:val="24"/>
          <w:szCs w:val="24"/>
        </w:rPr>
        <w:t>ngenheiro</w:t>
      </w:r>
      <w:r w:rsidR="008C64A3">
        <w:rPr>
          <w:rFonts w:asciiTheme="minorHAnsi" w:hAnsiTheme="minorHAnsi" w:cstheme="minorHAnsi"/>
          <w:sz w:val="24"/>
          <w:szCs w:val="24"/>
        </w:rPr>
        <w:t xml:space="preserve"> C</w:t>
      </w:r>
      <w:r>
        <w:rPr>
          <w:rFonts w:asciiTheme="minorHAnsi" w:hAnsiTheme="minorHAnsi" w:cstheme="minorHAnsi"/>
          <w:sz w:val="24"/>
          <w:szCs w:val="24"/>
        </w:rPr>
        <w:t xml:space="preserve">alculista e também </w:t>
      </w:r>
      <w:r w:rsidR="00E318FC" w:rsidRPr="003E33BC">
        <w:rPr>
          <w:rFonts w:asciiTheme="minorHAnsi" w:hAnsiTheme="minorHAnsi" w:cstheme="minorHAnsi"/>
          <w:sz w:val="24"/>
          <w:szCs w:val="24"/>
        </w:rPr>
        <w:t>as plantas fornecidas pela antiga família proprietária</w:t>
      </w:r>
      <w:r w:rsidR="007D3813">
        <w:rPr>
          <w:rFonts w:asciiTheme="minorHAnsi" w:hAnsiTheme="minorHAnsi" w:cstheme="minorHAnsi"/>
          <w:sz w:val="24"/>
          <w:szCs w:val="24"/>
        </w:rPr>
        <w:t xml:space="preserve"> e prefeitura. </w:t>
      </w:r>
      <w:r w:rsidR="00E318FC" w:rsidRPr="003E33BC">
        <w:rPr>
          <w:rFonts w:asciiTheme="minorHAnsi" w:hAnsiTheme="minorHAnsi" w:cstheme="minorHAnsi"/>
          <w:sz w:val="24"/>
          <w:szCs w:val="24"/>
        </w:rPr>
        <w:t>A</w:t>
      </w:r>
      <w:r w:rsidR="00907D5C" w:rsidRPr="003E33BC">
        <w:rPr>
          <w:rFonts w:asciiTheme="minorHAnsi" w:hAnsiTheme="minorHAnsi" w:cstheme="minorHAnsi"/>
          <w:sz w:val="24"/>
          <w:szCs w:val="24"/>
        </w:rPr>
        <w:t xml:space="preserve">lém do mais, os </w:t>
      </w:r>
      <w:r>
        <w:rPr>
          <w:rFonts w:asciiTheme="minorHAnsi" w:hAnsiTheme="minorHAnsi" w:cstheme="minorHAnsi"/>
          <w:sz w:val="24"/>
          <w:szCs w:val="24"/>
        </w:rPr>
        <w:t xml:space="preserve">a evolução dos desenhos, </w:t>
      </w:r>
      <w:r w:rsidR="00907D5C" w:rsidRPr="003E33BC">
        <w:rPr>
          <w:rFonts w:asciiTheme="minorHAnsi" w:hAnsiTheme="minorHAnsi" w:cstheme="minorHAnsi"/>
          <w:sz w:val="24"/>
          <w:szCs w:val="24"/>
        </w:rPr>
        <w:t xml:space="preserve">croquis e </w:t>
      </w:r>
      <w:r w:rsidR="00FD71A0" w:rsidRPr="003E33BC">
        <w:rPr>
          <w:rFonts w:asciiTheme="minorHAnsi" w:hAnsiTheme="minorHAnsi" w:cstheme="minorHAnsi"/>
          <w:sz w:val="24"/>
          <w:szCs w:val="24"/>
        </w:rPr>
        <w:t xml:space="preserve">critérios de intervenção não foram </w:t>
      </w:r>
      <w:r>
        <w:rPr>
          <w:rFonts w:asciiTheme="minorHAnsi" w:hAnsiTheme="minorHAnsi" w:cstheme="minorHAnsi"/>
          <w:sz w:val="24"/>
          <w:szCs w:val="24"/>
        </w:rPr>
        <w:t>aqui</w:t>
      </w:r>
      <w:r w:rsidR="00907D5C" w:rsidRPr="003E33BC">
        <w:rPr>
          <w:rFonts w:asciiTheme="minorHAnsi" w:hAnsiTheme="minorHAnsi" w:cstheme="minorHAnsi"/>
          <w:sz w:val="24"/>
          <w:szCs w:val="24"/>
        </w:rPr>
        <w:t xml:space="preserve"> expostos</w:t>
      </w:r>
      <w:r>
        <w:rPr>
          <w:rFonts w:asciiTheme="minorHAnsi" w:hAnsiTheme="minorHAnsi" w:cstheme="minorHAnsi"/>
          <w:sz w:val="24"/>
          <w:szCs w:val="24"/>
        </w:rPr>
        <w:t>,</w:t>
      </w:r>
      <w:r w:rsidR="00907D5C" w:rsidRPr="003E33BC">
        <w:rPr>
          <w:rFonts w:asciiTheme="minorHAnsi" w:hAnsiTheme="minorHAnsi" w:cstheme="minorHAnsi"/>
          <w:sz w:val="24"/>
          <w:szCs w:val="24"/>
        </w:rPr>
        <w:t xml:space="preserve"> </w:t>
      </w:r>
      <w:r w:rsidR="00C417CE" w:rsidRPr="003E33BC">
        <w:rPr>
          <w:rFonts w:asciiTheme="minorHAnsi" w:hAnsiTheme="minorHAnsi" w:cstheme="minorHAnsi"/>
          <w:sz w:val="24"/>
          <w:szCs w:val="24"/>
        </w:rPr>
        <w:t>apenas os resultados técnicos de todo</w:t>
      </w:r>
      <w:r w:rsidR="007D3813">
        <w:rPr>
          <w:rFonts w:asciiTheme="minorHAnsi" w:hAnsiTheme="minorHAnsi" w:cstheme="minorHAnsi"/>
          <w:sz w:val="24"/>
          <w:szCs w:val="24"/>
        </w:rPr>
        <w:t xml:space="preserve"> um</w:t>
      </w:r>
      <w:r w:rsidR="00C417CE" w:rsidRPr="003E33BC">
        <w:rPr>
          <w:rFonts w:asciiTheme="minorHAnsi" w:hAnsiTheme="minorHAnsi" w:cstheme="minorHAnsi"/>
          <w:sz w:val="24"/>
          <w:szCs w:val="24"/>
        </w:rPr>
        <w:t xml:space="preserve"> estudo e planejamento. </w:t>
      </w:r>
      <w:r>
        <w:rPr>
          <w:rFonts w:asciiTheme="minorHAnsi" w:hAnsiTheme="minorHAnsi" w:cstheme="minorHAnsi"/>
          <w:sz w:val="24"/>
          <w:szCs w:val="24"/>
        </w:rPr>
        <w:t>A intenção das obras propostas para o auditório</w:t>
      </w:r>
      <w:r w:rsidR="009D6A81">
        <w:rPr>
          <w:rFonts w:asciiTheme="minorHAnsi" w:hAnsiTheme="minorHAnsi" w:cstheme="minorHAnsi"/>
          <w:sz w:val="24"/>
          <w:szCs w:val="24"/>
        </w:rPr>
        <w:t>,</w:t>
      </w:r>
      <w:r>
        <w:rPr>
          <w:rFonts w:asciiTheme="minorHAnsi" w:hAnsiTheme="minorHAnsi" w:cstheme="minorHAnsi"/>
          <w:sz w:val="24"/>
          <w:szCs w:val="24"/>
        </w:rPr>
        <w:t xml:space="preserve"> já foram anteriormente debatidas e aprovadas e a solução apresentada prevê solução definitiva apenas neste ambiente</w:t>
      </w:r>
      <w:r w:rsidR="009D6A81">
        <w:rPr>
          <w:rFonts w:asciiTheme="minorHAnsi" w:hAnsiTheme="minorHAnsi" w:cstheme="minorHAnsi"/>
          <w:sz w:val="24"/>
          <w:szCs w:val="24"/>
        </w:rPr>
        <w:t xml:space="preserve"> – além dos reforços estruturais – possibilitando seu pleno uso, de imediato </w:t>
      </w:r>
      <w:r w:rsidR="00A95847" w:rsidRPr="00C85DC9">
        <w:rPr>
          <w:rFonts w:asciiTheme="minorHAnsi" w:hAnsiTheme="minorHAnsi" w:cstheme="minorHAnsi"/>
          <w:sz w:val="24"/>
          <w:szCs w:val="24"/>
        </w:rPr>
        <w:t>ar</w:t>
      </w:r>
      <w:r w:rsidR="00BA27DD" w:rsidRPr="00C85DC9">
        <w:rPr>
          <w:rFonts w:asciiTheme="minorHAnsi" w:hAnsiTheme="minorHAnsi" w:cstheme="minorHAnsi"/>
          <w:sz w:val="24"/>
          <w:szCs w:val="24"/>
        </w:rPr>
        <w:t xml:space="preserve"> seu uso imediato, </w:t>
      </w:r>
      <w:r w:rsidR="009D6A81">
        <w:rPr>
          <w:rFonts w:asciiTheme="minorHAnsi" w:hAnsiTheme="minorHAnsi" w:cstheme="minorHAnsi"/>
          <w:sz w:val="24"/>
          <w:szCs w:val="24"/>
        </w:rPr>
        <w:t xml:space="preserve">sem deixar a “digital” de autor, permitindo </w:t>
      </w:r>
      <w:r w:rsidR="00BA27DD" w:rsidRPr="00C85DC9">
        <w:rPr>
          <w:rFonts w:asciiTheme="minorHAnsi" w:hAnsiTheme="minorHAnsi" w:cstheme="minorHAnsi"/>
          <w:sz w:val="24"/>
          <w:szCs w:val="24"/>
        </w:rPr>
        <w:t xml:space="preserve">um futuro projeto </w:t>
      </w:r>
      <w:r w:rsidR="009D6A81">
        <w:rPr>
          <w:rFonts w:asciiTheme="minorHAnsi" w:hAnsiTheme="minorHAnsi" w:cstheme="minorHAnsi"/>
          <w:sz w:val="24"/>
          <w:szCs w:val="24"/>
        </w:rPr>
        <w:t>via C</w:t>
      </w:r>
      <w:r w:rsidR="00BA27DD" w:rsidRPr="00C85DC9">
        <w:rPr>
          <w:rFonts w:asciiTheme="minorHAnsi" w:hAnsiTheme="minorHAnsi" w:cstheme="minorHAnsi"/>
          <w:sz w:val="24"/>
          <w:szCs w:val="24"/>
        </w:rPr>
        <w:t xml:space="preserve">oncurso </w:t>
      </w:r>
      <w:r w:rsidR="009D6A81">
        <w:rPr>
          <w:rFonts w:asciiTheme="minorHAnsi" w:hAnsiTheme="minorHAnsi" w:cstheme="minorHAnsi"/>
          <w:sz w:val="24"/>
          <w:szCs w:val="24"/>
        </w:rPr>
        <w:t>Público de Projeto A</w:t>
      </w:r>
      <w:r w:rsidR="00A95847" w:rsidRPr="00C85DC9">
        <w:rPr>
          <w:rFonts w:asciiTheme="minorHAnsi" w:hAnsiTheme="minorHAnsi" w:cstheme="minorHAnsi"/>
          <w:sz w:val="24"/>
          <w:szCs w:val="24"/>
        </w:rPr>
        <w:t>rquitetônico</w:t>
      </w:r>
      <w:r w:rsidR="008C64A3">
        <w:rPr>
          <w:rFonts w:asciiTheme="minorHAnsi" w:hAnsiTheme="minorHAnsi" w:cstheme="minorHAnsi"/>
          <w:sz w:val="24"/>
          <w:szCs w:val="24"/>
        </w:rPr>
        <w:t xml:space="preserve">. </w:t>
      </w:r>
      <w:r w:rsidR="001B7768" w:rsidRPr="00C85DC9">
        <w:rPr>
          <w:rFonts w:asciiTheme="minorHAnsi" w:hAnsiTheme="minorHAnsi" w:cstheme="minorHAnsi"/>
          <w:sz w:val="24"/>
          <w:szCs w:val="24"/>
        </w:rPr>
        <w:t>Na opinião do Conselheiro-Titular RONALDO DUSCHENES, esta discord</w:t>
      </w:r>
      <w:r w:rsidR="00290225">
        <w:rPr>
          <w:rFonts w:asciiTheme="minorHAnsi" w:hAnsiTheme="minorHAnsi" w:cstheme="minorHAnsi"/>
          <w:sz w:val="24"/>
          <w:szCs w:val="24"/>
        </w:rPr>
        <w:t>ância</w:t>
      </w:r>
      <w:r w:rsidR="007D3813">
        <w:rPr>
          <w:rFonts w:asciiTheme="minorHAnsi" w:hAnsiTheme="minorHAnsi" w:cstheme="minorHAnsi"/>
          <w:sz w:val="24"/>
          <w:szCs w:val="24"/>
        </w:rPr>
        <w:t xml:space="preserve"> </w:t>
      </w:r>
      <w:r w:rsidR="009D6A81">
        <w:rPr>
          <w:rFonts w:asciiTheme="minorHAnsi" w:hAnsiTheme="minorHAnsi" w:cstheme="minorHAnsi"/>
          <w:sz w:val="24"/>
          <w:szCs w:val="24"/>
        </w:rPr>
        <w:t>originou-se a</w:t>
      </w:r>
      <w:r w:rsidR="00290225">
        <w:rPr>
          <w:rFonts w:asciiTheme="minorHAnsi" w:hAnsiTheme="minorHAnsi" w:cstheme="minorHAnsi"/>
          <w:sz w:val="24"/>
          <w:szCs w:val="24"/>
        </w:rPr>
        <w:t xml:space="preserve">o </w:t>
      </w:r>
      <w:r w:rsidR="009D6A81">
        <w:rPr>
          <w:rFonts w:asciiTheme="minorHAnsi" w:hAnsiTheme="minorHAnsi" w:cstheme="minorHAnsi"/>
          <w:sz w:val="24"/>
          <w:szCs w:val="24"/>
        </w:rPr>
        <w:t>fato dos C</w:t>
      </w:r>
      <w:r w:rsidR="001B7768" w:rsidRPr="00C85DC9">
        <w:rPr>
          <w:rFonts w:asciiTheme="minorHAnsi" w:hAnsiTheme="minorHAnsi" w:cstheme="minorHAnsi"/>
          <w:sz w:val="24"/>
          <w:szCs w:val="24"/>
        </w:rPr>
        <w:t xml:space="preserve">onselheiros não terem acompanhado </w:t>
      </w:r>
      <w:r w:rsidR="00BA27DD" w:rsidRPr="00C85DC9">
        <w:rPr>
          <w:rFonts w:asciiTheme="minorHAnsi" w:hAnsiTheme="minorHAnsi" w:cstheme="minorHAnsi"/>
          <w:sz w:val="24"/>
          <w:szCs w:val="24"/>
        </w:rPr>
        <w:t>o raciocínio e andamento das proposta</w:t>
      </w:r>
      <w:r w:rsidR="00C85DC9" w:rsidRPr="00C85DC9">
        <w:rPr>
          <w:rFonts w:asciiTheme="minorHAnsi" w:hAnsiTheme="minorHAnsi" w:cstheme="minorHAnsi"/>
          <w:sz w:val="24"/>
          <w:szCs w:val="24"/>
        </w:rPr>
        <w:t>s, pois cada arquiteto</w:t>
      </w:r>
      <w:r w:rsidR="00290225">
        <w:rPr>
          <w:rFonts w:asciiTheme="minorHAnsi" w:hAnsiTheme="minorHAnsi" w:cstheme="minorHAnsi"/>
          <w:sz w:val="24"/>
          <w:szCs w:val="24"/>
        </w:rPr>
        <w:t xml:space="preserve"> tem </w:t>
      </w:r>
      <w:r w:rsidR="009D6A81">
        <w:rPr>
          <w:rFonts w:asciiTheme="minorHAnsi" w:hAnsiTheme="minorHAnsi" w:cstheme="minorHAnsi"/>
          <w:sz w:val="24"/>
          <w:szCs w:val="24"/>
        </w:rPr>
        <w:t xml:space="preserve">a sua versão </w:t>
      </w:r>
      <w:r w:rsidR="00C85DC9" w:rsidRPr="00C85DC9">
        <w:rPr>
          <w:rFonts w:asciiTheme="minorHAnsi" w:hAnsiTheme="minorHAnsi" w:cstheme="minorHAnsi" w:hint="eastAsia"/>
          <w:sz w:val="24"/>
          <w:szCs w:val="24"/>
        </w:rPr>
        <w:t>para um</w:t>
      </w:r>
      <w:r w:rsidR="00C85DC9" w:rsidRPr="00C85DC9">
        <w:rPr>
          <w:rFonts w:asciiTheme="minorHAnsi" w:hAnsiTheme="minorHAnsi" w:cstheme="minorHAnsi"/>
          <w:sz w:val="24"/>
          <w:szCs w:val="24"/>
        </w:rPr>
        <w:t xml:space="preserve"> determinado espaço. Por isso, </w:t>
      </w:r>
      <w:r w:rsidR="009D6A81">
        <w:rPr>
          <w:rFonts w:asciiTheme="minorHAnsi" w:hAnsiTheme="minorHAnsi" w:cstheme="minorHAnsi"/>
          <w:sz w:val="24"/>
          <w:szCs w:val="24"/>
        </w:rPr>
        <w:t>poderia se</w:t>
      </w:r>
      <w:r w:rsidR="001B7768" w:rsidRPr="00C85DC9">
        <w:rPr>
          <w:rFonts w:asciiTheme="minorHAnsi" w:hAnsiTheme="minorHAnsi" w:cstheme="minorHAnsi"/>
          <w:sz w:val="24"/>
          <w:szCs w:val="24"/>
        </w:rPr>
        <w:t xml:space="preserve"> poste</w:t>
      </w:r>
      <w:r w:rsidR="009D6A81">
        <w:rPr>
          <w:rFonts w:asciiTheme="minorHAnsi" w:hAnsiTheme="minorHAnsi" w:cstheme="minorHAnsi"/>
          <w:sz w:val="24"/>
          <w:szCs w:val="24"/>
        </w:rPr>
        <w:t>rgar esta decisão por mais uma P</w:t>
      </w:r>
      <w:r w:rsidR="001B7768" w:rsidRPr="00C85DC9">
        <w:rPr>
          <w:rFonts w:asciiTheme="minorHAnsi" w:hAnsiTheme="minorHAnsi" w:cstheme="minorHAnsi"/>
          <w:sz w:val="24"/>
          <w:szCs w:val="24"/>
        </w:rPr>
        <w:t xml:space="preserve">lenária </w:t>
      </w:r>
      <w:r w:rsidR="009D6A81">
        <w:rPr>
          <w:rFonts w:asciiTheme="minorHAnsi" w:hAnsiTheme="minorHAnsi" w:cstheme="minorHAnsi"/>
          <w:sz w:val="24"/>
          <w:szCs w:val="24"/>
        </w:rPr>
        <w:t>de forma que todos os C</w:t>
      </w:r>
      <w:r w:rsidR="00C85DC9" w:rsidRPr="00C85DC9">
        <w:rPr>
          <w:rFonts w:asciiTheme="minorHAnsi" w:hAnsiTheme="minorHAnsi" w:cstheme="minorHAnsi"/>
          <w:sz w:val="24"/>
          <w:szCs w:val="24"/>
        </w:rPr>
        <w:t xml:space="preserve">onselheiros possam ter </w:t>
      </w:r>
      <w:r w:rsidR="001B7768" w:rsidRPr="00C85DC9">
        <w:rPr>
          <w:rFonts w:asciiTheme="minorHAnsi" w:hAnsiTheme="minorHAnsi" w:cstheme="minorHAnsi"/>
          <w:sz w:val="24"/>
          <w:szCs w:val="24"/>
        </w:rPr>
        <w:t>conhecimento do</w:t>
      </w:r>
      <w:r w:rsidR="009D6A81">
        <w:rPr>
          <w:rFonts w:asciiTheme="minorHAnsi" w:hAnsiTheme="minorHAnsi" w:cstheme="minorHAnsi"/>
          <w:sz w:val="24"/>
          <w:szCs w:val="24"/>
        </w:rPr>
        <w:t>s</w:t>
      </w:r>
      <w:r w:rsidR="001B7768" w:rsidRPr="00C85DC9">
        <w:rPr>
          <w:rFonts w:asciiTheme="minorHAnsi" w:hAnsiTheme="minorHAnsi" w:cstheme="minorHAnsi"/>
          <w:sz w:val="24"/>
          <w:szCs w:val="24"/>
        </w:rPr>
        <w:t xml:space="preserve"> </w:t>
      </w:r>
      <w:r w:rsidR="009D6A81">
        <w:rPr>
          <w:rFonts w:asciiTheme="minorHAnsi" w:hAnsiTheme="minorHAnsi" w:cstheme="minorHAnsi"/>
          <w:sz w:val="24"/>
          <w:szCs w:val="24"/>
        </w:rPr>
        <w:t>estudos</w:t>
      </w:r>
      <w:r w:rsidR="00C85DC9" w:rsidRPr="00C85DC9">
        <w:rPr>
          <w:rFonts w:asciiTheme="minorHAnsi" w:hAnsiTheme="minorHAnsi" w:cstheme="minorHAnsi"/>
          <w:sz w:val="24"/>
          <w:szCs w:val="24"/>
        </w:rPr>
        <w:t xml:space="preserve"> </w:t>
      </w:r>
      <w:r w:rsidR="001B7768" w:rsidRPr="00C85DC9">
        <w:rPr>
          <w:rFonts w:asciiTheme="minorHAnsi" w:hAnsiTheme="minorHAnsi" w:cstheme="minorHAnsi"/>
          <w:sz w:val="24"/>
          <w:szCs w:val="24"/>
        </w:rPr>
        <w:t>elaborado</w:t>
      </w:r>
      <w:r w:rsidR="009D6A81">
        <w:rPr>
          <w:rFonts w:asciiTheme="minorHAnsi" w:hAnsiTheme="minorHAnsi" w:cstheme="minorHAnsi"/>
          <w:sz w:val="24"/>
          <w:szCs w:val="24"/>
        </w:rPr>
        <w:t>s</w:t>
      </w:r>
      <w:r w:rsidR="001B7768" w:rsidRPr="00C85DC9">
        <w:rPr>
          <w:rFonts w:asciiTheme="minorHAnsi" w:hAnsiTheme="minorHAnsi" w:cstheme="minorHAnsi"/>
          <w:sz w:val="24"/>
          <w:szCs w:val="24"/>
        </w:rPr>
        <w:t>,</w:t>
      </w:r>
      <w:r w:rsidR="00BA27DD" w:rsidRPr="00C85DC9">
        <w:rPr>
          <w:rFonts w:asciiTheme="minorHAnsi" w:hAnsiTheme="minorHAnsi" w:cstheme="minorHAnsi"/>
          <w:sz w:val="24"/>
          <w:szCs w:val="24"/>
        </w:rPr>
        <w:t xml:space="preserve"> fazer contribuiçõ</w:t>
      </w:r>
      <w:r w:rsidR="00C85DC9" w:rsidRPr="00C85DC9">
        <w:rPr>
          <w:rFonts w:asciiTheme="minorHAnsi" w:hAnsiTheme="minorHAnsi" w:cstheme="minorHAnsi"/>
          <w:sz w:val="24"/>
          <w:szCs w:val="24"/>
        </w:rPr>
        <w:t xml:space="preserve">es; ou eventualmente prestar apoio para então aprová-lo. </w:t>
      </w:r>
      <w:r w:rsidR="00290225">
        <w:rPr>
          <w:rFonts w:asciiTheme="minorHAnsi" w:hAnsiTheme="minorHAnsi" w:cstheme="minorHAnsi"/>
          <w:sz w:val="24"/>
          <w:szCs w:val="24"/>
        </w:rPr>
        <w:t xml:space="preserve">Sem ressalvas quanto a esta dilação, o </w:t>
      </w:r>
      <w:r w:rsidR="00A923D2" w:rsidRPr="0094423C">
        <w:rPr>
          <w:rFonts w:asciiTheme="minorHAnsi" w:hAnsiTheme="minorHAnsi" w:cstheme="minorHAnsi"/>
          <w:sz w:val="24"/>
          <w:szCs w:val="24"/>
        </w:rPr>
        <w:t>Presidente JEF</w:t>
      </w:r>
      <w:r w:rsidR="00290225">
        <w:rPr>
          <w:rFonts w:asciiTheme="minorHAnsi" w:hAnsiTheme="minorHAnsi" w:cstheme="minorHAnsi"/>
          <w:sz w:val="24"/>
          <w:szCs w:val="24"/>
        </w:rPr>
        <w:t>E</w:t>
      </w:r>
      <w:r w:rsidR="00A923D2" w:rsidRPr="0094423C">
        <w:rPr>
          <w:rFonts w:asciiTheme="minorHAnsi" w:hAnsiTheme="minorHAnsi" w:cstheme="minorHAnsi"/>
          <w:sz w:val="24"/>
          <w:szCs w:val="24"/>
        </w:rPr>
        <w:t>RSON NAVOLAR</w:t>
      </w:r>
      <w:r w:rsidR="00290225">
        <w:rPr>
          <w:rFonts w:asciiTheme="minorHAnsi" w:hAnsiTheme="minorHAnsi" w:cstheme="minorHAnsi"/>
          <w:sz w:val="24"/>
          <w:szCs w:val="24"/>
        </w:rPr>
        <w:t xml:space="preserve"> ressaltou que o projeto para a “Casa Miguel Pereira” </w:t>
      </w:r>
      <w:r w:rsidR="00A923D2" w:rsidRPr="0094423C">
        <w:rPr>
          <w:rFonts w:asciiTheme="minorHAnsi" w:hAnsiTheme="minorHAnsi" w:cstheme="minorHAnsi"/>
          <w:sz w:val="24"/>
          <w:szCs w:val="24"/>
        </w:rPr>
        <w:t>engloba três tipos de intervenções necessárias que já foram devidamente orçadas: refo</w:t>
      </w:r>
      <w:r w:rsidR="00BA27DD" w:rsidRPr="0094423C">
        <w:rPr>
          <w:rFonts w:asciiTheme="minorHAnsi" w:hAnsiTheme="minorHAnsi" w:cstheme="minorHAnsi"/>
          <w:sz w:val="24"/>
          <w:szCs w:val="24"/>
        </w:rPr>
        <w:t xml:space="preserve">rço da sala de fiscalização, reforço na escada e a execução de uma estrutura nova para </w:t>
      </w:r>
      <w:r w:rsidR="00A923D2" w:rsidRPr="0094423C">
        <w:rPr>
          <w:rFonts w:asciiTheme="minorHAnsi" w:hAnsiTheme="minorHAnsi" w:cstheme="minorHAnsi"/>
          <w:sz w:val="24"/>
          <w:szCs w:val="24"/>
        </w:rPr>
        <w:t xml:space="preserve">o auditório. O risco desta protelação na execução das obras é de as mesmas não serem mais caracterizadas como emergenciais e haver a necessidade </w:t>
      </w:r>
      <w:r w:rsidR="00A923D2" w:rsidRPr="009056E0">
        <w:rPr>
          <w:rFonts w:asciiTheme="minorHAnsi" w:hAnsiTheme="minorHAnsi" w:cstheme="minorHAnsi"/>
          <w:sz w:val="24"/>
          <w:szCs w:val="24"/>
        </w:rPr>
        <w:t xml:space="preserve">de uma nova negociação com a prefeitura para obter </w:t>
      </w:r>
      <w:r w:rsidR="009D6A81">
        <w:rPr>
          <w:rFonts w:asciiTheme="minorHAnsi" w:hAnsiTheme="minorHAnsi" w:cstheme="minorHAnsi"/>
          <w:sz w:val="24"/>
          <w:szCs w:val="24"/>
        </w:rPr>
        <w:t>o A</w:t>
      </w:r>
      <w:r w:rsidR="00BA27DD" w:rsidRPr="009056E0">
        <w:rPr>
          <w:rFonts w:asciiTheme="minorHAnsi" w:hAnsiTheme="minorHAnsi" w:cstheme="minorHAnsi"/>
          <w:sz w:val="24"/>
          <w:szCs w:val="24"/>
        </w:rPr>
        <w:t>lvará de execução de obra</w:t>
      </w:r>
      <w:r w:rsidR="00A923D2" w:rsidRPr="009056E0">
        <w:rPr>
          <w:rFonts w:asciiTheme="minorHAnsi" w:hAnsiTheme="minorHAnsi" w:cstheme="minorHAnsi"/>
          <w:sz w:val="24"/>
          <w:szCs w:val="24"/>
        </w:rPr>
        <w:t xml:space="preserve"> ao invés do</w:t>
      </w:r>
      <w:r w:rsidR="009D6A81">
        <w:rPr>
          <w:rFonts w:asciiTheme="minorHAnsi" w:hAnsiTheme="minorHAnsi" w:cstheme="minorHAnsi"/>
          <w:sz w:val="24"/>
          <w:szCs w:val="24"/>
        </w:rPr>
        <w:t xml:space="preserve"> A</w:t>
      </w:r>
      <w:r w:rsidR="00BA27DD" w:rsidRPr="009056E0">
        <w:rPr>
          <w:rFonts w:asciiTheme="minorHAnsi" w:hAnsiTheme="minorHAnsi" w:cstheme="minorHAnsi"/>
          <w:sz w:val="24"/>
          <w:szCs w:val="24"/>
        </w:rPr>
        <w:t>lvará de emergência</w:t>
      </w:r>
      <w:r w:rsidR="00A923D2" w:rsidRPr="009056E0">
        <w:rPr>
          <w:rFonts w:asciiTheme="minorHAnsi" w:hAnsiTheme="minorHAnsi" w:cstheme="minorHAnsi"/>
          <w:sz w:val="24"/>
          <w:szCs w:val="24"/>
        </w:rPr>
        <w:t xml:space="preserve">. </w:t>
      </w:r>
      <w:r w:rsidR="00290225" w:rsidRPr="009056E0">
        <w:rPr>
          <w:rFonts w:asciiTheme="minorHAnsi" w:hAnsiTheme="minorHAnsi" w:cstheme="minorHAnsi"/>
          <w:sz w:val="24"/>
          <w:szCs w:val="24"/>
        </w:rPr>
        <w:t xml:space="preserve">Anuindo com esta delonga, o Conselheiro-Titular Orlando </w:t>
      </w:r>
      <w:proofErr w:type="spellStart"/>
      <w:r w:rsidR="00290225" w:rsidRPr="009056E0">
        <w:rPr>
          <w:rFonts w:asciiTheme="minorHAnsi" w:hAnsiTheme="minorHAnsi" w:cstheme="minorHAnsi"/>
          <w:sz w:val="24"/>
          <w:szCs w:val="24"/>
        </w:rPr>
        <w:t>Busarello</w:t>
      </w:r>
      <w:proofErr w:type="spellEnd"/>
      <w:r w:rsidR="00290225" w:rsidRPr="009056E0">
        <w:rPr>
          <w:rFonts w:asciiTheme="minorHAnsi" w:hAnsiTheme="minorHAnsi" w:cstheme="minorHAnsi"/>
          <w:sz w:val="24"/>
          <w:szCs w:val="24"/>
        </w:rPr>
        <w:t xml:space="preserve"> </w:t>
      </w:r>
      <w:r w:rsidR="000F7F87">
        <w:rPr>
          <w:rFonts w:asciiTheme="minorHAnsi" w:hAnsiTheme="minorHAnsi" w:cstheme="minorHAnsi"/>
          <w:sz w:val="24"/>
          <w:szCs w:val="24"/>
        </w:rPr>
        <w:t>frisou que a sua con</w:t>
      </w:r>
      <w:r w:rsidR="00290225" w:rsidRPr="009056E0">
        <w:rPr>
          <w:rFonts w:asciiTheme="minorHAnsi" w:hAnsiTheme="minorHAnsi" w:cstheme="minorHAnsi"/>
          <w:sz w:val="24"/>
          <w:szCs w:val="24"/>
        </w:rPr>
        <w:t xml:space="preserve">testação </w:t>
      </w:r>
      <w:r w:rsidR="009D6A81" w:rsidRPr="009056E0">
        <w:rPr>
          <w:rFonts w:asciiTheme="minorHAnsi" w:hAnsiTheme="minorHAnsi" w:cstheme="minorHAnsi"/>
          <w:sz w:val="24"/>
          <w:szCs w:val="24"/>
        </w:rPr>
        <w:t>se refere</w:t>
      </w:r>
      <w:r w:rsidR="00290225" w:rsidRPr="009056E0">
        <w:rPr>
          <w:rFonts w:asciiTheme="minorHAnsi" w:hAnsiTheme="minorHAnsi" w:cstheme="minorHAnsi"/>
          <w:sz w:val="24"/>
          <w:szCs w:val="24"/>
        </w:rPr>
        <w:t xml:space="preserve"> exclusivamente a uma ordem conceitual de </w:t>
      </w:r>
      <w:r w:rsidR="00BA27DD" w:rsidRPr="009056E0">
        <w:rPr>
          <w:rFonts w:asciiTheme="minorHAnsi" w:hAnsiTheme="minorHAnsi" w:cstheme="minorHAnsi"/>
          <w:sz w:val="24"/>
          <w:szCs w:val="24"/>
        </w:rPr>
        <w:t xml:space="preserve">abordagem </w:t>
      </w:r>
      <w:r w:rsidR="009056E0" w:rsidRPr="009056E0">
        <w:rPr>
          <w:rFonts w:asciiTheme="minorHAnsi" w:hAnsiTheme="minorHAnsi" w:cstheme="minorHAnsi"/>
          <w:sz w:val="24"/>
          <w:szCs w:val="24"/>
        </w:rPr>
        <w:t xml:space="preserve">a fim de </w:t>
      </w:r>
      <w:r w:rsidR="003C522F">
        <w:rPr>
          <w:rFonts w:asciiTheme="minorHAnsi" w:hAnsiTheme="minorHAnsi" w:cstheme="minorHAnsi"/>
          <w:sz w:val="24"/>
          <w:szCs w:val="24"/>
        </w:rPr>
        <w:t xml:space="preserve">diferenciar </w:t>
      </w:r>
      <w:r w:rsidR="009056E0" w:rsidRPr="009056E0">
        <w:rPr>
          <w:rFonts w:asciiTheme="minorHAnsi" w:hAnsiTheme="minorHAnsi" w:cstheme="minorHAnsi"/>
          <w:sz w:val="24"/>
          <w:szCs w:val="24"/>
        </w:rPr>
        <w:t>uma obra emergencial de uma construção definitiva</w:t>
      </w:r>
      <w:r w:rsidR="00FE2509">
        <w:rPr>
          <w:rFonts w:asciiTheme="minorHAnsi" w:hAnsiTheme="minorHAnsi" w:cstheme="minorHAnsi"/>
          <w:sz w:val="24"/>
          <w:szCs w:val="24"/>
        </w:rPr>
        <w:t xml:space="preserve"> e suas respectivas aplicaç</w:t>
      </w:r>
      <w:r w:rsidR="000F7F87">
        <w:rPr>
          <w:rFonts w:asciiTheme="minorHAnsi" w:hAnsiTheme="minorHAnsi" w:cstheme="minorHAnsi"/>
          <w:sz w:val="24"/>
          <w:szCs w:val="24"/>
        </w:rPr>
        <w:t xml:space="preserve">ões para o </w:t>
      </w:r>
      <w:r w:rsidR="009D6A81">
        <w:rPr>
          <w:rFonts w:asciiTheme="minorHAnsi" w:hAnsiTheme="minorHAnsi" w:cstheme="minorHAnsi"/>
          <w:sz w:val="24"/>
          <w:szCs w:val="24"/>
        </w:rPr>
        <w:t>C</w:t>
      </w:r>
      <w:r w:rsidR="00FE2509">
        <w:rPr>
          <w:rFonts w:asciiTheme="minorHAnsi" w:hAnsiTheme="minorHAnsi" w:cstheme="minorHAnsi"/>
          <w:sz w:val="24"/>
          <w:szCs w:val="24"/>
        </w:rPr>
        <w:t xml:space="preserve">onselho. </w:t>
      </w:r>
      <w:r w:rsidR="004F1F42">
        <w:rPr>
          <w:rFonts w:asciiTheme="minorHAnsi" w:hAnsiTheme="minorHAnsi" w:cstheme="minorHAnsi"/>
          <w:sz w:val="24"/>
          <w:szCs w:val="24"/>
        </w:rPr>
        <w:t xml:space="preserve">Quanto a esta questão, o Presidente JEFERSON </w:t>
      </w:r>
      <w:r w:rsidR="004F1F42">
        <w:rPr>
          <w:rFonts w:asciiTheme="minorHAnsi" w:hAnsiTheme="minorHAnsi" w:cstheme="minorHAnsi"/>
          <w:sz w:val="24"/>
          <w:szCs w:val="24"/>
        </w:rPr>
        <w:lastRenderedPageBreak/>
        <w:t xml:space="preserve">NAVOLAR </w:t>
      </w:r>
      <w:r w:rsidR="003C522F">
        <w:rPr>
          <w:rFonts w:asciiTheme="minorHAnsi" w:hAnsiTheme="minorHAnsi" w:cstheme="minorHAnsi"/>
          <w:sz w:val="24"/>
          <w:szCs w:val="24"/>
        </w:rPr>
        <w:t xml:space="preserve">ratificou que o CAU/PR realizará </w:t>
      </w:r>
      <w:r w:rsidR="000F7F87">
        <w:rPr>
          <w:rFonts w:asciiTheme="minorHAnsi" w:hAnsiTheme="minorHAnsi" w:cstheme="minorHAnsi"/>
          <w:sz w:val="24"/>
          <w:szCs w:val="24"/>
        </w:rPr>
        <w:t xml:space="preserve">sim </w:t>
      </w:r>
      <w:r w:rsidR="003C522F">
        <w:rPr>
          <w:rFonts w:asciiTheme="minorHAnsi" w:hAnsiTheme="minorHAnsi" w:cstheme="minorHAnsi"/>
          <w:sz w:val="24"/>
          <w:szCs w:val="24"/>
        </w:rPr>
        <w:t>uma obra definitiva</w:t>
      </w:r>
      <w:r w:rsidR="000F7F87">
        <w:rPr>
          <w:rFonts w:asciiTheme="minorHAnsi" w:hAnsiTheme="minorHAnsi" w:cstheme="minorHAnsi"/>
          <w:sz w:val="24"/>
          <w:szCs w:val="24"/>
        </w:rPr>
        <w:t xml:space="preserve"> na “Casa Miguel Pereira”</w:t>
      </w:r>
      <w:r w:rsidR="003C522F">
        <w:rPr>
          <w:rFonts w:asciiTheme="minorHAnsi" w:hAnsiTheme="minorHAnsi" w:cstheme="minorHAnsi"/>
          <w:sz w:val="24"/>
          <w:szCs w:val="24"/>
        </w:rPr>
        <w:t xml:space="preserve">, pois não despenderá uma </w:t>
      </w:r>
      <w:r w:rsidR="000F7F87">
        <w:rPr>
          <w:rFonts w:asciiTheme="minorHAnsi" w:hAnsiTheme="minorHAnsi" w:cstheme="minorHAnsi"/>
          <w:sz w:val="24"/>
          <w:szCs w:val="24"/>
        </w:rPr>
        <w:t xml:space="preserve">monta significativa em algo efêmero </w:t>
      </w:r>
      <w:r w:rsidR="008F5D36">
        <w:rPr>
          <w:rFonts w:asciiTheme="minorHAnsi" w:hAnsiTheme="minorHAnsi" w:cstheme="minorHAnsi"/>
          <w:sz w:val="24"/>
          <w:szCs w:val="24"/>
        </w:rPr>
        <w:t xml:space="preserve">que </w:t>
      </w:r>
      <w:r w:rsidR="000F7F87">
        <w:rPr>
          <w:rFonts w:asciiTheme="minorHAnsi" w:hAnsiTheme="minorHAnsi" w:cstheme="minorHAnsi"/>
          <w:sz w:val="24"/>
          <w:szCs w:val="24"/>
        </w:rPr>
        <w:t>possa</w:t>
      </w:r>
      <w:r w:rsidR="008F5D36">
        <w:rPr>
          <w:rFonts w:asciiTheme="minorHAnsi" w:hAnsiTheme="minorHAnsi" w:cstheme="minorHAnsi"/>
          <w:sz w:val="24"/>
          <w:szCs w:val="24"/>
        </w:rPr>
        <w:t xml:space="preserve"> </w:t>
      </w:r>
      <w:r w:rsidR="000F7F87">
        <w:rPr>
          <w:rFonts w:asciiTheme="minorHAnsi" w:hAnsiTheme="minorHAnsi" w:cstheme="minorHAnsi"/>
          <w:sz w:val="24"/>
          <w:szCs w:val="24"/>
        </w:rPr>
        <w:t xml:space="preserve">necessitar de futuros </w:t>
      </w:r>
      <w:r w:rsidR="008F5D36">
        <w:rPr>
          <w:rFonts w:asciiTheme="minorHAnsi" w:hAnsiTheme="minorHAnsi" w:cstheme="minorHAnsi"/>
          <w:sz w:val="24"/>
          <w:szCs w:val="24"/>
        </w:rPr>
        <w:t>reparos. Devido as dúvidas arguidas e para o respectivo avanço da atual pauta, este tema será novamente discutido e de</w:t>
      </w:r>
      <w:r w:rsidR="009D6A81">
        <w:rPr>
          <w:rFonts w:asciiTheme="minorHAnsi" w:hAnsiTheme="minorHAnsi" w:cstheme="minorHAnsi"/>
          <w:sz w:val="24"/>
          <w:szCs w:val="24"/>
        </w:rPr>
        <w:t>cidido em um momento posterior ainda n</w:t>
      </w:r>
      <w:r w:rsidR="008F5D36">
        <w:rPr>
          <w:rFonts w:asciiTheme="minorHAnsi" w:hAnsiTheme="minorHAnsi" w:cstheme="minorHAnsi"/>
          <w:sz w:val="24"/>
          <w:szCs w:val="24"/>
        </w:rPr>
        <w:t>esta</w:t>
      </w:r>
      <w:r w:rsidR="00D46228">
        <w:rPr>
          <w:rFonts w:asciiTheme="minorHAnsi" w:hAnsiTheme="minorHAnsi" w:cstheme="minorHAnsi"/>
          <w:sz w:val="24"/>
          <w:szCs w:val="24"/>
        </w:rPr>
        <w:t xml:space="preserve"> </w:t>
      </w:r>
      <w:r w:rsidR="008F5D36">
        <w:rPr>
          <w:rFonts w:asciiTheme="minorHAnsi" w:hAnsiTheme="minorHAnsi" w:cstheme="minorHAnsi"/>
          <w:sz w:val="24"/>
          <w:szCs w:val="24"/>
        </w:rPr>
        <w:t xml:space="preserve">plenária. </w:t>
      </w:r>
      <w:r w:rsidR="00D46228" w:rsidRPr="00D46228">
        <w:rPr>
          <w:rFonts w:asciiTheme="minorHAnsi" w:hAnsiTheme="minorHAnsi" w:cstheme="minorHAnsi" w:hint="eastAsia"/>
          <w:b/>
          <w:color w:val="000000" w:themeColor="text1"/>
          <w:sz w:val="24"/>
          <w:szCs w:val="24"/>
        </w:rPr>
        <w:t>.-.-.-.-.-.-.-.-.-.</w:t>
      </w:r>
      <w:r w:rsidR="009D6A81">
        <w:rPr>
          <w:rFonts w:asciiTheme="minorHAnsi" w:hAnsiTheme="minorHAnsi" w:cstheme="minorHAnsi" w:hint="eastAsia"/>
          <w:b/>
          <w:color w:val="000000" w:themeColor="text1"/>
          <w:sz w:val="24"/>
          <w:szCs w:val="24"/>
        </w:rPr>
        <w:t>-.-.-.-.-.-.-.-.-</w:t>
      </w:r>
      <w:r w:rsidR="009D6A81">
        <w:rPr>
          <w:rFonts w:asciiTheme="minorHAnsi" w:hAnsiTheme="minorHAnsi" w:cstheme="minorHAnsi"/>
          <w:b/>
          <w:color w:val="000000" w:themeColor="text1"/>
          <w:sz w:val="24"/>
          <w:szCs w:val="24"/>
        </w:rPr>
        <w:t>.</w:t>
      </w:r>
      <w:r w:rsidR="009D6A81">
        <w:rPr>
          <w:rFonts w:asciiTheme="minorHAnsi" w:hAnsiTheme="minorHAnsi" w:cstheme="minorHAnsi" w:hint="eastAsia"/>
          <w:b/>
          <w:color w:val="000000" w:themeColor="text1"/>
          <w:sz w:val="24"/>
          <w:szCs w:val="24"/>
        </w:rPr>
        <w:t>-.-.-</w:t>
      </w:r>
    </w:p>
    <w:p w:rsidR="00127FAC" w:rsidRDefault="00995862" w:rsidP="00876805">
      <w:pPr>
        <w:pStyle w:val="Standard"/>
        <w:ind w:left="-113" w:right="-227"/>
        <w:jc w:val="both"/>
        <w:rPr>
          <w:rFonts w:asciiTheme="minorHAnsi" w:hAnsiTheme="minorHAnsi" w:cstheme="minorHAnsi"/>
          <w:b/>
          <w:sz w:val="24"/>
          <w:szCs w:val="24"/>
        </w:rPr>
      </w:pPr>
      <w:r w:rsidRPr="00BC6A2A">
        <w:rPr>
          <w:rFonts w:asciiTheme="minorHAnsi" w:hAnsiTheme="minorHAnsi" w:cstheme="minorHAnsi"/>
          <w:sz w:val="24"/>
          <w:szCs w:val="24"/>
        </w:rPr>
        <w:t xml:space="preserve">f) </w:t>
      </w:r>
      <w:r w:rsidR="008B02B1" w:rsidRPr="00BC6A2A">
        <w:rPr>
          <w:rFonts w:asciiTheme="minorHAnsi" w:hAnsiTheme="minorHAnsi" w:cstheme="minorHAnsi"/>
          <w:sz w:val="24"/>
          <w:szCs w:val="24"/>
        </w:rPr>
        <w:t xml:space="preserve"> </w:t>
      </w:r>
      <w:r w:rsidR="00AC5687">
        <w:rPr>
          <w:rFonts w:asciiTheme="minorHAnsi" w:hAnsiTheme="minorHAnsi" w:cstheme="minorHAnsi"/>
          <w:sz w:val="24"/>
          <w:szCs w:val="24"/>
        </w:rPr>
        <w:t>“</w:t>
      </w:r>
      <w:r w:rsidR="00127FAC" w:rsidRPr="00BC6A2A">
        <w:rPr>
          <w:rFonts w:asciiTheme="minorHAnsi" w:hAnsiTheme="minorHAnsi" w:cstheme="minorHAnsi"/>
          <w:sz w:val="24"/>
          <w:szCs w:val="24"/>
          <w:u w:val="single"/>
        </w:rPr>
        <w:t xml:space="preserve">Observatório </w:t>
      </w:r>
      <w:r w:rsidR="006D7AE4" w:rsidRPr="00BC6A2A">
        <w:rPr>
          <w:rFonts w:asciiTheme="minorHAnsi" w:hAnsiTheme="minorHAnsi" w:cstheme="minorHAnsi"/>
          <w:sz w:val="24"/>
          <w:szCs w:val="24"/>
          <w:u w:val="single"/>
        </w:rPr>
        <w:t>Paraná Urbano</w:t>
      </w:r>
      <w:r w:rsidR="00876805" w:rsidRPr="00BC6A2A">
        <w:rPr>
          <w:rFonts w:asciiTheme="minorHAnsi" w:hAnsiTheme="minorHAnsi" w:cstheme="minorHAnsi"/>
          <w:sz w:val="24"/>
          <w:szCs w:val="24"/>
          <w:u w:val="single"/>
        </w:rPr>
        <w:t xml:space="preserve"> – Irati/PR</w:t>
      </w:r>
      <w:r w:rsidR="00876805" w:rsidRPr="00BC6A2A">
        <w:rPr>
          <w:rFonts w:asciiTheme="minorHAnsi" w:hAnsiTheme="minorHAnsi" w:cstheme="minorHAnsi"/>
          <w:sz w:val="24"/>
          <w:szCs w:val="24"/>
        </w:rPr>
        <w:t xml:space="preserve">: </w:t>
      </w:r>
      <w:r w:rsidR="00F43B8F" w:rsidRPr="00BC6A2A">
        <w:rPr>
          <w:rFonts w:asciiTheme="minorHAnsi" w:hAnsiTheme="minorHAnsi" w:cstheme="minorHAnsi"/>
          <w:sz w:val="24"/>
          <w:szCs w:val="24"/>
        </w:rPr>
        <w:t xml:space="preserve">quanto ao lançamento do </w:t>
      </w:r>
      <w:r w:rsidR="00876805" w:rsidRPr="00BC6A2A">
        <w:rPr>
          <w:rFonts w:asciiTheme="minorHAnsi" w:hAnsiTheme="minorHAnsi" w:cstheme="minorHAnsi"/>
          <w:sz w:val="24"/>
          <w:szCs w:val="24"/>
        </w:rPr>
        <w:t>“</w:t>
      </w:r>
      <w:r w:rsidR="00F43B8F" w:rsidRPr="00BC6A2A">
        <w:rPr>
          <w:rFonts w:asciiTheme="minorHAnsi" w:hAnsiTheme="minorHAnsi" w:cstheme="minorHAnsi"/>
          <w:i/>
          <w:sz w:val="24"/>
          <w:szCs w:val="24"/>
        </w:rPr>
        <w:t>Programa Observatório Paraná U</w:t>
      </w:r>
      <w:r w:rsidR="00065FB2" w:rsidRPr="00BC6A2A">
        <w:rPr>
          <w:rFonts w:asciiTheme="minorHAnsi" w:hAnsiTheme="minorHAnsi" w:cstheme="minorHAnsi"/>
          <w:i/>
          <w:sz w:val="24"/>
          <w:szCs w:val="24"/>
        </w:rPr>
        <w:t>rbano</w:t>
      </w:r>
      <w:r w:rsidR="00876805" w:rsidRPr="00BC6A2A">
        <w:rPr>
          <w:rFonts w:asciiTheme="minorHAnsi" w:hAnsiTheme="minorHAnsi" w:cstheme="minorHAnsi"/>
          <w:i/>
          <w:sz w:val="24"/>
          <w:szCs w:val="24"/>
        </w:rPr>
        <w:t>”</w:t>
      </w:r>
      <w:r w:rsidR="004362D6" w:rsidRPr="00BC6A2A">
        <w:rPr>
          <w:rFonts w:asciiTheme="minorHAnsi" w:hAnsiTheme="minorHAnsi" w:cstheme="minorHAnsi"/>
          <w:sz w:val="24"/>
          <w:szCs w:val="24"/>
        </w:rPr>
        <w:t xml:space="preserve"> na cidade de</w:t>
      </w:r>
      <w:r w:rsidR="00065FB2" w:rsidRPr="00BC6A2A">
        <w:rPr>
          <w:rFonts w:asciiTheme="minorHAnsi" w:hAnsiTheme="minorHAnsi" w:cstheme="minorHAnsi"/>
          <w:sz w:val="24"/>
          <w:szCs w:val="24"/>
        </w:rPr>
        <w:t xml:space="preserve"> Irati/PR</w:t>
      </w:r>
      <w:r w:rsidR="004362D6" w:rsidRPr="00BC6A2A">
        <w:rPr>
          <w:rFonts w:asciiTheme="minorHAnsi" w:hAnsiTheme="minorHAnsi" w:cstheme="minorHAnsi"/>
          <w:sz w:val="24"/>
          <w:szCs w:val="24"/>
        </w:rPr>
        <w:t xml:space="preserve">, </w:t>
      </w:r>
      <w:r w:rsidR="00F43B8F" w:rsidRPr="00BC6A2A">
        <w:rPr>
          <w:rFonts w:asciiTheme="minorHAnsi" w:hAnsiTheme="minorHAnsi" w:cstheme="minorHAnsi"/>
          <w:sz w:val="24"/>
          <w:szCs w:val="24"/>
        </w:rPr>
        <w:t xml:space="preserve">no dia </w:t>
      </w:r>
      <w:r w:rsidR="005A697D" w:rsidRPr="00BC6A2A">
        <w:rPr>
          <w:rFonts w:asciiTheme="minorHAnsi" w:hAnsiTheme="minorHAnsi" w:cstheme="minorHAnsi"/>
          <w:sz w:val="24"/>
          <w:szCs w:val="24"/>
        </w:rPr>
        <w:t>24 de agosto de 2017</w:t>
      </w:r>
      <w:r w:rsidR="00D54B49" w:rsidRPr="00BC6A2A">
        <w:rPr>
          <w:rFonts w:asciiTheme="minorHAnsi" w:hAnsiTheme="minorHAnsi" w:cstheme="minorHAnsi"/>
          <w:sz w:val="24"/>
          <w:szCs w:val="24"/>
        </w:rPr>
        <w:t xml:space="preserve">, o </w:t>
      </w:r>
      <w:r w:rsidR="00065FB2" w:rsidRPr="00BC6A2A">
        <w:rPr>
          <w:rFonts w:asciiTheme="minorHAnsi" w:hAnsiTheme="minorHAnsi" w:cstheme="minorHAnsi"/>
          <w:sz w:val="24"/>
          <w:szCs w:val="24"/>
        </w:rPr>
        <w:t>Conselheiro-S</w:t>
      </w:r>
      <w:r w:rsidR="00F43B8F" w:rsidRPr="00BC6A2A">
        <w:rPr>
          <w:rFonts w:asciiTheme="minorHAnsi" w:hAnsiTheme="minorHAnsi" w:cstheme="minorHAnsi"/>
          <w:sz w:val="24"/>
          <w:szCs w:val="24"/>
        </w:rPr>
        <w:t xml:space="preserve">uplente DIÓRGENES DITRICH relatou que </w:t>
      </w:r>
      <w:r w:rsidR="004362D6" w:rsidRPr="00BC6A2A">
        <w:rPr>
          <w:rFonts w:asciiTheme="minorHAnsi" w:hAnsiTheme="minorHAnsi" w:cstheme="minorHAnsi"/>
          <w:sz w:val="24"/>
          <w:szCs w:val="24"/>
        </w:rPr>
        <w:t xml:space="preserve">a convenção </w:t>
      </w:r>
      <w:r w:rsidR="00065FB2" w:rsidRPr="00BC6A2A">
        <w:rPr>
          <w:rFonts w:asciiTheme="minorHAnsi" w:hAnsiTheme="minorHAnsi" w:cstheme="minorHAnsi"/>
          <w:sz w:val="24"/>
          <w:szCs w:val="24"/>
        </w:rPr>
        <w:t>foi um</w:t>
      </w:r>
      <w:r w:rsidR="00065FB2" w:rsidRPr="00876805">
        <w:rPr>
          <w:rFonts w:asciiTheme="minorHAnsi" w:hAnsiTheme="minorHAnsi" w:cstheme="minorHAnsi"/>
          <w:sz w:val="24"/>
          <w:szCs w:val="24"/>
        </w:rPr>
        <w:t xml:space="preserve"> sucesso </w:t>
      </w:r>
      <w:r w:rsidR="004362D6">
        <w:rPr>
          <w:rFonts w:asciiTheme="minorHAnsi" w:hAnsiTheme="minorHAnsi" w:cstheme="minorHAnsi"/>
          <w:sz w:val="24"/>
          <w:szCs w:val="24"/>
        </w:rPr>
        <w:t xml:space="preserve">e contou com a </w:t>
      </w:r>
      <w:r w:rsidR="00065FB2" w:rsidRPr="00876805">
        <w:rPr>
          <w:rFonts w:asciiTheme="minorHAnsi" w:hAnsiTheme="minorHAnsi" w:cstheme="minorHAnsi"/>
          <w:sz w:val="24"/>
          <w:szCs w:val="24"/>
        </w:rPr>
        <w:t xml:space="preserve">presença </w:t>
      </w:r>
      <w:r w:rsidR="009D6A81">
        <w:rPr>
          <w:rFonts w:asciiTheme="minorHAnsi" w:hAnsiTheme="minorHAnsi" w:cstheme="minorHAnsi"/>
          <w:sz w:val="24"/>
          <w:szCs w:val="24"/>
        </w:rPr>
        <w:t xml:space="preserve">maciça </w:t>
      </w:r>
      <w:r w:rsidR="00065FB2" w:rsidRPr="00876805">
        <w:rPr>
          <w:rFonts w:asciiTheme="minorHAnsi" w:hAnsiTheme="minorHAnsi" w:cstheme="minorHAnsi"/>
          <w:sz w:val="24"/>
          <w:szCs w:val="24"/>
        </w:rPr>
        <w:t xml:space="preserve">de </w:t>
      </w:r>
      <w:r w:rsidR="00876805">
        <w:rPr>
          <w:rFonts w:asciiTheme="minorHAnsi" w:hAnsiTheme="minorHAnsi" w:cstheme="minorHAnsi"/>
          <w:sz w:val="24"/>
          <w:szCs w:val="24"/>
        </w:rPr>
        <w:t xml:space="preserve">prefeitos da região, </w:t>
      </w:r>
      <w:r w:rsidR="00065FB2" w:rsidRPr="00876805">
        <w:rPr>
          <w:rFonts w:asciiTheme="minorHAnsi" w:hAnsiTheme="minorHAnsi" w:cstheme="minorHAnsi"/>
          <w:sz w:val="24"/>
          <w:szCs w:val="24"/>
        </w:rPr>
        <w:t xml:space="preserve">arquitetos </w:t>
      </w:r>
      <w:r w:rsidR="00876805">
        <w:rPr>
          <w:rFonts w:asciiTheme="minorHAnsi" w:hAnsiTheme="minorHAnsi" w:cstheme="minorHAnsi"/>
          <w:sz w:val="24"/>
          <w:szCs w:val="24"/>
        </w:rPr>
        <w:t xml:space="preserve">locais </w:t>
      </w:r>
      <w:r w:rsidR="00065FB2" w:rsidRPr="00876805">
        <w:rPr>
          <w:rFonts w:asciiTheme="minorHAnsi" w:hAnsiTheme="minorHAnsi" w:cstheme="minorHAnsi"/>
          <w:sz w:val="24"/>
          <w:szCs w:val="24"/>
        </w:rPr>
        <w:t xml:space="preserve">e </w:t>
      </w:r>
      <w:r w:rsidR="00D54B49" w:rsidRPr="00876805">
        <w:rPr>
          <w:rFonts w:asciiTheme="minorHAnsi" w:hAnsiTheme="minorHAnsi" w:cstheme="minorHAnsi"/>
          <w:sz w:val="24"/>
          <w:szCs w:val="24"/>
        </w:rPr>
        <w:t>C</w:t>
      </w:r>
      <w:r w:rsidR="00065FB2" w:rsidRPr="00876805">
        <w:rPr>
          <w:rFonts w:asciiTheme="minorHAnsi" w:hAnsiTheme="minorHAnsi" w:cstheme="minorHAnsi"/>
          <w:sz w:val="24"/>
          <w:szCs w:val="24"/>
        </w:rPr>
        <w:t xml:space="preserve">oordenadores </w:t>
      </w:r>
      <w:r w:rsidR="00D54B49" w:rsidRPr="00876805">
        <w:rPr>
          <w:rFonts w:asciiTheme="minorHAnsi" w:hAnsiTheme="minorHAnsi" w:cstheme="minorHAnsi"/>
          <w:sz w:val="24"/>
          <w:szCs w:val="24"/>
        </w:rPr>
        <w:t xml:space="preserve">de cursos de Arquitetura e Urbanismo das </w:t>
      </w:r>
      <w:r w:rsidR="00065FB2" w:rsidRPr="00876805">
        <w:rPr>
          <w:rFonts w:asciiTheme="minorHAnsi" w:hAnsiTheme="minorHAnsi" w:cstheme="minorHAnsi"/>
          <w:sz w:val="24"/>
          <w:szCs w:val="24"/>
        </w:rPr>
        <w:t>IES de União da Vitória e Guarapuava</w:t>
      </w:r>
      <w:r w:rsidR="004362D6">
        <w:rPr>
          <w:rFonts w:asciiTheme="minorHAnsi" w:hAnsiTheme="minorHAnsi" w:cstheme="minorHAnsi"/>
          <w:sz w:val="24"/>
          <w:szCs w:val="24"/>
        </w:rPr>
        <w:t>. A finalidade primordial deste evento foi e</w:t>
      </w:r>
      <w:r w:rsidR="00BB36F4" w:rsidRPr="00876805">
        <w:rPr>
          <w:rFonts w:asciiTheme="minorHAnsi" w:hAnsiTheme="minorHAnsi" w:cstheme="minorHAnsi"/>
          <w:sz w:val="24"/>
          <w:szCs w:val="24"/>
        </w:rPr>
        <w:t xml:space="preserve">videnciar a </w:t>
      </w:r>
      <w:r w:rsidR="00981155">
        <w:rPr>
          <w:rFonts w:asciiTheme="minorHAnsi" w:hAnsiTheme="minorHAnsi" w:cstheme="minorHAnsi"/>
          <w:sz w:val="24"/>
          <w:szCs w:val="24"/>
        </w:rPr>
        <w:t xml:space="preserve">importância dos Arquitetos e Urbanistas </w:t>
      </w:r>
      <w:r w:rsidR="00D54B49" w:rsidRPr="00876805">
        <w:rPr>
          <w:rFonts w:asciiTheme="minorHAnsi" w:hAnsiTheme="minorHAnsi" w:cstheme="minorHAnsi"/>
          <w:sz w:val="24"/>
          <w:szCs w:val="24"/>
        </w:rPr>
        <w:t xml:space="preserve">atuando </w:t>
      </w:r>
      <w:r w:rsidR="004362D6">
        <w:rPr>
          <w:rFonts w:asciiTheme="minorHAnsi" w:hAnsiTheme="minorHAnsi" w:cstheme="minorHAnsi"/>
          <w:sz w:val="24"/>
          <w:szCs w:val="24"/>
        </w:rPr>
        <w:t xml:space="preserve">conjuntamente aos </w:t>
      </w:r>
      <w:r w:rsidR="00D54B49" w:rsidRPr="00876805">
        <w:rPr>
          <w:rFonts w:asciiTheme="minorHAnsi" w:hAnsiTheme="minorHAnsi" w:cstheme="minorHAnsi"/>
          <w:sz w:val="24"/>
          <w:szCs w:val="24"/>
        </w:rPr>
        <w:t xml:space="preserve">gestores públicos e </w:t>
      </w:r>
      <w:r w:rsidR="009E69CE">
        <w:rPr>
          <w:rFonts w:asciiTheme="minorHAnsi" w:hAnsiTheme="minorHAnsi" w:cstheme="minorHAnsi"/>
          <w:sz w:val="24"/>
          <w:szCs w:val="24"/>
        </w:rPr>
        <w:t xml:space="preserve">sociedade organizada </w:t>
      </w:r>
      <w:r w:rsidR="00EC45D2">
        <w:rPr>
          <w:rFonts w:asciiTheme="minorHAnsi" w:hAnsiTheme="minorHAnsi" w:cstheme="minorHAnsi"/>
          <w:sz w:val="24"/>
          <w:szCs w:val="24"/>
        </w:rPr>
        <w:t xml:space="preserve">a fim de promover uma </w:t>
      </w:r>
      <w:r w:rsidR="009E69CE">
        <w:rPr>
          <w:rFonts w:asciiTheme="minorHAnsi" w:hAnsiTheme="minorHAnsi" w:cstheme="minorHAnsi"/>
          <w:sz w:val="24"/>
          <w:szCs w:val="24"/>
        </w:rPr>
        <w:t xml:space="preserve">melhor gestão das </w:t>
      </w:r>
      <w:r w:rsidR="00495166">
        <w:rPr>
          <w:rFonts w:asciiTheme="minorHAnsi" w:hAnsiTheme="minorHAnsi" w:cstheme="minorHAnsi"/>
          <w:sz w:val="24"/>
          <w:szCs w:val="24"/>
        </w:rPr>
        <w:t>cidades. A</w:t>
      </w:r>
      <w:r w:rsidR="00BB36F4" w:rsidRPr="00876805">
        <w:rPr>
          <w:rFonts w:asciiTheme="minorHAnsi" w:hAnsiTheme="minorHAnsi" w:cstheme="minorHAnsi"/>
          <w:sz w:val="24"/>
          <w:szCs w:val="24"/>
        </w:rPr>
        <w:t xml:space="preserve">lém disso, </w:t>
      </w:r>
      <w:r w:rsidR="00876805">
        <w:rPr>
          <w:rFonts w:asciiTheme="minorHAnsi" w:hAnsiTheme="minorHAnsi" w:cstheme="minorHAnsi"/>
          <w:sz w:val="24"/>
          <w:szCs w:val="24"/>
        </w:rPr>
        <w:t xml:space="preserve">neste mesmo encontro </w:t>
      </w:r>
      <w:r w:rsidR="00BB36F4" w:rsidRPr="00876805">
        <w:rPr>
          <w:rFonts w:asciiTheme="minorHAnsi" w:hAnsiTheme="minorHAnsi" w:cstheme="minorHAnsi"/>
          <w:sz w:val="24"/>
          <w:szCs w:val="24"/>
        </w:rPr>
        <w:t xml:space="preserve">foi firmado um </w:t>
      </w:r>
      <w:r w:rsidR="00495166">
        <w:rPr>
          <w:rFonts w:asciiTheme="minorHAnsi" w:hAnsiTheme="minorHAnsi" w:cstheme="minorHAnsi"/>
          <w:sz w:val="24"/>
          <w:szCs w:val="24"/>
        </w:rPr>
        <w:t>“</w:t>
      </w:r>
      <w:r w:rsidR="00BB36F4" w:rsidRPr="00387A84">
        <w:rPr>
          <w:rFonts w:asciiTheme="minorHAnsi" w:hAnsiTheme="minorHAnsi" w:cstheme="minorHAnsi"/>
          <w:i/>
          <w:sz w:val="24"/>
          <w:szCs w:val="24"/>
        </w:rPr>
        <w:t xml:space="preserve">Acordo </w:t>
      </w:r>
      <w:r w:rsidR="00D54B49" w:rsidRPr="00387A84">
        <w:rPr>
          <w:rFonts w:asciiTheme="minorHAnsi" w:hAnsiTheme="minorHAnsi" w:cstheme="minorHAnsi"/>
          <w:i/>
          <w:sz w:val="24"/>
          <w:szCs w:val="24"/>
        </w:rPr>
        <w:t>de Cooperação Técnica</w:t>
      </w:r>
      <w:r w:rsidR="00495166">
        <w:rPr>
          <w:rFonts w:asciiTheme="minorHAnsi" w:hAnsiTheme="minorHAnsi" w:cstheme="minorHAnsi"/>
          <w:sz w:val="24"/>
          <w:szCs w:val="24"/>
        </w:rPr>
        <w:t>”</w:t>
      </w:r>
      <w:r w:rsidR="00D54B49" w:rsidRPr="00876805">
        <w:rPr>
          <w:rFonts w:asciiTheme="minorHAnsi" w:hAnsiTheme="minorHAnsi" w:cstheme="minorHAnsi"/>
          <w:sz w:val="24"/>
          <w:szCs w:val="24"/>
        </w:rPr>
        <w:t xml:space="preserve"> entre o CAU/PR e a A</w:t>
      </w:r>
      <w:r w:rsidR="00BB36F4" w:rsidRPr="00876805">
        <w:rPr>
          <w:rFonts w:asciiTheme="minorHAnsi" w:hAnsiTheme="minorHAnsi" w:cstheme="minorHAnsi"/>
          <w:sz w:val="24"/>
          <w:szCs w:val="24"/>
        </w:rPr>
        <w:t>MCESPA</w:t>
      </w:r>
      <w:r w:rsidR="00D54B49" w:rsidRPr="00876805">
        <w:rPr>
          <w:rFonts w:asciiTheme="minorHAnsi" w:hAnsiTheme="minorHAnsi" w:cstheme="minorHAnsi"/>
          <w:sz w:val="24"/>
          <w:szCs w:val="24"/>
        </w:rPr>
        <w:t>R (Associação dos Municípios do Centro-Sul do Paraná</w:t>
      </w:r>
      <w:r w:rsidR="00D54B49" w:rsidRPr="00876805">
        <w:rPr>
          <w:rFonts w:asciiTheme="minorHAnsi" w:eastAsia="SimSun" w:hAnsiTheme="minorHAnsi" w:cstheme="minorHAnsi"/>
          <w:sz w:val="24"/>
          <w:szCs w:val="24"/>
        </w:rPr>
        <w:t>) v</w:t>
      </w:r>
      <w:r w:rsidR="00BB36F4" w:rsidRPr="00876805">
        <w:rPr>
          <w:rFonts w:asciiTheme="minorHAnsi" w:hAnsiTheme="minorHAnsi" w:cstheme="minorHAnsi"/>
          <w:sz w:val="24"/>
          <w:szCs w:val="24"/>
        </w:rPr>
        <w:t>isando fortalecer as aç</w:t>
      </w:r>
      <w:r w:rsidR="00D54B49" w:rsidRPr="00876805">
        <w:rPr>
          <w:rFonts w:asciiTheme="minorHAnsi" w:hAnsiTheme="minorHAnsi" w:cstheme="minorHAnsi"/>
          <w:sz w:val="24"/>
          <w:szCs w:val="24"/>
        </w:rPr>
        <w:t xml:space="preserve">ões </w:t>
      </w:r>
      <w:r w:rsidR="009E69CE">
        <w:rPr>
          <w:rFonts w:asciiTheme="minorHAnsi" w:hAnsiTheme="minorHAnsi" w:cstheme="minorHAnsi"/>
          <w:sz w:val="24"/>
          <w:szCs w:val="24"/>
        </w:rPr>
        <w:t xml:space="preserve">das entidades </w:t>
      </w:r>
      <w:r w:rsidR="00AA2CAC">
        <w:rPr>
          <w:rFonts w:asciiTheme="minorHAnsi" w:hAnsiTheme="minorHAnsi" w:cstheme="minorHAnsi"/>
          <w:sz w:val="24"/>
          <w:szCs w:val="24"/>
        </w:rPr>
        <w:t>bem como c</w:t>
      </w:r>
      <w:r w:rsidR="00303418" w:rsidRPr="00876805">
        <w:rPr>
          <w:rFonts w:asciiTheme="minorHAnsi" w:hAnsiTheme="minorHAnsi" w:cstheme="minorHAnsi"/>
          <w:sz w:val="24"/>
          <w:szCs w:val="24"/>
        </w:rPr>
        <w:t xml:space="preserve">apacitar </w:t>
      </w:r>
      <w:r w:rsidR="00D54B49" w:rsidRPr="00876805">
        <w:rPr>
          <w:rFonts w:asciiTheme="minorHAnsi" w:hAnsiTheme="minorHAnsi" w:cstheme="minorHAnsi"/>
          <w:sz w:val="24"/>
          <w:szCs w:val="24"/>
        </w:rPr>
        <w:t>profissionais para</w:t>
      </w:r>
      <w:r w:rsidR="00303418" w:rsidRPr="00876805">
        <w:rPr>
          <w:rFonts w:asciiTheme="minorHAnsi" w:hAnsiTheme="minorHAnsi" w:cstheme="minorHAnsi"/>
          <w:sz w:val="24"/>
          <w:szCs w:val="24"/>
        </w:rPr>
        <w:t xml:space="preserve"> a </w:t>
      </w:r>
      <w:r w:rsidR="009E69CE">
        <w:rPr>
          <w:rFonts w:asciiTheme="minorHAnsi" w:hAnsiTheme="minorHAnsi" w:cstheme="minorHAnsi"/>
          <w:sz w:val="24"/>
          <w:szCs w:val="24"/>
        </w:rPr>
        <w:t xml:space="preserve">produção </w:t>
      </w:r>
      <w:r w:rsidR="00894BC0">
        <w:rPr>
          <w:rFonts w:asciiTheme="minorHAnsi" w:hAnsiTheme="minorHAnsi" w:cstheme="minorHAnsi"/>
          <w:sz w:val="24"/>
          <w:szCs w:val="24"/>
        </w:rPr>
        <w:t>e execução de p</w:t>
      </w:r>
      <w:r w:rsidR="00303418" w:rsidRPr="00876805">
        <w:rPr>
          <w:rFonts w:asciiTheme="minorHAnsi" w:hAnsiTheme="minorHAnsi" w:cstheme="minorHAnsi"/>
          <w:sz w:val="24"/>
          <w:szCs w:val="24"/>
        </w:rPr>
        <w:t xml:space="preserve">rojetos nos </w:t>
      </w:r>
      <w:r w:rsidR="00D54B49" w:rsidRPr="00876805">
        <w:rPr>
          <w:rFonts w:asciiTheme="minorHAnsi" w:hAnsiTheme="minorHAnsi" w:cstheme="minorHAnsi"/>
          <w:sz w:val="24"/>
          <w:szCs w:val="24"/>
        </w:rPr>
        <w:t xml:space="preserve">municípios </w:t>
      </w:r>
      <w:r w:rsidR="009E69CE">
        <w:rPr>
          <w:rFonts w:asciiTheme="minorHAnsi" w:hAnsiTheme="minorHAnsi" w:cstheme="minorHAnsi"/>
          <w:sz w:val="24"/>
          <w:szCs w:val="24"/>
        </w:rPr>
        <w:t xml:space="preserve">que </w:t>
      </w:r>
      <w:r w:rsidR="00EC45D2">
        <w:rPr>
          <w:rFonts w:asciiTheme="minorHAnsi" w:hAnsiTheme="minorHAnsi" w:cstheme="minorHAnsi"/>
          <w:sz w:val="24"/>
          <w:szCs w:val="24"/>
        </w:rPr>
        <w:t xml:space="preserve">estimulem </w:t>
      </w:r>
      <w:r w:rsidR="00894BC0">
        <w:rPr>
          <w:rFonts w:asciiTheme="minorHAnsi" w:hAnsiTheme="minorHAnsi" w:cstheme="minorHAnsi"/>
          <w:sz w:val="24"/>
          <w:szCs w:val="24"/>
        </w:rPr>
        <w:t xml:space="preserve">o </w:t>
      </w:r>
      <w:r w:rsidR="009E69CE">
        <w:rPr>
          <w:rFonts w:asciiTheme="minorHAnsi" w:hAnsiTheme="minorHAnsi" w:cstheme="minorHAnsi"/>
          <w:sz w:val="24"/>
          <w:szCs w:val="24"/>
        </w:rPr>
        <w:t>desenvolvimento e progresso</w:t>
      </w:r>
      <w:r w:rsidR="00512093">
        <w:rPr>
          <w:rFonts w:asciiTheme="minorHAnsi" w:hAnsiTheme="minorHAnsi" w:cstheme="minorHAnsi"/>
          <w:sz w:val="24"/>
          <w:szCs w:val="24"/>
        </w:rPr>
        <w:t xml:space="preserve"> regional </w:t>
      </w:r>
      <w:r w:rsidR="004362D6" w:rsidRPr="00894BC0">
        <w:rPr>
          <w:rFonts w:asciiTheme="minorHAnsi" w:hAnsiTheme="minorHAnsi" w:cstheme="minorHAnsi"/>
          <w:b/>
          <w:sz w:val="24"/>
          <w:szCs w:val="24"/>
        </w:rPr>
        <w:t>(ANEXO</w:t>
      </w:r>
      <w:r w:rsidR="00E1504E">
        <w:rPr>
          <w:rFonts w:asciiTheme="minorHAnsi" w:hAnsiTheme="minorHAnsi" w:cstheme="minorHAnsi"/>
          <w:b/>
          <w:sz w:val="24"/>
          <w:szCs w:val="24"/>
        </w:rPr>
        <w:t xml:space="preserve"> VI</w:t>
      </w:r>
      <w:r w:rsidR="009D6A81">
        <w:rPr>
          <w:rFonts w:asciiTheme="minorHAnsi" w:hAnsiTheme="minorHAnsi" w:cstheme="minorHAnsi"/>
          <w:b/>
          <w:sz w:val="24"/>
          <w:szCs w:val="24"/>
        </w:rPr>
        <w:t>). -.-.-.-.-.-.-.-.-.-.-.-.-.-</w:t>
      </w:r>
      <w:r w:rsidR="00387A84" w:rsidRPr="00387A84">
        <w:rPr>
          <w:rFonts w:asciiTheme="minorHAnsi" w:hAnsiTheme="minorHAnsi" w:cstheme="minorHAnsi" w:hint="eastAsia"/>
          <w:b/>
          <w:sz w:val="24"/>
          <w:szCs w:val="24"/>
        </w:rPr>
        <w:t>.-.-</w:t>
      </w:r>
      <w:r w:rsidR="009D6A81">
        <w:rPr>
          <w:rFonts w:asciiTheme="minorHAnsi" w:hAnsiTheme="minorHAnsi" w:cstheme="minorHAnsi"/>
          <w:b/>
          <w:sz w:val="24"/>
          <w:szCs w:val="24"/>
        </w:rPr>
        <w:t>.</w:t>
      </w:r>
      <w:r w:rsidR="00387A84" w:rsidRPr="00387A84">
        <w:rPr>
          <w:rFonts w:asciiTheme="minorHAnsi" w:hAnsiTheme="minorHAnsi" w:cstheme="minorHAnsi" w:hint="eastAsia"/>
          <w:b/>
          <w:sz w:val="24"/>
          <w:szCs w:val="24"/>
        </w:rPr>
        <w:t>-.-.-.-.-.-.-.-.-</w:t>
      </w:r>
    </w:p>
    <w:p w:rsidR="003C5FE7" w:rsidRPr="00CC2725" w:rsidRDefault="003C5FE7" w:rsidP="007D139E">
      <w:pPr>
        <w:pStyle w:val="Standard"/>
        <w:ind w:left="-113" w:right="-227"/>
        <w:jc w:val="both"/>
        <w:rPr>
          <w:rFonts w:asciiTheme="minorHAnsi" w:hAnsiTheme="minorHAnsi" w:cstheme="minorHAnsi"/>
          <w:sz w:val="24"/>
          <w:szCs w:val="24"/>
        </w:rPr>
      </w:pPr>
      <w:r w:rsidRPr="0002050F">
        <w:rPr>
          <w:rFonts w:asciiTheme="minorHAnsi" w:hAnsiTheme="minorHAnsi" w:cstheme="minorHAnsi"/>
          <w:sz w:val="24"/>
          <w:szCs w:val="24"/>
        </w:rPr>
        <w:t xml:space="preserve">Antes de iniciar os relatos das comissões, o Conselheiro-Suplente LUIZ BECHER agradeceu </w:t>
      </w:r>
      <w:r w:rsidR="0002050F">
        <w:rPr>
          <w:rFonts w:asciiTheme="minorHAnsi" w:hAnsiTheme="minorHAnsi" w:cstheme="minorHAnsi"/>
          <w:sz w:val="24"/>
          <w:szCs w:val="24"/>
        </w:rPr>
        <w:t xml:space="preserve">a todos </w:t>
      </w:r>
      <w:r w:rsidR="00D24E34">
        <w:rPr>
          <w:rFonts w:asciiTheme="minorHAnsi" w:hAnsiTheme="minorHAnsi" w:cstheme="minorHAnsi"/>
          <w:sz w:val="24"/>
          <w:szCs w:val="24"/>
        </w:rPr>
        <w:t xml:space="preserve">pelas </w:t>
      </w:r>
      <w:r w:rsidRPr="0002050F">
        <w:rPr>
          <w:rFonts w:asciiTheme="minorHAnsi" w:hAnsiTheme="minorHAnsi" w:cstheme="minorHAnsi"/>
          <w:sz w:val="24"/>
          <w:szCs w:val="24"/>
        </w:rPr>
        <w:t>demonstraç</w:t>
      </w:r>
      <w:r w:rsidR="00053B23">
        <w:rPr>
          <w:rFonts w:asciiTheme="minorHAnsi" w:hAnsiTheme="minorHAnsi" w:cstheme="minorHAnsi"/>
          <w:sz w:val="24"/>
          <w:szCs w:val="24"/>
        </w:rPr>
        <w:t>ões de carinho r</w:t>
      </w:r>
      <w:r w:rsidR="00D24E34">
        <w:rPr>
          <w:rFonts w:asciiTheme="minorHAnsi" w:hAnsiTheme="minorHAnsi" w:cstheme="minorHAnsi"/>
          <w:sz w:val="24"/>
          <w:szCs w:val="24"/>
        </w:rPr>
        <w:t xml:space="preserve">ecebidas </w:t>
      </w:r>
      <w:r w:rsidRPr="0002050F">
        <w:rPr>
          <w:rFonts w:asciiTheme="minorHAnsi" w:hAnsiTheme="minorHAnsi" w:cstheme="minorHAnsi"/>
          <w:sz w:val="24"/>
          <w:szCs w:val="24"/>
        </w:rPr>
        <w:t>em decorr</w:t>
      </w:r>
      <w:r w:rsidR="0002050F" w:rsidRPr="0002050F">
        <w:rPr>
          <w:rFonts w:asciiTheme="minorHAnsi" w:hAnsiTheme="minorHAnsi" w:cstheme="minorHAnsi"/>
          <w:sz w:val="24"/>
          <w:szCs w:val="24"/>
        </w:rPr>
        <w:t>ência do falecimento do seu pai no dia 26 de julho</w:t>
      </w:r>
      <w:r w:rsidR="00D24E34">
        <w:rPr>
          <w:rFonts w:asciiTheme="minorHAnsi" w:hAnsiTheme="minorHAnsi" w:cstheme="minorHAnsi"/>
          <w:sz w:val="24"/>
          <w:szCs w:val="24"/>
        </w:rPr>
        <w:t xml:space="preserve"> de 2017</w:t>
      </w:r>
      <w:r w:rsidR="0002050F" w:rsidRPr="0002050F">
        <w:rPr>
          <w:rFonts w:asciiTheme="minorHAnsi" w:hAnsiTheme="minorHAnsi" w:cstheme="minorHAnsi"/>
          <w:sz w:val="24"/>
          <w:szCs w:val="24"/>
        </w:rPr>
        <w:t xml:space="preserve"> – o que enfatiza os grandes laços de amizade </w:t>
      </w:r>
      <w:r w:rsidR="00D24E34">
        <w:rPr>
          <w:rFonts w:asciiTheme="minorHAnsi" w:hAnsiTheme="minorHAnsi" w:cstheme="minorHAnsi"/>
          <w:sz w:val="24"/>
          <w:szCs w:val="24"/>
        </w:rPr>
        <w:t xml:space="preserve">e consideração </w:t>
      </w:r>
      <w:r w:rsidR="0002050F" w:rsidRPr="0002050F">
        <w:rPr>
          <w:rFonts w:asciiTheme="minorHAnsi" w:hAnsiTheme="minorHAnsi" w:cstheme="minorHAnsi"/>
          <w:sz w:val="24"/>
          <w:szCs w:val="24"/>
        </w:rPr>
        <w:t>estabe</w:t>
      </w:r>
      <w:r w:rsidR="009D6A81">
        <w:rPr>
          <w:rFonts w:asciiTheme="minorHAnsi" w:hAnsiTheme="minorHAnsi" w:cstheme="minorHAnsi"/>
          <w:sz w:val="24"/>
          <w:szCs w:val="24"/>
        </w:rPr>
        <w:t>lecidos entre os C</w:t>
      </w:r>
      <w:r w:rsidR="0002050F">
        <w:rPr>
          <w:rFonts w:asciiTheme="minorHAnsi" w:hAnsiTheme="minorHAnsi" w:cstheme="minorHAnsi"/>
          <w:sz w:val="24"/>
          <w:szCs w:val="24"/>
        </w:rPr>
        <w:t xml:space="preserve">onselheiros </w:t>
      </w:r>
      <w:r w:rsidR="00053B23">
        <w:rPr>
          <w:rFonts w:asciiTheme="minorHAnsi" w:hAnsiTheme="minorHAnsi" w:cstheme="minorHAnsi"/>
          <w:sz w:val="24"/>
          <w:szCs w:val="24"/>
        </w:rPr>
        <w:t xml:space="preserve">em todos estes </w:t>
      </w:r>
      <w:r w:rsidR="0002050F">
        <w:rPr>
          <w:rFonts w:asciiTheme="minorHAnsi" w:hAnsiTheme="minorHAnsi" w:cstheme="minorHAnsi"/>
          <w:sz w:val="24"/>
          <w:szCs w:val="24"/>
        </w:rPr>
        <w:t xml:space="preserve">anos de trabalho no </w:t>
      </w:r>
      <w:r w:rsidR="00D24E34">
        <w:rPr>
          <w:rFonts w:asciiTheme="minorHAnsi" w:hAnsiTheme="minorHAnsi" w:cstheme="minorHAnsi"/>
          <w:sz w:val="24"/>
          <w:szCs w:val="24"/>
        </w:rPr>
        <w:t>CAU/PR.</w:t>
      </w:r>
      <w:r w:rsidR="00D24E34" w:rsidRPr="00D24E34">
        <w:rPr>
          <w:rFonts w:asciiTheme="minorHAnsi" w:hAnsiTheme="minorHAnsi" w:cstheme="minorHAnsi" w:hint="eastAsia"/>
          <w:sz w:val="24"/>
          <w:szCs w:val="24"/>
        </w:rPr>
        <w:t>-</w:t>
      </w:r>
      <w:r w:rsidR="00053B23">
        <w:rPr>
          <w:rFonts w:asciiTheme="minorHAnsi" w:hAnsiTheme="minorHAnsi" w:cstheme="minorHAnsi" w:hint="eastAsia"/>
          <w:sz w:val="24"/>
          <w:szCs w:val="24"/>
        </w:rPr>
        <w:t>.-.-</w:t>
      </w:r>
      <w:r w:rsidR="009D6A81">
        <w:rPr>
          <w:rFonts w:asciiTheme="minorHAnsi" w:hAnsiTheme="minorHAnsi" w:cstheme="minorHAnsi"/>
          <w:sz w:val="24"/>
          <w:szCs w:val="24"/>
        </w:rPr>
        <w:t>.-.-.-.-.-.-.-.-.-.-.-.-.-.-.-.-.-.</w:t>
      </w:r>
      <w:r w:rsidR="009D6A81">
        <w:rPr>
          <w:rFonts w:asciiTheme="minorHAnsi" w:hAnsiTheme="minorHAnsi" w:cstheme="minorHAnsi" w:hint="eastAsia"/>
          <w:sz w:val="24"/>
          <w:szCs w:val="24"/>
        </w:rPr>
        <w:t>-.-.-.-.-.-.-</w:t>
      </w:r>
      <w:r w:rsidR="00053B23" w:rsidRPr="00053B23">
        <w:rPr>
          <w:rFonts w:asciiTheme="minorHAnsi" w:hAnsiTheme="minorHAnsi" w:cstheme="minorHAnsi" w:hint="eastAsia"/>
          <w:sz w:val="24"/>
          <w:szCs w:val="24"/>
        </w:rPr>
        <w:t>.</w:t>
      </w:r>
      <w:r w:rsidR="009D6A81">
        <w:rPr>
          <w:rFonts w:asciiTheme="minorHAnsi" w:hAnsiTheme="minorHAnsi" w:cstheme="minorHAnsi"/>
          <w:sz w:val="24"/>
          <w:szCs w:val="24"/>
        </w:rPr>
        <w:t>-.-</w:t>
      </w:r>
    </w:p>
    <w:p w:rsidR="009F3BC7" w:rsidRDefault="00B64A8D" w:rsidP="009F3BC7">
      <w:pPr>
        <w:pStyle w:val="Standard"/>
        <w:ind w:left="-113" w:right="-227"/>
        <w:jc w:val="both"/>
        <w:rPr>
          <w:rFonts w:asciiTheme="minorHAnsi" w:hAnsiTheme="minorHAnsi" w:cstheme="minorHAnsi"/>
          <w:color w:val="000000" w:themeColor="text1"/>
          <w:sz w:val="24"/>
          <w:szCs w:val="24"/>
        </w:rPr>
      </w:pPr>
      <w:r w:rsidRPr="00F70D07">
        <w:rPr>
          <w:rFonts w:asciiTheme="minorHAnsi" w:hAnsiTheme="minorHAnsi" w:cstheme="minorHAnsi"/>
          <w:b/>
          <w:color w:val="000000" w:themeColor="text1"/>
          <w:sz w:val="24"/>
          <w:szCs w:val="24"/>
        </w:rPr>
        <w:t>VIII</w:t>
      </w:r>
      <w:r w:rsidR="001D1F60" w:rsidRPr="00F70D07">
        <w:rPr>
          <w:rFonts w:asciiTheme="minorHAnsi" w:hAnsiTheme="minorHAnsi" w:cstheme="minorHAnsi"/>
          <w:b/>
          <w:color w:val="000000" w:themeColor="text1"/>
          <w:sz w:val="24"/>
          <w:szCs w:val="24"/>
        </w:rPr>
        <w:t xml:space="preserve"> – ORDEM DO DIA: </w:t>
      </w:r>
      <w:r w:rsidR="00952296" w:rsidRPr="00F70D07">
        <w:rPr>
          <w:rFonts w:asciiTheme="minorHAnsi" w:hAnsiTheme="minorHAnsi" w:cstheme="minorHAnsi"/>
          <w:color w:val="000000" w:themeColor="text1"/>
          <w:sz w:val="24"/>
          <w:szCs w:val="24"/>
        </w:rPr>
        <w:t>Pela ordem, relato das C</w:t>
      </w:r>
      <w:r w:rsidR="001D1F60" w:rsidRPr="00F70D07">
        <w:rPr>
          <w:rFonts w:asciiTheme="minorHAnsi" w:hAnsiTheme="minorHAnsi" w:cstheme="minorHAnsi"/>
          <w:color w:val="000000" w:themeColor="text1"/>
          <w:sz w:val="24"/>
          <w:szCs w:val="24"/>
        </w:rPr>
        <w:t>omissões s</w:t>
      </w:r>
      <w:r w:rsidR="009F3BC7">
        <w:rPr>
          <w:rFonts w:asciiTheme="minorHAnsi" w:hAnsiTheme="minorHAnsi" w:cstheme="minorHAnsi"/>
          <w:color w:val="000000" w:themeColor="text1"/>
          <w:sz w:val="24"/>
          <w:szCs w:val="24"/>
        </w:rPr>
        <w:t>eguindo o ordenamento da pauta.</w:t>
      </w:r>
      <w:r w:rsidR="007D139E" w:rsidRPr="007D139E">
        <w:rPr>
          <w:rFonts w:hint="eastAsia"/>
        </w:rPr>
        <w:t xml:space="preserve"> </w:t>
      </w:r>
      <w:r w:rsidR="007D139E">
        <w:rPr>
          <w:rFonts w:asciiTheme="minorHAnsi" w:hAnsiTheme="minorHAnsi" w:cstheme="minorHAnsi" w:hint="eastAsia"/>
          <w:color w:val="000000" w:themeColor="text1"/>
          <w:sz w:val="24"/>
          <w:szCs w:val="24"/>
        </w:rPr>
        <w:t>.-.-</w:t>
      </w:r>
    </w:p>
    <w:p w:rsidR="006B12C7" w:rsidRPr="00515EF1" w:rsidRDefault="0040772C" w:rsidP="00AB55BF">
      <w:pPr>
        <w:pStyle w:val="Standard"/>
        <w:ind w:left="-113" w:right="-227"/>
        <w:jc w:val="both"/>
        <w:rPr>
          <w:rFonts w:asciiTheme="minorHAnsi" w:hAnsiTheme="minorHAnsi" w:cstheme="minorHAnsi"/>
          <w:color w:val="000000" w:themeColor="text1"/>
          <w:sz w:val="24"/>
          <w:szCs w:val="24"/>
        </w:rPr>
      </w:pPr>
      <w:r w:rsidRPr="00515EF1">
        <w:rPr>
          <w:rFonts w:asciiTheme="minorHAnsi" w:hAnsiTheme="minorHAnsi" w:cstheme="minorHAnsi"/>
          <w:b/>
          <w:color w:val="000000" w:themeColor="text1"/>
          <w:sz w:val="24"/>
          <w:szCs w:val="24"/>
          <w:u w:val="single"/>
        </w:rPr>
        <w:t xml:space="preserve">1. </w:t>
      </w:r>
      <w:r w:rsidR="00422CFC" w:rsidRPr="00515EF1">
        <w:rPr>
          <w:rFonts w:asciiTheme="minorHAnsi" w:hAnsiTheme="minorHAnsi" w:cstheme="minorHAnsi"/>
          <w:b/>
          <w:color w:val="000000" w:themeColor="text1"/>
          <w:sz w:val="24"/>
          <w:szCs w:val="24"/>
          <w:u w:val="single"/>
        </w:rPr>
        <w:t>COMISSÃO DE ORGANIZAÇÃO E ADMINISTRAÇÃO (COA/PR</w:t>
      </w:r>
      <w:r w:rsidRPr="00515EF1">
        <w:rPr>
          <w:rFonts w:asciiTheme="minorHAnsi" w:hAnsiTheme="minorHAnsi" w:cstheme="minorHAnsi"/>
          <w:b/>
          <w:color w:val="000000" w:themeColor="text1"/>
          <w:sz w:val="24"/>
          <w:szCs w:val="24"/>
        </w:rPr>
        <w:t xml:space="preserve">): </w:t>
      </w:r>
      <w:r w:rsidRPr="00515EF1">
        <w:rPr>
          <w:rFonts w:asciiTheme="minorHAnsi" w:hAnsiTheme="minorHAnsi" w:cstheme="minorHAnsi"/>
          <w:color w:val="000000" w:themeColor="text1"/>
          <w:sz w:val="24"/>
          <w:szCs w:val="24"/>
        </w:rPr>
        <w:t xml:space="preserve">iniciando as apresentações das comissões, o </w:t>
      </w:r>
      <w:r w:rsidR="005D4FFF" w:rsidRPr="00515EF1">
        <w:rPr>
          <w:rFonts w:asciiTheme="minorHAnsi" w:hAnsiTheme="minorHAnsi" w:cstheme="minorHAnsi"/>
          <w:color w:val="000000" w:themeColor="text1"/>
          <w:sz w:val="24"/>
          <w:szCs w:val="24"/>
        </w:rPr>
        <w:t>Coordenador da COA, Conselheiro</w:t>
      </w:r>
      <w:r w:rsidR="00F538E3" w:rsidRPr="00515EF1">
        <w:rPr>
          <w:rFonts w:asciiTheme="minorHAnsi" w:hAnsiTheme="minorHAnsi" w:cstheme="minorHAnsi"/>
          <w:color w:val="000000" w:themeColor="text1"/>
          <w:sz w:val="24"/>
          <w:szCs w:val="24"/>
        </w:rPr>
        <w:t xml:space="preserve">-Titular BRUNO SOARES MARTINS, </w:t>
      </w:r>
      <w:r w:rsidRPr="00515EF1">
        <w:rPr>
          <w:rFonts w:asciiTheme="minorHAnsi" w:hAnsiTheme="minorHAnsi" w:cstheme="minorHAnsi"/>
          <w:color w:val="000000" w:themeColor="text1"/>
          <w:sz w:val="24"/>
          <w:szCs w:val="24"/>
        </w:rPr>
        <w:t>discorreu sobre os seguintes tópicos</w:t>
      </w:r>
      <w:r w:rsidR="00726DF5" w:rsidRPr="00515EF1">
        <w:rPr>
          <w:rFonts w:asciiTheme="minorHAnsi" w:hAnsiTheme="minorHAnsi" w:cstheme="minorHAnsi"/>
          <w:color w:val="000000" w:themeColor="text1"/>
          <w:sz w:val="24"/>
          <w:szCs w:val="24"/>
        </w:rPr>
        <w:t xml:space="preserve"> </w:t>
      </w:r>
      <w:r w:rsidR="0057498E" w:rsidRPr="00515EF1">
        <w:rPr>
          <w:rFonts w:asciiTheme="minorHAnsi" w:hAnsiTheme="minorHAnsi" w:cstheme="minorHAnsi"/>
          <w:color w:val="000000" w:themeColor="text1"/>
          <w:sz w:val="24"/>
          <w:szCs w:val="24"/>
        </w:rPr>
        <w:t xml:space="preserve">deliberados pela </w:t>
      </w:r>
      <w:r w:rsidR="00726DF5" w:rsidRPr="00515EF1">
        <w:rPr>
          <w:rFonts w:asciiTheme="minorHAnsi" w:hAnsiTheme="minorHAnsi" w:cstheme="minorHAnsi"/>
          <w:color w:val="000000" w:themeColor="text1"/>
          <w:sz w:val="24"/>
          <w:szCs w:val="24"/>
        </w:rPr>
        <w:t>mesma</w:t>
      </w:r>
      <w:r w:rsidR="006B74FC" w:rsidRPr="00515EF1">
        <w:rPr>
          <w:rFonts w:asciiTheme="minorHAnsi" w:hAnsiTheme="minorHAnsi" w:cstheme="minorHAnsi"/>
          <w:color w:val="000000" w:themeColor="text1"/>
          <w:sz w:val="24"/>
          <w:szCs w:val="24"/>
        </w:rPr>
        <w:t xml:space="preserve">: </w:t>
      </w:r>
      <w:r w:rsidR="0057498E" w:rsidRPr="00515EF1">
        <w:rPr>
          <w:rFonts w:asciiTheme="minorHAnsi" w:hAnsiTheme="minorHAnsi" w:cstheme="minorHAnsi" w:hint="eastAsia"/>
          <w:color w:val="000000" w:themeColor="text1"/>
          <w:sz w:val="24"/>
          <w:szCs w:val="24"/>
        </w:rPr>
        <w:t>-.-.-.-.-.-.-.-.-.-.-.-.-.-.-.-.-.-.-.-.-.-</w:t>
      </w:r>
      <w:r w:rsidR="009D6A81">
        <w:rPr>
          <w:rFonts w:asciiTheme="minorHAnsi" w:hAnsiTheme="minorHAnsi" w:cstheme="minorHAnsi"/>
          <w:color w:val="000000" w:themeColor="text1"/>
          <w:sz w:val="24"/>
          <w:szCs w:val="24"/>
        </w:rPr>
        <w:t>.-.-.-.-.-.-.-.-.</w:t>
      </w:r>
      <w:r w:rsidR="0057498E" w:rsidRPr="00515EF1">
        <w:rPr>
          <w:rFonts w:asciiTheme="minorHAnsi" w:hAnsiTheme="minorHAnsi" w:cstheme="minorHAnsi" w:hint="eastAsia"/>
          <w:color w:val="000000" w:themeColor="text1"/>
          <w:sz w:val="24"/>
          <w:szCs w:val="24"/>
        </w:rPr>
        <w:t>-.-.-.-.-.-.-.-.-.-.-</w:t>
      </w:r>
    </w:p>
    <w:p w:rsidR="00435267" w:rsidRPr="00477AD8" w:rsidRDefault="00F8595B" w:rsidP="00477AD8">
      <w:pPr>
        <w:pStyle w:val="Standard"/>
        <w:ind w:left="-113" w:right="-227"/>
        <w:jc w:val="both"/>
        <w:rPr>
          <w:rFonts w:asciiTheme="minorHAnsi" w:hAnsiTheme="minorHAnsi" w:cstheme="minorHAnsi"/>
          <w:color w:val="000000" w:themeColor="text1"/>
          <w:sz w:val="24"/>
          <w:szCs w:val="24"/>
        </w:rPr>
      </w:pPr>
      <w:r w:rsidRPr="00477AD8">
        <w:rPr>
          <w:rFonts w:asciiTheme="minorHAnsi" w:hAnsiTheme="minorHAnsi" w:cstheme="minorHAnsi"/>
          <w:color w:val="000000" w:themeColor="text1"/>
          <w:sz w:val="24"/>
          <w:szCs w:val="24"/>
        </w:rPr>
        <w:t>a)</w:t>
      </w:r>
      <w:r w:rsidR="000308B0" w:rsidRPr="00477AD8">
        <w:rPr>
          <w:rFonts w:asciiTheme="minorHAnsi" w:hAnsiTheme="minorHAnsi" w:cstheme="minorHAnsi"/>
          <w:color w:val="000000" w:themeColor="text1"/>
          <w:sz w:val="24"/>
          <w:szCs w:val="24"/>
        </w:rPr>
        <w:t xml:space="preserve"> </w:t>
      </w:r>
      <w:r w:rsidR="003A4ED1" w:rsidRPr="00477AD8">
        <w:rPr>
          <w:rFonts w:asciiTheme="minorHAnsi" w:hAnsiTheme="minorHAnsi" w:cstheme="minorHAnsi"/>
          <w:color w:val="000000" w:themeColor="text1"/>
          <w:sz w:val="24"/>
          <w:szCs w:val="24"/>
          <w:u w:val="single"/>
        </w:rPr>
        <w:t xml:space="preserve">Reunião Técnica </w:t>
      </w:r>
      <w:r w:rsidR="000308B0" w:rsidRPr="00477AD8">
        <w:rPr>
          <w:rFonts w:asciiTheme="minorHAnsi" w:hAnsiTheme="minorHAnsi" w:cstheme="minorHAnsi"/>
          <w:color w:val="000000" w:themeColor="text1"/>
          <w:sz w:val="24"/>
          <w:szCs w:val="24"/>
          <w:u w:val="single"/>
        </w:rPr>
        <w:t>COA/BR</w:t>
      </w:r>
      <w:r w:rsidR="000308B0" w:rsidRPr="00477AD8">
        <w:rPr>
          <w:rFonts w:asciiTheme="minorHAnsi" w:hAnsiTheme="minorHAnsi" w:cstheme="minorHAnsi"/>
          <w:color w:val="000000" w:themeColor="text1"/>
          <w:sz w:val="24"/>
          <w:szCs w:val="24"/>
        </w:rPr>
        <w:t xml:space="preserve">: </w:t>
      </w:r>
      <w:r w:rsidR="00515EF1" w:rsidRPr="00477AD8">
        <w:rPr>
          <w:rFonts w:asciiTheme="minorHAnsi" w:hAnsiTheme="minorHAnsi" w:cstheme="minorHAnsi"/>
          <w:color w:val="000000" w:themeColor="text1"/>
          <w:sz w:val="24"/>
          <w:szCs w:val="24"/>
        </w:rPr>
        <w:t xml:space="preserve">a COA/BR, </w:t>
      </w:r>
      <w:r w:rsidR="00EE6368" w:rsidRPr="00477AD8">
        <w:rPr>
          <w:rFonts w:asciiTheme="minorHAnsi" w:hAnsiTheme="minorHAnsi" w:cstheme="minorHAnsi"/>
          <w:color w:val="000000" w:themeColor="text1"/>
          <w:sz w:val="24"/>
          <w:szCs w:val="24"/>
        </w:rPr>
        <w:t>por meio do Oficio</w:t>
      </w:r>
      <w:r w:rsidR="000308B0" w:rsidRPr="00477AD8">
        <w:rPr>
          <w:rFonts w:asciiTheme="minorHAnsi" w:hAnsiTheme="minorHAnsi" w:cstheme="minorHAnsi"/>
          <w:color w:val="000000" w:themeColor="text1"/>
          <w:sz w:val="24"/>
          <w:szCs w:val="24"/>
        </w:rPr>
        <w:t xml:space="preserve">-Circular nº 035/2017, </w:t>
      </w:r>
      <w:r w:rsidR="00A67EC4" w:rsidRPr="00477AD8">
        <w:rPr>
          <w:rFonts w:asciiTheme="minorHAnsi" w:hAnsiTheme="minorHAnsi" w:cstheme="minorHAnsi"/>
          <w:color w:val="000000" w:themeColor="text1"/>
          <w:sz w:val="24"/>
          <w:szCs w:val="24"/>
        </w:rPr>
        <w:t xml:space="preserve">convidou as respectivas COAS estaduais </w:t>
      </w:r>
      <w:r w:rsidR="00515EF1" w:rsidRPr="00477AD8">
        <w:rPr>
          <w:rFonts w:asciiTheme="minorHAnsi" w:hAnsiTheme="minorHAnsi" w:cstheme="minorHAnsi"/>
          <w:color w:val="000000" w:themeColor="text1"/>
          <w:sz w:val="24"/>
          <w:szCs w:val="24"/>
        </w:rPr>
        <w:t xml:space="preserve">a </w:t>
      </w:r>
      <w:r w:rsidR="00A67EC4" w:rsidRPr="00477AD8">
        <w:rPr>
          <w:rFonts w:asciiTheme="minorHAnsi" w:hAnsiTheme="minorHAnsi" w:cstheme="minorHAnsi"/>
          <w:color w:val="000000" w:themeColor="text1"/>
          <w:sz w:val="24"/>
          <w:szCs w:val="24"/>
        </w:rPr>
        <w:t xml:space="preserve">participarem </w:t>
      </w:r>
      <w:r w:rsidR="00515EF1" w:rsidRPr="00477AD8">
        <w:rPr>
          <w:rFonts w:asciiTheme="minorHAnsi" w:hAnsiTheme="minorHAnsi" w:cstheme="minorHAnsi"/>
          <w:color w:val="000000" w:themeColor="text1"/>
          <w:sz w:val="24"/>
          <w:szCs w:val="24"/>
        </w:rPr>
        <w:t>de “</w:t>
      </w:r>
      <w:r w:rsidR="00EE6368" w:rsidRPr="00477AD8">
        <w:rPr>
          <w:rFonts w:asciiTheme="minorHAnsi" w:hAnsiTheme="minorHAnsi" w:cstheme="minorHAnsi"/>
          <w:color w:val="000000" w:themeColor="text1"/>
          <w:sz w:val="24"/>
          <w:szCs w:val="24"/>
        </w:rPr>
        <w:t>Reuniões Técnicas</w:t>
      </w:r>
      <w:r w:rsidR="00515EF1" w:rsidRPr="00477AD8">
        <w:rPr>
          <w:rFonts w:asciiTheme="minorHAnsi" w:hAnsiTheme="minorHAnsi" w:cstheme="minorHAnsi"/>
          <w:color w:val="000000" w:themeColor="text1"/>
          <w:sz w:val="24"/>
          <w:szCs w:val="24"/>
        </w:rPr>
        <w:t>”, cuja finalidade é discutir Procedimento</w:t>
      </w:r>
      <w:r w:rsidR="004E414C" w:rsidRPr="00477AD8">
        <w:rPr>
          <w:rFonts w:asciiTheme="minorHAnsi" w:hAnsiTheme="minorHAnsi" w:cstheme="minorHAnsi"/>
          <w:color w:val="000000" w:themeColor="text1"/>
          <w:sz w:val="24"/>
          <w:szCs w:val="24"/>
        </w:rPr>
        <w:t xml:space="preserve">s Administrativos e </w:t>
      </w:r>
      <w:proofErr w:type="spellStart"/>
      <w:r w:rsidR="004E414C" w:rsidRPr="00477AD8">
        <w:rPr>
          <w:rFonts w:asciiTheme="minorHAnsi" w:hAnsiTheme="minorHAnsi" w:cstheme="minorHAnsi"/>
          <w:color w:val="000000" w:themeColor="text1"/>
          <w:sz w:val="24"/>
          <w:szCs w:val="24"/>
        </w:rPr>
        <w:t>Gespública</w:t>
      </w:r>
      <w:proofErr w:type="spellEnd"/>
      <w:r w:rsidR="004E414C" w:rsidRPr="00477AD8">
        <w:rPr>
          <w:rFonts w:asciiTheme="minorHAnsi" w:hAnsiTheme="minorHAnsi" w:cstheme="minorHAnsi"/>
          <w:color w:val="000000" w:themeColor="text1"/>
          <w:sz w:val="24"/>
          <w:szCs w:val="24"/>
        </w:rPr>
        <w:t xml:space="preserve">. </w:t>
      </w:r>
      <w:r w:rsidR="00D54B49" w:rsidRPr="00477AD8">
        <w:rPr>
          <w:rFonts w:asciiTheme="minorHAnsi" w:hAnsiTheme="minorHAnsi" w:cstheme="minorHAnsi"/>
          <w:color w:val="000000" w:themeColor="text1"/>
          <w:sz w:val="24"/>
          <w:szCs w:val="24"/>
        </w:rPr>
        <w:t xml:space="preserve">A próxima </w:t>
      </w:r>
      <w:r w:rsidR="00EE6368" w:rsidRPr="00477AD8">
        <w:rPr>
          <w:rFonts w:asciiTheme="minorHAnsi" w:hAnsiTheme="minorHAnsi" w:cstheme="minorHAnsi"/>
          <w:color w:val="000000" w:themeColor="text1"/>
          <w:sz w:val="24"/>
          <w:szCs w:val="24"/>
        </w:rPr>
        <w:t>reunião</w:t>
      </w:r>
      <w:r w:rsidR="00515EF1" w:rsidRPr="00477AD8">
        <w:rPr>
          <w:rFonts w:asciiTheme="minorHAnsi" w:hAnsiTheme="minorHAnsi" w:cstheme="minorHAnsi"/>
          <w:color w:val="000000" w:themeColor="text1"/>
          <w:sz w:val="24"/>
          <w:szCs w:val="24"/>
        </w:rPr>
        <w:t xml:space="preserve"> está prevista para ocorrer no dia 29 de setembro de 2017, na cidade de </w:t>
      </w:r>
      <w:r w:rsidR="00EE6368" w:rsidRPr="00477AD8">
        <w:rPr>
          <w:rFonts w:asciiTheme="minorHAnsi" w:hAnsiTheme="minorHAnsi" w:cstheme="minorHAnsi"/>
          <w:color w:val="000000" w:themeColor="text1"/>
          <w:sz w:val="24"/>
          <w:szCs w:val="24"/>
        </w:rPr>
        <w:t>Porto Alegre/RS</w:t>
      </w:r>
      <w:r w:rsidR="00515EF1" w:rsidRPr="00477AD8">
        <w:rPr>
          <w:rFonts w:asciiTheme="minorHAnsi" w:hAnsiTheme="minorHAnsi" w:cstheme="minorHAnsi"/>
          <w:color w:val="000000" w:themeColor="text1"/>
          <w:sz w:val="24"/>
          <w:szCs w:val="24"/>
        </w:rPr>
        <w:t xml:space="preserve"> em local a ser posteriormente </w:t>
      </w:r>
      <w:r w:rsidR="00A67EC4" w:rsidRPr="00477AD8">
        <w:rPr>
          <w:rFonts w:asciiTheme="minorHAnsi" w:hAnsiTheme="minorHAnsi" w:cstheme="minorHAnsi"/>
          <w:color w:val="000000" w:themeColor="text1"/>
          <w:sz w:val="24"/>
          <w:szCs w:val="24"/>
        </w:rPr>
        <w:t xml:space="preserve">definido e informado. Devido </w:t>
      </w:r>
      <w:r w:rsidR="009D6A81" w:rsidRPr="00477AD8">
        <w:rPr>
          <w:rFonts w:asciiTheme="minorHAnsi" w:hAnsiTheme="minorHAnsi" w:cstheme="minorHAnsi"/>
          <w:color w:val="000000" w:themeColor="text1"/>
          <w:sz w:val="24"/>
          <w:szCs w:val="24"/>
        </w:rPr>
        <w:t>à</w:t>
      </w:r>
      <w:r w:rsidR="00A67EC4" w:rsidRPr="00477AD8">
        <w:rPr>
          <w:rFonts w:asciiTheme="minorHAnsi" w:hAnsiTheme="minorHAnsi" w:cstheme="minorHAnsi"/>
          <w:color w:val="000000" w:themeColor="text1"/>
          <w:sz w:val="24"/>
          <w:szCs w:val="24"/>
        </w:rPr>
        <w:t xml:space="preserve"> necessidade de confirmação de presença até a data de </w:t>
      </w:r>
      <w:r w:rsidR="00EE6368" w:rsidRPr="00477AD8">
        <w:rPr>
          <w:rFonts w:asciiTheme="minorHAnsi" w:hAnsiTheme="minorHAnsi" w:cstheme="minorHAnsi"/>
          <w:color w:val="000000" w:themeColor="text1"/>
          <w:sz w:val="24"/>
          <w:szCs w:val="24"/>
        </w:rPr>
        <w:t>22 d</w:t>
      </w:r>
      <w:r w:rsidR="002A6D6B" w:rsidRPr="00477AD8">
        <w:rPr>
          <w:rFonts w:asciiTheme="minorHAnsi" w:hAnsiTheme="minorHAnsi" w:cstheme="minorHAnsi"/>
          <w:color w:val="000000" w:themeColor="text1"/>
          <w:sz w:val="24"/>
          <w:szCs w:val="24"/>
        </w:rPr>
        <w:t>e setembro</w:t>
      </w:r>
      <w:r w:rsidR="00515EF1" w:rsidRPr="00477AD8">
        <w:rPr>
          <w:rFonts w:asciiTheme="minorHAnsi" w:hAnsiTheme="minorHAnsi" w:cstheme="minorHAnsi"/>
          <w:color w:val="000000" w:themeColor="text1"/>
          <w:sz w:val="24"/>
          <w:szCs w:val="24"/>
        </w:rPr>
        <w:t xml:space="preserve"> de 2017</w:t>
      </w:r>
      <w:r w:rsidR="00A67EC4" w:rsidRPr="00477AD8">
        <w:rPr>
          <w:rFonts w:asciiTheme="minorHAnsi" w:hAnsiTheme="minorHAnsi" w:cstheme="minorHAnsi"/>
          <w:color w:val="000000" w:themeColor="text1"/>
          <w:sz w:val="24"/>
          <w:szCs w:val="24"/>
        </w:rPr>
        <w:t xml:space="preserve">, </w:t>
      </w:r>
      <w:r w:rsidR="00515EF1" w:rsidRPr="00477AD8">
        <w:rPr>
          <w:rFonts w:asciiTheme="minorHAnsi" w:hAnsiTheme="minorHAnsi" w:cstheme="minorHAnsi"/>
          <w:color w:val="000000" w:themeColor="text1"/>
          <w:sz w:val="24"/>
          <w:szCs w:val="24"/>
        </w:rPr>
        <w:t xml:space="preserve">esta </w:t>
      </w:r>
      <w:r w:rsidR="00A67EC4" w:rsidRPr="00477AD8">
        <w:rPr>
          <w:rFonts w:asciiTheme="minorHAnsi" w:hAnsiTheme="minorHAnsi" w:cstheme="minorHAnsi"/>
          <w:color w:val="000000" w:themeColor="text1"/>
          <w:sz w:val="24"/>
          <w:szCs w:val="24"/>
        </w:rPr>
        <w:t xml:space="preserve">comissão </w:t>
      </w:r>
      <w:r w:rsidR="009D6A81">
        <w:rPr>
          <w:rFonts w:asciiTheme="minorHAnsi" w:hAnsiTheme="minorHAnsi" w:cstheme="minorHAnsi"/>
          <w:color w:val="000000" w:themeColor="text1"/>
          <w:sz w:val="24"/>
          <w:szCs w:val="24"/>
        </w:rPr>
        <w:t>optou pel</w:t>
      </w:r>
      <w:r w:rsidR="002A6D6B" w:rsidRPr="00477AD8">
        <w:rPr>
          <w:rFonts w:asciiTheme="minorHAnsi" w:hAnsiTheme="minorHAnsi" w:cstheme="minorHAnsi"/>
          <w:color w:val="000000" w:themeColor="text1"/>
          <w:sz w:val="24"/>
          <w:szCs w:val="24"/>
        </w:rPr>
        <w:t xml:space="preserve">a Conselheira-Titular MARGARETH MENEZES </w:t>
      </w:r>
      <w:r w:rsidR="009D6A81">
        <w:rPr>
          <w:rFonts w:asciiTheme="minorHAnsi" w:hAnsiTheme="minorHAnsi" w:cstheme="minorHAnsi"/>
          <w:color w:val="000000" w:themeColor="text1"/>
          <w:sz w:val="24"/>
          <w:szCs w:val="24"/>
        </w:rPr>
        <w:t>como a indicada. D</w:t>
      </w:r>
      <w:r w:rsidR="00685DD6" w:rsidRPr="00477AD8">
        <w:rPr>
          <w:rFonts w:asciiTheme="minorHAnsi" w:hAnsiTheme="minorHAnsi" w:cstheme="minorHAnsi"/>
          <w:color w:val="000000" w:themeColor="text1"/>
          <w:sz w:val="24"/>
          <w:szCs w:val="24"/>
        </w:rPr>
        <w:t xml:space="preserve">a mesma forma, </w:t>
      </w:r>
      <w:r w:rsidR="002A6D6B" w:rsidRPr="00477AD8">
        <w:rPr>
          <w:rFonts w:asciiTheme="minorHAnsi" w:hAnsiTheme="minorHAnsi" w:cstheme="minorHAnsi"/>
          <w:color w:val="000000" w:themeColor="text1"/>
          <w:sz w:val="24"/>
          <w:szCs w:val="24"/>
        </w:rPr>
        <w:t>o Con</w:t>
      </w:r>
      <w:r w:rsidR="00685DD6" w:rsidRPr="00477AD8">
        <w:rPr>
          <w:rFonts w:asciiTheme="minorHAnsi" w:hAnsiTheme="minorHAnsi" w:cstheme="minorHAnsi"/>
          <w:color w:val="000000" w:themeColor="text1"/>
          <w:sz w:val="24"/>
          <w:szCs w:val="24"/>
        </w:rPr>
        <w:t xml:space="preserve">selheiro-Titular </w:t>
      </w:r>
      <w:r w:rsidR="002A6D6B" w:rsidRPr="00477AD8">
        <w:rPr>
          <w:rFonts w:asciiTheme="minorHAnsi" w:hAnsiTheme="minorHAnsi" w:cstheme="minorHAnsi"/>
          <w:color w:val="000000" w:themeColor="text1"/>
          <w:sz w:val="24"/>
          <w:szCs w:val="24"/>
        </w:rPr>
        <w:t>NESTOR DALMINA</w:t>
      </w:r>
      <w:r w:rsidR="00685DD6" w:rsidRPr="00477AD8">
        <w:rPr>
          <w:rFonts w:asciiTheme="minorHAnsi" w:hAnsiTheme="minorHAnsi" w:cstheme="minorHAnsi"/>
          <w:color w:val="000000" w:themeColor="text1"/>
          <w:sz w:val="24"/>
          <w:szCs w:val="24"/>
        </w:rPr>
        <w:t xml:space="preserve"> também</w:t>
      </w:r>
      <w:r w:rsidR="00477AD8" w:rsidRPr="00477AD8">
        <w:rPr>
          <w:rFonts w:asciiTheme="minorHAnsi" w:hAnsiTheme="minorHAnsi" w:cstheme="minorHAnsi"/>
          <w:color w:val="000000" w:themeColor="text1"/>
          <w:sz w:val="24"/>
          <w:szCs w:val="24"/>
        </w:rPr>
        <w:t xml:space="preserve"> se disponibilizou a </w:t>
      </w:r>
      <w:r w:rsidR="00685DD6" w:rsidRPr="00477AD8">
        <w:rPr>
          <w:rFonts w:asciiTheme="minorHAnsi" w:hAnsiTheme="minorHAnsi" w:cstheme="minorHAnsi"/>
          <w:color w:val="000000" w:themeColor="text1"/>
          <w:sz w:val="24"/>
          <w:szCs w:val="24"/>
        </w:rPr>
        <w:t xml:space="preserve">participar </w:t>
      </w:r>
      <w:r w:rsidR="00477AD8" w:rsidRPr="00477AD8">
        <w:rPr>
          <w:rFonts w:asciiTheme="minorHAnsi" w:hAnsiTheme="minorHAnsi" w:cstheme="minorHAnsi"/>
          <w:color w:val="000000" w:themeColor="text1"/>
          <w:sz w:val="24"/>
          <w:szCs w:val="24"/>
        </w:rPr>
        <w:t>do citado evento em vi</w:t>
      </w:r>
      <w:r w:rsidR="00477AD8">
        <w:rPr>
          <w:rFonts w:asciiTheme="minorHAnsi" w:hAnsiTheme="minorHAnsi" w:cstheme="minorHAnsi"/>
          <w:color w:val="000000" w:themeColor="text1"/>
          <w:sz w:val="24"/>
          <w:szCs w:val="24"/>
        </w:rPr>
        <w:t>rtude de um contato e convite da COA/RS</w:t>
      </w:r>
      <w:r w:rsidR="00477AD8" w:rsidRPr="00477AD8">
        <w:rPr>
          <w:rFonts w:asciiTheme="minorHAnsi" w:hAnsiTheme="minorHAnsi" w:cstheme="minorHAnsi"/>
          <w:color w:val="000000" w:themeColor="text1"/>
          <w:sz w:val="24"/>
          <w:szCs w:val="24"/>
        </w:rPr>
        <w:t xml:space="preserve"> </w:t>
      </w:r>
      <w:r w:rsidR="009D6A81" w:rsidRPr="00477AD8">
        <w:rPr>
          <w:rFonts w:asciiTheme="minorHAnsi" w:hAnsiTheme="minorHAnsi" w:cstheme="minorHAnsi"/>
          <w:color w:val="000000" w:themeColor="text1"/>
          <w:sz w:val="24"/>
          <w:szCs w:val="24"/>
        </w:rPr>
        <w:t>a</w:t>
      </w:r>
      <w:r w:rsidR="00477AD8" w:rsidRPr="00477AD8">
        <w:rPr>
          <w:rFonts w:asciiTheme="minorHAnsi" w:hAnsiTheme="minorHAnsi" w:cstheme="minorHAnsi"/>
          <w:color w:val="000000" w:themeColor="text1"/>
          <w:sz w:val="24"/>
          <w:szCs w:val="24"/>
        </w:rPr>
        <w:t xml:space="preserve"> sua pessoa </w:t>
      </w:r>
      <w:r w:rsidR="00477AD8">
        <w:rPr>
          <w:rFonts w:asciiTheme="minorHAnsi" w:hAnsiTheme="minorHAnsi" w:cstheme="minorHAnsi"/>
          <w:color w:val="000000" w:themeColor="text1"/>
          <w:sz w:val="24"/>
          <w:szCs w:val="24"/>
        </w:rPr>
        <w:t>–</w:t>
      </w:r>
      <w:r w:rsidR="00477AD8" w:rsidRPr="00477AD8">
        <w:rPr>
          <w:rFonts w:asciiTheme="minorHAnsi" w:hAnsiTheme="minorHAnsi" w:cstheme="minorHAnsi"/>
          <w:color w:val="000000" w:themeColor="text1"/>
          <w:sz w:val="24"/>
          <w:szCs w:val="24"/>
        </w:rPr>
        <w:t xml:space="preserve"> </w:t>
      </w:r>
      <w:r w:rsidR="00477AD8">
        <w:rPr>
          <w:rFonts w:asciiTheme="minorHAnsi" w:hAnsiTheme="minorHAnsi" w:cstheme="minorHAnsi"/>
          <w:color w:val="000000" w:themeColor="text1"/>
          <w:sz w:val="24"/>
          <w:szCs w:val="24"/>
        </w:rPr>
        <w:t xml:space="preserve">o que foi aprovado por unanimidade da plenária sem objeções </w:t>
      </w:r>
      <w:r w:rsidR="00E1504E">
        <w:rPr>
          <w:rFonts w:asciiTheme="minorHAnsi" w:hAnsiTheme="minorHAnsi" w:cstheme="minorHAnsi"/>
          <w:b/>
          <w:color w:val="000000" w:themeColor="text1"/>
          <w:sz w:val="24"/>
          <w:szCs w:val="24"/>
        </w:rPr>
        <w:t>(ANEXO VII</w:t>
      </w:r>
      <w:r w:rsidR="00817E15" w:rsidRPr="00477AD8">
        <w:rPr>
          <w:rFonts w:asciiTheme="minorHAnsi" w:hAnsiTheme="minorHAnsi" w:cstheme="minorHAnsi"/>
          <w:b/>
          <w:color w:val="000000" w:themeColor="text1"/>
          <w:sz w:val="24"/>
          <w:szCs w:val="24"/>
        </w:rPr>
        <w:t>)</w:t>
      </w:r>
      <w:r w:rsidR="00477AD8">
        <w:rPr>
          <w:rFonts w:asciiTheme="minorHAnsi" w:hAnsiTheme="minorHAnsi" w:cstheme="minorHAnsi"/>
          <w:b/>
          <w:color w:val="000000" w:themeColor="text1"/>
          <w:sz w:val="24"/>
          <w:szCs w:val="24"/>
        </w:rPr>
        <w:t>.</w:t>
      </w:r>
      <w:r w:rsidR="0048540D" w:rsidRPr="0048540D">
        <w:rPr>
          <w:rFonts w:hint="eastAsia"/>
        </w:rPr>
        <w:t xml:space="preserve"> </w:t>
      </w:r>
      <w:r w:rsidR="0048540D">
        <w:rPr>
          <w:rFonts w:asciiTheme="minorHAnsi" w:hAnsiTheme="minorHAnsi" w:cstheme="minorHAnsi" w:hint="eastAsia"/>
          <w:b/>
          <w:color w:val="000000" w:themeColor="text1"/>
          <w:sz w:val="24"/>
          <w:szCs w:val="24"/>
        </w:rPr>
        <w:t>.-.-</w:t>
      </w:r>
      <w:r w:rsidR="009D6A81">
        <w:rPr>
          <w:rFonts w:asciiTheme="minorHAnsi" w:hAnsiTheme="minorHAnsi" w:cstheme="minorHAnsi"/>
          <w:b/>
          <w:color w:val="000000" w:themeColor="text1"/>
          <w:sz w:val="24"/>
          <w:szCs w:val="24"/>
        </w:rPr>
        <w:t>.-.-.-.-.-.-.-.-.-.-.-.-.-.-.-.-.-.-.-.-.-.-.</w:t>
      </w:r>
      <w:r w:rsidR="0048540D">
        <w:rPr>
          <w:rFonts w:asciiTheme="minorHAnsi" w:hAnsiTheme="minorHAnsi" w:cstheme="minorHAnsi" w:hint="eastAsia"/>
          <w:b/>
          <w:color w:val="000000" w:themeColor="text1"/>
          <w:sz w:val="24"/>
          <w:szCs w:val="24"/>
        </w:rPr>
        <w:t>-.-.-.-.-</w:t>
      </w:r>
    </w:p>
    <w:p w:rsidR="00435267" w:rsidRPr="007831BC" w:rsidRDefault="00435267" w:rsidP="000308B0">
      <w:pPr>
        <w:pStyle w:val="Standard"/>
        <w:ind w:left="-113" w:right="-227"/>
        <w:jc w:val="both"/>
        <w:rPr>
          <w:rFonts w:asciiTheme="minorHAnsi" w:eastAsiaTheme="minorHAnsi" w:hAnsiTheme="minorHAnsi" w:cstheme="minorHAnsi"/>
          <w:kern w:val="0"/>
          <w:sz w:val="24"/>
          <w:szCs w:val="24"/>
          <w:lang w:eastAsia="en-US"/>
        </w:rPr>
      </w:pPr>
      <w:r w:rsidRPr="007831BC">
        <w:rPr>
          <w:rFonts w:asciiTheme="minorHAnsi" w:eastAsiaTheme="minorHAnsi" w:hAnsiTheme="minorHAnsi" w:cstheme="minorHAnsi"/>
          <w:kern w:val="0"/>
          <w:sz w:val="24"/>
          <w:szCs w:val="24"/>
          <w:lang w:eastAsia="en-US"/>
        </w:rPr>
        <w:t xml:space="preserve">b) </w:t>
      </w:r>
      <w:r w:rsidRPr="007831BC">
        <w:rPr>
          <w:rFonts w:asciiTheme="minorHAnsi" w:eastAsiaTheme="minorHAnsi" w:hAnsiTheme="minorHAnsi" w:cstheme="minorHAnsi"/>
          <w:kern w:val="0"/>
          <w:sz w:val="24"/>
          <w:szCs w:val="24"/>
          <w:u w:val="single"/>
          <w:lang w:eastAsia="en-US"/>
        </w:rPr>
        <w:t>Aprovação do T</w:t>
      </w:r>
      <w:r w:rsidR="001538E4" w:rsidRPr="007831BC">
        <w:rPr>
          <w:rFonts w:asciiTheme="minorHAnsi" w:eastAsiaTheme="minorHAnsi" w:hAnsiTheme="minorHAnsi" w:cstheme="minorHAnsi"/>
          <w:kern w:val="0"/>
          <w:sz w:val="24"/>
          <w:szCs w:val="24"/>
          <w:u w:val="single"/>
          <w:lang w:eastAsia="en-US"/>
        </w:rPr>
        <w:t>ermo de Cooperação Técnica</w:t>
      </w:r>
      <w:r w:rsidRPr="007831BC">
        <w:rPr>
          <w:rFonts w:asciiTheme="minorHAnsi" w:eastAsiaTheme="minorHAnsi" w:hAnsiTheme="minorHAnsi" w:cstheme="minorHAnsi"/>
          <w:kern w:val="0"/>
          <w:sz w:val="24"/>
          <w:szCs w:val="24"/>
          <w:u w:val="single"/>
          <w:lang w:eastAsia="en-US"/>
        </w:rPr>
        <w:t xml:space="preserve"> CAU/PR e CORECON</w:t>
      </w:r>
      <w:r w:rsidR="00D634CE" w:rsidRPr="007831BC">
        <w:rPr>
          <w:rFonts w:asciiTheme="minorHAnsi" w:eastAsiaTheme="minorHAnsi" w:hAnsiTheme="minorHAnsi" w:cstheme="minorHAnsi"/>
          <w:kern w:val="0"/>
          <w:sz w:val="24"/>
          <w:szCs w:val="24"/>
          <w:u w:val="single"/>
          <w:lang w:eastAsia="en-US"/>
        </w:rPr>
        <w:t>/PR</w:t>
      </w:r>
      <w:r w:rsidRPr="007831BC">
        <w:rPr>
          <w:rFonts w:asciiTheme="minorHAnsi" w:eastAsiaTheme="minorHAnsi" w:hAnsiTheme="minorHAnsi" w:cstheme="minorHAnsi"/>
          <w:kern w:val="0"/>
          <w:sz w:val="24"/>
          <w:szCs w:val="24"/>
          <w:lang w:eastAsia="en-US"/>
        </w:rPr>
        <w:t>: este termo objetiva u</w:t>
      </w:r>
      <w:r w:rsidR="00A37716">
        <w:rPr>
          <w:rFonts w:asciiTheme="minorHAnsi" w:eastAsiaTheme="minorHAnsi" w:hAnsiTheme="minorHAnsi" w:cstheme="minorHAnsi"/>
          <w:kern w:val="0"/>
          <w:sz w:val="24"/>
          <w:szCs w:val="24"/>
          <w:lang w:eastAsia="en-US"/>
        </w:rPr>
        <w:t>ma cooperação técnica entre os C</w:t>
      </w:r>
      <w:r w:rsidRPr="007831BC">
        <w:rPr>
          <w:rFonts w:asciiTheme="minorHAnsi" w:eastAsiaTheme="minorHAnsi" w:hAnsiTheme="minorHAnsi" w:cstheme="minorHAnsi"/>
          <w:kern w:val="0"/>
          <w:sz w:val="24"/>
          <w:szCs w:val="24"/>
          <w:lang w:eastAsia="en-US"/>
        </w:rPr>
        <w:t xml:space="preserve">onselhos supracitados visando a consolidação do “Observatório Paraná Urbano” mediante as seguintes ações:  </w:t>
      </w:r>
      <w:r w:rsidR="006D2EEE" w:rsidRPr="007831BC">
        <w:rPr>
          <w:rFonts w:asciiTheme="minorHAnsi" w:eastAsiaTheme="minorHAnsi" w:hAnsiTheme="minorHAnsi" w:cstheme="minorHAnsi"/>
          <w:i/>
          <w:kern w:val="0"/>
          <w:sz w:val="24"/>
          <w:szCs w:val="24"/>
          <w:lang w:eastAsia="en-US"/>
        </w:rPr>
        <w:t>“</w:t>
      </w:r>
      <w:r w:rsidRPr="007831BC">
        <w:rPr>
          <w:rFonts w:asciiTheme="minorHAnsi" w:eastAsiaTheme="minorHAnsi" w:hAnsiTheme="minorHAnsi" w:cstheme="minorHAnsi"/>
          <w:i/>
          <w:kern w:val="0"/>
          <w:sz w:val="24"/>
          <w:szCs w:val="24"/>
          <w:lang w:eastAsia="en-US"/>
        </w:rPr>
        <w:t xml:space="preserve">Identificação, coleta, tratamento, construção, validação e manutenção de informações, dados e indicadores municipais, organizados em dez dimensões (desenvolvimento econômico, trabalho, renda e inclusão; moradia e habitação; terra urbana e uso do solo; saneamento, ambiente e saúde; cultura, lazer e turismo; comércio e serviço; transporte e mobilidade; Segurança; e Educação); Planejamento e execução de eventos visando à divulgação do projeto; Elaboração de pesquisas de interesse comum no Paraná; Mapeamentos de oportunidades locais, municipais e regionais de execução de projetos </w:t>
      </w:r>
      <w:r w:rsidR="006D2EEE" w:rsidRPr="007831BC">
        <w:rPr>
          <w:rFonts w:asciiTheme="minorHAnsi" w:eastAsiaTheme="minorHAnsi" w:hAnsiTheme="minorHAnsi" w:cstheme="minorHAnsi"/>
          <w:i/>
          <w:kern w:val="0"/>
          <w:sz w:val="24"/>
          <w:szCs w:val="24"/>
          <w:lang w:eastAsia="en-US"/>
        </w:rPr>
        <w:t>de empreendedorismo na área da Economia Criativa”</w:t>
      </w:r>
      <w:r w:rsidRPr="007831BC">
        <w:rPr>
          <w:rFonts w:asciiTheme="minorHAnsi" w:eastAsiaTheme="minorHAnsi" w:hAnsiTheme="minorHAnsi" w:cstheme="minorHAnsi"/>
          <w:kern w:val="0"/>
          <w:sz w:val="24"/>
          <w:szCs w:val="24"/>
          <w:lang w:eastAsia="en-US"/>
        </w:rPr>
        <w:t xml:space="preserve">. O referido termo terá prazo de vigência de 36 meses e por tratar-se de uma importante ação para </w:t>
      </w:r>
      <w:r w:rsidR="006D2EEE" w:rsidRPr="007831BC">
        <w:rPr>
          <w:rFonts w:asciiTheme="minorHAnsi" w:eastAsiaTheme="minorHAnsi" w:hAnsiTheme="minorHAnsi" w:cstheme="minorHAnsi"/>
          <w:kern w:val="0"/>
          <w:sz w:val="24"/>
          <w:szCs w:val="24"/>
          <w:lang w:eastAsia="en-US"/>
        </w:rPr>
        <w:t xml:space="preserve">a concretização do programa pelo </w:t>
      </w:r>
      <w:r w:rsidR="00A37716">
        <w:rPr>
          <w:rFonts w:asciiTheme="minorHAnsi" w:eastAsiaTheme="minorHAnsi" w:hAnsiTheme="minorHAnsi" w:cstheme="minorHAnsi"/>
          <w:kern w:val="0"/>
          <w:sz w:val="24"/>
          <w:szCs w:val="24"/>
          <w:lang w:eastAsia="en-US"/>
        </w:rPr>
        <w:t>C</w:t>
      </w:r>
      <w:r w:rsidRPr="007831BC">
        <w:rPr>
          <w:rFonts w:asciiTheme="minorHAnsi" w:eastAsiaTheme="minorHAnsi" w:hAnsiTheme="minorHAnsi" w:cstheme="minorHAnsi"/>
          <w:kern w:val="0"/>
          <w:sz w:val="24"/>
          <w:szCs w:val="24"/>
          <w:lang w:eastAsia="en-US"/>
        </w:rPr>
        <w:t>onselho, a COA deliberou pela aprovação do mesmo – voto</w:t>
      </w:r>
      <w:r w:rsidR="00A37716">
        <w:rPr>
          <w:rFonts w:asciiTheme="minorHAnsi" w:eastAsiaTheme="minorHAnsi" w:hAnsiTheme="minorHAnsi" w:cstheme="minorHAnsi"/>
          <w:kern w:val="0"/>
          <w:sz w:val="24"/>
          <w:szCs w:val="24"/>
          <w:lang w:eastAsia="en-US"/>
        </w:rPr>
        <w:t xml:space="preserve"> este acompanhado pela P</w:t>
      </w:r>
      <w:r w:rsidRPr="007831BC">
        <w:rPr>
          <w:rFonts w:asciiTheme="minorHAnsi" w:eastAsiaTheme="minorHAnsi" w:hAnsiTheme="minorHAnsi" w:cstheme="minorHAnsi"/>
          <w:kern w:val="0"/>
          <w:sz w:val="24"/>
          <w:szCs w:val="24"/>
          <w:lang w:eastAsia="en-US"/>
        </w:rPr>
        <w:t>lenária. Para o P</w:t>
      </w:r>
      <w:r w:rsidR="00452ADD" w:rsidRPr="007831BC">
        <w:rPr>
          <w:rFonts w:asciiTheme="minorHAnsi" w:eastAsiaTheme="minorHAnsi" w:hAnsiTheme="minorHAnsi" w:cstheme="minorHAnsi"/>
          <w:kern w:val="0"/>
          <w:sz w:val="24"/>
          <w:szCs w:val="24"/>
          <w:lang w:eastAsia="en-US"/>
        </w:rPr>
        <w:t xml:space="preserve">residente JEFERSON NAVOLAR, esta convenção </w:t>
      </w:r>
      <w:r w:rsidRPr="007831BC">
        <w:rPr>
          <w:rFonts w:asciiTheme="minorHAnsi" w:eastAsiaTheme="minorHAnsi" w:hAnsiTheme="minorHAnsi" w:cstheme="minorHAnsi"/>
          <w:kern w:val="0"/>
          <w:sz w:val="24"/>
          <w:szCs w:val="24"/>
          <w:lang w:eastAsia="en-US"/>
        </w:rPr>
        <w:t>originou-se da</w:t>
      </w:r>
      <w:r w:rsidR="00AC62A5" w:rsidRPr="007831BC">
        <w:rPr>
          <w:rFonts w:asciiTheme="minorHAnsi" w:eastAsiaTheme="minorHAnsi" w:hAnsiTheme="minorHAnsi" w:cstheme="minorHAnsi"/>
          <w:kern w:val="0"/>
          <w:sz w:val="24"/>
          <w:szCs w:val="24"/>
          <w:lang w:eastAsia="en-US"/>
        </w:rPr>
        <w:t xml:space="preserve"> iniciativa e </w:t>
      </w:r>
      <w:r w:rsidRPr="007831BC">
        <w:rPr>
          <w:rFonts w:asciiTheme="minorHAnsi" w:eastAsiaTheme="minorHAnsi" w:hAnsiTheme="minorHAnsi" w:cstheme="minorHAnsi"/>
          <w:kern w:val="0"/>
          <w:sz w:val="24"/>
          <w:szCs w:val="24"/>
          <w:lang w:eastAsia="en-US"/>
        </w:rPr>
        <w:t xml:space="preserve">disposição </w:t>
      </w:r>
      <w:r w:rsidR="00D634CE" w:rsidRPr="007831BC">
        <w:rPr>
          <w:rFonts w:asciiTheme="minorHAnsi" w:eastAsiaTheme="minorHAnsi" w:hAnsiTheme="minorHAnsi" w:cstheme="minorHAnsi"/>
          <w:kern w:val="0"/>
          <w:sz w:val="24"/>
          <w:szCs w:val="24"/>
          <w:lang w:eastAsia="en-US"/>
        </w:rPr>
        <w:t xml:space="preserve">da Economista </w:t>
      </w:r>
      <w:r w:rsidR="00976E0E" w:rsidRPr="007831BC">
        <w:rPr>
          <w:rFonts w:asciiTheme="minorHAnsi" w:eastAsiaTheme="minorHAnsi" w:hAnsiTheme="minorHAnsi" w:cstheme="minorHAnsi"/>
          <w:kern w:val="0"/>
          <w:sz w:val="24"/>
          <w:szCs w:val="24"/>
          <w:lang w:eastAsia="en-US"/>
        </w:rPr>
        <w:t xml:space="preserve">e Conselheira do </w:t>
      </w:r>
      <w:r w:rsidR="00B93768" w:rsidRPr="007831BC">
        <w:rPr>
          <w:rFonts w:asciiTheme="minorHAnsi" w:eastAsiaTheme="minorHAnsi" w:hAnsiTheme="minorHAnsi" w:cstheme="minorHAnsi"/>
          <w:kern w:val="0"/>
          <w:sz w:val="24"/>
          <w:szCs w:val="24"/>
          <w:lang w:eastAsia="en-US"/>
        </w:rPr>
        <w:lastRenderedPageBreak/>
        <w:t xml:space="preserve">CORECON/PR, </w:t>
      </w:r>
      <w:r w:rsidR="00D634CE" w:rsidRPr="007831BC">
        <w:rPr>
          <w:rFonts w:asciiTheme="minorHAnsi" w:eastAsiaTheme="minorHAnsi" w:hAnsiTheme="minorHAnsi" w:cstheme="minorHAnsi"/>
          <w:kern w:val="0"/>
          <w:sz w:val="24"/>
          <w:szCs w:val="24"/>
          <w:lang w:eastAsia="en-US"/>
        </w:rPr>
        <w:t>Gina Paladino</w:t>
      </w:r>
      <w:r w:rsidR="00976E0E" w:rsidRPr="007831BC">
        <w:rPr>
          <w:rFonts w:asciiTheme="minorHAnsi" w:eastAsiaTheme="minorHAnsi" w:hAnsiTheme="minorHAnsi" w:cstheme="minorHAnsi"/>
          <w:kern w:val="0"/>
          <w:sz w:val="24"/>
          <w:szCs w:val="24"/>
          <w:lang w:eastAsia="en-US"/>
        </w:rPr>
        <w:t xml:space="preserve">, </w:t>
      </w:r>
      <w:r w:rsidR="00D634CE" w:rsidRPr="007831BC">
        <w:rPr>
          <w:rFonts w:asciiTheme="minorHAnsi" w:eastAsiaTheme="minorHAnsi" w:hAnsiTheme="minorHAnsi" w:cstheme="minorHAnsi"/>
          <w:kern w:val="0"/>
          <w:sz w:val="24"/>
          <w:szCs w:val="24"/>
          <w:lang w:eastAsia="en-US"/>
        </w:rPr>
        <w:t xml:space="preserve">em trazer </w:t>
      </w:r>
      <w:r w:rsidR="00D53888" w:rsidRPr="007831BC">
        <w:rPr>
          <w:rFonts w:asciiTheme="minorHAnsi" w:eastAsiaTheme="minorHAnsi" w:hAnsiTheme="minorHAnsi" w:cstheme="minorHAnsi"/>
          <w:kern w:val="0"/>
          <w:sz w:val="24"/>
          <w:szCs w:val="24"/>
          <w:lang w:eastAsia="en-US"/>
        </w:rPr>
        <w:t xml:space="preserve">o princípio da </w:t>
      </w:r>
      <w:r w:rsidRPr="007831BC">
        <w:rPr>
          <w:rFonts w:asciiTheme="minorHAnsi" w:eastAsiaTheme="minorHAnsi" w:hAnsiTheme="minorHAnsi" w:cstheme="minorHAnsi"/>
          <w:kern w:val="0"/>
          <w:sz w:val="24"/>
          <w:szCs w:val="24"/>
          <w:lang w:eastAsia="en-US"/>
        </w:rPr>
        <w:t xml:space="preserve">“Economia Criativa” </w:t>
      </w:r>
      <w:r w:rsidR="00D634CE" w:rsidRPr="007831BC">
        <w:rPr>
          <w:rFonts w:asciiTheme="minorHAnsi" w:eastAsiaTheme="minorHAnsi" w:hAnsiTheme="minorHAnsi" w:cstheme="minorHAnsi"/>
          <w:kern w:val="0"/>
          <w:sz w:val="24"/>
          <w:szCs w:val="24"/>
          <w:lang w:eastAsia="en-US"/>
        </w:rPr>
        <w:t xml:space="preserve">ao CAU/PR para auxiliar na </w:t>
      </w:r>
      <w:r w:rsidRPr="007831BC">
        <w:rPr>
          <w:rFonts w:asciiTheme="minorHAnsi" w:eastAsiaTheme="minorHAnsi" w:hAnsiTheme="minorHAnsi" w:cstheme="minorHAnsi"/>
          <w:kern w:val="0"/>
          <w:sz w:val="24"/>
          <w:szCs w:val="24"/>
          <w:lang w:eastAsia="en-US"/>
        </w:rPr>
        <w:t xml:space="preserve">análise e avaliação dos índices constantes no “Observatório Paraná Urbano” quanto </w:t>
      </w:r>
      <w:r w:rsidR="00A37716" w:rsidRPr="007831BC">
        <w:rPr>
          <w:rFonts w:asciiTheme="minorHAnsi" w:eastAsiaTheme="minorHAnsi" w:hAnsiTheme="minorHAnsi" w:cstheme="minorHAnsi"/>
          <w:kern w:val="0"/>
          <w:sz w:val="24"/>
          <w:szCs w:val="24"/>
          <w:lang w:eastAsia="en-US"/>
        </w:rPr>
        <w:t>à</w:t>
      </w:r>
      <w:r w:rsidRPr="007831BC">
        <w:rPr>
          <w:rFonts w:asciiTheme="minorHAnsi" w:eastAsiaTheme="minorHAnsi" w:hAnsiTheme="minorHAnsi" w:cstheme="minorHAnsi"/>
          <w:kern w:val="0"/>
          <w:sz w:val="24"/>
          <w:szCs w:val="24"/>
          <w:lang w:eastAsia="en-US"/>
        </w:rPr>
        <w:t xml:space="preserve"> capacidade de investimento </w:t>
      </w:r>
      <w:r w:rsidR="008B3148" w:rsidRPr="007831BC">
        <w:rPr>
          <w:rFonts w:asciiTheme="minorHAnsi" w:eastAsiaTheme="minorHAnsi" w:hAnsiTheme="minorHAnsi" w:cstheme="minorHAnsi"/>
          <w:kern w:val="0"/>
          <w:sz w:val="24"/>
          <w:szCs w:val="24"/>
          <w:lang w:eastAsia="en-US"/>
        </w:rPr>
        <w:t xml:space="preserve">e </w:t>
      </w:r>
      <w:r w:rsidRPr="007831BC">
        <w:rPr>
          <w:rFonts w:asciiTheme="minorHAnsi" w:eastAsiaTheme="minorHAnsi" w:hAnsiTheme="minorHAnsi" w:cstheme="minorHAnsi"/>
          <w:kern w:val="0"/>
          <w:sz w:val="24"/>
          <w:szCs w:val="24"/>
          <w:lang w:eastAsia="en-US"/>
        </w:rPr>
        <w:t xml:space="preserve">planejamento </w:t>
      </w:r>
      <w:r w:rsidR="00D53888" w:rsidRPr="007831BC">
        <w:rPr>
          <w:rFonts w:asciiTheme="minorHAnsi" w:eastAsiaTheme="minorHAnsi" w:hAnsiTheme="minorHAnsi" w:cstheme="minorHAnsi"/>
          <w:kern w:val="0"/>
          <w:sz w:val="24"/>
          <w:szCs w:val="24"/>
          <w:lang w:eastAsia="en-US"/>
        </w:rPr>
        <w:t>d</w:t>
      </w:r>
      <w:r w:rsidRPr="007831BC">
        <w:rPr>
          <w:rFonts w:asciiTheme="minorHAnsi" w:eastAsiaTheme="minorHAnsi" w:hAnsiTheme="minorHAnsi" w:cstheme="minorHAnsi"/>
          <w:kern w:val="0"/>
          <w:sz w:val="24"/>
          <w:szCs w:val="24"/>
          <w:lang w:eastAsia="en-US"/>
        </w:rPr>
        <w:t>os municípios paranaenses sob o ponto de vista econômico-financeiro</w:t>
      </w:r>
      <w:r w:rsidR="007C4D6B" w:rsidRPr="007831BC">
        <w:rPr>
          <w:rFonts w:asciiTheme="minorHAnsi" w:eastAsiaTheme="minorHAnsi" w:hAnsiTheme="minorHAnsi" w:cstheme="minorHAnsi"/>
          <w:kern w:val="0"/>
          <w:sz w:val="24"/>
          <w:szCs w:val="24"/>
          <w:lang w:eastAsia="en-US"/>
        </w:rPr>
        <w:t xml:space="preserve"> - </w:t>
      </w:r>
      <w:r w:rsidR="00A37716">
        <w:rPr>
          <w:rFonts w:asciiTheme="minorHAnsi" w:eastAsiaTheme="minorHAnsi" w:hAnsiTheme="minorHAnsi" w:cstheme="minorHAnsi"/>
          <w:kern w:val="0"/>
          <w:sz w:val="24"/>
          <w:szCs w:val="24"/>
          <w:lang w:eastAsia="en-US"/>
        </w:rPr>
        <w:t xml:space="preserve">atribuição de competência </w:t>
      </w:r>
      <w:r w:rsidR="00D53888" w:rsidRPr="007831BC">
        <w:rPr>
          <w:rFonts w:asciiTheme="minorHAnsi" w:eastAsiaTheme="minorHAnsi" w:hAnsiTheme="minorHAnsi" w:cstheme="minorHAnsi"/>
          <w:kern w:val="0"/>
          <w:sz w:val="24"/>
          <w:szCs w:val="24"/>
          <w:lang w:eastAsia="en-US"/>
        </w:rPr>
        <w:t xml:space="preserve">dos </w:t>
      </w:r>
      <w:r w:rsidR="00A37716">
        <w:rPr>
          <w:rFonts w:asciiTheme="minorHAnsi" w:eastAsiaTheme="minorHAnsi" w:hAnsiTheme="minorHAnsi" w:cstheme="minorHAnsi"/>
          <w:kern w:val="0"/>
          <w:sz w:val="24"/>
          <w:szCs w:val="24"/>
          <w:lang w:eastAsia="en-US"/>
        </w:rPr>
        <w:t>E</w:t>
      </w:r>
      <w:r w:rsidRPr="007831BC">
        <w:rPr>
          <w:rFonts w:asciiTheme="minorHAnsi" w:eastAsiaTheme="minorHAnsi" w:hAnsiTheme="minorHAnsi" w:cstheme="minorHAnsi"/>
          <w:kern w:val="0"/>
          <w:sz w:val="24"/>
          <w:szCs w:val="24"/>
          <w:lang w:eastAsia="en-US"/>
        </w:rPr>
        <w:t>conomistas.</w:t>
      </w:r>
      <w:r w:rsidR="00B9720D" w:rsidRPr="007831BC">
        <w:rPr>
          <w:rFonts w:asciiTheme="minorHAnsi" w:eastAsiaTheme="minorHAnsi" w:hAnsiTheme="minorHAnsi" w:cstheme="minorHAnsi"/>
          <w:kern w:val="0"/>
          <w:sz w:val="24"/>
          <w:szCs w:val="24"/>
          <w:lang w:eastAsia="en-US"/>
        </w:rPr>
        <w:t xml:space="preserve"> No ponto de vista do Conselheiro-Titular</w:t>
      </w:r>
      <w:r w:rsidR="00E37459" w:rsidRPr="007831BC">
        <w:rPr>
          <w:rFonts w:asciiTheme="minorHAnsi" w:eastAsiaTheme="minorHAnsi" w:hAnsiTheme="minorHAnsi" w:cstheme="minorHAnsi"/>
          <w:kern w:val="0"/>
          <w:sz w:val="24"/>
          <w:szCs w:val="24"/>
          <w:lang w:eastAsia="en-US"/>
        </w:rPr>
        <w:t xml:space="preserve"> RONALDO DUSCHENES, além dos a</w:t>
      </w:r>
      <w:r w:rsidR="009E27E5" w:rsidRPr="007831BC">
        <w:rPr>
          <w:rFonts w:asciiTheme="minorHAnsi" w:eastAsiaTheme="minorHAnsi" w:hAnsiTheme="minorHAnsi" w:cstheme="minorHAnsi"/>
          <w:kern w:val="0"/>
          <w:sz w:val="24"/>
          <w:szCs w:val="24"/>
          <w:lang w:eastAsia="en-US"/>
        </w:rPr>
        <w:t>s</w:t>
      </w:r>
      <w:r w:rsidR="00E37459" w:rsidRPr="007831BC">
        <w:rPr>
          <w:rFonts w:asciiTheme="minorHAnsi" w:eastAsiaTheme="minorHAnsi" w:hAnsiTheme="minorHAnsi" w:cstheme="minorHAnsi"/>
          <w:kern w:val="0"/>
          <w:sz w:val="24"/>
          <w:szCs w:val="24"/>
          <w:lang w:eastAsia="en-US"/>
        </w:rPr>
        <w:t>pectos econômicos</w:t>
      </w:r>
      <w:r w:rsidR="007C4D6B" w:rsidRPr="007831BC">
        <w:rPr>
          <w:rFonts w:asciiTheme="minorHAnsi" w:eastAsiaTheme="minorHAnsi" w:hAnsiTheme="minorHAnsi" w:cstheme="minorHAnsi"/>
          <w:kern w:val="0"/>
          <w:sz w:val="24"/>
          <w:szCs w:val="24"/>
          <w:lang w:eastAsia="en-US"/>
        </w:rPr>
        <w:t>,</w:t>
      </w:r>
      <w:r w:rsidR="00E37459" w:rsidRPr="007831BC">
        <w:rPr>
          <w:rFonts w:asciiTheme="minorHAnsi" w:eastAsiaTheme="minorHAnsi" w:hAnsiTheme="minorHAnsi" w:cstheme="minorHAnsi"/>
          <w:kern w:val="0"/>
          <w:sz w:val="24"/>
          <w:szCs w:val="24"/>
          <w:lang w:eastAsia="en-US"/>
        </w:rPr>
        <w:t xml:space="preserve"> </w:t>
      </w:r>
      <w:r w:rsidR="007C09BA" w:rsidRPr="007831BC">
        <w:rPr>
          <w:rFonts w:asciiTheme="minorHAnsi" w:eastAsiaTheme="minorHAnsi" w:hAnsiTheme="minorHAnsi" w:cstheme="minorHAnsi"/>
          <w:kern w:val="0"/>
          <w:sz w:val="24"/>
          <w:szCs w:val="24"/>
          <w:lang w:eastAsia="en-US"/>
        </w:rPr>
        <w:t xml:space="preserve">esta </w:t>
      </w:r>
      <w:r w:rsidR="009E27E5" w:rsidRPr="007831BC">
        <w:rPr>
          <w:rFonts w:asciiTheme="minorHAnsi" w:eastAsiaTheme="minorHAnsi" w:hAnsiTheme="minorHAnsi" w:cstheme="minorHAnsi"/>
          <w:kern w:val="0"/>
          <w:sz w:val="24"/>
          <w:szCs w:val="24"/>
          <w:lang w:eastAsia="en-US"/>
        </w:rPr>
        <w:t xml:space="preserve">cooperação é </w:t>
      </w:r>
      <w:r w:rsidR="007C09BA" w:rsidRPr="007831BC">
        <w:rPr>
          <w:rFonts w:asciiTheme="minorHAnsi" w:eastAsiaTheme="minorHAnsi" w:hAnsiTheme="minorHAnsi" w:cstheme="minorHAnsi"/>
          <w:kern w:val="0"/>
          <w:sz w:val="24"/>
          <w:szCs w:val="24"/>
          <w:lang w:eastAsia="en-US"/>
        </w:rPr>
        <w:t xml:space="preserve">primordial </w:t>
      </w:r>
      <w:r w:rsidR="00A37716">
        <w:rPr>
          <w:rFonts w:asciiTheme="minorHAnsi" w:eastAsiaTheme="minorHAnsi" w:hAnsiTheme="minorHAnsi" w:cstheme="minorHAnsi"/>
          <w:kern w:val="0"/>
          <w:sz w:val="24"/>
          <w:szCs w:val="24"/>
          <w:lang w:eastAsia="en-US"/>
        </w:rPr>
        <w:t>para o C</w:t>
      </w:r>
      <w:r w:rsidR="009E27E5" w:rsidRPr="007831BC">
        <w:rPr>
          <w:rFonts w:asciiTheme="minorHAnsi" w:eastAsiaTheme="minorHAnsi" w:hAnsiTheme="minorHAnsi" w:cstheme="minorHAnsi"/>
          <w:kern w:val="0"/>
          <w:sz w:val="24"/>
          <w:szCs w:val="24"/>
          <w:lang w:eastAsia="en-US"/>
        </w:rPr>
        <w:t xml:space="preserve">onselho visto possuir um viés focado na “Economia Criativa” - um novo paradigma que </w:t>
      </w:r>
      <w:r w:rsidR="007C09BA" w:rsidRPr="007831BC">
        <w:rPr>
          <w:rFonts w:asciiTheme="minorHAnsi" w:eastAsiaTheme="minorHAnsi" w:hAnsiTheme="minorHAnsi" w:cstheme="minorHAnsi"/>
          <w:kern w:val="0"/>
          <w:sz w:val="24"/>
          <w:szCs w:val="24"/>
          <w:lang w:eastAsia="en-US"/>
        </w:rPr>
        <w:t xml:space="preserve">almeja </w:t>
      </w:r>
      <w:r w:rsidR="009E27E5" w:rsidRPr="007831BC">
        <w:rPr>
          <w:rFonts w:asciiTheme="minorHAnsi" w:eastAsiaTheme="minorHAnsi" w:hAnsiTheme="minorHAnsi" w:cstheme="minorHAnsi"/>
          <w:kern w:val="0"/>
          <w:sz w:val="24"/>
          <w:szCs w:val="24"/>
          <w:lang w:eastAsia="en-US"/>
        </w:rPr>
        <w:t>transformar a arquitetura e cul</w:t>
      </w:r>
      <w:r w:rsidR="008615E6" w:rsidRPr="007831BC">
        <w:rPr>
          <w:rFonts w:asciiTheme="minorHAnsi" w:eastAsiaTheme="minorHAnsi" w:hAnsiTheme="minorHAnsi" w:cstheme="minorHAnsi"/>
          <w:kern w:val="0"/>
          <w:sz w:val="24"/>
          <w:szCs w:val="24"/>
          <w:lang w:eastAsia="en-US"/>
        </w:rPr>
        <w:t xml:space="preserve">tura em </w:t>
      </w:r>
      <w:r w:rsidR="00A37716">
        <w:rPr>
          <w:rFonts w:asciiTheme="minorHAnsi" w:eastAsiaTheme="minorHAnsi" w:hAnsiTheme="minorHAnsi" w:cstheme="minorHAnsi"/>
          <w:kern w:val="0"/>
          <w:sz w:val="24"/>
          <w:szCs w:val="24"/>
          <w:lang w:eastAsia="en-US"/>
        </w:rPr>
        <w:t>atividade remunerada</w:t>
      </w:r>
      <w:r w:rsidR="008615E6" w:rsidRPr="007831BC">
        <w:rPr>
          <w:rFonts w:asciiTheme="minorHAnsi" w:eastAsiaTheme="minorHAnsi" w:hAnsiTheme="minorHAnsi" w:cstheme="minorHAnsi"/>
          <w:kern w:val="0"/>
          <w:sz w:val="24"/>
          <w:szCs w:val="24"/>
          <w:lang w:eastAsia="en-US"/>
        </w:rPr>
        <w:t xml:space="preserve">. </w:t>
      </w:r>
      <w:r w:rsidR="00BD46F0" w:rsidRPr="007831BC">
        <w:rPr>
          <w:rFonts w:asciiTheme="minorHAnsi" w:eastAsiaTheme="minorHAnsi" w:hAnsiTheme="minorHAnsi" w:cstheme="minorHAnsi"/>
          <w:kern w:val="0"/>
          <w:sz w:val="24"/>
          <w:szCs w:val="24"/>
          <w:lang w:eastAsia="en-US"/>
        </w:rPr>
        <w:t>A</w:t>
      </w:r>
      <w:r w:rsidR="007C4D6B" w:rsidRPr="007831BC">
        <w:rPr>
          <w:rFonts w:asciiTheme="minorHAnsi" w:eastAsiaTheme="minorHAnsi" w:hAnsiTheme="minorHAnsi" w:cstheme="minorHAnsi"/>
          <w:kern w:val="0"/>
          <w:sz w:val="24"/>
          <w:szCs w:val="24"/>
          <w:lang w:eastAsia="en-US"/>
        </w:rPr>
        <w:t xml:space="preserve">lém de tudo, </w:t>
      </w:r>
      <w:r w:rsidR="009E27E5" w:rsidRPr="007831BC">
        <w:rPr>
          <w:rFonts w:asciiTheme="minorHAnsi" w:eastAsiaTheme="minorHAnsi" w:hAnsiTheme="minorHAnsi" w:cstheme="minorHAnsi"/>
          <w:kern w:val="0"/>
          <w:sz w:val="24"/>
          <w:szCs w:val="24"/>
          <w:lang w:eastAsia="en-US"/>
        </w:rPr>
        <w:t>o C</w:t>
      </w:r>
      <w:r w:rsidR="00A37716">
        <w:rPr>
          <w:rFonts w:asciiTheme="minorHAnsi" w:eastAsiaTheme="minorHAnsi" w:hAnsiTheme="minorHAnsi" w:cstheme="minorHAnsi"/>
          <w:kern w:val="0"/>
          <w:sz w:val="24"/>
          <w:szCs w:val="24"/>
          <w:lang w:eastAsia="en-US"/>
        </w:rPr>
        <w:t>AU/PR poderá contar com o conhecimento dos</w:t>
      </w:r>
      <w:r w:rsidR="009E27E5" w:rsidRPr="007831BC">
        <w:rPr>
          <w:rFonts w:asciiTheme="minorHAnsi" w:eastAsiaTheme="minorHAnsi" w:hAnsiTheme="minorHAnsi" w:cstheme="minorHAnsi"/>
          <w:kern w:val="0"/>
          <w:sz w:val="24"/>
          <w:szCs w:val="24"/>
          <w:lang w:eastAsia="en-US"/>
        </w:rPr>
        <w:t xml:space="preserve"> Economista</w:t>
      </w:r>
      <w:r w:rsidR="00A37716">
        <w:rPr>
          <w:rFonts w:asciiTheme="minorHAnsi" w:eastAsiaTheme="minorHAnsi" w:hAnsiTheme="minorHAnsi" w:cstheme="minorHAnsi"/>
          <w:kern w:val="0"/>
          <w:sz w:val="24"/>
          <w:szCs w:val="24"/>
          <w:lang w:eastAsia="en-US"/>
        </w:rPr>
        <w:t>s</w:t>
      </w:r>
      <w:r w:rsidR="007C4D6B" w:rsidRPr="007831BC">
        <w:rPr>
          <w:rFonts w:asciiTheme="minorHAnsi" w:eastAsiaTheme="minorHAnsi" w:hAnsiTheme="minorHAnsi" w:cstheme="minorHAnsi"/>
          <w:kern w:val="0"/>
          <w:sz w:val="24"/>
          <w:szCs w:val="24"/>
          <w:lang w:eastAsia="en-US"/>
        </w:rPr>
        <w:t xml:space="preserve"> com o</w:t>
      </w:r>
      <w:r w:rsidR="008615E6" w:rsidRPr="007831BC">
        <w:rPr>
          <w:rFonts w:asciiTheme="minorHAnsi" w:eastAsiaTheme="minorHAnsi" w:hAnsiTheme="minorHAnsi" w:cstheme="minorHAnsi"/>
          <w:kern w:val="0"/>
          <w:sz w:val="24"/>
          <w:szCs w:val="24"/>
          <w:lang w:eastAsia="en-US"/>
        </w:rPr>
        <w:t xml:space="preserve"> CORECON/PR para melhor prover suas aç</w:t>
      </w:r>
      <w:r w:rsidR="001B60FF" w:rsidRPr="007831BC">
        <w:rPr>
          <w:rFonts w:asciiTheme="minorHAnsi" w:eastAsiaTheme="minorHAnsi" w:hAnsiTheme="minorHAnsi" w:cstheme="minorHAnsi"/>
          <w:kern w:val="0"/>
          <w:sz w:val="24"/>
          <w:szCs w:val="24"/>
          <w:lang w:eastAsia="en-US"/>
        </w:rPr>
        <w:t xml:space="preserve">ões com base em informações concretas e precisas. </w:t>
      </w:r>
      <w:r w:rsidR="00D03906" w:rsidRPr="007831BC">
        <w:rPr>
          <w:rFonts w:asciiTheme="minorHAnsi" w:eastAsiaTheme="minorHAnsi" w:hAnsiTheme="minorHAnsi" w:cstheme="minorHAnsi"/>
          <w:kern w:val="0"/>
          <w:sz w:val="24"/>
          <w:szCs w:val="24"/>
          <w:lang w:eastAsia="en-US"/>
        </w:rPr>
        <w:t xml:space="preserve">Não havendo outras manifestações, </w:t>
      </w:r>
      <w:r w:rsidR="00BD46F0" w:rsidRPr="007831BC">
        <w:rPr>
          <w:rFonts w:asciiTheme="minorHAnsi" w:eastAsiaTheme="minorHAnsi" w:hAnsiTheme="minorHAnsi" w:cstheme="minorHAnsi"/>
          <w:kern w:val="0"/>
          <w:sz w:val="24"/>
          <w:szCs w:val="24"/>
          <w:lang w:eastAsia="en-US"/>
        </w:rPr>
        <w:t xml:space="preserve">a mesa colocou em votação </w:t>
      </w:r>
      <w:r w:rsidR="007C09BA" w:rsidRPr="007831BC">
        <w:rPr>
          <w:rFonts w:asciiTheme="minorHAnsi" w:eastAsiaTheme="minorHAnsi" w:hAnsiTheme="minorHAnsi" w:cstheme="minorHAnsi"/>
          <w:kern w:val="0"/>
          <w:sz w:val="24"/>
          <w:szCs w:val="24"/>
          <w:lang w:eastAsia="en-US"/>
        </w:rPr>
        <w:t xml:space="preserve">o </w:t>
      </w:r>
      <w:r w:rsidR="00BD46F0" w:rsidRPr="007831BC">
        <w:rPr>
          <w:rFonts w:asciiTheme="minorHAnsi" w:eastAsiaTheme="minorHAnsi" w:hAnsiTheme="minorHAnsi" w:cstheme="minorHAnsi"/>
          <w:kern w:val="0"/>
          <w:sz w:val="24"/>
          <w:szCs w:val="24"/>
          <w:lang w:eastAsia="en-US"/>
        </w:rPr>
        <w:t>Termo de Cooperação Técnica</w:t>
      </w:r>
      <w:r w:rsidR="00E51D4E" w:rsidRPr="007831BC">
        <w:rPr>
          <w:rFonts w:asciiTheme="minorHAnsi" w:eastAsiaTheme="minorHAnsi" w:hAnsiTheme="minorHAnsi" w:cstheme="minorHAnsi"/>
          <w:kern w:val="0"/>
          <w:sz w:val="24"/>
          <w:szCs w:val="24"/>
          <w:lang w:eastAsia="en-US"/>
        </w:rPr>
        <w:t xml:space="preserve"> entre o CAU/PR e o CORECON/PR – o qual </w:t>
      </w:r>
      <w:r w:rsidR="00BD46F0" w:rsidRPr="007831BC">
        <w:rPr>
          <w:rFonts w:asciiTheme="minorHAnsi" w:eastAsiaTheme="minorHAnsi" w:hAnsiTheme="minorHAnsi" w:cstheme="minorHAnsi"/>
          <w:kern w:val="0"/>
          <w:sz w:val="24"/>
          <w:szCs w:val="24"/>
          <w:lang w:eastAsia="en-US"/>
        </w:rPr>
        <w:t>foi aprovado por unanimidade</w:t>
      </w:r>
      <w:r w:rsidR="00A37716">
        <w:rPr>
          <w:rFonts w:asciiTheme="minorHAnsi" w:eastAsiaTheme="minorHAnsi" w:hAnsiTheme="minorHAnsi" w:cstheme="minorHAnsi"/>
          <w:kern w:val="0"/>
          <w:sz w:val="24"/>
          <w:szCs w:val="24"/>
          <w:lang w:eastAsia="en-US"/>
        </w:rPr>
        <w:t xml:space="preserve"> dos C</w:t>
      </w:r>
      <w:r w:rsidR="009E04F1" w:rsidRPr="007831BC">
        <w:rPr>
          <w:rFonts w:asciiTheme="minorHAnsi" w:eastAsiaTheme="minorHAnsi" w:hAnsiTheme="minorHAnsi" w:cstheme="minorHAnsi"/>
          <w:kern w:val="0"/>
          <w:sz w:val="24"/>
          <w:szCs w:val="24"/>
          <w:lang w:eastAsia="en-US"/>
        </w:rPr>
        <w:t>onselheiros</w:t>
      </w:r>
      <w:r w:rsidR="007C09BA" w:rsidRPr="007831BC">
        <w:rPr>
          <w:rFonts w:asciiTheme="minorHAnsi" w:eastAsiaTheme="minorHAnsi" w:hAnsiTheme="minorHAnsi" w:cstheme="minorHAnsi"/>
          <w:kern w:val="0"/>
          <w:sz w:val="24"/>
          <w:szCs w:val="24"/>
          <w:lang w:eastAsia="en-US"/>
        </w:rPr>
        <w:t xml:space="preserve"> presentes</w:t>
      </w:r>
      <w:r w:rsidR="00AF0FDB">
        <w:rPr>
          <w:rFonts w:asciiTheme="minorHAnsi" w:eastAsiaTheme="minorHAnsi" w:hAnsiTheme="minorHAnsi" w:cstheme="minorHAnsi"/>
          <w:kern w:val="0"/>
          <w:sz w:val="24"/>
          <w:szCs w:val="24"/>
          <w:lang w:eastAsia="en-US"/>
        </w:rPr>
        <w:t xml:space="preserve"> </w:t>
      </w:r>
      <w:r w:rsidR="00AF0FDB" w:rsidRPr="00DC5FD0">
        <w:rPr>
          <w:rFonts w:asciiTheme="minorHAnsi" w:eastAsiaTheme="minorHAnsi" w:hAnsiTheme="minorHAnsi" w:cstheme="minorHAnsi"/>
          <w:b/>
          <w:kern w:val="0"/>
          <w:sz w:val="24"/>
          <w:szCs w:val="24"/>
          <w:lang w:eastAsia="en-US"/>
        </w:rPr>
        <w:t xml:space="preserve">(ANEXO </w:t>
      </w:r>
      <w:r w:rsidR="00DC5FD0" w:rsidRPr="00DC5FD0">
        <w:rPr>
          <w:rFonts w:asciiTheme="minorHAnsi" w:eastAsiaTheme="minorHAnsi" w:hAnsiTheme="minorHAnsi" w:cstheme="minorHAnsi"/>
          <w:b/>
          <w:kern w:val="0"/>
          <w:sz w:val="24"/>
          <w:szCs w:val="24"/>
          <w:lang w:eastAsia="en-US"/>
        </w:rPr>
        <w:t>VIII</w:t>
      </w:r>
      <w:proofErr w:type="gramStart"/>
      <w:r w:rsidR="00DC5FD0" w:rsidRPr="00DC5FD0">
        <w:rPr>
          <w:rFonts w:asciiTheme="minorHAnsi" w:eastAsiaTheme="minorHAnsi" w:hAnsiTheme="minorHAnsi" w:cstheme="minorHAnsi"/>
          <w:b/>
          <w:kern w:val="0"/>
          <w:sz w:val="24"/>
          <w:szCs w:val="24"/>
          <w:lang w:eastAsia="en-US"/>
        </w:rPr>
        <w:t>)</w:t>
      </w:r>
      <w:r w:rsidR="00DC5FD0">
        <w:rPr>
          <w:rFonts w:asciiTheme="minorHAnsi" w:eastAsiaTheme="minorHAnsi" w:hAnsiTheme="minorHAnsi" w:cstheme="minorHAnsi"/>
          <w:kern w:val="0"/>
          <w:sz w:val="24"/>
          <w:szCs w:val="24"/>
          <w:lang w:eastAsia="en-US"/>
        </w:rPr>
        <w:t xml:space="preserve"> </w:t>
      </w:r>
      <w:r w:rsidR="007C09BA" w:rsidRPr="007831BC">
        <w:rPr>
          <w:rFonts w:asciiTheme="minorHAnsi" w:eastAsiaTheme="minorHAnsi" w:hAnsiTheme="minorHAnsi" w:cstheme="minorHAnsi"/>
          <w:kern w:val="0"/>
          <w:sz w:val="24"/>
          <w:szCs w:val="24"/>
          <w:lang w:eastAsia="en-US"/>
        </w:rPr>
        <w:t>.</w:t>
      </w:r>
      <w:proofErr w:type="gramEnd"/>
      <w:r w:rsidR="007C09BA" w:rsidRPr="007831BC">
        <w:rPr>
          <w:rFonts w:asciiTheme="minorHAnsi" w:eastAsiaTheme="minorHAnsi" w:hAnsiTheme="minorHAnsi" w:cstheme="minorHAnsi"/>
          <w:kern w:val="0"/>
          <w:sz w:val="24"/>
          <w:szCs w:val="24"/>
          <w:lang w:eastAsia="en-US"/>
        </w:rPr>
        <w:t xml:space="preserve"> </w:t>
      </w:r>
      <w:r w:rsidR="00D03906" w:rsidRPr="007831BC">
        <w:rPr>
          <w:rFonts w:asciiTheme="minorHAnsi" w:eastAsiaTheme="minorHAnsi" w:hAnsiTheme="minorHAnsi" w:cstheme="minorHAnsi"/>
          <w:kern w:val="0"/>
          <w:sz w:val="24"/>
          <w:szCs w:val="24"/>
          <w:lang w:eastAsia="en-US"/>
        </w:rPr>
        <w:t>-</w:t>
      </w:r>
    </w:p>
    <w:p w:rsidR="00B13A01" w:rsidRPr="007831BC" w:rsidRDefault="00435267" w:rsidP="00B13A01">
      <w:pPr>
        <w:pStyle w:val="Standard"/>
        <w:ind w:left="-113" w:right="-227"/>
        <w:jc w:val="both"/>
        <w:rPr>
          <w:rFonts w:asciiTheme="minorHAnsi" w:eastAsia="Times New Roman" w:hAnsiTheme="minorHAnsi" w:cstheme="minorHAnsi"/>
          <w:color w:val="050505"/>
          <w:kern w:val="0"/>
          <w:sz w:val="24"/>
          <w:szCs w:val="24"/>
          <w:lang w:eastAsia="pt-BR"/>
        </w:rPr>
      </w:pPr>
      <w:r w:rsidRPr="007831BC">
        <w:rPr>
          <w:rFonts w:asciiTheme="minorHAnsi" w:hAnsiTheme="minorHAnsi" w:cstheme="minorHAnsi"/>
          <w:color w:val="000000" w:themeColor="text1"/>
          <w:sz w:val="24"/>
          <w:szCs w:val="24"/>
        </w:rPr>
        <w:t>c</w:t>
      </w:r>
      <w:r w:rsidR="00EA3496" w:rsidRPr="007831BC">
        <w:rPr>
          <w:rFonts w:asciiTheme="minorHAnsi" w:hAnsiTheme="minorHAnsi" w:cstheme="minorHAnsi"/>
          <w:color w:val="000000" w:themeColor="text1"/>
          <w:sz w:val="24"/>
          <w:szCs w:val="24"/>
        </w:rPr>
        <w:t xml:space="preserve">) </w:t>
      </w:r>
      <w:r w:rsidRPr="007831BC">
        <w:rPr>
          <w:rFonts w:asciiTheme="minorHAnsi" w:hAnsiTheme="minorHAnsi" w:cstheme="minorHAnsi"/>
          <w:color w:val="000000" w:themeColor="text1"/>
          <w:sz w:val="24"/>
          <w:szCs w:val="24"/>
          <w:u w:val="single"/>
        </w:rPr>
        <w:t>Regimento Temporário do CEAU/PR</w:t>
      </w:r>
      <w:r w:rsidR="00EA3496" w:rsidRPr="007831BC">
        <w:rPr>
          <w:rFonts w:asciiTheme="minorHAnsi" w:hAnsiTheme="minorHAnsi" w:cstheme="minorHAnsi"/>
          <w:color w:val="000000" w:themeColor="text1"/>
          <w:sz w:val="24"/>
          <w:szCs w:val="24"/>
          <w:u w:val="single"/>
        </w:rPr>
        <w:t>:</w:t>
      </w:r>
      <w:r w:rsidR="00EA3496" w:rsidRPr="007831BC">
        <w:rPr>
          <w:rFonts w:asciiTheme="minorHAnsi" w:hAnsiTheme="minorHAnsi" w:cstheme="minorHAnsi"/>
          <w:color w:val="000000" w:themeColor="text1"/>
          <w:sz w:val="24"/>
          <w:szCs w:val="24"/>
        </w:rPr>
        <w:t xml:space="preserve"> Em reunião extraordinária realizada no dia 25 de agosto de 2017 na sede do CAU/PR, os </w:t>
      </w:r>
      <w:r w:rsidR="006F521A" w:rsidRPr="007831BC">
        <w:rPr>
          <w:rFonts w:asciiTheme="minorHAnsi" w:hAnsiTheme="minorHAnsi" w:cstheme="minorHAnsi"/>
          <w:color w:val="000000" w:themeColor="text1"/>
          <w:sz w:val="24"/>
          <w:szCs w:val="24"/>
        </w:rPr>
        <w:t>r</w:t>
      </w:r>
      <w:r w:rsidR="00EA3496" w:rsidRPr="007831BC">
        <w:rPr>
          <w:rFonts w:asciiTheme="minorHAnsi" w:hAnsiTheme="minorHAnsi" w:cstheme="minorHAnsi"/>
          <w:color w:val="000000" w:themeColor="text1"/>
          <w:sz w:val="24"/>
          <w:szCs w:val="24"/>
        </w:rPr>
        <w:t xml:space="preserve">epresentantes das </w:t>
      </w:r>
      <w:r w:rsidR="006F521A" w:rsidRPr="007831BC">
        <w:rPr>
          <w:rFonts w:asciiTheme="minorHAnsi" w:hAnsiTheme="minorHAnsi" w:cstheme="minorHAnsi"/>
          <w:color w:val="000000" w:themeColor="text1"/>
          <w:sz w:val="24"/>
          <w:szCs w:val="24"/>
        </w:rPr>
        <w:t xml:space="preserve">seguintes </w:t>
      </w:r>
      <w:r w:rsidR="00EA3496" w:rsidRPr="007831BC">
        <w:rPr>
          <w:rFonts w:asciiTheme="minorHAnsi" w:hAnsiTheme="minorHAnsi" w:cstheme="minorHAnsi"/>
          <w:color w:val="000000" w:themeColor="text1"/>
          <w:sz w:val="24"/>
          <w:szCs w:val="24"/>
        </w:rPr>
        <w:t xml:space="preserve">entidades de Arquitetura e Urbanismo aprovaram o </w:t>
      </w:r>
      <w:r w:rsidR="00771138" w:rsidRPr="007831BC">
        <w:rPr>
          <w:rFonts w:asciiTheme="minorHAnsi" w:hAnsiTheme="minorHAnsi" w:cstheme="minorHAnsi"/>
          <w:color w:val="000000" w:themeColor="text1"/>
          <w:sz w:val="24"/>
          <w:szCs w:val="24"/>
        </w:rPr>
        <w:t>“</w:t>
      </w:r>
      <w:r w:rsidR="00EA3496" w:rsidRPr="007831BC">
        <w:rPr>
          <w:rFonts w:asciiTheme="minorHAnsi" w:hAnsiTheme="minorHAnsi" w:cstheme="minorHAnsi"/>
          <w:color w:val="000000" w:themeColor="text1"/>
          <w:sz w:val="24"/>
          <w:szCs w:val="24"/>
        </w:rPr>
        <w:t>Regimento Temporário do CEAU/PR</w:t>
      </w:r>
      <w:r w:rsidR="00771138" w:rsidRPr="007831BC">
        <w:rPr>
          <w:rFonts w:asciiTheme="minorHAnsi" w:hAnsiTheme="minorHAnsi" w:cstheme="minorHAnsi"/>
          <w:color w:val="000000" w:themeColor="text1"/>
          <w:sz w:val="24"/>
          <w:szCs w:val="24"/>
        </w:rPr>
        <w:t>”</w:t>
      </w:r>
      <w:r w:rsidR="00EA3496" w:rsidRPr="007831BC">
        <w:rPr>
          <w:rFonts w:asciiTheme="minorHAnsi" w:hAnsiTheme="minorHAnsi" w:cstheme="minorHAnsi"/>
          <w:color w:val="000000" w:themeColor="text1"/>
          <w:sz w:val="24"/>
          <w:szCs w:val="24"/>
        </w:rPr>
        <w:t>: AU M</w:t>
      </w:r>
      <w:r w:rsidR="006F521A" w:rsidRPr="007831BC">
        <w:rPr>
          <w:rFonts w:asciiTheme="minorHAnsi" w:hAnsiTheme="minorHAnsi" w:cstheme="minorHAnsi"/>
          <w:color w:val="000000" w:themeColor="text1"/>
          <w:sz w:val="24"/>
          <w:szCs w:val="24"/>
        </w:rPr>
        <w:t xml:space="preserve">ilton </w:t>
      </w:r>
      <w:proofErr w:type="spellStart"/>
      <w:r w:rsidRPr="007831BC">
        <w:rPr>
          <w:rFonts w:asciiTheme="minorHAnsi" w:hAnsiTheme="minorHAnsi" w:cstheme="minorHAnsi"/>
          <w:color w:val="000000" w:themeColor="text1"/>
          <w:sz w:val="24"/>
          <w:szCs w:val="24"/>
        </w:rPr>
        <w:t>Zanelatto</w:t>
      </w:r>
      <w:proofErr w:type="spellEnd"/>
      <w:r w:rsidRPr="007831BC">
        <w:rPr>
          <w:rFonts w:asciiTheme="minorHAnsi" w:hAnsiTheme="minorHAnsi" w:cstheme="minorHAnsi"/>
          <w:color w:val="000000" w:themeColor="text1"/>
          <w:sz w:val="24"/>
          <w:szCs w:val="24"/>
        </w:rPr>
        <w:t xml:space="preserve"> Gonçalves</w:t>
      </w:r>
      <w:r w:rsidR="006F521A" w:rsidRPr="007831BC">
        <w:rPr>
          <w:rFonts w:asciiTheme="minorHAnsi" w:hAnsiTheme="minorHAnsi" w:cstheme="minorHAnsi"/>
          <w:color w:val="000000" w:themeColor="text1"/>
          <w:sz w:val="24"/>
          <w:szCs w:val="24"/>
        </w:rPr>
        <w:t xml:space="preserve"> (Presidente do SINDARQ/PR)</w:t>
      </w:r>
      <w:r w:rsidR="00EA3496" w:rsidRPr="007831BC">
        <w:rPr>
          <w:rFonts w:asciiTheme="minorHAnsi" w:hAnsiTheme="minorHAnsi" w:cstheme="minorHAnsi"/>
          <w:color w:val="000000" w:themeColor="text1"/>
          <w:sz w:val="24"/>
          <w:szCs w:val="24"/>
        </w:rPr>
        <w:t xml:space="preserve">; </w:t>
      </w:r>
      <w:r w:rsidR="006F521A" w:rsidRPr="007831BC">
        <w:rPr>
          <w:rFonts w:asciiTheme="minorHAnsi" w:hAnsiTheme="minorHAnsi" w:cstheme="minorHAnsi"/>
          <w:color w:val="000000" w:themeColor="text1"/>
          <w:sz w:val="24"/>
          <w:szCs w:val="24"/>
        </w:rPr>
        <w:t xml:space="preserve">AU </w:t>
      </w:r>
      <w:r w:rsidRPr="007831BC">
        <w:rPr>
          <w:rFonts w:asciiTheme="minorHAnsi" w:hAnsiTheme="minorHAnsi" w:cstheme="minorHAnsi"/>
          <w:color w:val="000000" w:themeColor="text1"/>
          <w:sz w:val="24"/>
          <w:szCs w:val="24"/>
        </w:rPr>
        <w:t xml:space="preserve">Walter Gustavo </w:t>
      </w:r>
      <w:proofErr w:type="spellStart"/>
      <w:r w:rsidRPr="007831BC">
        <w:rPr>
          <w:rFonts w:asciiTheme="minorHAnsi" w:hAnsiTheme="minorHAnsi" w:cstheme="minorHAnsi"/>
          <w:color w:val="000000" w:themeColor="text1"/>
          <w:sz w:val="24"/>
          <w:szCs w:val="24"/>
        </w:rPr>
        <w:t>Linzmayer</w:t>
      </w:r>
      <w:proofErr w:type="spellEnd"/>
      <w:r w:rsidR="006F521A" w:rsidRPr="007831BC">
        <w:rPr>
          <w:rFonts w:asciiTheme="minorHAnsi" w:hAnsiTheme="minorHAnsi" w:cstheme="minorHAnsi"/>
          <w:color w:val="000000" w:themeColor="text1"/>
          <w:sz w:val="24"/>
          <w:szCs w:val="24"/>
        </w:rPr>
        <w:t xml:space="preserve"> (em substituição ao Presidente do IAB/PR </w:t>
      </w:r>
      <w:proofErr w:type="spellStart"/>
      <w:r w:rsidR="006F521A" w:rsidRPr="007831BC">
        <w:rPr>
          <w:rFonts w:asciiTheme="minorHAnsi" w:hAnsiTheme="minorHAnsi" w:cstheme="minorHAnsi"/>
          <w:color w:val="000000" w:themeColor="text1"/>
          <w:sz w:val="24"/>
          <w:szCs w:val="24"/>
        </w:rPr>
        <w:t>Luis</w:t>
      </w:r>
      <w:proofErr w:type="spellEnd"/>
      <w:r w:rsidR="006F521A" w:rsidRPr="007831BC">
        <w:rPr>
          <w:rFonts w:asciiTheme="minorHAnsi" w:hAnsiTheme="minorHAnsi" w:cstheme="minorHAnsi"/>
          <w:color w:val="000000" w:themeColor="text1"/>
          <w:sz w:val="24"/>
          <w:szCs w:val="24"/>
        </w:rPr>
        <w:t xml:space="preserve"> Reis); </w:t>
      </w:r>
      <w:r w:rsidR="007A677F" w:rsidRPr="007831BC">
        <w:rPr>
          <w:rFonts w:asciiTheme="minorHAnsi" w:hAnsiTheme="minorHAnsi" w:cstheme="minorHAnsi"/>
          <w:color w:val="000000" w:themeColor="text1"/>
          <w:sz w:val="24"/>
          <w:szCs w:val="24"/>
        </w:rPr>
        <w:t xml:space="preserve">AU </w:t>
      </w:r>
      <w:proofErr w:type="spellStart"/>
      <w:r w:rsidRPr="007831BC">
        <w:rPr>
          <w:rFonts w:asciiTheme="minorHAnsi" w:hAnsiTheme="minorHAnsi" w:cstheme="minorHAnsi"/>
          <w:color w:val="000000" w:themeColor="text1"/>
          <w:sz w:val="24"/>
          <w:szCs w:val="24"/>
        </w:rPr>
        <w:t>Keiro</w:t>
      </w:r>
      <w:proofErr w:type="spellEnd"/>
      <w:r w:rsidRPr="007831BC">
        <w:rPr>
          <w:rFonts w:asciiTheme="minorHAnsi" w:hAnsiTheme="minorHAnsi" w:cstheme="minorHAnsi"/>
          <w:color w:val="000000" w:themeColor="text1"/>
          <w:sz w:val="24"/>
          <w:szCs w:val="24"/>
        </w:rPr>
        <w:t xml:space="preserve"> </w:t>
      </w:r>
      <w:proofErr w:type="spellStart"/>
      <w:r w:rsidRPr="007831BC">
        <w:rPr>
          <w:rFonts w:asciiTheme="minorHAnsi" w:hAnsiTheme="minorHAnsi" w:cstheme="minorHAnsi"/>
          <w:color w:val="000000" w:themeColor="text1"/>
          <w:sz w:val="24"/>
          <w:szCs w:val="24"/>
        </w:rPr>
        <w:t>Yamawaki</w:t>
      </w:r>
      <w:proofErr w:type="spellEnd"/>
      <w:r w:rsidR="006F521A" w:rsidRPr="007831BC">
        <w:rPr>
          <w:rFonts w:asciiTheme="minorHAnsi" w:hAnsiTheme="minorHAnsi" w:cstheme="minorHAnsi"/>
          <w:color w:val="000000" w:themeColor="text1"/>
          <w:sz w:val="24"/>
          <w:szCs w:val="24"/>
        </w:rPr>
        <w:t xml:space="preserve"> (</w:t>
      </w:r>
      <w:r w:rsidR="007A677F" w:rsidRPr="007831BC">
        <w:rPr>
          <w:rFonts w:asciiTheme="minorHAnsi" w:hAnsiTheme="minorHAnsi" w:cstheme="minorHAnsi"/>
          <w:color w:val="000000" w:themeColor="text1"/>
          <w:sz w:val="24"/>
          <w:szCs w:val="24"/>
        </w:rPr>
        <w:t xml:space="preserve">Presidente da </w:t>
      </w:r>
      <w:proofErr w:type="spellStart"/>
      <w:r w:rsidR="006F521A" w:rsidRPr="007831BC">
        <w:rPr>
          <w:rFonts w:asciiTheme="minorHAnsi" w:hAnsiTheme="minorHAnsi" w:cstheme="minorHAnsi"/>
          <w:color w:val="000000" w:themeColor="text1"/>
          <w:sz w:val="24"/>
          <w:szCs w:val="24"/>
        </w:rPr>
        <w:t>AsBEA</w:t>
      </w:r>
      <w:proofErr w:type="spellEnd"/>
      <w:r w:rsidR="006F521A" w:rsidRPr="007831BC">
        <w:rPr>
          <w:rFonts w:asciiTheme="minorHAnsi" w:hAnsiTheme="minorHAnsi" w:cstheme="minorHAnsi"/>
          <w:color w:val="000000" w:themeColor="text1"/>
          <w:sz w:val="24"/>
          <w:szCs w:val="24"/>
        </w:rPr>
        <w:t xml:space="preserve">/PR) e </w:t>
      </w:r>
      <w:r w:rsidR="007A677F" w:rsidRPr="007831BC">
        <w:rPr>
          <w:rFonts w:asciiTheme="minorHAnsi" w:hAnsiTheme="minorHAnsi" w:cstheme="minorHAnsi"/>
          <w:color w:val="000000" w:themeColor="text1"/>
          <w:sz w:val="24"/>
          <w:szCs w:val="24"/>
        </w:rPr>
        <w:t xml:space="preserve">Advogada </w:t>
      </w:r>
      <w:r w:rsidR="00307657" w:rsidRPr="007831BC">
        <w:rPr>
          <w:rFonts w:asciiTheme="minorHAnsi" w:hAnsiTheme="minorHAnsi" w:cstheme="minorHAnsi"/>
          <w:color w:val="000000" w:themeColor="text1"/>
          <w:sz w:val="24"/>
          <w:szCs w:val="24"/>
        </w:rPr>
        <w:t xml:space="preserve">Cláudia Taborda </w:t>
      </w:r>
      <w:proofErr w:type="spellStart"/>
      <w:r w:rsidR="00307657" w:rsidRPr="007831BC">
        <w:rPr>
          <w:rFonts w:asciiTheme="minorHAnsi" w:hAnsiTheme="minorHAnsi" w:cstheme="minorHAnsi"/>
          <w:color w:val="000000" w:themeColor="text1"/>
          <w:sz w:val="24"/>
          <w:szCs w:val="24"/>
        </w:rPr>
        <w:t>Dudeque</w:t>
      </w:r>
      <w:proofErr w:type="spellEnd"/>
      <w:r w:rsidR="00307657" w:rsidRPr="007831BC">
        <w:rPr>
          <w:rFonts w:asciiTheme="minorHAnsi" w:hAnsiTheme="minorHAnsi" w:cstheme="minorHAnsi"/>
          <w:color w:val="000000" w:themeColor="text1"/>
          <w:sz w:val="24"/>
          <w:szCs w:val="24"/>
        </w:rPr>
        <w:t xml:space="preserve"> (</w:t>
      </w:r>
      <w:r w:rsidRPr="007831BC">
        <w:rPr>
          <w:rFonts w:asciiTheme="minorHAnsi" w:hAnsiTheme="minorHAnsi" w:cstheme="minorHAnsi"/>
          <w:color w:val="000000" w:themeColor="text1"/>
          <w:sz w:val="24"/>
          <w:szCs w:val="24"/>
        </w:rPr>
        <w:t>Assessora</w:t>
      </w:r>
      <w:r w:rsidR="00771138" w:rsidRPr="007831BC">
        <w:rPr>
          <w:rFonts w:asciiTheme="minorHAnsi" w:hAnsiTheme="minorHAnsi" w:cstheme="minorHAnsi"/>
          <w:color w:val="000000" w:themeColor="text1"/>
          <w:sz w:val="24"/>
          <w:szCs w:val="24"/>
        </w:rPr>
        <w:t>-</w:t>
      </w:r>
      <w:r w:rsidRPr="007831BC">
        <w:rPr>
          <w:rFonts w:asciiTheme="minorHAnsi" w:hAnsiTheme="minorHAnsi" w:cstheme="minorHAnsi"/>
          <w:color w:val="000000" w:themeColor="text1"/>
          <w:sz w:val="24"/>
          <w:szCs w:val="24"/>
        </w:rPr>
        <w:t>Jurídica do CAU/PR</w:t>
      </w:r>
      <w:r w:rsidR="00307657" w:rsidRPr="007831BC">
        <w:rPr>
          <w:rFonts w:asciiTheme="minorHAnsi" w:hAnsiTheme="minorHAnsi" w:cstheme="minorHAnsi"/>
          <w:color w:val="000000" w:themeColor="text1"/>
          <w:sz w:val="24"/>
          <w:szCs w:val="24"/>
        </w:rPr>
        <w:t>). Após aná</w:t>
      </w:r>
      <w:r w:rsidR="00A37716">
        <w:rPr>
          <w:rFonts w:asciiTheme="minorHAnsi" w:hAnsiTheme="minorHAnsi" w:cstheme="minorHAnsi"/>
          <w:color w:val="000000" w:themeColor="text1"/>
          <w:sz w:val="24"/>
          <w:szCs w:val="24"/>
        </w:rPr>
        <w:t>lise e apreciação da COA/PR, a C</w:t>
      </w:r>
      <w:r w:rsidR="00307657" w:rsidRPr="007831BC">
        <w:rPr>
          <w:rFonts w:asciiTheme="minorHAnsi" w:hAnsiTheme="minorHAnsi" w:cstheme="minorHAnsi"/>
          <w:color w:val="000000" w:themeColor="text1"/>
          <w:sz w:val="24"/>
          <w:szCs w:val="24"/>
        </w:rPr>
        <w:t xml:space="preserve">omissão deliberou pela </w:t>
      </w:r>
      <w:r w:rsidR="00A37716">
        <w:rPr>
          <w:rFonts w:asciiTheme="minorHAnsi" w:hAnsiTheme="minorHAnsi" w:cstheme="minorHAnsi"/>
          <w:color w:val="000000" w:themeColor="text1"/>
          <w:sz w:val="24"/>
          <w:szCs w:val="24"/>
        </w:rPr>
        <w:t>aprovação do referido R</w:t>
      </w:r>
      <w:r w:rsidR="00307657" w:rsidRPr="007831BC">
        <w:rPr>
          <w:rFonts w:asciiTheme="minorHAnsi" w:hAnsiTheme="minorHAnsi" w:cstheme="minorHAnsi"/>
          <w:color w:val="000000" w:themeColor="text1"/>
          <w:sz w:val="24"/>
          <w:szCs w:val="24"/>
        </w:rPr>
        <w:t>egimento</w:t>
      </w:r>
      <w:r w:rsidR="00771138" w:rsidRPr="007831BC">
        <w:rPr>
          <w:rFonts w:asciiTheme="minorHAnsi" w:hAnsiTheme="minorHAnsi" w:cstheme="minorHAnsi"/>
          <w:color w:val="000000" w:themeColor="text1"/>
          <w:sz w:val="24"/>
          <w:szCs w:val="24"/>
        </w:rPr>
        <w:t>, uma vez que o mesmo segue todo o disposto na Resolução nº 139 do CAU/BR</w:t>
      </w:r>
      <w:r w:rsidR="00B35EC0" w:rsidRPr="007831BC">
        <w:rPr>
          <w:rFonts w:asciiTheme="minorHAnsi" w:hAnsiTheme="minorHAnsi" w:cstheme="minorHAnsi"/>
          <w:color w:val="000000" w:themeColor="text1"/>
          <w:sz w:val="24"/>
          <w:szCs w:val="24"/>
        </w:rPr>
        <w:t xml:space="preserve"> (de 28/04/2017)</w:t>
      </w:r>
      <w:r w:rsidR="00771138" w:rsidRPr="007831BC">
        <w:rPr>
          <w:rFonts w:asciiTheme="minorHAnsi" w:hAnsiTheme="minorHAnsi" w:cstheme="minorHAnsi"/>
          <w:color w:val="000000" w:themeColor="text1"/>
          <w:sz w:val="24"/>
          <w:szCs w:val="24"/>
        </w:rPr>
        <w:t xml:space="preserve">. </w:t>
      </w:r>
      <w:r w:rsidR="00EE71BD" w:rsidRPr="007831BC">
        <w:rPr>
          <w:rFonts w:asciiTheme="minorHAnsi" w:hAnsiTheme="minorHAnsi" w:cstheme="minorHAnsi"/>
          <w:color w:val="000000" w:themeColor="text1"/>
          <w:sz w:val="24"/>
          <w:szCs w:val="24"/>
        </w:rPr>
        <w:t>De acordo com o C</w:t>
      </w:r>
      <w:r w:rsidR="00DF5C00" w:rsidRPr="007831BC">
        <w:rPr>
          <w:rFonts w:asciiTheme="minorHAnsi" w:hAnsiTheme="minorHAnsi" w:cstheme="minorHAnsi"/>
          <w:color w:val="000000" w:themeColor="text1"/>
          <w:sz w:val="24"/>
          <w:szCs w:val="24"/>
        </w:rPr>
        <w:t xml:space="preserve">onselheiro-Suplente MILTON GONÇALVES, </w:t>
      </w:r>
      <w:r w:rsidR="00346644" w:rsidRPr="007831BC">
        <w:rPr>
          <w:rFonts w:asciiTheme="minorHAnsi" w:hAnsiTheme="minorHAnsi" w:cstheme="minorHAnsi"/>
          <w:color w:val="000000" w:themeColor="text1"/>
          <w:sz w:val="24"/>
          <w:szCs w:val="24"/>
        </w:rPr>
        <w:t>o CEAU é uma comissão interna do CAU/PR</w:t>
      </w:r>
      <w:r w:rsidR="009B69C3" w:rsidRPr="007831BC">
        <w:rPr>
          <w:rFonts w:asciiTheme="minorHAnsi" w:hAnsiTheme="minorHAnsi" w:cstheme="minorHAnsi"/>
          <w:color w:val="000000" w:themeColor="text1"/>
          <w:sz w:val="24"/>
          <w:szCs w:val="24"/>
        </w:rPr>
        <w:t>,</w:t>
      </w:r>
      <w:r w:rsidR="00A37716">
        <w:rPr>
          <w:rFonts w:asciiTheme="minorHAnsi" w:hAnsiTheme="minorHAnsi" w:cstheme="minorHAnsi"/>
          <w:color w:val="000000" w:themeColor="text1"/>
          <w:sz w:val="24"/>
          <w:szCs w:val="24"/>
        </w:rPr>
        <w:t xml:space="preserve"> com período de encontros ordinários </w:t>
      </w:r>
      <w:r w:rsidR="00346644" w:rsidRPr="007831BC">
        <w:rPr>
          <w:rFonts w:asciiTheme="minorHAnsi" w:hAnsiTheme="minorHAnsi" w:cstheme="minorHAnsi"/>
          <w:color w:val="000000" w:themeColor="text1"/>
          <w:sz w:val="24"/>
          <w:szCs w:val="24"/>
        </w:rPr>
        <w:t xml:space="preserve"> ou em caráter extraordinário conforme a necessidade</w:t>
      </w:r>
      <w:r w:rsidR="009B69C3" w:rsidRPr="007831BC">
        <w:rPr>
          <w:rFonts w:asciiTheme="minorHAnsi" w:hAnsiTheme="minorHAnsi" w:cstheme="minorHAnsi"/>
          <w:color w:val="000000" w:themeColor="text1"/>
          <w:sz w:val="24"/>
          <w:szCs w:val="24"/>
        </w:rPr>
        <w:t xml:space="preserve"> </w:t>
      </w:r>
      <w:r w:rsidR="00A37716">
        <w:rPr>
          <w:rFonts w:asciiTheme="minorHAnsi" w:hAnsiTheme="minorHAnsi" w:cstheme="minorHAnsi"/>
          <w:color w:val="000000" w:themeColor="text1"/>
          <w:sz w:val="24"/>
          <w:szCs w:val="24"/>
        </w:rPr>
        <w:t xml:space="preserve">e é </w:t>
      </w:r>
      <w:r w:rsidR="009B69C3" w:rsidRPr="007831BC">
        <w:rPr>
          <w:rFonts w:asciiTheme="minorHAnsi" w:hAnsiTheme="minorHAnsi" w:cstheme="minorHAnsi"/>
          <w:color w:val="000000" w:themeColor="text1"/>
          <w:sz w:val="24"/>
          <w:szCs w:val="24"/>
        </w:rPr>
        <w:t>composta pelas sequentes instituições: Instituto dos Arquitetos do Brasil Departamento do Paraná (IAB/PR); Sindicato dos Arquitetos e Urbanistas no Estado do Paraná (SINDARQ/PR); Associação Brasileira dos Escritórios de Arquitetura (</w:t>
      </w:r>
      <w:proofErr w:type="spellStart"/>
      <w:r w:rsidR="009B69C3" w:rsidRPr="007831BC">
        <w:rPr>
          <w:rFonts w:asciiTheme="minorHAnsi" w:hAnsiTheme="minorHAnsi" w:cstheme="minorHAnsi"/>
          <w:color w:val="000000" w:themeColor="text1"/>
          <w:sz w:val="24"/>
          <w:szCs w:val="24"/>
        </w:rPr>
        <w:t>AsBEA</w:t>
      </w:r>
      <w:proofErr w:type="spellEnd"/>
      <w:r w:rsidR="009B69C3" w:rsidRPr="007831BC">
        <w:rPr>
          <w:rFonts w:asciiTheme="minorHAnsi" w:hAnsiTheme="minorHAnsi" w:cstheme="minorHAnsi"/>
          <w:color w:val="000000" w:themeColor="text1"/>
          <w:sz w:val="24"/>
          <w:szCs w:val="24"/>
        </w:rPr>
        <w:t xml:space="preserve">); Associação Brasileira de Ensino de Arquitetura e Urbanismo (ABEA); e Associação Brasileira de Arquitetos Paisagistas (ABAP). </w:t>
      </w:r>
      <w:r w:rsidR="00346644" w:rsidRPr="007831BC">
        <w:rPr>
          <w:rFonts w:asciiTheme="minorHAnsi" w:hAnsiTheme="minorHAnsi" w:cstheme="minorHAnsi"/>
          <w:color w:val="000000" w:themeColor="text1"/>
          <w:sz w:val="24"/>
          <w:szCs w:val="24"/>
        </w:rPr>
        <w:t xml:space="preserve">A finalidade do CEAU era </w:t>
      </w:r>
      <w:r w:rsidR="00110024" w:rsidRPr="007831BC">
        <w:rPr>
          <w:rFonts w:asciiTheme="minorHAnsi" w:hAnsiTheme="minorHAnsi" w:cstheme="minorHAnsi"/>
          <w:color w:val="000000" w:themeColor="text1"/>
          <w:sz w:val="24"/>
          <w:szCs w:val="24"/>
        </w:rPr>
        <w:t xml:space="preserve">levar suas demandas </w:t>
      </w:r>
      <w:r w:rsidR="00F87415" w:rsidRPr="007831BC">
        <w:rPr>
          <w:rFonts w:asciiTheme="minorHAnsi" w:eastAsia="Times New Roman" w:hAnsiTheme="minorHAnsi" w:cstheme="minorHAnsi"/>
          <w:color w:val="050505"/>
          <w:kern w:val="0"/>
          <w:sz w:val="24"/>
          <w:szCs w:val="24"/>
          <w:lang w:eastAsia="pt-BR"/>
        </w:rPr>
        <w:t>à Plenária do Conselho</w:t>
      </w:r>
      <w:r w:rsidR="008353BB" w:rsidRPr="007831BC">
        <w:rPr>
          <w:rFonts w:asciiTheme="minorHAnsi" w:eastAsia="Times New Roman" w:hAnsiTheme="minorHAnsi" w:cstheme="minorHAnsi"/>
          <w:color w:val="050505"/>
          <w:kern w:val="0"/>
          <w:sz w:val="24"/>
          <w:szCs w:val="24"/>
          <w:lang w:eastAsia="pt-BR"/>
        </w:rPr>
        <w:t>,</w:t>
      </w:r>
      <w:r w:rsidR="00A37716">
        <w:rPr>
          <w:rFonts w:asciiTheme="minorHAnsi" w:eastAsia="Times New Roman" w:hAnsiTheme="minorHAnsi" w:cstheme="minorHAnsi"/>
          <w:color w:val="050505"/>
          <w:kern w:val="0"/>
          <w:sz w:val="24"/>
          <w:szCs w:val="24"/>
          <w:lang w:eastAsia="pt-BR"/>
        </w:rPr>
        <w:t xml:space="preserve"> mas aqui no CAU/PR, elas já integram a Plenária desde o primeiro mandato com representação direta</w:t>
      </w:r>
      <w:r w:rsidR="00927C73" w:rsidRPr="007831BC">
        <w:rPr>
          <w:rFonts w:asciiTheme="minorHAnsi" w:eastAsia="Times New Roman" w:hAnsiTheme="minorHAnsi" w:cstheme="minorHAnsi"/>
          <w:color w:val="050505"/>
          <w:kern w:val="0"/>
          <w:sz w:val="24"/>
          <w:szCs w:val="24"/>
          <w:lang w:eastAsia="pt-BR"/>
        </w:rPr>
        <w:t>.</w:t>
      </w:r>
      <w:r w:rsidR="0049295B" w:rsidRPr="007831BC">
        <w:rPr>
          <w:rFonts w:asciiTheme="minorHAnsi" w:eastAsia="Times New Roman" w:hAnsiTheme="minorHAnsi" w:cstheme="minorHAnsi"/>
          <w:color w:val="050505"/>
          <w:kern w:val="0"/>
          <w:sz w:val="24"/>
          <w:szCs w:val="24"/>
          <w:lang w:eastAsia="pt-BR"/>
        </w:rPr>
        <w:t xml:space="preserve"> Ademais, este</w:t>
      </w:r>
      <w:r w:rsidR="00694221" w:rsidRPr="007831BC">
        <w:rPr>
          <w:rFonts w:asciiTheme="minorHAnsi" w:eastAsia="Times New Roman" w:hAnsiTheme="minorHAnsi" w:cstheme="minorHAnsi"/>
          <w:color w:val="050505"/>
          <w:kern w:val="0"/>
          <w:sz w:val="24"/>
          <w:szCs w:val="24"/>
          <w:lang w:eastAsia="pt-BR"/>
        </w:rPr>
        <w:t xml:space="preserve"> mesmo </w:t>
      </w:r>
      <w:r w:rsidR="00C87FC0" w:rsidRPr="007831BC">
        <w:rPr>
          <w:rFonts w:asciiTheme="minorHAnsi" w:eastAsia="Times New Roman" w:hAnsiTheme="minorHAnsi" w:cstheme="minorHAnsi"/>
          <w:color w:val="050505"/>
          <w:kern w:val="0"/>
          <w:sz w:val="24"/>
          <w:szCs w:val="24"/>
          <w:lang w:eastAsia="pt-BR"/>
        </w:rPr>
        <w:t xml:space="preserve">regulamento </w:t>
      </w:r>
      <w:r w:rsidR="00A37716">
        <w:rPr>
          <w:rFonts w:asciiTheme="minorHAnsi" w:eastAsia="Times New Roman" w:hAnsiTheme="minorHAnsi" w:cstheme="minorHAnsi"/>
          <w:color w:val="050505"/>
          <w:kern w:val="0"/>
          <w:sz w:val="24"/>
          <w:szCs w:val="24"/>
          <w:lang w:eastAsia="pt-BR"/>
        </w:rPr>
        <w:t>ser</w:t>
      </w:r>
      <w:r w:rsidR="0068620E" w:rsidRPr="007831BC">
        <w:rPr>
          <w:rFonts w:asciiTheme="minorHAnsi" w:eastAsia="Times New Roman" w:hAnsiTheme="minorHAnsi" w:cstheme="minorHAnsi"/>
          <w:color w:val="050505"/>
          <w:kern w:val="0"/>
          <w:sz w:val="24"/>
          <w:szCs w:val="24"/>
          <w:lang w:eastAsia="pt-BR"/>
        </w:rPr>
        <w:t xml:space="preserve">á </w:t>
      </w:r>
      <w:r w:rsidR="00C87FC0" w:rsidRPr="007831BC">
        <w:rPr>
          <w:rFonts w:asciiTheme="minorHAnsi" w:eastAsia="Times New Roman" w:hAnsiTheme="minorHAnsi" w:cstheme="minorHAnsi"/>
          <w:color w:val="050505"/>
          <w:kern w:val="0"/>
          <w:sz w:val="24"/>
          <w:szCs w:val="24"/>
          <w:lang w:eastAsia="pt-BR"/>
        </w:rPr>
        <w:t xml:space="preserve">adequado </w:t>
      </w:r>
      <w:r w:rsidR="0086222F" w:rsidRPr="007831BC">
        <w:rPr>
          <w:rFonts w:asciiTheme="minorHAnsi" w:eastAsia="Times New Roman" w:hAnsiTheme="minorHAnsi" w:cstheme="minorHAnsi"/>
          <w:color w:val="050505"/>
          <w:kern w:val="0"/>
          <w:sz w:val="24"/>
          <w:szCs w:val="24"/>
          <w:lang w:eastAsia="pt-BR"/>
        </w:rPr>
        <w:t xml:space="preserve">e </w:t>
      </w:r>
      <w:r w:rsidR="0049295B" w:rsidRPr="007831BC">
        <w:rPr>
          <w:rFonts w:asciiTheme="minorHAnsi" w:eastAsia="Times New Roman" w:hAnsiTheme="minorHAnsi" w:cstheme="minorHAnsi"/>
          <w:color w:val="050505"/>
          <w:kern w:val="0"/>
          <w:sz w:val="24"/>
          <w:szCs w:val="24"/>
          <w:lang w:eastAsia="pt-BR"/>
        </w:rPr>
        <w:t xml:space="preserve">a posteriori migrado </w:t>
      </w:r>
      <w:r w:rsidR="00A37716">
        <w:rPr>
          <w:rFonts w:asciiTheme="minorHAnsi" w:eastAsia="Times New Roman" w:hAnsiTheme="minorHAnsi" w:cstheme="minorHAnsi"/>
          <w:color w:val="050505"/>
          <w:kern w:val="0"/>
          <w:sz w:val="24"/>
          <w:szCs w:val="24"/>
          <w:lang w:eastAsia="pt-BR"/>
        </w:rPr>
        <w:t>quando da aprovação d</w:t>
      </w:r>
      <w:r w:rsidR="0086222F" w:rsidRPr="007831BC">
        <w:rPr>
          <w:rFonts w:asciiTheme="minorHAnsi" w:eastAsia="Times New Roman" w:hAnsiTheme="minorHAnsi" w:cstheme="minorHAnsi"/>
          <w:color w:val="050505"/>
          <w:kern w:val="0"/>
          <w:sz w:val="24"/>
          <w:szCs w:val="24"/>
          <w:lang w:eastAsia="pt-BR"/>
        </w:rPr>
        <w:t xml:space="preserve">o </w:t>
      </w:r>
      <w:r w:rsidR="000B422C" w:rsidRPr="007831BC">
        <w:rPr>
          <w:rFonts w:asciiTheme="minorHAnsi" w:eastAsia="Times New Roman" w:hAnsiTheme="minorHAnsi" w:cstheme="minorHAnsi"/>
          <w:color w:val="050505"/>
          <w:kern w:val="0"/>
          <w:sz w:val="24"/>
          <w:szCs w:val="24"/>
          <w:lang w:eastAsia="pt-BR"/>
        </w:rPr>
        <w:t xml:space="preserve">novo Regimento </w:t>
      </w:r>
      <w:r w:rsidR="00A37716">
        <w:rPr>
          <w:rFonts w:asciiTheme="minorHAnsi" w:eastAsia="Times New Roman" w:hAnsiTheme="minorHAnsi" w:cstheme="minorHAnsi"/>
          <w:color w:val="050505"/>
          <w:kern w:val="0"/>
          <w:sz w:val="24"/>
          <w:szCs w:val="24"/>
          <w:lang w:eastAsia="pt-BR"/>
        </w:rPr>
        <w:t xml:space="preserve">Interno do CAU/PR, aos moldes do Regimento </w:t>
      </w:r>
      <w:r w:rsidR="000B422C" w:rsidRPr="007831BC">
        <w:rPr>
          <w:rFonts w:asciiTheme="minorHAnsi" w:eastAsia="Times New Roman" w:hAnsiTheme="minorHAnsi" w:cstheme="minorHAnsi"/>
          <w:color w:val="050505"/>
          <w:kern w:val="0"/>
          <w:sz w:val="24"/>
          <w:szCs w:val="24"/>
          <w:lang w:eastAsia="pt-BR"/>
        </w:rPr>
        <w:t xml:space="preserve">Geral </w:t>
      </w:r>
      <w:r w:rsidR="0068620E" w:rsidRPr="007831BC">
        <w:rPr>
          <w:rFonts w:asciiTheme="minorHAnsi" w:eastAsia="Times New Roman" w:hAnsiTheme="minorHAnsi" w:cstheme="minorHAnsi"/>
          <w:color w:val="050505"/>
          <w:kern w:val="0"/>
          <w:sz w:val="24"/>
          <w:szCs w:val="24"/>
          <w:lang w:eastAsia="pt-BR"/>
        </w:rPr>
        <w:t xml:space="preserve">do CAU/BR. </w:t>
      </w:r>
      <w:r w:rsidR="009B69C3" w:rsidRPr="007831BC">
        <w:rPr>
          <w:rFonts w:asciiTheme="minorHAnsi" w:eastAsia="Times New Roman" w:hAnsiTheme="minorHAnsi" w:cstheme="minorHAnsi"/>
          <w:color w:val="050505"/>
          <w:kern w:val="0"/>
          <w:sz w:val="24"/>
          <w:szCs w:val="24"/>
          <w:lang w:eastAsia="pt-BR"/>
        </w:rPr>
        <w:t>Sem quaisquer questionamentos, a me</w:t>
      </w:r>
      <w:r w:rsidR="00A37716">
        <w:rPr>
          <w:rFonts w:asciiTheme="minorHAnsi" w:eastAsia="Times New Roman" w:hAnsiTheme="minorHAnsi" w:cstheme="minorHAnsi"/>
          <w:color w:val="050505"/>
          <w:kern w:val="0"/>
          <w:sz w:val="24"/>
          <w:szCs w:val="24"/>
          <w:lang w:eastAsia="pt-BR"/>
        </w:rPr>
        <w:t>sa colocou em votação o citado R</w:t>
      </w:r>
      <w:r w:rsidR="009B69C3" w:rsidRPr="007831BC">
        <w:rPr>
          <w:rFonts w:asciiTheme="minorHAnsi" w:eastAsia="Times New Roman" w:hAnsiTheme="minorHAnsi" w:cstheme="minorHAnsi"/>
          <w:color w:val="050505"/>
          <w:kern w:val="0"/>
          <w:sz w:val="24"/>
          <w:szCs w:val="24"/>
          <w:lang w:eastAsia="pt-BR"/>
        </w:rPr>
        <w:t>egimento do CEAU</w:t>
      </w:r>
      <w:r w:rsidR="00A37716">
        <w:rPr>
          <w:rFonts w:asciiTheme="minorHAnsi" w:eastAsia="Times New Roman" w:hAnsiTheme="minorHAnsi" w:cstheme="minorHAnsi"/>
          <w:color w:val="050505"/>
          <w:kern w:val="0"/>
          <w:sz w:val="24"/>
          <w:szCs w:val="24"/>
          <w:lang w:eastAsia="pt-BR"/>
        </w:rPr>
        <w:t xml:space="preserve">, </w:t>
      </w:r>
      <w:r w:rsidR="009B69C3" w:rsidRPr="007831BC">
        <w:rPr>
          <w:rFonts w:asciiTheme="minorHAnsi" w:eastAsia="Times New Roman" w:hAnsiTheme="minorHAnsi" w:cstheme="minorHAnsi"/>
          <w:color w:val="050505"/>
          <w:kern w:val="0"/>
          <w:sz w:val="24"/>
          <w:szCs w:val="24"/>
          <w:lang w:eastAsia="pt-BR"/>
        </w:rPr>
        <w:t>o qual fo</w:t>
      </w:r>
      <w:r w:rsidR="00A37716">
        <w:rPr>
          <w:rFonts w:asciiTheme="minorHAnsi" w:eastAsia="Times New Roman" w:hAnsiTheme="minorHAnsi" w:cstheme="minorHAnsi"/>
          <w:color w:val="050505"/>
          <w:kern w:val="0"/>
          <w:sz w:val="24"/>
          <w:szCs w:val="24"/>
          <w:lang w:eastAsia="pt-BR"/>
        </w:rPr>
        <w:t>i aprovado por unanimidade dos C</w:t>
      </w:r>
      <w:r w:rsidR="009B69C3" w:rsidRPr="007831BC">
        <w:rPr>
          <w:rFonts w:asciiTheme="minorHAnsi" w:eastAsia="Times New Roman" w:hAnsiTheme="minorHAnsi" w:cstheme="minorHAnsi"/>
          <w:color w:val="050505"/>
          <w:kern w:val="0"/>
          <w:sz w:val="24"/>
          <w:szCs w:val="24"/>
          <w:lang w:eastAsia="pt-BR"/>
        </w:rPr>
        <w:t>onselheiros, que acompanharam o voto favorável da COA/PR</w:t>
      </w:r>
      <w:r w:rsidR="00834D72">
        <w:rPr>
          <w:rFonts w:asciiTheme="minorHAnsi" w:eastAsia="Times New Roman" w:hAnsiTheme="minorHAnsi" w:cstheme="minorHAnsi"/>
          <w:color w:val="050505"/>
          <w:kern w:val="0"/>
          <w:sz w:val="24"/>
          <w:szCs w:val="24"/>
          <w:lang w:eastAsia="pt-BR"/>
        </w:rPr>
        <w:t xml:space="preserve"> </w:t>
      </w:r>
      <w:r w:rsidR="00834D72" w:rsidRPr="00834D72">
        <w:rPr>
          <w:rFonts w:asciiTheme="minorHAnsi" w:eastAsia="Times New Roman" w:hAnsiTheme="minorHAnsi" w:cstheme="minorHAnsi"/>
          <w:b/>
          <w:color w:val="050505"/>
          <w:kern w:val="0"/>
          <w:sz w:val="24"/>
          <w:szCs w:val="24"/>
          <w:lang w:eastAsia="pt-BR"/>
        </w:rPr>
        <w:t>(ANEXO IX).</w:t>
      </w:r>
      <w:r w:rsidR="00834D72">
        <w:rPr>
          <w:rFonts w:asciiTheme="minorHAnsi" w:eastAsia="Times New Roman" w:hAnsiTheme="minorHAnsi" w:cstheme="minorHAnsi"/>
          <w:color w:val="050505"/>
          <w:kern w:val="0"/>
          <w:sz w:val="24"/>
          <w:szCs w:val="24"/>
          <w:lang w:eastAsia="pt-BR"/>
        </w:rPr>
        <w:t xml:space="preserve"> </w:t>
      </w:r>
      <w:r w:rsidR="00673C5C" w:rsidRPr="007831BC">
        <w:rPr>
          <w:rFonts w:asciiTheme="minorHAnsi" w:eastAsia="Times New Roman" w:hAnsiTheme="minorHAnsi" w:cstheme="minorHAnsi"/>
          <w:color w:val="050505"/>
          <w:kern w:val="0"/>
          <w:sz w:val="24"/>
          <w:szCs w:val="24"/>
          <w:lang w:eastAsia="pt-BR"/>
        </w:rPr>
        <w:t>-.-.-.-.-.-.-.</w:t>
      </w:r>
      <w:r w:rsidR="00A37716">
        <w:rPr>
          <w:rFonts w:asciiTheme="minorHAnsi" w:eastAsia="Times New Roman" w:hAnsiTheme="minorHAnsi" w:cstheme="minorHAnsi"/>
          <w:color w:val="050505"/>
          <w:kern w:val="0"/>
          <w:sz w:val="24"/>
          <w:szCs w:val="24"/>
          <w:lang w:eastAsia="pt-BR"/>
        </w:rPr>
        <w:t>-.-.-.-.-.-.-.-.-.-.-.-.-.-.-.-.-.-.-.-.-.</w:t>
      </w:r>
    </w:p>
    <w:p w:rsidR="00247935" w:rsidRPr="007831BC" w:rsidRDefault="00F8595B" w:rsidP="00247935">
      <w:pPr>
        <w:pStyle w:val="Standard"/>
        <w:ind w:left="-113" w:right="-227"/>
        <w:jc w:val="both"/>
        <w:rPr>
          <w:rFonts w:asciiTheme="minorHAnsi" w:hAnsiTheme="minorHAnsi" w:cstheme="minorHAnsi"/>
          <w:color w:val="000000" w:themeColor="text1"/>
          <w:sz w:val="24"/>
          <w:szCs w:val="24"/>
        </w:rPr>
      </w:pPr>
      <w:r w:rsidRPr="007831BC">
        <w:rPr>
          <w:rFonts w:asciiTheme="minorHAnsi" w:hAnsiTheme="minorHAnsi" w:cstheme="minorHAnsi"/>
          <w:color w:val="000000" w:themeColor="text1"/>
          <w:sz w:val="24"/>
          <w:szCs w:val="24"/>
        </w:rPr>
        <w:t xml:space="preserve">d) </w:t>
      </w:r>
      <w:r w:rsidR="00492C85" w:rsidRPr="007831BC">
        <w:rPr>
          <w:rFonts w:asciiTheme="minorHAnsi" w:hAnsiTheme="minorHAnsi" w:cstheme="minorHAnsi"/>
          <w:color w:val="000000" w:themeColor="text1"/>
          <w:sz w:val="24"/>
          <w:szCs w:val="24"/>
          <w:u w:val="single"/>
        </w:rPr>
        <w:t xml:space="preserve">Análise e Aprovação </w:t>
      </w:r>
      <w:r w:rsidR="00961093" w:rsidRPr="007831BC">
        <w:rPr>
          <w:rFonts w:asciiTheme="minorHAnsi" w:hAnsiTheme="minorHAnsi" w:cstheme="minorHAnsi"/>
          <w:color w:val="000000" w:themeColor="text1"/>
          <w:sz w:val="24"/>
          <w:szCs w:val="24"/>
          <w:u w:val="single"/>
        </w:rPr>
        <w:t xml:space="preserve">do </w:t>
      </w:r>
      <w:r w:rsidR="00492C85" w:rsidRPr="007831BC">
        <w:rPr>
          <w:rFonts w:asciiTheme="minorHAnsi" w:hAnsiTheme="minorHAnsi" w:cstheme="minorHAnsi"/>
          <w:color w:val="000000" w:themeColor="text1"/>
          <w:sz w:val="24"/>
          <w:szCs w:val="24"/>
          <w:u w:val="single"/>
        </w:rPr>
        <w:t>Planos de Cargos, Carreiras e Remuneração</w:t>
      </w:r>
      <w:r w:rsidR="00961093" w:rsidRPr="007831BC">
        <w:rPr>
          <w:rFonts w:asciiTheme="minorHAnsi" w:hAnsiTheme="minorHAnsi" w:cstheme="minorHAnsi"/>
          <w:color w:val="000000" w:themeColor="text1"/>
          <w:sz w:val="24"/>
          <w:szCs w:val="24"/>
          <w:u w:val="single"/>
        </w:rPr>
        <w:t xml:space="preserve"> </w:t>
      </w:r>
      <w:r w:rsidR="00BA3C68">
        <w:rPr>
          <w:rFonts w:asciiTheme="minorHAnsi" w:hAnsiTheme="minorHAnsi" w:cstheme="minorHAnsi"/>
          <w:color w:val="000000" w:themeColor="text1"/>
          <w:sz w:val="24"/>
          <w:szCs w:val="24"/>
          <w:u w:val="single"/>
        </w:rPr>
        <w:t xml:space="preserve">para os </w:t>
      </w:r>
      <w:r w:rsidR="00961093" w:rsidRPr="007831BC">
        <w:rPr>
          <w:rFonts w:asciiTheme="minorHAnsi" w:hAnsiTheme="minorHAnsi" w:cstheme="minorHAnsi"/>
          <w:color w:val="000000" w:themeColor="text1"/>
          <w:sz w:val="24"/>
          <w:szCs w:val="24"/>
          <w:u w:val="single"/>
        </w:rPr>
        <w:t xml:space="preserve">Colaboradores do </w:t>
      </w:r>
      <w:r w:rsidR="00492C85" w:rsidRPr="007831BC">
        <w:rPr>
          <w:rFonts w:asciiTheme="minorHAnsi" w:hAnsiTheme="minorHAnsi" w:cstheme="minorHAnsi"/>
          <w:color w:val="000000" w:themeColor="text1"/>
          <w:sz w:val="24"/>
          <w:szCs w:val="24"/>
          <w:u w:val="single"/>
        </w:rPr>
        <w:t>CAU/PR</w:t>
      </w:r>
      <w:r w:rsidR="00BA3C68">
        <w:rPr>
          <w:rFonts w:asciiTheme="minorHAnsi" w:hAnsiTheme="minorHAnsi" w:cstheme="minorHAnsi"/>
          <w:color w:val="000000" w:themeColor="text1"/>
          <w:sz w:val="24"/>
          <w:szCs w:val="24"/>
        </w:rPr>
        <w:t xml:space="preserve">: o tema </w:t>
      </w:r>
      <w:r w:rsidR="00673C5C" w:rsidRPr="007831BC">
        <w:rPr>
          <w:rFonts w:asciiTheme="minorHAnsi" w:hAnsiTheme="minorHAnsi" w:cstheme="minorHAnsi"/>
          <w:color w:val="000000" w:themeColor="text1"/>
          <w:sz w:val="24"/>
          <w:szCs w:val="24"/>
        </w:rPr>
        <w:t>foi</w:t>
      </w:r>
      <w:r w:rsidR="00492C85" w:rsidRPr="007831BC">
        <w:rPr>
          <w:rFonts w:asciiTheme="minorHAnsi" w:hAnsiTheme="minorHAnsi" w:cstheme="minorHAnsi"/>
          <w:color w:val="000000" w:themeColor="text1"/>
          <w:sz w:val="24"/>
          <w:szCs w:val="24"/>
        </w:rPr>
        <w:t xml:space="preserve"> </w:t>
      </w:r>
      <w:r w:rsidR="00961093" w:rsidRPr="007831BC">
        <w:rPr>
          <w:rFonts w:asciiTheme="minorHAnsi" w:hAnsiTheme="minorHAnsi" w:cstheme="minorHAnsi"/>
          <w:color w:val="000000" w:themeColor="text1"/>
          <w:sz w:val="24"/>
          <w:szCs w:val="24"/>
        </w:rPr>
        <w:t xml:space="preserve">inicialmente discutido na </w:t>
      </w:r>
      <w:r w:rsidR="00673C5C" w:rsidRPr="007831BC">
        <w:rPr>
          <w:rFonts w:asciiTheme="minorHAnsi" w:hAnsiTheme="minorHAnsi" w:cstheme="minorHAnsi"/>
          <w:color w:val="000000" w:themeColor="text1"/>
          <w:sz w:val="24"/>
          <w:szCs w:val="24"/>
        </w:rPr>
        <w:t>R</w:t>
      </w:r>
      <w:r w:rsidR="00961093" w:rsidRPr="007831BC">
        <w:rPr>
          <w:rFonts w:asciiTheme="minorHAnsi" w:hAnsiTheme="minorHAnsi" w:cstheme="minorHAnsi"/>
          <w:color w:val="000000" w:themeColor="text1"/>
          <w:sz w:val="24"/>
          <w:szCs w:val="24"/>
        </w:rPr>
        <w:t>eunião E</w:t>
      </w:r>
      <w:r w:rsidR="00492C85" w:rsidRPr="007831BC">
        <w:rPr>
          <w:rFonts w:asciiTheme="minorHAnsi" w:hAnsiTheme="minorHAnsi" w:cstheme="minorHAnsi"/>
          <w:color w:val="000000" w:themeColor="text1"/>
          <w:sz w:val="24"/>
          <w:szCs w:val="24"/>
        </w:rPr>
        <w:t xml:space="preserve">xtraordinária da </w:t>
      </w:r>
      <w:r w:rsidR="00673C5C" w:rsidRPr="007831BC">
        <w:rPr>
          <w:rFonts w:asciiTheme="minorHAnsi" w:hAnsiTheme="minorHAnsi" w:cstheme="minorHAnsi"/>
          <w:color w:val="000000" w:themeColor="text1"/>
          <w:sz w:val="24"/>
          <w:szCs w:val="24"/>
        </w:rPr>
        <w:t>COA</w:t>
      </w:r>
      <w:r w:rsidR="00A12177" w:rsidRPr="007831BC">
        <w:rPr>
          <w:rFonts w:asciiTheme="minorHAnsi" w:hAnsiTheme="minorHAnsi" w:cstheme="minorHAnsi"/>
          <w:color w:val="000000" w:themeColor="text1"/>
          <w:sz w:val="24"/>
          <w:szCs w:val="24"/>
        </w:rPr>
        <w:t>/PR</w:t>
      </w:r>
      <w:r w:rsidR="00B55184" w:rsidRPr="007831BC">
        <w:rPr>
          <w:rFonts w:asciiTheme="minorHAnsi" w:hAnsiTheme="minorHAnsi" w:cstheme="minorHAnsi"/>
          <w:color w:val="000000" w:themeColor="text1"/>
          <w:sz w:val="24"/>
          <w:szCs w:val="24"/>
        </w:rPr>
        <w:t xml:space="preserve"> do dia </w:t>
      </w:r>
      <w:r w:rsidR="00673C5C" w:rsidRPr="007831BC">
        <w:rPr>
          <w:rFonts w:asciiTheme="minorHAnsi" w:hAnsiTheme="minorHAnsi" w:cstheme="minorHAnsi"/>
          <w:color w:val="000000" w:themeColor="text1"/>
          <w:sz w:val="24"/>
          <w:szCs w:val="24"/>
        </w:rPr>
        <w:t xml:space="preserve">09 de junho de 2017 e </w:t>
      </w:r>
      <w:r w:rsidR="00B55184" w:rsidRPr="007831BC">
        <w:rPr>
          <w:rFonts w:asciiTheme="minorHAnsi" w:hAnsiTheme="minorHAnsi" w:cstheme="minorHAnsi"/>
          <w:color w:val="000000" w:themeColor="text1"/>
          <w:sz w:val="24"/>
          <w:szCs w:val="24"/>
        </w:rPr>
        <w:t xml:space="preserve">percorreu </w:t>
      </w:r>
      <w:r w:rsidR="00A12177" w:rsidRPr="007831BC">
        <w:rPr>
          <w:rFonts w:asciiTheme="minorHAnsi" w:hAnsiTheme="minorHAnsi" w:cstheme="minorHAnsi"/>
          <w:color w:val="000000" w:themeColor="text1"/>
          <w:sz w:val="24"/>
          <w:szCs w:val="24"/>
        </w:rPr>
        <w:t xml:space="preserve">todo </w:t>
      </w:r>
      <w:r w:rsidR="00673C5C" w:rsidRPr="007831BC">
        <w:rPr>
          <w:rFonts w:asciiTheme="minorHAnsi" w:hAnsiTheme="minorHAnsi" w:cstheme="minorHAnsi"/>
          <w:color w:val="000000" w:themeColor="text1"/>
          <w:sz w:val="24"/>
          <w:szCs w:val="24"/>
        </w:rPr>
        <w:t>um p</w:t>
      </w:r>
      <w:r w:rsidR="00492C85" w:rsidRPr="007831BC">
        <w:rPr>
          <w:rFonts w:asciiTheme="minorHAnsi" w:hAnsiTheme="minorHAnsi" w:cstheme="minorHAnsi"/>
          <w:color w:val="000000" w:themeColor="text1"/>
          <w:sz w:val="24"/>
          <w:szCs w:val="24"/>
        </w:rPr>
        <w:t>rocesso de desenvolvimento</w:t>
      </w:r>
      <w:r w:rsidR="00B13A01" w:rsidRPr="007831BC">
        <w:rPr>
          <w:rFonts w:asciiTheme="minorHAnsi" w:hAnsiTheme="minorHAnsi" w:cstheme="minorHAnsi"/>
          <w:color w:val="000000" w:themeColor="text1"/>
          <w:sz w:val="24"/>
          <w:szCs w:val="24"/>
        </w:rPr>
        <w:t xml:space="preserve"> e consulta perante o</w:t>
      </w:r>
      <w:r w:rsidR="00492C85" w:rsidRPr="007831BC">
        <w:rPr>
          <w:rFonts w:asciiTheme="minorHAnsi" w:hAnsiTheme="minorHAnsi" w:cstheme="minorHAnsi"/>
          <w:color w:val="000000" w:themeColor="text1"/>
          <w:sz w:val="24"/>
          <w:szCs w:val="24"/>
        </w:rPr>
        <w:t xml:space="preserve"> CAU/BR</w:t>
      </w:r>
      <w:r w:rsidR="00A12177" w:rsidRPr="007831BC">
        <w:rPr>
          <w:rFonts w:asciiTheme="minorHAnsi" w:hAnsiTheme="minorHAnsi" w:cstheme="minorHAnsi"/>
          <w:color w:val="000000" w:themeColor="text1"/>
          <w:sz w:val="24"/>
          <w:szCs w:val="24"/>
        </w:rPr>
        <w:t xml:space="preserve"> e </w:t>
      </w:r>
      <w:r w:rsidR="00492C85" w:rsidRPr="007831BC">
        <w:rPr>
          <w:rFonts w:asciiTheme="minorHAnsi" w:hAnsiTheme="minorHAnsi" w:cstheme="minorHAnsi"/>
          <w:color w:val="000000" w:themeColor="text1"/>
          <w:sz w:val="24"/>
          <w:szCs w:val="24"/>
        </w:rPr>
        <w:t>CAU/RS</w:t>
      </w:r>
      <w:r w:rsidR="00B55184" w:rsidRPr="007831BC">
        <w:rPr>
          <w:rFonts w:asciiTheme="minorHAnsi" w:hAnsiTheme="minorHAnsi" w:cstheme="minorHAnsi"/>
          <w:color w:val="000000" w:themeColor="text1"/>
          <w:sz w:val="24"/>
          <w:szCs w:val="24"/>
        </w:rPr>
        <w:t xml:space="preserve"> (que já utiliza </w:t>
      </w:r>
      <w:r w:rsidR="00D92C66" w:rsidRPr="007831BC">
        <w:rPr>
          <w:rFonts w:asciiTheme="minorHAnsi" w:hAnsiTheme="minorHAnsi" w:cstheme="minorHAnsi"/>
          <w:color w:val="000000" w:themeColor="text1"/>
          <w:sz w:val="24"/>
          <w:szCs w:val="24"/>
        </w:rPr>
        <w:t xml:space="preserve">este </w:t>
      </w:r>
      <w:r w:rsidR="00B72A3B" w:rsidRPr="007831BC">
        <w:rPr>
          <w:rFonts w:asciiTheme="minorHAnsi" w:hAnsiTheme="minorHAnsi" w:cstheme="minorHAnsi"/>
          <w:color w:val="000000" w:themeColor="text1"/>
          <w:sz w:val="24"/>
          <w:szCs w:val="24"/>
        </w:rPr>
        <w:t>instrumento de gestão</w:t>
      </w:r>
      <w:r w:rsidR="00B55184" w:rsidRPr="007831BC">
        <w:rPr>
          <w:rFonts w:asciiTheme="minorHAnsi" w:hAnsiTheme="minorHAnsi" w:cstheme="minorHAnsi"/>
          <w:color w:val="000000" w:themeColor="text1"/>
          <w:sz w:val="24"/>
          <w:szCs w:val="24"/>
        </w:rPr>
        <w:t>)</w:t>
      </w:r>
      <w:r w:rsidR="00B72A3B" w:rsidRPr="007831BC">
        <w:rPr>
          <w:rFonts w:asciiTheme="minorHAnsi" w:hAnsiTheme="minorHAnsi" w:cstheme="minorHAnsi"/>
          <w:color w:val="000000" w:themeColor="text1"/>
          <w:sz w:val="24"/>
          <w:szCs w:val="24"/>
        </w:rPr>
        <w:t xml:space="preserve">. </w:t>
      </w:r>
      <w:r w:rsidR="00D92C66" w:rsidRPr="007831BC">
        <w:rPr>
          <w:rFonts w:asciiTheme="minorHAnsi" w:hAnsiTheme="minorHAnsi" w:cstheme="minorHAnsi"/>
          <w:color w:val="000000" w:themeColor="text1"/>
          <w:sz w:val="24"/>
          <w:szCs w:val="24"/>
        </w:rPr>
        <w:t xml:space="preserve">Assim, foi efetuada </w:t>
      </w:r>
      <w:r w:rsidR="00B13A01" w:rsidRPr="007831BC">
        <w:rPr>
          <w:rFonts w:asciiTheme="minorHAnsi" w:hAnsiTheme="minorHAnsi" w:cstheme="minorHAnsi"/>
          <w:color w:val="000000" w:themeColor="text1"/>
          <w:sz w:val="24"/>
          <w:szCs w:val="24"/>
        </w:rPr>
        <w:t xml:space="preserve">uma revisão </w:t>
      </w:r>
      <w:r w:rsidR="00D92C66" w:rsidRPr="007831BC">
        <w:rPr>
          <w:rFonts w:asciiTheme="minorHAnsi" w:hAnsiTheme="minorHAnsi" w:cstheme="minorHAnsi"/>
          <w:color w:val="000000" w:themeColor="text1"/>
          <w:sz w:val="24"/>
          <w:szCs w:val="24"/>
        </w:rPr>
        <w:t xml:space="preserve">para </w:t>
      </w:r>
      <w:r w:rsidR="00A12177" w:rsidRPr="007831BC">
        <w:rPr>
          <w:rFonts w:asciiTheme="minorHAnsi" w:hAnsiTheme="minorHAnsi" w:cstheme="minorHAnsi"/>
          <w:color w:val="000000" w:themeColor="text1"/>
          <w:sz w:val="24"/>
          <w:szCs w:val="24"/>
        </w:rPr>
        <w:t xml:space="preserve">adaptar este plano </w:t>
      </w:r>
      <w:r w:rsidR="008860DF" w:rsidRPr="007831BC">
        <w:rPr>
          <w:rFonts w:asciiTheme="minorHAnsi" w:hAnsiTheme="minorHAnsi" w:cstheme="minorHAnsi"/>
          <w:color w:val="000000" w:themeColor="text1"/>
          <w:sz w:val="24"/>
          <w:szCs w:val="24"/>
        </w:rPr>
        <w:t>à</w:t>
      </w:r>
      <w:r w:rsidR="00A12177" w:rsidRPr="007831BC">
        <w:rPr>
          <w:rFonts w:asciiTheme="minorHAnsi" w:hAnsiTheme="minorHAnsi" w:cstheme="minorHAnsi"/>
          <w:color w:val="000000" w:themeColor="text1"/>
          <w:sz w:val="24"/>
          <w:szCs w:val="24"/>
        </w:rPr>
        <w:t xml:space="preserve"> r</w:t>
      </w:r>
      <w:r w:rsidR="00492C85" w:rsidRPr="007831BC">
        <w:rPr>
          <w:rFonts w:asciiTheme="minorHAnsi" w:hAnsiTheme="minorHAnsi" w:cstheme="minorHAnsi"/>
          <w:color w:val="000000" w:themeColor="text1"/>
          <w:sz w:val="24"/>
          <w:szCs w:val="24"/>
        </w:rPr>
        <w:t>ealidade do CAU/PR</w:t>
      </w:r>
      <w:r w:rsidR="008860DF">
        <w:rPr>
          <w:rFonts w:asciiTheme="minorHAnsi" w:hAnsiTheme="minorHAnsi" w:cstheme="minorHAnsi"/>
          <w:color w:val="000000" w:themeColor="text1"/>
          <w:sz w:val="24"/>
          <w:szCs w:val="24"/>
        </w:rPr>
        <w:t xml:space="preserve"> – o que resultou em um</w:t>
      </w:r>
      <w:r w:rsidR="00D92C66" w:rsidRPr="007831BC">
        <w:rPr>
          <w:rFonts w:asciiTheme="minorHAnsi" w:hAnsiTheme="minorHAnsi" w:cstheme="minorHAnsi"/>
          <w:color w:val="000000" w:themeColor="text1"/>
          <w:sz w:val="24"/>
          <w:szCs w:val="24"/>
        </w:rPr>
        <w:t xml:space="preserve"> documento de 60 páginas.</w:t>
      </w:r>
      <w:r w:rsidR="00B13A01" w:rsidRPr="007831BC">
        <w:rPr>
          <w:rFonts w:asciiTheme="minorHAnsi" w:hAnsiTheme="minorHAnsi" w:cstheme="minorHAnsi"/>
          <w:color w:val="000000" w:themeColor="text1"/>
          <w:sz w:val="24"/>
          <w:szCs w:val="24"/>
        </w:rPr>
        <w:t xml:space="preserve"> Dentro das </w:t>
      </w:r>
      <w:r w:rsidR="00576C3A" w:rsidRPr="007831BC">
        <w:rPr>
          <w:rFonts w:asciiTheme="minorHAnsi" w:hAnsiTheme="minorHAnsi" w:cstheme="minorHAnsi"/>
          <w:color w:val="000000" w:themeColor="text1"/>
          <w:sz w:val="24"/>
          <w:szCs w:val="24"/>
        </w:rPr>
        <w:t>suas atribuições</w:t>
      </w:r>
      <w:r w:rsidR="00D92C66" w:rsidRPr="007831BC">
        <w:rPr>
          <w:rFonts w:asciiTheme="minorHAnsi" w:hAnsiTheme="minorHAnsi" w:cstheme="minorHAnsi"/>
          <w:color w:val="000000" w:themeColor="text1"/>
          <w:sz w:val="24"/>
          <w:szCs w:val="24"/>
        </w:rPr>
        <w:t xml:space="preserve"> e funções, a </w:t>
      </w:r>
      <w:r w:rsidR="00576C3A" w:rsidRPr="007831BC">
        <w:rPr>
          <w:rFonts w:asciiTheme="minorHAnsi" w:hAnsiTheme="minorHAnsi" w:cstheme="minorHAnsi"/>
          <w:color w:val="000000" w:themeColor="text1"/>
          <w:sz w:val="24"/>
          <w:szCs w:val="24"/>
        </w:rPr>
        <w:t xml:space="preserve">COA ressaltou a importância deste </w:t>
      </w:r>
      <w:r w:rsidR="00D92C66" w:rsidRPr="007831BC">
        <w:rPr>
          <w:rFonts w:asciiTheme="minorHAnsi" w:hAnsiTheme="minorHAnsi" w:cstheme="minorHAnsi"/>
          <w:color w:val="000000" w:themeColor="text1"/>
          <w:sz w:val="24"/>
          <w:szCs w:val="24"/>
        </w:rPr>
        <w:t xml:space="preserve">projeto </w:t>
      </w:r>
      <w:r w:rsidR="00576C3A" w:rsidRPr="007831BC">
        <w:rPr>
          <w:rFonts w:asciiTheme="minorHAnsi" w:hAnsiTheme="minorHAnsi" w:cstheme="minorHAnsi"/>
          <w:color w:val="000000" w:themeColor="text1"/>
          <w:sz w:val="24"/>
          <w:szCs w:val="24"/>
        </w:rPr>
        <w:t xml:space="preserve">como meio de </w:t>
      </w:r>
      <w:r w:rsidR="00B13A01" w:rsidRPr="007831BC">
        <w:rPr>
          <w:rFonts w:asciiTheme="minorHAnsi" w:hAnsiTheme="minorHAnsi" w:cstheme="minorHAnsi"/>
          <w:color w:val="000000" w:themeColor="text1"/>
          <w:sz w:val="24"/>
          <w:szCs w:val="24"/>
        </w:rPr>
        <w:t xml:space="preserve">privilegiar a </w:t>
      </w:r>
      <w:r w:rsidR="00576C3A" w:rsidRPr="007831BC">
        <w:rPr>
          <w:rFonts w:asciiTheme="minorHAnsi" w:hAnsiTheme="minorHAnsi" w:cstheme="minorHAnsi"/>
          <w:color w:val="000000" w:themeColor="text1"/>
          <w:sz w:val="24"/>
          <w:szCs w:val="24"/>
        </w:rPr>
        <w:t>produtividade, eficiência e colaboração dos funcionários do CAU/PR</w:t>
      </w:r>
      <w:r w:rsidR="008860DF">
        <w:rPr>
          <w:rFonts w:asciiTheme="minorHAnsi" w:hAnsiTheme="minorHAnsi" w:cstheme="minorHAnsi"/>
          <w:color w:val="000000" w:themeColor="text1"/>
          <w:sz w:val="24"/>
          <w:szCs w:val="24"/>
        </w:rPr>
        <w:t>, sendo necessária uma busca mais ampla sobre outras legislações, eventualmente em vigor</w:t>
      </w:r>
      <w:r w:rsidR="006D4693" w:rsidRPr="007831BC">
        <w:rPr>
          <w:rFonts w:asciiTheme="minorHAnsi" w:hAnsiTheme="minorHAnsi" w:cstheme="minorHAnsi"/>
          <w:color w:val="000000" w:themeColor="text1"/>
          <w:sz w:val="24"/>
          <w:szCs w:val="24"/>
        </w:rPr>
        <w:t xml:space="preserve">. Tendo em vista </w:t>
      </w:r>
      <w:r w:rsidR="008860DF">
        <w:rPr>
          <w:rFonts w:asciiTheme="minorHAnsi" w:hAnsiTheme="minorHAnsi" w:cstheme="minorHAnsi"/>
          <w:color w:val="000000" w:themeColor="text1"/>
          <w:sz w:val="24"/>
          <w:szCs w:val="24"/>
        </w:rPr>
        <w:t>esta necessidade</w:t>
      </w:r>
      <w:r w:rsidR="0008764C" w:rsidRPr="007831BC">
        <w:rPr>
          <w:rFonts w:asciiTheme="minorHAnsi" w:hAnsiTheme="minorHAnsi" w:cstheme="minorHAnsi"/>
          <w:color w:val="000000" w:themeColor="text1"/>
          <w:sz w:val="24"/>
          <w:szCs w:val="24"/>
        </w:rPr>
        <w:t xml:space="preserve">, </w:t>
      </w:r>
      <w:r w:rsidR="009B6C26" w:rsidRPr="007831BC">
        <w:rPr>
          <w:rFonts w:asciiTheme="minorHAnsi" w:hAnsiTheme="minorHAnsi" w:cstheme="minorHAnsi"/>
          <w:color w:val="000000" w:themeColor="text1"/>
          <w:sz w:val="24"/>
          <w:szCs w:val="24"/>
        </w:rPr>
        <w:t xml:space="preserve">a COA solicitou aprovação </w:t>
      </w:r>
      <w:r w:rsidR="008860DF">
        <w:rPr>
          <w:rFonts w:asciiTheme="minorHAnsi" w:hAnsiTheme="minorHAnsi" w:cstheme="minorHAnsi"/>
          <w:color w:val="000000" w:themeColor="text1"/>
          <w:sz w:val="24"/>
          <w:szCs w:val="24"/>
        </w:rPr>
        <w:t xml:space="preserve">do documento como se encontra, para entrada imediata em vigor e também </w:t>
      </w:r>
      <w:r w:rsidR="00D92C66" w:rsidRPr="007831BC">
        <w:rPr>
          <w:rFonts w:asciiTheme="minorHAnsi" w:hAnsiTheme="minorHAnsi" w:cstheme="minorHAnsi"/>
          <w:color w:val="000000" w:themeColor="text1"/>
          <w:sz w:val="24"/>
          <w:szCs w:val="24"/>
        </w:rPr>
        <w:t xml:space="preserve">a </w:t>
      </w:r>
      <w:r w:rsidR="009B6C26" w:rsidRPr="007831BC">
        <w:rPr>
          <w:rFonts w:asciiTheme="minorHAnsi" w:hAnsiTheme="minorHAnsi" w:cstheme="minorHAnsi"/>
          <w:color w:val="000000" w:themeColor="text1"/>
          <w:sz w:val="24"/>
          <w:szCs w:val="24"/>
        </w:rPr>
        <w:t xml:space="preserve">contratação de uma </w:t>
      </w:r>
      <w:r w:rsidR="00492C85" w:rsidRPr="007831BC">
        <w:rPr>
          <w:rFonts w:asciiTheme="minorHAnsi" w:hAnsiTheme="minorHAnsi" w:cstheme="minorHAnsi"/>
          <w:color w:val="000000" w:themeColor="text1"/>
          <w:sz w:val="24"/>
          <w:szCs w:val="24"/>
        </w:rPr>
        <w:t>assessoria externa</w:t>
      </w:r>
      <w:r w:rsidR="008860DF">
        <w:rPr>
          <w:rFonts w:asciiTheme="minorHAnsi" w:hAnsiTheme="minorHAnsi" w:cstheme="minorHAnsi"/>
          <w:color w:val="000000" w:themeColor="text1"/>
          <w:sz w:val="24"/>
          <w:szCs w:val="24"/>
        </w:rPr>
        <w:t xml:space="preserve"> que auxiliará o C</w:t>
      </w:r>
      <w:r w:rsidR="009F69B2" w:rsidRPr="007831BC">
        <w:rPr>
          <w:rFonts w:asciiTheme="minorHAnsi" w:hAnsiTheme="minorHAnsi" w:cstheme="minorHAnsi"/>
          <w:color w:val="000000" w:themeColor="text1"/>
          <w:sz w:val="24"/>
          <w:szCs w:val="24"/>
        </w:rPr>
        <w:t xml:space="preserve">onselho na </w:t>
      </w:r>
      <w:r w:rsidR="008860DF">
        <w:rPr>
          <w:rFonts w:asciiTheme="minorHAnsi" w:hAnsiTheme="minorHAnsi" w:cstheme="minorHAnsi"/>
          <w:color w:val="000000" w:themeColor="text1"/>
          <w:sz w:val="24"/>
          <w:szCs w:val="24"/>
        </w:rPr>
        <w:t xml:space="preserve">sua </w:t>
      </w:r>
      <w:r w:rsidR="00492C85" w:rsidRPr="007831BC">
        <w:rPr>
          <w:rFonts w:asciiTheme="minorHAnsi" w:hAnsiTheme="minorHAnsi" w:cstheme="minorHAnsi"/>
          <w:color w:val="000000" w:themeColor="text1"/>
          <w:sz w:val="24"/>
          <w:szCs w:val="24"/>
        </w:rPr>
        <w:t>implementação</w:t>
      </w:r>
      <w:r w:rsidR="000308B0" w:rsidRPr="007831BC">
        <w:rPr>
          <w:rFonts w:asciiTheme="minorHAnsi" w:hAnsiTheme="minorHAnsi" w:cstheme="minorHAnsi"/>
          <w:color w:val="000000" w:themeColor="text1"/>
          <w:sz w:val="24"/>
          <w:szCs w:val="24"/>
        </w:rPr>
        <w:t>.</w:t>
      </w:r>
      <w:r w:rsidR="00511ECE" w:rsidRPr="007831BC">
        <w:rPr>
          <w:rFonts w:asciiTheme="minorHAnsi" w:hAnsiTheme="minorHAnsi" w:cstheme="minorHAnsi"/>
          <w:color w:val="000000" w:themeColor="text1"/>
          <w:sz w:val="24"/>
          <w:szCs w:val="24"/>
        </w:rPr>
        <w:t xml:space="preserve"> Os itens mais notórios deste documento s</w:t>
      </w:r>
      <w:r w:rsidR="00B55184" w:rsidRPr="007831BC">
        <w:rPr>
          <w:rFonts w:asciiTheme="minorHAnsi" w:hAnsiTheme="minorHAnsi" w:cstheme="minorHAnsi"/>
          <w:color w:val="000000" w:themeColor="text1"/>
          <w:sz w:val="24"/>
          <w:szCs w:val="24"/>
        </w:rPr>
        <w:t xml:space="preserve">ão os conseguintes </w:t>
      </w:r>
      <w:r w:rsidR="00017639">
        <w:rPr>
          <w:rFonts w:asciiTheme="minorHAnsi" w:hAnsiTheme="minorHAnsi" w:cstheme="minorHAnsi"/>
          <w:color w:val="000000" w:themeColor="text1"/>
          <w:sz w:val="24"/>
          <w:szCs w:val="24"/>
        </w:rPr>
        <w:t xml:space="preserve">apresentados: </w:t>
      </w:r>
      <w:r w:rsidR="008860DF">
        <w:rPr>
          <w:rFonts w:asciiTheme="minorHAnsi" w:hAnsiTheme="minorHAnsi" w:cstheme="minorHAnsi" w:hint="eastAsia"/>
          <w:color w:val="000000" w:themeColor="text1"/>
          <w:sz w:val="24"/>
          <w:szCs w:val="24"/>
        </w:rPr>
        <w:t>-.-.-.</w:t>
      </w:r>
    </w:p>
    <w:p w:rsidR="00E70B79" w:rsidRPr="00E70B79" w:rsidRDefault="006A4440" w:rsidP="00E70B79">
      <w:pPr>
        <w:pStyle w:val="Standard"/>
        <w:ind w:left="-113" w:right="-227"/>
        <w:jc w:val="both"/>
        <w:rPr>
          <w:rFonts w:asciiTheme="minorHAnsi" w:hAnsiTheme="minorHAnsi" w:cstheme="minorHAnsi"/>
          <w:color w:val="000000" w:themeColor="text1"/>
          <w:sz w:val="24"/>
          <w:szCs w:val="24"/>
        </w:rPr>
      </w:pPr>
      <w:r w:rsidRPr="00E70B79">
        <w:rPr>
          <w:rFonts w:asciiTheme="minorHAnsi" w:hAnsiTheme="minorHAnsi" w:cstheme="minorHAnsi"/>
          <w:color w:val="000000" w:themeColor="text1"/>
          <w:sz w:val="24"/>
          <w:szCs w:val="24"/>
        </w:rPr>
        <w:t>* o plano de cargos constitui um</w:t>
      </w:r>
      <w:r w:rsidR="00757FEA">
        <w:rPr>
          <w:rFonts w:asciiTheme="minorHAnsi" w:hAnsiTheme="minorHAnsi" w:cstheme="minorHAnsi"/>
          <w:color w:val="000000" w:themeColor="text1"/>
          <w:sz w:val="24"/>
          <w:szCs w:val="24"/>
        </w:rPr>
        <w:t xml:space="preserve">a ferramenta importante de </w:t>
      </w:r>
      <w:r w:rsidRPr="00E70B79">
        <w:rPr>
          <w:rFonts w:asciiTheme="minorHAnsi" w:hAnsiTheme="minorHAnsi" w:cstheme="minorHAnsi"/>
          <w:color w:val="000000" w:themeColor="text1"/>
          <w:sz w:val="24"/>
          <w:szCs w:val="24"/>
        </w:rPr>
        <w:t>gestão e deve complementar os princípios fundamentais de flexibilidade, mobilidade, motivação profissional e racionalidade administrativa que promovam o estímulo e desenvol</w:t>
      </w:r>
      <w:r w:rsidR="00E70B79" w:rsidRPr="00E70B79">
        <w:rPr>
          <w:rFonts w:asciiTheme="minorHAnsi" w:hAnsiTheme="minorHAnsi" w:cstheme="minorHAnsi"/>
          <w:color w:val="000000" w:themeColor="text1"/>
          <w:sz w:val="24"/>
          <w:szCs w:val="24"/>
        </w:rPr>
        <w:t xml:space="preserve">vimento profissional e pessoal – </w:t>
      </w:r>
      <w:r w:rsidR="00E70B79" w:rsidRPr="00E70B79">
        <w:rPr>
          <w:rFonts w:asciiTheme="minorHAnsi" w:hAnsiTheme="minorHAnsi" w:cstheme="minorHAnsi"/>
          <w:color w:val="000000" w:themeColor="text1"/>
          <w:sz w:val="24"/>
          <w:szCs w:val="24"/>
        </w:rPr>
        <w:lastRenderedPageBreak/>
        <w:t xml:space="preserve">proporcionando assim </w:t>
      </w:r>
      <w:r w:rsidRPr="00E70B79">
        <w:rPr>
          <w:rFonts w:asciiTheme="minorHAnsi" w:hAnsiTheme="minorHAnsi" w:cstheme="minorHAnsi"/>
          <w:color w:val="000000" w:themeColor="text1"/>
          <w:sz w:val="24"/>
          <w:szCs w:val="24"/>
        </w:rPr>
        <w:t>oportunidades e progressão funcional</w:t>
      </w:r>
      <w:r w:rsidR="00E70B79" w:rsidRPr="00E70B79">
        <w:rPr>
          <w:rFonts w:asciiTheme="minorHAnsi" w:hAnsiTheme="minorHAnsi" w:cstheme="minorHAnsi"/>
          <w:color w:val="000000" w:themeColor="text1"/>
          <w:sz w:val="24"/>
          <w:szCs w:val="24"/>
        </w:rPr>
        <w:t xml:space="preserve"> nas </w:t>
      </w:r>
      <w:r w:rsidRPr="00E70B79">
        <w:rPr>
          <w:rFonts w:asciiTheme="minorHAnsi" w:hAnsiTheme="minorHAnsi" w:cstheme="minorHAnsi"/>
          <w:color w:val="000000" w:themeColor="text1"/>
          <w:sz w:val="24"/>
          <w:szCs w:val="24"/>
        </w:rPr>
        <w:t>diversas áreas operativas</w:t>
      </w:r>
      <w:r w:rsidR="00E70B79" w:rsidRPr="00E70B79">
        <w:rPr>
          <w:rFonts w:asciiTheme="minorHAnsi" w:hAnsiTheme="minorHAnsi" w:cstheme="minorHAnsi"/>
          <w:color w:val="000000" w:themeColor="text1"/>
          <w:sz w:val="24"/>
          <w:szCs w:val="24"/>
        </w:rPr>
        <w:t xml:space="preserve">, desde que atendendo os </w:t>
      </w:r>
      <w:r w:rsidRPr="00E70B79">
        <w:rPr>
          <w:rFonts w:asciiTheme="minorHAnsi" w:hAnsiTheme="minorHAnsi" w:cstheme="minorHAnsi"/>
          <w:color w:val="000000" w:themeColor="text1"/>
          <w:sz w:val="24"/>
          <w:szCs w:val="24"/>
        </w:rPr>
        <w:t>níveis de proficiência técnica</w:t>
      </w:r>
      <w:r w:rsidR="00E70B79" w:rsidRPr="00E70B79">
        <w:rPr>
          <w:rFonts w:asciiTheme="minorHAnsi" w:hAnsiTheme="minorHAnsi" w:cstheme="minorHAnsi"/>
          <w:color w:val="000000" w:themeColor="text1"/>
          <w:sz w:val="24"/>
          <w:szCs w:val="24"/>
        </w:rPr>
        <w:t xml:space="preserve"> (</w:t>
      </w:r>
      <w:r w:rsidRPr="00E70B79">
        <w:rPr>
          <w:rFonts w:asciiTheme="minorHAnsi" w:hAnsiTheme="minorHAnsi" w:cstheme="minorHAnsi"/>
          <w:color w:val="000000" w:themeColor="text1"/>
          <w:sz w:val="24"/>
          <w:szCs w:val="24"/>
        </w:rPr>
        <w:t>requisitos para a organização</w:t>
      </w:r>
      <w:r w:rsidR="00E70B79" w:rsidRPr="00E70B79">
        <w:rPr>
          <w:rFonts w:asciiTheme="minorHAnsi" w:hAnsiTheme="minorHAnsi" w:cstheme="minorHAnsi"/>
          <w:color w:val="000000" w:themeColor="text1"/>
          <w:sz w:val="24"/>
          <w:szCs w:val="24"/>
        </w:rPr>
        <w:t>)</w:t>
      </w:r>
      <w:r w:rsidR="00757FEA">
        <w:rPr>
          <w:rFonts w:asciiTheme="minorHAnsi" w:hAnsiTheme="minorHAnsi" w:cstheme="minorHAnsi"/>
          <w:color w:val="000000" w:themeColor="text1"/>
          <w:sz w:val="24"/>
          <w:szCs w:val="24"/>
        </w:rPr>
        <w:t xml:space="preserve">; </w:t>
      </w:r>
      <w:r w:rsidR="00757FEA">
        <w:rPr>
          <w:rFonts w:asciiTheme="minorHAnsi" w:hAnsiTheme="minorHAnsi" w:cstheme="minorHAnsi" w:hint="eastAsia"/>
          <w:color w:val="000000" w:themeColor="text1"/>
          <w:sz w:val="24"/>
          <w:szCs w:val="24"/>
        </w:rPr>
        <w:t>-.-.-.-.-.-.-.-</w:t>
      </w:r>
      <w:r w:rsidR="008860DF">
        <w:rPr>
          <w:rFonts w:asciiTheme="minorHAnsi" w:hAnsiTheme="minorHAnsi" w:cstheme="minorHAnsi"/>
          <w:color w:val="000000" w:themeColor="text1"/>
          <w:sz w:val="24"/>
          <w:szCs w:val="24"/>
        </w:rPr>
        <w:t>.-.-.-.-.-.</w:t>
      </w:r>
    </w:p>
    <w:p w:rsidR="00AA6848" w:rsidRPr="00C82EEF" w:rsidRDefault="00E70B79" w:rsidP="00E70B79">
      <w:pPr>
        <w:pStyle w:val="Standard"/>
        <w:ind w:left="-113" w:right="-227"/>
        <w:jc w:val="both"/>
        <w:rPr>
          <w:rFonts w:asciiTheme="minorHAnsi" w:hAnsiTheme="minorHAnsi" w:cstheme="minorHAnsi"/>
          <w:color w:val="000000" w:themeColor="text1"/>
          <w:sz w:val="24"/>
          <w:szCs w:val="24"/>
        </w:rPr>
      </w:pPr>
      <w:r w:rsidRPr="00E70B79">
        <w:rPr>
          <w:rFonts w:asciiTheme="minorHAnsi" w:hAnsiTheme="minorHAnsi" w:cstheme="minorHAnsi"/>
          <w:color w:val="000000" w:themeColor="text1"/>
          <w:sz w:val="24"/>
          <w:szCs w:val="24"/>
        </w:rPr>
        <w:t xml:space="preserve">* a base </w:t>
      </w:r>
      <w:r w:rsidR="00757FEA">
        <w:rPr>
          <w:rFonts w:asciiTheme="minorHAnsi" w:hAnsiTheme="minorHAnsi" w:cstheme="minorHAnsi"/>
          <w:color w:val="000000" w:themeColor="text1"/>
          <w:sz w:val="24"/>
          <w:szCs w:val="24"/>
        </w:rPr>
        <w:t xml:space="preserve">deste plano </w:t>
      </w:r>
      <w:r w:rsidR="006A4440" w:rsidRPr="00E70B79">
        <w:rPr>
          <w:rFonts w:asciiTheme="minorHAnsi" w:hAnsiTheme="minorHAnsi" w:cstheme="minorHAnsi"/>
          <w:color w:val="000000" w:themeColor="text1"/>
          <w:sz w:val="24"/>
          <w:szCs w:val="24"/>
        </w:rPr>
        <w:t xml:space="preserve">está </w:t>
      </w:r>
      <w:r w:rsidR="00757FEA">
        <w:rPr>
          <w:rFonts w:asciiTheme="minorHAnsi" w:hAnsiTheme="minorHAnsi" w:cstheme="minorHAnsi"/>
          <w:color w:val="000000" w:themeColor="text1"/>
          <w:sz w:val="24"/>
          <w:szCs w:val="24"/>
        </w:rPr>
        <w:t xml:space="preserve">associada </w:t>
      </w:r>
      <w:r>
        <w:rPr>
          <w:rFonts w:asciiTheme="minorHAnsi" w:hAnsiTheme="minorHAnsi" w:cstheme="minorHAnsi"/>
          <w:color w:val="000000" w:themeColor="text1"/>
          <w:sz w:val="24"/>
          <w:szCs w:val="24"/>
        </w:rPr>
        <w:t xml:space="preserve">as </w:t>
      </w:r>
      <w:r w:rsidR="006A4440" w:rsidRPr="00E70B79">
        <w:rPr>
          <w:rFonts w:asciiTheme="minorHAnsi" w:hAnsiTheme="minorHAnsi" w:cstheme="minorHAnsi"/>
          <w:color w:val="000000" w:themeColor="text1"/>
          <w:sz w:val="24"/>
          <w:szCs w:val="24"/>
        </w:rPr>
        <w:t xml:space="preserve">funções </w:t>
      </w:r>
      <w:r w:rsidR="00274F4F">
        <w:rPr>
          <w:rFonts w:asciiTheme="minorHAnsi" w:hAnsiTheme="minorHAnsi" w:cstheme="minorHAnsi"/>
          <w:color w:val="000000" w:themeColor="text1"/>
          <w:sz w:val="24"/>
          <w:szCs w:val="24"/>
        </w:rPr>
        <w:t xml:space="preserve">previamente </w:t>
      </w:r>
      <w:r w:rsidR="006A4440" w:rsidRPr="00E70B79">
        <w:rPr>
          <w:rFonts w:asciiTheme="minorHAnsi" w:hAnsiTheme="minorHAnsi" w:cstheme="minorHAnsi"/>
          <w:color w:val="000000" w:themeColor="text1"/>
          <w:sz w:val="24"/>
          <w:szCs w:val="24"/>
        </w:rPr>
        <w:t xml:space="preserve">estabelecidas no </w:t>
      </w:r>
      <w:r w:rsidRPr="00E70B79">
        <w:rPr>
          <w:rFonts w:asciiTheme="minorHAnsi" w:hAnsiTheme="minorHAnsi" w:cstheme="minorHAnsi"/>
          <w:color w:val="000000" w:themeColor="text1"/>
          <w:sz w:val="24"/>
          <w:szCs w:val="24"/>
        </w:rPr>
        <w:t>Concurso P</w:t>
      </w:r>
      <w:r w:rsidR="006A4440" w:rsidRPr="00E70B79">
        <w:rPr>
          <w:rFonts w:asciiTheme="minorHAnsi" w:hAnsiTheme="minorHAnsi" w:cstheme="minorHAnsi"/>
          <w:color w:val="000000" w:themeColor="text1"/>
          <w:sz w:val="24"/>
          <w:szCs w:val="24"/>
        </w:rPr>
        <w:t>úblico</w:t>
      </w:r>
      <w:r w:rsidRPr="00E70B79">
        <w:rPr>
          <w:rFonts w:asciiTheme="minorHAnsi" w:hAnsiTheme="minorHAnsi" w:cstheme="minorHAnsi"/>
          <w:color w:val="000000" w:themeColor="text1"/>
          <w:sz w:val="24"/>
          <w:szCs w:val="24"/>
        </w:rPr>
        <w:t xml:space="preserve">, sendo necessário sua implementação </w:t>
      </w:r>
      <w:r w:rsidR="00757FEA">
        <w:rPr>
          <w:rFonts w:asciiTheme="minorHAnsi" w:hAnsiTheme="minorHAnsi" w:cstheme="minorHAnsi"/>
          <w:color w:val="000000" w:themeColor="text1"/>
          <w:sz w:val="24"/>
          <w:szCs w:val="24"/>
        </w:rPr>
        <w:t>para delimitar e definir o seguintes itens: a</w:t>
      </w:r>
      <w:r w:rsidR="006A4440" w:rsidRPr="00E70B79">
        <w:rPr>
          <w:rFonts w:asciiTheme="minorHAnsi" w:hAnsiTheme="minorHAnsi" w:cstheme="minorHAnsi"/>
          <w:color w:val="000000" w:themeColor="text1"/>
          <w:sz w:val="24"/>
          <w:szCs w:val="24"/>
        </w:rPr>
        <w:t>tribuições</w:t>
      </w:r>
      <w:r w:rsidR="00757FEA">
        <w:rPr>
          <w:rFonts w:asciiTheme="minorHAnsi" w:hAnsiTheme="minorHAnsi" w:cstheme="minorHAnsi"/>
          <w:color w:val="000000" w:themeColor="text1"/>
          <w:sz w:val="24"/>
          <w:szCs w:val="24"/>
        </w:rPr>
        <w:t xml:space="preserve">, </w:t>
      </w:r>
      <w:r w:rsidR="006A4440" w:rsidRPr="00E70B79">
        <w:rPr>
          <w:rFonts w:asciiTheme="minorHAnsi" w:hAnsiTheme="minorHAnsi" w:cstheme="minorHAnsi"/>
          <w:color w:val="000000" w:themeColor="text1"/>
          <w:sz w:val="24"/>
          <w:szCs w:val="24"/>
        </w:rPr>
        <w:t>deveres</w:t>
      </w:r>
      <w:r>
        <w:rPr>
          <w:rFonts w:asciiTheme="minorHAnsi" w:hAnsiTheme="minorHAnsi" w:cstheme="minorHAnsi"/>
          <w:color w:val="000000" w:themeColor="text1"/>
          <w:sz w:val="24"/>
          <w:szCs w:val="24"/>
        </w:rPr>
        <w:t xml:space="preserve">, </w:t>
      </w:r>
      <w:r w:rsidR="006A4440" w:rsidRPr="00E70B79">
        <w:rPr>
          <w:rFonts w:asciiTheme="minorHAnsi" w:hAnsiTheme="minorHAnsi" w:cstheme="minorHAnsi"/>
          <w:color w:val="000000" w:themeColor="text1"/>
          <w:sz w:val="24"/>
          <w:szCs w:val="24"/>
        </w:rPr>
        <w:t>responsabilidades</w:t>
      </w:r>
      <w:r>
        <w:rPr>
          <w:rFonts w:asciiTheme="minorHAnsi" w:hAnsiTheme="minorHAnsi" w:cstheme="minorHAnsi"/>
          <w:color w:val="000000" w:themeColor="text1"/>
          <w:sz w:val="24"/>
          <w:szCs w:val="24"/>
        </w:rPr>
        <w:t xml:space="preserve">, estrutura e especificações </w:t>
      </w:r>
      <w:r w:rsidR="00757FEA">
        <w:rPr>
          <w:rFonts w:asciiTheme="minorHAnsi" w:hAnsiTheme="minorHAnsi" w:cstheme="minorHAnsi"/>
          <w:color w:val="000000" w:themeColor="text1"/>
          <w:sz w:val="24"/>
          <w:szCs w:val="24"/>
        </w:rPr>
        <w:t xml:space="preserve">inerentes a cada cargo; </w:t>
      </w:r>
      <w:r w:rsidR="00AA6848">
        <w:rPr>
          <w:rFonts w:asciiTheme="minorHAnsi" w:hAnsiTheme="minorHAnsi" w:cstheme="minorHAnsi"/>
          <w:color w:val="000000" w:themeColor="text1"/>
          <w:sz w:val="24"/>
          <w:szCs w:val="24"/>
        </w:rPr>
        <w:t xml:space="preserve">oportunidades de </w:t>
      </w:r>
      <w:r w:rsidR="006A4440" w:rsidRPr="00E70B79">
        <w:rPr>
          <w:rFonts w:asciiTheme="minorHAnsi" w:hAnsiTheme="minorHAnsi" w:cstheme="minorHAnsi"/>
          <w:color w:val="000000" w:themeColor="text1"/>
          <w:sz w:val="24"/>
          <w:szCs w:val="24"/>
        </w:rPr>
        <w:t>carre</w:t>
      </w:r>
      <w:r>
        <w:rPr>
          <w:rFonts w:asciiTheme="minorHAnsi" w:hAnsiTheme="minorHAnsi" w:cstheme="minorHAnsi"/>
          <w:color w:val="000000" w:themeColor="text1"/>
          <w:sz w:val="24"/>
          <w:szCs w:val="24"/>
        </w:rPr>
        <w:t>ira e remuneração</w:t>
      </w:r>
      <w:r w:rsidR="00AA6848">
        <w:rPr>
          <w:rFonts w:asciiTheme="minorHAnsi" w:hAnsiTheme="minorHAnsi" w:cstheme="minorHAnsi"/>
          <w:color w:val="000000" w:themeColor="text1"/>
          <w:sz w:val="24"/>
          <w:szCs w:val="24"/>
        </w:rPr>
        <w:t xml:space="preserve"> </w:t>
      </w:r>
      <w:r w:rsidR="006A4440" w:rsidRPr="00E70B79">
        <w:rPr>
          <w:rFonts w:asciiTheme="minorHAnsi" w:hAnsiTheme="minorHAnsi" w:cstheme="minorHAnsi"/>
          <w:color w:val="000000" w:themeColor="text1"/>
          <w:sz w:val="24"/>
          <w:szCs w:val="24"/>
        </w:rPr>
        <w:t xml:space="preserve">capazes de </w:t>
      </w:r>
      <w:r w:rsidR="00E373EF">
        <w:rPr>
          <w:rFonts w:asciiTheme="minorHAnsi" w:hAnsiTheme="minorHAnsi" w:cstheme="minorHAnsi"/>
          <w:color w:val="000000" w:themeColor="text1"/>
          <w:sz w:val="24"/>
          <w:szCs w:val="24"/>
        </w:rPr>
        <w:t>estimular os</w:t>
      </w:r>
      <w:r w:rsidR="006A4440" w:rsidRPr="00E70B79">
        <w:rPr>
          <w:rFonts w:asciiTheme="minorHAnsi" w:hAnsiTheme="minorHAnsi" w:cstheme="minorHAnsi"/>
          <w:color w:val="000000" w:themeColor="text1"/>
          <w:sz w:val="24"/>
          <w:szCs w:val="24"/>
        </w:rPr>
        <w:t xml:space="preserve"> empregados</w:t>
      </w:r>
      <w:r w:rsidR="00AA6848">
        <w:rPr>
          <w:rFonts w:asciiTheme="minorHAnsi" w:hAnsiTheme="minorHAnsi" w:cstheme="minorHAnsi"/>
          <w:color w:val="000000" w:themeColor="text1"/>
          <w:sz w:val="24"/>
          <w:szCs w:val="24"/>
        </w:rPr>
        <w:t xml:space="preserve"> </w:t>
      </w:r>
      <w:r w:rsidR="00E373EF">
        <w:rPr>
          <w:rFonts w:asciiTheme="minorHAnsi" w:hAnsiTheme="minorHAnsi" w:cstheme="minorHAnsi"/>
          <w:color w:val="000000" w:themeColor="text1"/>
          <w:sz w:val="24"/>
          <w:szCs w:val="24"/>
        </w:rPr>
        <w:t xml:space="preserve">e consequentemente aumentar os </w:t>
      </w:r>
      <w:r>
        <w:rPr>
          <w:rFonts w:asciiTheme="minorHAnsi" w:hAnsiTheme="minorHAnsi" w:cstheme="minorHAnsi"/>
          <w:color w:val="000000" w:themeColor="text1"/>
          <w:sz w:val="24"/>
          <w:szCs w:val="24"/>
        </w:rPr>
        <w:t xml:space="preserve">padrões de produtividade; </w:t>
      </w:r>
      <w:r w:rsidR="00E373EF">
        <w:rPr>
          <w:rFonts w:asciiTheme="minorHAnsi" w:hAnsiTheme="minorHAnsi" w:cstheme="minorHAnsi"/>
          <w:color w:val="000000" w:themeColor="text1"/>
          <w:sz w:val="24"/>
          <w:szCs w:val="24"/>
        </w:rPr>
        <w:t xml:space="preserve">incrementar o </w:t>
      </w:r>
      <w:r w:rsidR="006A4440" w:rsidRPr="00E70B79">
        <w:rPr>
          <w:rFonts w:asciiTheme="minorHAnsi" w:hAnsiTheme="minorHAnsi" w:cstheme="minorHAnsi"/>
          <w:color w:val="000000" w:themeColor="text1"/>
          <w:sz w:val="24"/>
          <w:szCs w:val="24"/>
        </w:rPr>
        <w:t xml:space="preserve">desenvolvimento de competências e crescimento profissional </w:t>
      </w:r>
      <w:r w:rsidR="00497974">
        <w:rPr>
          <w:rFonts w:asciiTheme="minorHAnsi" w:hAnsiTheme="minorHAnsi" w:cstheme="minorHAnsi"/>
          <w:color w:val="000000" w:themeColor="text1"/>
          <w:sz w:val="24"/>
          <w:szCs w:val="24"/>
        </w:rPr>
        <w:t xml:space="preserve">através </w:t>
      </w:r>
      <w:r w:rsidR="00AA6848">
        <w:rPr>
          <w:rFonts w:asciiTheme="minorHAnsi" w:hAnsiTheme="minorHAnsi" w:cstheme="minorHAnsi"/>
          <w:color w:val="000000" w:themeColor="text1"/>
          <w:sz w:val="24"/>
          <w:szCs w:val="24"/>
        </w:rPr>
        <w:t xml:space="preserve">da </w:t>
      </w:r>
      <w:r w:rsidR="00757FEA">
        <w:rPr>
          <w:rFonts w:asciiTheme="minorHAnsi" w:hAnsiTheme="minorHAnsi" w:cstheme="minorHAnsi"/>
          <w:color w:val="000000" w:themeColor="text1"/>
          <w:sz w:val="24"/>
          <w:szCs w:val="24"/>
        </w:rPr>
        <w:t>valorização do desempenho</w:t>
      </w:r>
      <w:r w:rsidR="00274F4F">
        <w:rPr>
          <w:rFonts w:asciiTheme="minorHAnsi" w:hAnsiTheme="minorHAnsi" w:cstheme="minorHAnsi"/>
          <w:color w:val="000000" w:themeColor="text1"/>
          <w:sz w:val="24"/>
          <w:szCs w:val="24"/>
        </w:rPr>
        <w:t xml:space="preserve"> </w:t>
      </w:r>
      <w:r w:rsidR="00E373EF">
        <w:rPr>
          <w:rFonts w:asciiTheme="minorHAnsi" w:hAnsiTheme="minorHAnsi" w:cstheme="minorHAnsi"/>
          <w:color w:val="000000" w:themeColor="text1"/>
          <w:sz w:val="24"/>
          <w:szCs w:val="24"/>
        </w:rPr>
        <w:t>bem como a i</w:t>
      </w:r>
      <w:r w:rsidR="00274F4F">
        <w:rPr>
          <w:rFonts w:asciiTheme="minorHAnsi" w:hAnsiTheme="minorHAnsi" w:cstheme="minorHAnsi"/>
          <w:color w:val="000000" w:themeColor="text1"/>
          <w:sz w:val="24"/>
          <w:szCs w:val="24"/>
        </w:rPr>
        <w:t>mp</w:t>
      </w:r>
      <w:r w:rsidR="008860DF">
        <w:rPr>
          <w:rFonts w:asciiTheme="minorHAnsi" w:hAnsiTheme="minorHAnsi" w:cstheme="minorHAnsi"/>
          <w:color w:val="000000" w:themeColor="text1"/>
          <w:sz w:val="24"/>
          <w:szCs w:val="24"/>
        </w:rPr>
        <w:t xml:space="preserve">lantação da avaliação contínua </w:t>
      </w:r>
      <w:r w:rsidR="006A4440" w:rsidRPr="00C82EEF">
        <w:rPr>
          <w:rFonts w:asciiTheme="minorHAnsi" w:hAnsiTheme="minorHAnsi" w:cstheme="minorHAnsi"/>
          <w:color w:val="000000" w:themeColor="text1"/>
          <w:sz w:val="24"/>
          <w:szCs w:val="24"/>
        </w:rPr>
        <w:t xml:space="preserve">de desempenho </w:t>
      </w:r>
      <w:r w:rsidR="001A6F13">
        <w:rPr>
          <w:rFonts w:asciiTheme="minorHAnsi" w:hAnsiTheme="minorHAnsi" w:cstheme="minorHAnsi"/>
          <w:color w:val="000000" w:themeColor="text1"/>
          <w:sz w:val="24"/>
          <w:szCs w:val="24"/>
        </w:rPr>
        <w:t xml:space="preserve">objetivando a </w:t>
      </w:r>
      <w:r w:rsidR="006A4440" w:rsidRPr="00C82EEF">
        <w:rPr>
          <w:rFonts w:asciiTheme="minorHAnsi" w:hAnsiTheme="minorHAnsi" w:cstheme="minorHAnsi"/>
          <w:color w:val="000000" w:themeColor="text1"/>
          <w:sz w:val="24"/>
          <w:szCs w:val="24"/>
        </w:rPr>
        <w:t xml:space="preserve">progressão funcional. </w:t>
      </w:r>
      <w:r w:rsidR="00021A74">
        <w:rPr>
          <w:rFonts w:asciiTheme="minorHAnsi" w:hAnsiTheme="minorHAnsi" w:cstheme="minorHAnsi" w:hint="eastAsia"/>
          <w:color w:val="000000" w:themeColor="text1"/>
          <w:sz w:val="24"/>
          <w:szCs w:val="24"/>
        </w:rPr>
        <w:t>-.-.-.-.-.-.-.</w:t>
      </w:r>
      <w:r w:rsidR="008860DF">
        <w:rPr>
          <w:rFonts w:asciiTheme="minorHAnsi" w:hAnsiTheme="minorHAnsi" w:cstheme="minorHAnsi" w:hint="eastAsia"/>
          <w:color w:val="000000" w:themeColor="text1"/>
          <w:sz w:val="24"/>
          <w:szCs w:val="24"/>
        </w:rPr>
        <w:t>-.-.-.-.-.-.-.-.-.-.-.-.</w:t>
      </w:r>
      <w:r w:rsidR="00021A74" w:rsidRPr="00021A74">
        <w:rPr>
          <w:rFonts w:asciiTheme="minorHAnsi" w:hAnsiTheme="minorHAnsi" w:cstheme="minorHAnsi" w:hint="eastAsia"/>
          <w:color w:val="000000" w:themeColor="text1"/>
          <w:sz w:val="24"/>
          <w:szCs w:val="24"/>
        </w:rPr>
        <w:t>-.-.-.-.-.-.-.-</w:t>
      </w:r>
    </w:p>
    <w:p w:rsidR="003D3C71" w:rsidRPr="00B9699C" w:rsidRDefault="00554233" w:rsidP="00B9699C">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conforme </w:t>
      </w:r>
      <w:r w:rsidR="00AA6848" w:rsidRPr="00C82EEF">
        <w:rPr>
          <w:rFonts w:asciiTheme="minorHAnsi" w:hAnsiTheme="minorHAnsi" w:cstheme="minorHAnsi"/>
          <w:color w:val="000000" w:themeColor="text1"/>
          <w:sz w:val="24"/>
          <w:szCs w:val="24"/>
        </w:rPr>
        <w:t xml:space="preserve">disposição </w:t>
      </w:r>
      <w:r w:rsidR="006A4440" w:rsidRPr="00C82EEF">
        <w:rPr>
          <w:rFonts w:asciiTheme="minorHAnsi" w:hAnsiTheme="minorHAnsi" w:cstheme="minorHAnsi"/>
          <w:color w:val="000000" w:themeColor="text1"/>
          <w:sz w:val="24"/>
          <w:szCs w:val="24"/>
        </w:rPr>
        <w:t xml:space="preserve">conceitual </w:t>
      </w:r>
      <w:r w:rsidR="00E75DE9">
        <w:rPr>
          <w:rFonts w:asciiTheme="minorHAnsi" w:hAnsiTheme="minorHAnsi" w:cstheme="minorHAnsi"/>
          <w:color w:val="000000" w:themeColor="text1"/>
          <w:sz w:val="24"/>
          <w:szCs w:val="24"/>
        </w:rPr>
        <w:t xml:space="preserve">dos </w:t>
      </w:r>
      <w:r w:rsidR="006A4440" w:rsidRPr="00C82EEF">
        <w:rPr>
          <w:rFonts w:asciiTheme="minorHAnsi" w:hAnsiTheme="minorHAnsi" w:cstheme="minorHAnsi"/>
          <w:color w:val="000000" w:themeColor="text1"/>
          <w:sz w:val="24"/>
          <w:szCs w:val="24"/>
        </w:rPr>
        <w:t>cargos</w:t>
      </w:r>
      <w:r>
        <w:rPr>
          <w:rFonts w:asciiTheme="minorHAnsi" w:hAnsiTheme="minorHAnsi" w:cstheme="minorHAnsi"/>
          <w:color w:val="000000" w:themeColor="text1"/>
          <w:sz w:val="24"/>
          <w:szCs w:val="24"/>
        </w:rPr>
        <w:t xml:space="preserve"> e</w:t>
      </w:r>
      <w:r w:rsidR="00AA6848" w:rsidRPr="00C82EEF">
        <w:rPr>
          <w:rFonts w:asciiTheme="minorHAnsi" w:hAnsiTheme="minorHAnsi" w:cstheme="minorHAnsi"/>
          <w:color w:val="000000" w:themeColor="text1"/>
          <w:sz w:val="24"/>
          <w:szCs w:val="24"/>
        </w:rPr>
        <w:t xml:space="preserve"> r</w:t>
      </w:r>
      <w:r w:rsidR="006A4440" w:rsidRPr="00C82EEF">
        <w:rPr>
          <w:rFonts w:asciiTheme="minorHAnsi" w:hAnsiTheme="minorHAnsi" w:cstheme="minorHAnsi"/>
          <w:color w:val="000000" w:themeColor="text1"/>
          <w:sz w:val="24"/>
          <w:szCs w:val="24"/>
        </w:rPr>
        <w:t>egimento gera</w:t>
      </w:r>
      <w:r w:rsidR="00AA6848" w:rsidRPr="00C82EEF">
        <w:rPr>
          <w:rFonts w:asciiTheme="minorHAnsi" w:hAnsiTheme="minorHAnsi" w:cstheme="minorHAnsi"/>
          <w:color w:val="000000" w:themeColor="text1"/>
          <w:sz w:val="24"/>
          <w:szCs w:val="24"/>
        </w:rPr>
        <w:t xml:space="preserve">l do CAU/PR, há toda uma vinculação </w:t>
      </w:r>
      <w:r w:rsidR="008860DF">
        <w:rPr>
          <w:rFonts w:asciiTheme="minorHAnsi" w:hAnsiTheme="minorHAnsi" w:cstheme="minorHAnsi"/>
          <w:color w:val="000000" w:themeColor="text1"/>
          <w:sz w:val="24"/>
          <w:szCs w:val="24"/>
        </w:rPr>
        <w:t>à</w:t>
      </w:r>
      <w:r w:rsidR="000C52E9">
        <w:rPr>
          <w:rFonts w:asciiTheme="minorHAnsi" w:hAnsiTheme="minorHAnsi" w:cstheme="minorHAnsi"/>
          <w:color w:val="000000" w:themeColor="text1"/>
          <w:sz w:val="24"/>
          <w:szCs w:val="24"/>
        </w:rPr>
        <w:t xml:space="preserve"> </w:t>
      </w:r>
      <w:r w:rsidR="00AA6848" w:rsidRPr="00C82EEF">
        <w:rPr>
          <w:rFonts w:asciiTheme="minorHAnsi" w:hAnsiTheme="minorHAnsi" w:cstheme="minorHAnsi"/>
          <w:color w:val="000000" w:themeColor="text1"/>
          <w:sz w:val="24"/>
          <w:szCs w:val="24"/>
        </w:rPr>
        <w:t>estrutura d</w:t>
      </w:r>
      <w:r w:rsidR="006A4440" w:rsidRPr="00C82EEF">
        <w:rPr>
          <w:rFonts w:asciiTheme="minorHAnsi" w:hAnsiTheme="minorHAnsi" w:cstheme="minorHAnsi"/>
          <w:color w:val="000000" w:themeColor="text1"/>
          <w:sz w:val="24"/>
          <w:szCs w:val="24"/>
        </w:rPr>
        <w:t xml:space="preserve">e organização </w:t>
      </w:r>
      <w:r w:rsidR="000C52E9">
        <w:rPr>
          <w:rFonts w:asciiTheme="minorHAnsi" w:hAnsiTheme="minorHAnsi" w:cstheme="minorHAnsi"/>
          <w:color w:val="000000" w:themeColor="text1"/>
          <w:sz w:val="24"/>
          <w:szCs w:val="24"/>
        </w:rPr>
        <w:t xml:space="preserve">incorporada ao </w:t>
      </w:r>
      <w:r w:rsidR="008860DF">
        <w:rPr>
          <w:rFonts w:asciiTheme="minorHAnsi" w:hAnsiTheme="minorHAnsi" w:cstheme="minorHAnsi"/>
          <w:color w:val="000000" w:themeColor="text1"/>
          <w:sz w:val="24"/>
          <w:szCs w:val="24"/>
        </w:rPr>
        <w:t>O</w:t>
      </w:r>
      <w:r w:rsidR="006A4440" w:rsidRPr="00C82EEF">
        <w:rPr>
          <w:rFonts w:asciiTheme="minorHAnsi" w:hAnsiTheme="minorHAnsi" w:cstheme="minorHAnsi"/>
          <w:color w:val="000000" w:themeColor="text1"/>
          <w:sz w:val="24"/>
          <w:szCs w:val="24"/>
        </w:rPr>
        <w:t>rganograma</w:t>
      </w:r>
      <w:r w:rsidR="008860DF">
        <w:rPr>
          <w:rFonts w:asciiTheme="minorHAnsi" w:hAnsiTheme="minorHAnsi" w:cstheme="minorHAnsi"/>
          <w:color w:val="000000" w:themeColor="text1"/>
          <w:sz w:val="24"/>
          <w:szCs w:val="24"/>
        </w:rPr>
        <w:t xml:space="preserve"> do C</w:t>
      </w:r>
      <w:r w:rsidR="00AA6848" w:rsidRPr="00C82EEF">
        <w:rPr>
          <w:rFonts w:asciiTheme="minorHAnsi" w:hAnsiTheme="minorHAnsi" w:cstheme="minorHAnsi"/>
          <w:color w:val="000000" w:themeColor="text1"/>
          <w:sz w:val="24"/>
          <w:szCs w:val="24"/>
        </w:rPr>
        <w:t>onselho</w:t>
      </w:r>
      <w:r w:rsidR="00E75DE9">
        <w:rPr>
          <w:rFonts w:asciiTheme="minorHAnsi" w:hAnsiTheme="minorHAnsi" w:cstheme="minorHAnsi"/>
          <w:color w:val="000000" w:themeColor="text1"/>
          <w:sz w:val="24"/>
          <w:szCs w:val="24"/>
        </w:rPr>
        <w:t xml:space="preserve">. Assim, </w:t>
      </w:r>
      <w:r w:rsidR="00AA6848" w:rsidRPr="00C82EEF">
        <w:rPr>
          <w:rFonts w:asciiTheme="minorHAnsi" w:hAnsiTheme="minorHAnsi" w:cstheme="minorHAnsi"/>
          <w:color w:val="000000" w:themeColor="text1"/>
          <w:sz w:val="24"/>
          <w:szCs w:val="24"/>
        </w:rPr>
        <w:t xml:space="preserve">toda vez </w:t>
      </w:r>
      <w:r w:rsidR="00E75DE9">
        <w:rPr>
          <w:rFonts w:asciiTheme="minorHAnsi" w:hAnsiTheme="minorHAnsi" w:cstheme="minorHAnsi"/>
          <w:color w:val="000000" w:themeColor="text1"/>
          <w:sz w:val="24"/>
          <w:szCs w:val="24"/>
        </w:rPr>
        <w:t xml:space="preserve">que houver </w:t>
      </w:r>
      <w:r w:rsidR="00AA6848" w:rsidRPr="00C82EEF">
        <w:rPr>
          <w:rFonts w:asciiTheme="minorHAnsi" w:hAnsiTheme="minorHAnsi" w:cstheme="minorHAnsi"/>
          <w:color w:val="000000" w:themeColor="text1"/>
          <w:sz w:val="24"/>
          <w:szCs w:val="24"/>
        </w:rPr>
        <w:t>necessidade de mudança ou alteração</w:t>
      </w:r>
      <w:r>
        <w:rPr>
          <w:rFonts w:asciiTheme="minorHAnsi" w:hAnsiTheme="minorHAnsi" w:cstheme="minorHAnsi"/>
          <w:color w:val="000000" w:themeColor="text1"/>
          <w:sz w:val="24"/>
          <w:szCs w:val="24"/>
        </w:rPr>
        <w:t xml:space="preserve"> neste ordenamento, </w:t>
      </w:r>
      <w:r w:rsidR="00AA6848" w:rsidRPr="00C82EEF">
        <w:rPr>
          <w:rFonts w:asciiTheme="minorHAnsi" w:hAnsiTheme="minorHAnsi" w:cstheme="minorHAnsi"/>
          <w:color w:val="000000" w:themeColor="text1"/>
          <w:sz w:val="24"/>
          <w:szCs w:val="24"/>
        </w:rPr>
        <w:t xml:space="preserve">é preciso </w:t>
      </w:r>
      <w:r w:rsidR="000C52E9">
        <w:rPr>
          <w:rFonts w:asciiTheme="minorHAnsi" w:hAnsiTheme="minorHAnsi" w:cstheme="minorHAnsi"/>
          <w:color w:val="000000" w:themeColor="text1"/>
          <w:sz w:val="24"/>
          <w:szCs w:val="24"/>
        </w:rPr>
        <w:t xml:space="preserve">efetuar uma </w:t>
      </w:r>
      <w:r w:rsidR="000C52E9" w:rsidRPr="00B9699C">
        <w:rPr>
          <w:rFonts w:asciiTheme="minorHAnsi" w:hAnsiTheme="minorHAnsi" w:cstheme="minorHAnsi"/>
          <w:color w:val="000000" w:themeColor="text1"/>
          <w:sz w:val="24"/>
          <w:szCs w:val="24"/>
        </w:rPr>
        <w:t>sucessão de ajustes</w:t>
      </w:r>
      <w:r w:rsidR="00E75DE9" w:rsidRPr="00B9699C">
        <w:rPr>
          <w:rFonts w:asciiTheme="minorHAnsi" w:hAnsiTheme="minorHAnsi" w:cstheme="minorHAnsi"/>
          <w:color w:val="000000" w:themeColor="text1"/>
          <w:sz w:val="24"/>
          <w:szCs w:val="24"/>
        </w:rPr>
        <w:t xml:space="preserve"> </w:t>
      </w:r>
      <w:r w:rsidRPr="00B9699C">
        <w:rPr>
          <w:rFonts w:asciiTheme="minorHAnsi" w:hAnsiTheme="minorHAnsi" w:cstheme="minorHAnsi"/>
          <w:color w:val="000000" w:themeColor="text1"/>
          <w:sz w:val="24"/>
          <w:szCs w:val="24"/>
        </w:rPr>
        <w:t xml:space="preserve">em todo o </w:t>
      </w:r>
      <w:r w:rsidR="00E75DE9" w:rsidRPr="00B9699C">
        <w:rPr>
          <w:rFonts w:asciiTheme="minorHAnsi" w:hAnsiTheme="minorHAnsi" w:cstheme="minorHAnsi"/>
          <w:color w:val="000000" w:themeColor="text1"/>
          <w:sz w:val="24"/>
          <w:szCs w:val="24"/>
        </w:rPr>
        <w:t>processo</w:t>
      </w:r>
      <w:r w:rsidR="00B9699C" w:rsidRPr="00B9699C">
        <w:rPr>
          <w:rFonts w:asciiTheme="minorHAnsi" w:hAnsiTheme="minorHAnsi" w:cstheme="minorHAnsi"/>
          <w:color w:val="000000" w:themeColor="text1"/>
          <w:sz w:val="24"/>
          <w:szCs w:val="24"/>
        </w:rPr>
        <w:t xml:space="preserve">. </w:t>
      </w:r>
      <w:r w:rsidR="00F5135F" w:rsidRPr="00B9699C">
        <w:rPr>
          <w:rFonts w:asciiTheme="minorHAnsi" w:hAnsiTheme="minorHAnsi" w:cstheme="minorHAnsi"/>
          <w:color w:val="000000" w:themeColor="text1"/>
          <w:sz w:val="24"/>
          <w:szCs w:val="24"/>
        </w:rPr>
        <w:t xml:space="preserve">Devido as </w:t>
      </w:r>
      <w:r w:rsidR="00B9699C" w:rsidRPr="00B9699C">
        <w:rPr>
          <w:rFonts w:asciiTheme="minorHAnsi" w:hAnsiTheme="minorHAnsi" w:cstheme="minorHAnsi"/>
          <w:color w:val="000000" w:themeColor="text1"/>
          <w:sz w:val="24"/>
          <w:szCs w:val="24"/>
        </w:rPr>
        <w:t xml:space="preserve">estas questões, </w:t>
      </w:r>
      <w:r w:rsidR="007D4241" w:rsidRPr="00B9699C">
        <w:rPr>
          <w:rFonts w:asciiTheme="minorHAnsi" w:hAnsiTheme="minorHAnsi" w:cstheme="minorHAnsi"/>
          <w:color w:val="000000" w:themeColor="text1"/>
          <w:sz w:val="24"/>
          <w:szCs w:val="24"/>
        </w:rPr>
        <w:t>a COA</w:t>
      </w:r>
      <w:r w:rsidR="00A804BF" w:rsidRPr="00B9699C">
        <w:rPr>
          <w:rFonts w:asciiTheme="minorHAnsi" w:hAnsiTheme="minorHAnsi" w:cstheme="minorHAnsi"/>
          <w:color w:val="000000" w:themeColor="text1"/>
          <w:sz w:val="24"/>
          <w:szCs w:val="24"/>
        </w:rPr>
        <w:t xml:space="preserve"> ressaltou a imprescindibilidade de contratar </w:t>
      </w:r>
      <w:r w:rsidR="006A4440" w:rsidRPr="00B9699C">
        <w:rPr>
          <w:rFonts w:asciiTheme="minorHAnsi" w:hAnsiTheme="minorHAnsi" w:cstheme="minorHAnsi"/>
          <w:color w:val="000000" w:themeColor="text1"/>
          <w:sz w:val="24"/>
          <w:szCs w:val="24"/>
        </w:rPr>
        <w:t>um</w:t>
      </w:r>
      <w:r w:rsidR="000449E2" w:rsidRPr="00B9699C">
        <w:rPr>
          <w:rFonts w:asciiTheme="minorHAnsi" w:hAnsiTheme="minorHAnsi" w:cstheme="minorHAnsi"/>
          <w:color w:val="000000" w:themeColor="text1"/>
          <w:sz w:val="24"/>
          <w:szCs w:val="24"/>
        </w:rPr>
        <w:t xml:space="preserve">a empresa externa que possa </w:t>
      </w:r>
      <w:r w:rsidR="00A804BF" w:rsidRPr="00B9699C">
        <w:rPr>
          <w:rFonts w:asciiTheme="minorHAnsi" w:hAnsiTheme="minorHAnsi" w:cstheme="minorHAnsi"/>
          <w:color w:val="000000" w:themeColor="text1"/>
          <w:sz w:val="24"/>
          <w:szCs w:val="24"/>
        </w:rPr>
        <w:t xml:space="preserve">auxiliar o CAU/PR nas </w:t>
      </w:r>
      <w:r w:rsidR="006A4440" w:rsidRPr="00B9699C">
        <w:rPr>
          <w:rFonts w:asciiTheme="minorHAnsi" w:hAnsiTheme="minorHAnsi" w:cstheme="minorHAnsi"/>
          <w:color w:val="000000" w:themeColor="text1"/>
          <w:sz w:val="24"/>
          <w:szCs w:val="24"/>
        </w:rPr>
        <w:t>questões</w:t>
      </w:r>
      <w:r w:rsidR="00A804BF" w:rsidRPr="00B9699C">
        <w:rPr>
          <w:rFonts w:asciiTheme="minorHAnsi" w:hAnsiTheme="minorHAnsi" w:cstheme="minorHAnsi"/>
          <w:color w:val="000000" w:themeColor="text1"/>
          <w:sz w:val="24"/>
          <w:szCs w:val="24"/>
        </w:rPr>
        <w:t xml:space="preserve"> legais, econômicas e </w:t>
      </w:r>
      <w:r w:rsidR="006A4440" w:rsidRPr="00B9699C">
        <w:rPr>
          <w:rFonts w:asciiTheme="minorHAnsi" w:hAnsiTheme="minorHAnsi" w:cstheme="minorHAnsi"/>
          <w:color w:val="000000" w:themeColor="text1"/>
          <w:sz w:val="24"/>
          <w:szCs w:val="24"/>
        </w:rPr>
        <w:t>funcion</w:t>
      </w:r>
      <w:r w:rsidR="008860DF">
        <w:rPr>
          <w:rFonts w:asciiTheme="minorHAnsi" w:hAnsiTheme="minorHAnsi" w:cstheme="minorHAnsi"/>
          <w:color w:val="000000" w:themeColor="text1"/>
          <w:sz w:val="24"/>
          <w:szCs w:val="24"/>
        </w:rPr>
        <w:t>ais para a sua implantação progressiva.-.-.-.-.-.-.-.-.-.-.-.-.-.-.-.-.-.-.-.-.-.-.-.-.</w:t>
      </w:r>
    </w:p>
    <w:p w:rsidR="009D234F" w:rsidRPr="00AC04F0" w:rsidRDefault="00554233" w:rsidP="009D234F">
      <w:pPr>
        <w:pStyle w:val="Standard"/>
        <w:ind w:left="-113" w:right="-227"/>
        <w:jc w:val="both"/>
        <w:rPr>
          <w:rFonts w:asciiTheme="minorHAnsi" w:hAnsiTheme="minorHAnsi" w:cstheme="minorHAnsi"/>
          <w:sz w:val="24"/>
          <w:szCs w:val="24"/>
        </w:rPr>
      </w:pPr>
      <w:r w:rsidRPr="00AD195C">
        <w:rPr>
          <w:rFonts w:asciiTheme="minorHAnsi" w:hAnsiTheme="minorHAnsi" w:cstheme="minorHAnsi"/>
          <w:color w:val="000000" w:themeColor="text1"/>
          <w:sz w:val="24"/>
          <w:szCs w:val="24"/>
        </w:rPr>
        <w:t xml:space="preserve">* </w:t>
      </w:r>
      <w:r w:rsidR="00B9699C" w:rsidRPr="00AD195C">
        <w:rPr>
          <w:rFonts w:asciiTheme="minorHAnsi" w:hAnsiTheme="minorHAnsi" w:cstheme="minorHAnsi"/>
          <w:color w:val="000000" w:themeColor="text1"/>
          <w:sz w:val="24"/>
          <w:szCs w:val="24"/>
        </w:rPr>
        <w:t xml:space="preserve">o sistema de </w:t>
      </w:r>
      <w:r w:rsidR="006A4440" w:rsidRPr="00AD195C">
        <w:rPr>
          <w:rFonts w:asciiTheme="minorHAnsi" w:hAnsiTheme="minorHAnsi" w:cstheme="minorHAnsi"/>
          <w:color w:val="000000" w:themeColor="text1"/>
          <w:sz w:val="24"/>
          <w:szCs w:val="24"/>
        </w:rPr>
        <w:t>remuneração</w:t>
      </w:r>
      <w:r w:rsidR="00B9699C" w:rsidRPr="00AD195C">
        <w:rPr>
          <w:rFonts w:asciiTheme="minorHAnsi" w:hAnsiTheme="minorHAnsi" w:cstheme="minorHAnsi"/>
          <w:color w:val="000000" w:themeColor="text1"/>
          <w:sz w:val="24"/>
          <w:szCs w:val="24"/>
        </w:rPr>
        <w:t xml:space="preserve"> </w:t>
      </w:r>
      <w:r w:rsidR="00701EE6">
        <w:rPr>
          <w:rFonts w:asciiTheme="minorHAnsi" w:hAnsiTheme="minorHAnsi" w:cstheme="minorHAnsi"/>
          <w:color w:val="000000" w:themeColor="text1"/>
          <w:sz w:val="24"/>
          <w:szCs w:val="24"/>
        </w:rPr>
        <w:t xml:space="preserve">intenta </w:t>
      </w:r>
      <w:r w:rsidR="006A4440" w:rsidRPr="00AD195C">
        <w:rPr>
          <w:rFonts w:asciiTheme="minorHAnsi" w:hAnsiTheme="minorHAnsi" w:cstheme="minorHAnsi"/>
          <w:color w:val="000000" w:themeColor="text1"/>
          <w:sz w:val="24"/>
          <w:szCs w:val="24"/>
        </w:rPr>
        <w:t>manter o pessoal qualificado e estimulado para as diversas posições do trabalho, além de oferecer ao empregado persp</w:t>
      </w:r>
      <w:r w:rsidR="00B9699C" w:rsidRPr="00AD195C">
        <w:rPr>
          <w:rFonts w:asciiTheme="minorHAnsi" w:hAnsiTheme="minorHAnsi" w:cstheme="minorHAnsi"/>
          <w:color w:val="000000" w:themeColor="text1"/>
          <w:sz w:val="24"/>
          <w:szCs w:val="24"/>
        </w:rPr>
        <w:t>ectivas de progressão funcional</w:t>
      </w:r>
      <w:r w:rsidR="006A4440" w:rsidRPr="00AD195C">
        <w:rPr>
          <w:rFonts w:asciiTheme="minorHAnsi" w:hAnsiTheme="minorHAnsi" w:cstheme="minorHAnsi"/>
          <w:color w:val="000000" w:themeColor="text1"/>
          <w:sz w:val="24"/>
          <w:szCs w:val="24"/>
        </w:rPr>
        <w:t xml:space="preserve"> na consonância </w:t>
      </w:r>
      <w:r w:rsidR="00B9699C" w:rsidRPr="00AD195C">
        <w:rPr>
          <w:rFonts w:asciiTheme="minorHAnsi" w:hAnsiTheme="minorHAnsi" w:cstheme="minorHAnsi"/>
          <w:color w:val="000000" w:themeColor="text1"/>
          <w:sz w:val="24"/>
          <w:szCs w:val="24"/>
        </w:rPr>
        <w:t xml:space="preserve">do seu </w:t>
      </w:r>
      <w:r w:rsidR="006A4440" w:rsidRPr="00AD195C">
        <w:rPr>
          <w:rFonts w:asciiTheme="minorHAnsi" w:hAnsiTheme="minorHAnsi" w:cstheme="minorHAnsi"/>
          <w:color w:val="000000" w:themeColor="text1"/>
          <w:sz w:val="24"/>
          <w:szCs w:val="24"/>
        </w:rPr>
        <w:t>desempenho, capac</w:t>
      </w:r>
      <w:r w:rsidR="00AD195C">
        <w:rPr>
          <w:rFonts w:asciiTheme="minorHAnsi" w:hAnsiTheme="minorHAnsi" w:cstheme="minorHAnsi"/>
          <w:color w:val="000000" w:themeColor="text1"/>
          <w:sz w:val="24"/>
          <w:szCs w:val="24"/>
        </w:rPr>
        <w:t xml:space="preserve">idade e habilidade profissional </w:t>
      </w:r>
      <w:r w:rsidR="007F2445">
        <w:rPr>
          <w:rFonts w:asciiTheme="minorHAnsi" w:hAnsiTheme="minorHAnsi" w:cstheme="minorHAnsi"/>
          <w:color w:val="000000" w:themeColor="text1"/>
          <w:sz w:val="24"/>
          <w:szCs w:val="24"/>
        </w:rPr>
        <w:t xml:space="preserve">bem como evitar </w:t>
      </w:r>
      <w:r w:rsidR="006A4440" w:rsidRPr="00AD195C">
        <w:rPr>
          <w:rFonts w:asciiTheme="minorHAnsi" w:hAnsiTheme="minorHAnsi" w:cstheme="minorHAnsi"/>
          <w:color w:val="000000" w:themeColor="text1"/>
          <w:sz w:val="24"/>
          <w:szCs w:val="24"/>
        </w:rPr>
        <w:t xml:space="preserve">disfunções organizacionais </w:t>
      </w:r>
      <w:r w:rsidR="007F2445">
        <w:rPr>
          <w:rFonts w:asciiTheme="minorHAnsi" w:hAnsiTheme="minorHAnsi" w:cstheme="minorHAnsi"/>
          <w:color w:val="000000" w:themeColor="text1"/>
          <w:sz w:val="24"/>
          <w:szCs w:val="24"/>
        </w:rPr>
        <w:t xml:space="preserve">internas </w:t>
      </w:r>
      <w:r w:rsidR="006A4440" w:rsidRPr="00AD195C">
        <w:rPr>
          <w:rFonts w:asciiTheme="minorHAnsi" w:hAnsiTheme="minorHAnsi" w:cstheme="minorHAnsi"/>
          <w:color w:val="000000" w:themeColor="text1"/>
          <w:sz w:val="24"/>
          <w:szCs w:val="24"/>
        </w:rPr>
        <w:t>advindas de desequilíbrios e desigualdades salariais.</w:t>
      </w:r>
      <w:r w:rsidR="0075526B">
        <w:rPr>
          <w:rFonts w:asciiTheme="minorHAnsi" w:hAnsiTheme="minorHAnsi" w:cstheme="minorHAnsi"/>
          <w:color w:val="000000" w:themeColor="text1"/>
          <w:sz w:val="24"/>
          <w:szCs w:val="24"/>
        </w:rPr>
        <w:t xml:space="preserve"> Como </w:t>
      </w:r>
      <w:r w:rsidR="0075526B" w:rsidRPr="00AC04F0">
        <w:rPr>
          <w:rFonts w:asciiTheme="minorHAnsi" w:hAnsiTheme="minorHAnsi" w:cstheme="minorHAnsi"/>
          <w:sz w:val="24"/>
          <w:szCs w:val="24"/>
        </w:rPr>
        <w:t>adendo a questão dos proventos, há uma tabela de remuneração estruturada com percentual de 2% dentro dessa progressão</w:t>
      </w:r>
      <w:r w:rsidR="008860DF">
        <w:rPr>
          <w:rFonts w:asciiTheme="minorHAnsi" w:hAnsiTheme="minorHAnsi" w:cstheme="minorHAnsi"/>
          <w:sz w:val="24"/>
          <w:szCs w:val="24"/>
        </w:rPr>
        <w:t xml:space="preserve">, para </w:t>
      </w:r>
      <w:r w:rsidR="0075526B" w:rsidRPr="00AC04F0">
        <w:rPr>
          <w:rFonts w:asciiTheme="minorHAnsi" w:hAnsiTheme="minorHAnsi" w:cstheme="minorHAnsi"/>
          <w:sz w:val="24"/>
          <w:szCs w:val="24"/>
        </w:rPr>
        <w:t xml:space="preserve">motivação entre os próprios colaboradores – pois quanto maior o patamar de satisfação dentro das suas avaliações e critérios, mais o grupo </w:t>
      </w:r>
      <w:r w:rsidR="009D234F" w:rsidRPr="00AC04F0">
        <w:rPr>
          <w:rFonts w:asciiTheme="minorHAnsi" w:hAnsiTheme="minorHAnsi" w:cstheme="minorHAnsi"/>
          <w:sz w:val="24"/>
          <w:szCs w:val="24"/>
        </w:rPr>
        <w:t xml:space="preserve">de </w:t>
      </w:r>
      <w:r w:rsidR="004B4FA6">
        <w:rPr>
          <w:rFonts w:asciiTheme="minorHAnsi" w:hAnsiTheme="minorHAnsi" w:cstheme="minorHAnsi"/>
          <w:sz w:val="24"/>
          <w:szCs w:val="24"/>
        </w:rPr>
        <w:t xml:space="preserve">funcionários </w:t>
      </w:r>
      <w:r w:rsidR="009D234F" w:rsidRPr="00AC04F0">
        <w:rPr>
          <w:rFonts w:asciiTheme="minorHAnsi" w:hAnsiTheme="minorHAnsi" w:cstheme="minorHAnsi"/>
          <w:sz w:val="24"/>
          <w:szCs w:val="24"/>
        </w:rPr>
        <w:t xml:space="preserve">aufere. E o objetivo principal disso é </w:t>
      </w:r>
      <w:r w:rsidR="008860DF">
        <w:rPr>
          <w:rFonts w:asciiTheme="minorHAnsi" w:hAnsiTheme="minorHAnsi" w:cstheme="minorHAnsi"/>
          <w:sz w:val="24"/>
          <w:szCs w:val="24"/>
        </w:rPr>
        <w:t>fortalecer a ideia de um C</w:t>
      </w:r>
      <w:r w:rsidR="0075526B" w:rsidRPr="00AC04F0">
        <w:rPr>
          <w:rFonts w:asciiTheme="minorHAnsi" w:hAnsiTheme="minorHAnsi" w:cstheme="minorHAnsi"/>
          <w:sz w:val="24"/>
          <w:szCs w:val="24"/>
        </w:rPr>
        <w:t xml:space="preserve">onselho com profissionais capazes </w:t>
      </w:r>
      <w:r w:rsidR="009D234F" w:rsidRPr="00AC04F0">
        <w:rPr>
          <w:rFonts w:asciiTheme="minorHAnsi" w:hAnsiTheme="minorHAnsi" w:cstheme="minorHAnsi"/>
          <w:sz w:val="24"/>
          <w:szCs w:val="24"/>
        </w:rPr>
        <w:t>e e</w:t>
      </w:r>
      <w:r w:rsidR="0075526B" w:rsidRPr="00AC04F0">
        <w:rPr>
          <w:rFonts w:asciiTheme="minorHAnsi" w:hAnsiTheme="minorHAnsi" w:cstheme="minorHAnsi"/>
          <w:sz w:val="24"/>
          <w:szCs w:val="24"/>
        </w:rPr>
        <w:t>fetivos</w:t>
      </w:r>
      <w:r w:rsidR="009D234F" w:rsidRPr="00AC04F0">
        <w:rPr>
          <w:rFonts w:asciiTheme="minorHAnsi" w:hAnsiTheme="minorHAnsi" w:cstheme="minorHAnsi"/>
          <w:sz w:val="24"/>
          <w:szCs w:val="24"/>
        </w:rPr>
        <w:t xml:space="preserve"> que atendam as demandas dos arquitetos e da sociedade. </w:t>
      </w:r>
      <w:r w:rsidR="009A163E">
        <w:rPr>
          <w:rFonts w:asciiTheme="minorHAnsi" w:hAnsiTheme="minorHAnsi" w:cstheme="minorHAnsi" w:hint="eastAsia"/>
          <w:sz w:val="24"/>
          <w:szCs w:val="24"/>
        </w:rPr>
        <w:t>.-.-.-.-.-.-.-.-.-.</w:t>
      </w:r>
      <w:r w:rsidR="008860DF">
        <w:rPr>
          <w:rFonts w:asciiTheme="minorHAnsi" w:hAnsiTheme="minorHAnsi" w:cstheme="minorHAnsi" w:hint="eastAsia"/>
          <w:sz w:val="24"/>
          <w:szCs w:val="24"/>
        </w:rPr>
        <w:t>-.-.-.-.-.-.-.-.-.-.-.-</w:t>
      </w:r>
      <w:r w:rsidR="008860DF">
        <w:rPr>
          <w:rFonts w:asciiTheme="minorHAnsi" w:hAnsiTheme="minorHAnsi" w:cstheme="minorHAnsi"/>
          <w:sz w:val="24"/>
          <w:szCs w:val="24"/>
        </w:rPr>
        <w:t>.</w:t>
      </w:r>
      <w:r w:rsidR="008860DF">
        <w:rPr>
          <w:rFonts w:asciiTheme="minorHAnsi" w:hAnsiTheme="minorHAnsi" w:cstheme="minorHAnsi" w:hint="eastAsia"/>
          <w:sz w:val="24"/>
          <w:szCs w:val="24"/>
        </w:rPr>
        <w:t>-.-.</w:t>
      </w:r>
    </w:p>
    <w:p w:rsidR="00111EE5" w:rsidRDefault="009A163E" w:rsidP="00111EE5">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sz w:val="24"/>
          <w:szCs w:val="24"/>
        </w:rPr>
        <w:t xml:space="preserve">* o plano </w:t>
      </w:r>
      <w:r w:rsidR="009D234F" w:rsidRPr="009A163E">
        <w:rPr>
          <w:rFonts w:asciiTheme="minorHAnsi" w:hAnsiTheme="minorHAnsi" w:cstheme="minorHAnsi"/>
          <w:sz w:val="24"/>
          <w:szCs w:val="24"/>
        </w:rPr>
        <w:t>preconiza três tipos diferenciados de progressão</w:t>
      </w:r>
      <w:r w:rsidR="003058CA" w:rsidRPr="009A163E">
        <w:rPr>
          <w:rFonts w:asciiTheme="minorHAnsi" w:hAnsiTheme="minorHAnsi" w:cstheme="minorHAnsi"/>
          <w:color w:val="000000" w:themeColor="text1"/>
          <w:sz w:val="24"/>
          <w:szCs w:val="24"/>
        </w:rPr>
        <w:t xml:space="preserve">: </w:t>
      </w:r>
      <w:r w:rsidR="009D234F" w:rsidRPr="009A163E">
        <w:rPr>
          <w:rFonts w:asciiTheme="minorHAnsi" w:hAnsiTheme="minorHAnsi" w:cstheme="minorHAnsi"/>
          <w:color w:val="000000" w:themeColor="text1"/>
          <w:sz w:val="24"/>
          <w:szCs w:val="24"/>
        </w:rPr>
        <w:t>Antiguidade, Merecimento e Vertical</w:t>
      </w:r>
      <w:r w:rsidR="008860DF">
        <w:rPr>
          <w:rFonts w:asciiTheme="minorHAnsi" w:hAnsiTheme="minorHAnsi" w:cstheme="minorHAnsi"/>
          <w:color w:val="000000" w:themeColor="text1"/>
          <w:sz w:val="24"/>
          <w:szCs w:val="24"/>
        </w:rPr>
        <w:t>,</w:t>
      </w:r>
      <w:r w:rsidR="007A752A">
        <w:rPr>
          <w:rFonts w:asciiTheme="minorHAnsi" w:hAnsiTheme="minorHAnsi" w:cstheme="minorHAnsi"/>
          <w:color w:val="000000" w:themeColor="text1"/>
          <w:sz w:val="24"/>
          <w:szCs w:val="24"/>
        </w:rPr>
        <w:t xml:space="preserve"> que poderão ser implementadas </w:t>
      </w:r>
      <w:r w:rsidR="001F44EE">
        <w:rPr>
          <w:rFonts w:asciiTheme="minorHAnsi" w:hAnsiTheme="minorHAnsi" w:cstheme="minorHAnsi"/>
          <w:color w:val="000000" w:themeColor="text1"/>
          <w:sz w:val="24"/>
          <w:szCs w:val="24"/>
        </w:rPr>
        <w:t xml:space="preserve">com base </w:t>
      </w:r>
      <w:r w:rsidRPr="009A163E">
        <w:rPr>
          <w:rFonts w:asciiTheme="minorHAnsi" w:hAnsiTheme="minorHAnsi" w:cstheme="minorHAnsi"/>
          <w:color w:val="000000" w:themeColor="text1"/>
          <w:sz w:val="24"/>
          <w:szCs w:val="24"/>
        </w:rPr>
        <w:t xml:space="preserve">na avaliação do superior imediato que analisará os critérios de </w:t>
      </w:r>
      <w:r w:rsidR="009D234F" w:rsidRPr="009A163E">
        <w:rPr>
          <w:rFonts w:asciiTheme="minorHAnsi" w:hAnsiTheme="minorHAnsi" w:cstheme="minorHAnsi"/>
          <w:color w:val="000000" w:themeColor="text1"/>
          <w:sz w:val="24"/>
          <w:szCs w:val="24"/>
        </w:rPr>
        <w:t>assiduidade, pontualidade, disciplina, iniciativa, produtividade, responsabilidade, disc</w:t>
      </w:r>
      <w:r w:rsidR="007A752A">
        <w:rPr>
          <w:rFonts w:asciiTheme="minorHAnsi" w:hAnsiTheme="minorHAnsi" w:cstheme="minorHAnsi"/>
          <w:color w:val="000000" w:themeColor="text1"/>
          <w:sz w:val="24"/>
          <w:szCs w:val="24"/>
        </w:rPr>
        <w:t xml:space="preserve">rição, cognição e comportamento – cada um com seu peso, nota e conceituação. </w:t>
      </w:r>
      <w:r w:rsidR="00936A18">
        <w:rPr>
          <w:rFonts w:asciiTheme="minorHAnsi" w:hAnsiTheme="minorHAnsi" w:cstheme="minorHAnsi" w:hint="eastAsia"/>
          <w:color w:val="000000" w:themeColor="text1"/>
          <w:sz w:val="24"/>
          <w:szCs w:val="24"/>
        </w:rPr>
        <w:t>-.-</w:t>
      </w:r>
      <w:r w:rsidR="008860DF">
        <w:rPr>
          <w:rFonts w:asciiTheme="minorHAnsi" w:hAnsiTheme="minorHAnsi" w:cstheme="minorHAnsi"/>
          <w:color w:val="000000" w:themeColor="text1"/>
          <w:sz w:val="24"/>
          <w:szCs w:val="24"/>
        </w:rPr>
        <w:t>.-.-</w:t>
      </w:r>
      <w:r w:rsidR="00936A18">
        <w:rPr>
          <w:rFonts w:asciiTheme="minorHAnsi" w:hAnsiTheme="minorHAnsi" w:cstheme="minorHAnsi" w:hint="eastAsia"/>
          <w:color w:val="000000" w:themeColor="text1"/>
          <w:sz w:val="24"/>
          <w:szCs w:val="24"/>
        </w:rPr>
        <w:t>.-.-.-.-.-.-.</w:t>
      </w:r>
    </w:p>
    <w:p w:rsidR="00167E27" w:rsidRDefault="00936A18" w:rsidP="000308B0">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Desta forma, dent</w:t>
      </w:r>
      <w:r w:rsidR="00260282">
        <w:rPr>
          <w:rFonts w:asciiTheme="minorHAnsi" w:hAnsiTheme="minorHAnsi" w:cstheme="minorHAnsi"/>
          <w:color w:val="000000" w:themeColor="text1"/>
          <w:sz w:val="24"/>
          <w:szCs w:val="24"/>
        </w:rPr>
        <w:t xml:space="preserve">ro do contexto </w:t>
      </w:r>
      <w:r w:rsidR="004D5C6D">
        <w:rPr>
          <w:rFonts w:asciiTheme="minorHAnsi" w:hAnsiTheme="minorHAnsi" w:cstheme="minorHAnsi"/>
          <w:color w:val="000000" w:themeColor="text1"/>
          <w:sz w:val="24"/>
          <w:szCs w:val="24"/>
        </w:rPr>
        <w:t xml:space="preserve">demonstrado, </w:t>
      </w:r>
      <w:r>
        <w:rPr>
          <w:rFonts w:asciiTheme="minorHAnsi" w:hAnsiTheme="minorHAnsi" w:cstheme="minorHAnsi"/>
          <w:color w:val="000000" w:themeColor="text1"/>
          <w:sz w:val="24"/>
          <w:szCs w:val="24"/>
        </w:rPr>
        <w:t>a COA aprovou o referido “</w:t>
      </w:r>
      <w:r w:rsidRPr="004D5C6D">
        <w:rPr>
          <w:rFonts w:asciiTheme="minorHAnsi" w:hAnsiTheme="minorHAnsi" w:cstheme="minorHAnsi"/>
          <w:i/>
          <w:color w:val="000000" w:themeColor="text1"/>
          <w:sz w:val="24"/>
          <w:szCs w:val="24"/>
        </w:rPr>
        <w:t>Plano de Cargos e Salários do CAU/PR</w:t>
      </w:r>
      <w:r w:rsidR="004D5C6D" w:rsidRPr="004D5C6D">
        <w:rPr>
          <w:rFonts w:asciiTheme="minorHAnsi" w:hAnsiTheme="minorHAnsi" w:cstheme="minorHAnsi"/>
          <w:i/>
          <w:color w:val="000000" w:themeColor="text1"/>
          <w:sz w:val="24"/>
          <w:szCs w:val="24"/>
        </w:rPr>
        <w:t>”</w:t>
      </w:r>
      <w:r>
        <w:rPr>
          <w:rFonts w:asciiTheme="minorHAnsi" w:hAnsiTheme="minorHAnsi" w:cstheme="minorHAnsi"/>
          <w:color w:val="000000" w:themeColor="text1"/>
          <w:sz w:val="24"/>
          <w:szCs w:val="24"/>
        </w:rPr>
        <w:t xml:space="preserve"> conjuntamente </w:t>
      </w:r>
      <w:r w:rsidR="008860DF">
        <w:rPr>
          <w:rFonts w:asciiTheme="minorHAnsi" w:hAnsiTheme="minorHAnsi" w:cstheme="minorHAnsi"/>
          <w:color w:val="000000" w:themeColor="text1"/>
          <w:sz w:val="24"/>
          <w:szCs w:val="24"/>
        </w:rPr>
        <w:t>a</w:t>
      </w:r>
      <w:r>
        <w:rPr>
          <w:rFonts w:asciiTheme="minorHAnsi" w:hAnsiTheme="minorHAnsi" w:cstheme="minorHAnsi"/>
          <w:color w:val="000000" w:themeColor="text1"/>
          <w:sz w:val="24"/>
          <w:szCs w:val="24"/>
        </w:rPr>
        <w:t xml:space="preserve"> contratação de uma empresa</w:t>
      </w:r>
      <w:r w:rsidR="00232833">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especializada </w:t>
      </w:r>
      <w:r w:rsidR="00232833" w:rsidRPr="00260282">
        <w:rPr>
          <w:rFonts w:asciiTheme="minorHAnsi" w:hAnsiTheme="minorHAnsi" w:cstheme="minorHAnsi"/>
          <w:color w:val="000000" w:themeColor="text1"/>
          <w:sz w:val="24"/>
          <w:szCs w:val="24"/>
        </w:rPr>
        <w:t xml:space="preserve">para a devida execução do mesmo. Para o Presidente JEFERSON NAVOLAR, como o citado plano trata-se de uma </w:t>
      </w:r>
      <w:r w:rsidR="009D234F" w:rsidRPr="00260282">
        <w:rPr>
          <w:rFonts w:asciiTheme="minorHAnsi" w:hAnsiTheme="minorHAnsi" w:cstheme="minorHAnsi"/>
          <w:color w:val="000000" w:themeColor="text1"/>
          <w:sz w:val="24"/>
          <w:szCs w:val="24"/>
        </w:rPr>
        <w:t>adaptação</w:t>
      </w:r>
      <w:r w:rsidR="008860DF">
        <w:rPr>
          <w:rFonts w:asciiTheme="minorHAnsi" w:hAnsiTheme="minorHAnsi" w:cstheme="minorHAnsi"/>
          <w:color w:val="000000" w:themeColor="text1"/>
          <w:sz w:val="24"/>
          <w:szCs w:val="24"/>
        </w:rPr>
        <w:t xml:space="preserve"> de toda legislação interna do C</w:t>
      </w:r>
      <w:r w:rsidR="009D234F" w:rsidRPr="00260282">
        <w:rPr>
          <w:rFonts w:asciiTheme="minorHAnsi" w:hAnsiTheme="minorHAnsi" w:cstheme="minorHAnsi"/>
          <w:color w:val="000000" w:themeColor="text1"/>
          <w:sz w:val="24"/>
          <w:szCs w:val="24"/>
        </w:rPr>
        <w:t xml:space="preserve">onselho </w:t>
      </w:r>
      <w:r w:rsidR="00232833" w:rsidRPr="00260282">
        <w:rPr>
          <w:rFonts w:asciiTheme="minorHAnsi" w:hAnsiTheme="minorHAnsi" w:cstheme="minorHAnsi"/>
          <w:color w:val="000000" w:themeColor="text1"/>
          <w:sz w:val="24"/>
          <w:szCs w:val="24"/>
        </w:rPr>
        <w:t xml:space="preserve">oriunda do CAU/BR e CAU/PR, o mais apropriado </w:t>
      </w:r>
      <w:r w:rsidR="008860DF">
        <w:rPr>
          <w:rFonts w:asciiTheme="minorHAnsi" w:hAnsiTheme="minorHAnsi" w:cstheme="minorHAnsi"/>
          <w:color w:val="000000" w:themeColor="text1"/>
          <w:sz w:val="24"/>
          <w:szCs w:val="24"/>
        </w:rPr>
        <w:t xml:space="preserve">é </w:t>
      </w:r>
      <w:r w:rsidR="00232833" w:rsidRPr="00260282">
        <w:rPr>
          <w:rFonts w:asciiTheme="minorHAnsi" w:hAnsiTheme="minorHAnsi" w:cstheme="minorHAnsi"/>
          <w:color w:val="000000" w:themeColor="text1"/>
          <w:sz w:val="24"/>
          <w:szCs w:val="24"/>
        </w:rPr>
        <w:t xml:space="preserve">aprovar o documento proposto </w:t>
      </w:r>
      <w:r w:rsidR="00167E27">
        <w:rPr>
          <w:rFonts w:asciiTheme="minorHAnsi" w:hAnsiTheme="minorHAnsi" w:cstheme="minorHAnsi"/>
          <w:color w:val="000000" w:themeColor="text1"/>
          <w:sz w:val="24"/>
          <w:szCs w:val="24"/>
        </w:rPr>
        <w:t xml:space="preserve">para </w:t>
      </w:r>
      <w:r w:rsidR="00232833" w:rsidRPr="00260282">
        <w:rPr>
          <w:rFonts w:asciiTheme="minorHAnsi" w:hAnsiTheme="minorHAnsi" w:cstheme="minorHAnsi"/>
          <w:color w:val="000000" w:themeColor="text1"/>
          <w:sz w:val="24"/>
          <w:szCs w:val="24"/>
        </w:rPr>
        <w:t>posteriormente contratar a em</w:t>
      </w:r>
      <w:r w:rsidR="00167E27">
        <w:rPr>
          <w:rFonts w:asciiTheme="minorHAnsi" w:hAnsiTheme="minorHAnsi" w:cstheme="minorHAnsi"/>
          <w:color w:val="000000" w:themeColor="text1"/>
          <w:sz w:val="24"/>
          <w:szCs w:val="24"/>
        </w:rPr>
        <w:t>presa a fim de proporcionar ao C</w:t>
      </w:r>
      <w:r w:rsidR="00232833" w:rsidRPr="00260282">
        <w:rPr>
          <w:rFonts w:asciiTheme="minorHAnsi" w:hAnsiTheme="minorHAnsi" w:cstheme="minorHAnsi"/>
          <w:color w:val="000000" w:themeColor="text1"/>
          <w:sz w:val="24"/>
          <w:szCs w:val="24"/>
        </w:rPr>
        <w:t>onselho uma visão mais ampliada em relação a outros setores e demais legislações pertinentes. Com a palavra, o Conselheiro-Titular RONALDO DUSCHENES</w:t>
      </w:r>
      <w:r w:rsidR="005F2178">
        <w:rPr>
          <w:rFonts w:asciiTheme="minorHAnsi" w:hAnsiTheme="minorHAnsi" w:cstheme="minorHAnsi"/>
          <w:color w:val="000000" w:themeColor="text1"/>
          <w:sz w:val="24"/>
          <w:szCs w:val="24"/>
        </w:rPr>
        <w:t xml:space="preserve"> elogiou o trabalho elaborado e aproveitou o ensejo para indagar quanto ao</w:t>
      </w:r>
      <w:r w:rsidR="00260282">
        <w:rPr>
          <w:rFonts w:asciiTheme="minorHAnsi" w:hAnsiTheme="minorHAnsi" w:cstheme="minorHAnsi"/>
          <w:color w:val="000000" w:themeColor="text1"/>
          <w:sz w:val="24"/>
          <w:szCs w:val="24"/>
        </w:rPr>
        <w:t xml:space="preserve"> impacto orçamentário que este projeto demandará</w:t>
      </w:r>
      <w:r w:rsidR="00232833" w:rsidRPr="00260282">
        <w:rPr>
          <w:rFonts w:asciiTheme="minorHAnsi" w:hAnsiTheme="minorHAnsi" w:cstheme="minorHAnsi"/>
          <w:color w:val="000000" w:themeColor="text1"/>
          <w:sz w:val="24"/>
          <w:szCs w:val="24"/>
        </w:rPr>
        <w:t xml:space="preserve"> </w:t>
      </w:r>
      <w:r w:rsidR="00167E27">
        <w:rPr>
          <w:rFonts w:asciiTheme="minorHAnsi" w:hAnsiTheme="minorHAnsi" w:cstheme="minorHAnsi"/>
          <w:color w:val="000000" w:themeColor="text1"/>
          <w:sz w:val="24"/>
          <w:szCs w:val="24"/>
        </w:rPr>
        <w:t xml:space="preserve">ao CAU/PR, sendo </w:t>
      </w:r>
      <w:r w:rsidR="002772ED">
        <w:rPr>
          <w:rFonts w:asciiTheme="minorHAnsi" w:hAnsiTheme="minorHAnsi" w:cstheme="minorHAnsi"/>
          <w:color w:val="000000" w:themeColor="text1"/>
          <w:sz w:val="24"/>
          <w:szCs w:val="24"/>
        </w:rPr>
        <w:t xml:space="preserve">respondido </w:t>
      </w:r>
      <w:r w:rsidR="00232833" w:rsidRPr="00260282">
        <w:rPr>
          <w:rFonts w:asciiTheme="minorHAnsi" w:hAnsiTheme="minorHAnsi" w:cstheme="minorHAnsi"/>
          <w:color w:val="000000" w:themeColor="text1"/>
          <w:sz w:val="24"/>
          <w:szCs w:val="24"/>
        </w:rPr>
        <w:t xml:space="preserve">pelo Presidente Jeferson </w:t>
      </w:r>
      <w:proofErr w:type="spellStart"/>
      <w:r w:rsidR="00232833" w:rsidRPr="00260282">
        <w:rPr>
          <w:rFonts w:asciiTheme="minorHAnsi" w:hAnsiTheme="minorHAnsi" w:cstheme="minorHAnsi"/>
          <w:color w:val="000000" w:themeColor="text1"/>
          <w:sz w:val="24"/>
          <w:szCs w:val="24"/>
        </w:rPr>
        <w:t>Navolar</w:t>
      </w:r>
      <w:proofErr w:type="spellEnd"/>
      <w:r w:rsidR="00232833" w:rsidRPr="00260282">
        <w:rPr>
          <w:rFonts w:asciiTheme="minorHAnsi" w:hAnsiTheme="minorHAnsi" w:cstheme="minorHAnsi"/>
          <w:color w:val="000000" w:themeColor="text1"/>
          <w:sz w:val="24"/>
          <w:szCs w:val="24"/>
        </w:rPr>
        <w:t xml:space="preserve"> </w:t>
      </w:r>
      <w:r w:rsidR="00CF6B40" w:rsidRPr="00260282">
        <w:rPr>
          <w:rFonts w:asciiTheme="minorHAnsi" w:hAnsiTheme="minorHAnsi" w:cstheme="minorHAnsi"/>
          <w:color w:val="000000" w:themeColor="text1"/>
          <w:sz w:val="24"/>
          <w:szCs w:val="24"/>
        </w:rPr>
        <w:t xml:space="preserve">que </w:t>
      </w:r>
      <w:r w:rsidR="00260282">
        <w:rPr>
          <w:rFonts w:asciiTheme="minorHAnsi" w:hAnsiTheme="minorHAnsi" w:cstheme="minorHAnsi"/>
          <w:color w:val="000000" w:themeColor="text1"/>
          <w:sz w:val="24"/>
          <w:szCs w:val="24"/>
        </w:rPr>
        <w:t>a repercussão do mesmo será a longo prazo visto que</w:t>
      </w:r>
      <w:r w:rsidR="002772ED">
        <w:rPr>
          <w:rFonts w:asciiTheme="minorHAnsi" w:hAnsiTheme="minorHAnsi" w:cstheme="minorHAnsi"/>
          <w:color w:val="000000" w:themeColor="text1"/>
          <w:sz w:val="24"/>
          <w:szCs w:val="24"/>
        </w:rPr>
        <w:t xml:space="preserve"> seu </w:t>
      </w:r>
      <w:r w:rsidR="00260282">
        <w:rPr>
          <w:rFonts w:asciiTheme="minorHAnsi" w:hAnsiTheme="minorHAnsi" w:cstheme="minorHAnsi"/>
          <w:color w:val="000000" w:themeColor="text1"/>
          <w:sz w:val="24"/>
          <w:szCs w:val="24"/>
        </w:rPr>
        <w:t xml:space="preserve">objetivo primordial é a </w:t>
      </w:r>
      <w:r w:rsidR="009D234F" w:rsidRPr="00260282">
        <w:rPr>
          <w:rFonts w:asciiTheme="minorHAnsi" w:hAnsiTheme="minorHAnsi" w:cstheme="minorHAnsi"/>
          <w:color w:val="000000" w:themeColor="text1"/>
          <w:sz w:val="24"/>
          <w:szCs w:val="24"/>
        </w:rPr>
        <w:t>progressão por permanência dos funcionários</w:t>
      </w:r>
      <w:r w:rsidR="00260282">
        <w:rPr>
          <w:rFonts w:asciiTheme="minorHAnsi" w:hAnsiTheme="minorHAnsi" w:cstheme="minorHAnsi"/>
          <w:color w:val="000000" w:themeColor="text1"/>
          <w:sz w:val="24"/>
          <w:szCs w:val="24"/>
        </w:rPr>
        <w:t xml:space="preserve"> – assim, </w:t>
      </w:r>
      <w:r w:rsidR="00167E27">
        <w:rPr>
          <w:rFonts w:asciiTheme="minorHAnsi" w:hAnsiTheme="minorHAnsi" w:cstheme="minorHAnsi"/>
          <w:color w:val="000000" w:themeColor="text1"/>
          <w:sz w:val="24"/>
          <w:szCs w:val="24"/>
        </w:rPr>
        <w:t>quanto mais tempo laborarem no C</w:t>
      </w:r>
      <w:r w:rsidR="00260282">
        <w:rPr>
          <w:rFonts w:asciiTheme="minorHAnsi" w:hAnsiTheme="minorHAnsi" w:cstheme="minorHAnsi"/>
          <w:color w:val="000000" w:themeColor="text1"/>
          <w:sz w:val="24"/>
          <w:szCs w:val="24"/>
        </w:rPr>
        <w:t>onselho</w:t>
      </w:r>
      <w:r w:rsidR="00167E27">
        <w:rPr>
          <w:rFonts w:asciiTheme="minorHAnsi" w:hAnsiTheme="minorHAnsi" w:cstheme="minorHAnsi"/>
          <w:color w:val="000000" w:themeColor="text1"/>
          <w:sz w:val="24"/>
          <w:szCs w:val="24"/>
        </w:rPr>
        <w:t xml:space="preserve"> e melhor se prepararem para as suas funções</w:t>
      </w:r>
      <w:r w:rsidR="00260282">
        <w:rPr>
          <w:rFonts w:asciiTheme="minorHAnsi" w:hAnsiTheme="minorHAnsi" w:cstheme="minorHAnsi"/>
          <w:color w:val="000000" w:themeColor="text1"/>
          <w:sz w:val="24"/>
          <w:szCs w:val="24"/>
        </w:rPr>
        <w:t xml:space="preserve">, melhores serão as </w:t>
      </w:r>
      <w:r w:rsidR="00CF6B40" w:rsidRPr="00260282">
        <w:rPr>
          <w:rFonts w:asciiTheme="minorHAnsi" w:hAnsiTheme="minorHAnsi" w:cstheme="minorHAnsi"/>
          <w:color w:val="000000" w:themeColor="text1"/>
          <w:sz w:val="24"/>
          <w:szCs w:val="24"/>
        </w:rPr>
        <w:t xml:space="preserve">condições de </w:t>
      </w:r>
      <w:r w:rsidR="00260282">
        <w:rPr>
          <w:rFonts w:asciiTheme="minorHAnsi" w:hAnsiTheme="minorHAnsi" w:cstheme="minorHAnsi"/>
          <w:color w:val="000000" w:themeColor="text1"/>
          <w:sz w:val="24"/>
          <w:szCs w:val="24"/>
        </w:rPr>
        <w:t xml:space="preserve">remuneração. </w:t>
      </w:r>
      <w:r w:rsidR="00CF6B40" w:rsidRPr="00260282">
        <w:rPr>
          <w:rFonts w:asciiTheme="minorHAnsi" w:hAnsiTheme="minorHAnsi" w:cstheme="minorHAnsi"/>
          <w:color w:val="000000" w:themeColor="text1"/>
          <w:sz w:val="24"/>
          <w:szCs w:val="24"/>
        </w:rPr>
        <w:t>Reforçando a import</w:t>
      </w:r>
      <w:r w:rsidR="007F2821">
        <w:rPr>
          <w:rFonts w:asciiTheme="minorHAnsi" w:hAnsiTheme="minorHAnsi" w:cstheme="minorHAnsi"/>
          <w:color w:val="000000" w:themeColor="text1"/>
          <w:sz w:val="24"/>
          <w:szCs w:val="24"/>
        </w:rPr>
        <w:t xml:space="preserve">ância </w:t>
      </w:r>
      <w:r w:rsidR="005F2178">
        <w:rPr>
          <w:rFonts w:asciiTheme="minorHAnsi" w:hAnsiTheme="minorHAnsi" w:cstheme="minorHAnsi"/>
          <w:color w:val="000000" w:themeColor="text1"/>
          <w:sz w:val="24"/>
          <w:szCs w:val="24"/>
        </w:rPr>
        <w:t xml:space="preserve">deste tema, </w:t>
      </w:r>
      <w:r w:rsidR="007F2821">
        <w:rPr>
          <w:rFonts w:asciiTheme="minorHAnsi" w:hAnsiTheme="minorHAnsi" w:cstheme="minorHAnsi"/>
          <w:color w:val="000000" w:themeColor="text1"/>
          <w:sz w:val="24"/>
          <w:szCs w:val="24"/>
        </w:rPr>
        <w:t xml:space="preserve">o </w:t>
      </w:r>
      <w:r w:rsidR="00CF6B40" w:rsidRPr="00260282">
        <w:rPr>
          <w:rFonts w:asciiTheme="minorHAnsi" w:hAnsiTheme="minorHAnsi" w:cstheme="minorHAnsi"/>
          <w:color w:val="000000" w:themeColor="text1"/>
          <w:sz w:val="24"/>
          <w:szCs w:val="24"/>
        </w:rPr>
        <w:t>Conselheiro-</w:t>
      </w:r>
      <w:r w:rsidR="00260282" w:rsidRPr="00260282">
        <w:rPr>
          <w:rFonts w:asciiTheme="minorHAnsi" w:hAnsiTheme="minorHAnsi" w:cstheme="minorHAnsi"/>
          <w:color w:val="000000" w:themeColor="text1"/>
          <w:sz w:val="24"/>
          <w:szCs w:val="24"/>
        </w:rPr>
        <w:t>Titular BR</w:t>
      </w:r>
      <w:r w:rsidR="00CF6B40" w:rsidRPr="00260282">
        <w:rPr>
          <w:rFonts w:asciiTheme="minorHAnsi" w:hAnsiTheme="minorHAnsi" w:cstheme="minorHAnsi"/>
          <w:color w:val="000000" w:themeColor="text1"/>
          <w:sz w:val="24"/>
          <w:szCs w:val="24"/>
        </w:rPr>
        <w:t>UNO MARTINS ressaltou que</w:t>
      </w:r>
      <w:r w:rsidR="00167E27">
        <w:rPr>
          <w:rFonts w:asciiTheme="minorHAnsi" w:hAnsiTheme="minorHAnsi" w:cstheme="minorHAnsi"/>
          <w:color w:val="000000" w:themeColor="text1"/>
          <w:sz w:val="24"/>
          <w:szCs w:val="24"/>
        </w:rPr>
        <w:t xml:space="preserve"> </w:t>
      </w:r>
      <w:r w:rsidR="00A60B37">
        <w:rPr>
          <w:rFonts w:asciiTheme="minorHAnsi" w:hAnsiTheme="minorHAnsi" w:cstheme="minorHAnsi"/>
          <w:color w:val="000000" w:themeColor="text1"/>
          <w:sz w:val="24"/>
          <w:szCs w:val="24"/>
        </w:rPr>
        <w:t xml:space="preserve">todo o plano relatado está em conformidade com os critérios de </w:t>
      </w:r>
      <w:r w:rsidR="00C3628C" w:rsidRPr="00C3628C">
        <w:rPr>
          <w:rFonts w:asciiTheme="minorHAnsi" w:hAnsiTheme="minorHAnsi" w:cstheme="minorHAnsi" w:hint="eastAsia"/>
          <w:color w:val="000000" w:themeColor="text1"/>
          <w:sz w:val="24"/>
          <w:szCs w:val="24"/>
        </w:rPr>
        <w:t xml:space="preserve">evolução e correção </w:t>
      </w:r>
      <w:r w:rsidR="00C3628C" w:rsidRPr="00647779">
        <w:rPr>
          <w:rFonts w:asciiTheme="minorHAnsi" w:hAnsiTheme="minorHAnsi" w:cstheme="minorHAnsi" w:hint="eastAsia"/>
          <w:color w:val="000000" w:themeColor="text1"/>
          <w:sz w:val="24"/>
          <w:szCs w:val="24"/>
        </w:rPr>
        <w:t>comparados a diversos outros conselho</w:t>
      </w:r>
      <w:r w:rsidR="00167E27">
        <w:rPr>
          <w:rFonts w:asciiTheme="minorHAnsi" w:hAnsiTheme="minorHAnsi" w:cstheme="minorHAnsi"/>
          <w:color w:val="000000" w:themeColor="text1"/>
          <w:sz w:val="24"/>
          <w:szCs w:val="24"/>
        </w:rPr>
        <w:t>s</w:t>
      </w:r>
      <w:r w:rsidR="00A60B37" w:rsidRPr="00647779">
        <w:rPr>
          <w:rFonts w:asciiTheme="minorHAnsi" w:hAnsiTheme="minorHAnsi" w:cstheme="minorHAnsi"/>
          <w:color w:val="000000" w:themeColor="text1"/>
          <w:sz w:val="24"/>
          <w:szCs w:val="24"/>
        </w:rPr>
        <w:t xml:space="preserve"> e órgãos. Na opinião do Conselheiro-Titular MILTON GONÇALVES, é preciso </w:t>
      </w:r>
      <w:r w:rsidR="00343722" w:rsidRPr="00647779">
        <w:rPr>
          <w:rFonts w:asciiTheme="minorHAnsi" w:hAnsiTheme="minorHAnsi" w:cstheme="minorHAnsi"/>
          <w:color w:val="000000" w:themeColor="text1"/>
          <w:sz w:val="24"/>
          <w:szCs w:val="24"/>
        </w:rPr>
        <w:t xml:space="preserve">diferenciar </w:t>
      </w:r>
      <w:r w:rsidR="00167E27">
        <w:rPr>
          <w:rFonts w:asciiTheme="minorHAnsi" w:hAnsiTheme="minorHAnsi" w:cstheme="minorHAnsi"/>
          <w:color w:val="000000" w:themeColor="text1"/>
          <w:sz w:val="24"/>
          <w:szCs w:val="24"/>
        </w:rPr>
        <w:t>algumas questões quanto a</w:t>
      </w:r>
      <w:r w:rsidR="00A60B37" w:rsidRPr="00647779">
        <w:rPr>
          <w:rFonts w:asciiTheme="minorHAnsi" w:hAnsiTheme="minorHAnsi" w:cstheme="minorHAnsi"/>
          <w:color w:val="000000" w:themeColor="text1"/>
          <w:sz w:val="24"/>
          <w:szCs w:val="24"/>
        </w:rPr>
        <w:t xml:space="preserve"> </w:t>
      </w:r>
      <w:r w:rsidR="009D234F" w:rsidRPr="00647779">
        <w:rPr>
          <w:rFonts w:asciiTheme="minorHAnsi" w:hAnsiTheme="minorHAnsi" w:cstheme="minorHAnsi"/>
          <w:color w:val="000000" w:themeColor="text1"/>
          <w:sz w:val="24"/>
          <w:szCs w:val="24"/>
        </w:rPr>
        <w:t>progressão</w:t>
      </w:r>
      <w:r w:rsidR="00343722" w:rsidRPr="00647779">
        <w:rPr>
          <w:rFonts w:asciiTheme="minorHAnsi" w:hAnsiTheme="minorHAnsi" w:cstheme="minorHAnsi"/>
          <w:color w:val="000000" w:themeColor="text1"/>
          <w:sz w:val="24"/>
          <w:szCs w:val="24"/>
        </w:rPr>
        <w:t xml:space="preserve">, pois enquanto a Horizontal trata de </w:t>
      </w:r>
      <w:r w:rsidR="00CC7FB6" w:rsidRPr="00647779">
        <w:rPr>
          <w:rFonts w:asciiTheme="minorHAnsi" w:hAnsiTheme="minorHAnsi" w:cstheme="minorHAnsi"/>
          <w:color w:val="000000" w:themeColor="text1"/>
          <w:sz w:val="24"/>
          <w:szCs w:val="24"/>
        </w:rPr>
        <w:t>um acréscimo no salário devido ao cumprimento de requisitos</w:t>
      </w:r>
      <w:r w:rsidR="00343722" w:rsidRPr="00647779">
        <w:rPr>
          <w:rFonts w:asciiTheme="minorHAnsi" w:hAnsiTheme="minorHAnsi" w:cstheme="minorHAnsi"/>
          <w:color w:val="000000" w:themeColor="text1"/>
          <w:sz w:val="24"/>
          <w:szCs w:val="24"/>
        </w:rPr>
        <w:t xml:space="preserve"> previamente estabelecidos, a Vertical </w:t>
      </w:r>
      <w:r w:rsidR="00343722" w:rsidRPr="00647779">
        <w:rPr>
          <w:rFonts w:asciiTheme="minorHAnsi" w:hAnsiTheme="minorHAnsi" w:cstheme="minorHAnsi"/>
          <w:color w:val="000000" w:themeColor="text1"/>
          <w:sz w:val="24"/>
          <w:szCs w:val="24"/>
        </w:rPr>
        <w:lastRenderedPageBreak/>
        <w:t xml:space="preserve">refere-se a um </w:t>
      </w:r>
      <w:r w:rsidR="00CC7FB6" w:rsidRPr="00647779">
        <w:rPr>
          <w:rFonts w:asciiTheme="minorHAnsi" w:hAnsiTheme="minorHAnsi" w:cstheme="minorHAnsi"/>
          <w:color w:val="000000" w:themeColor="text1"/>
          <w:sz w:val="24"/>
          <w:szCs w:val="24"/>
        </w:rPr>
        <w:t xml:space="preserve">aumento salarial </w:t>
      </w:r>
      <w:r w:rsidR="00343722" w:rsidRPr="00647779">
        <w:rPr>
          <w:rFonts w:asciiTheme="minorHAnsi" w:hAnsiTheme="minorHAnsi" w:cstheme="minorHAnsi"/>
          <w:color w:val="000000" w:themeColor="text1"/>
          <w:sz w:val="24"/>
          <w:szCs w:val="24"/>
        </w:rPr>
        <w:t xml:space="preserve">incorporado de um acréscimo nas </w:t>
      </w:r>
      <w:r w:rsidR="00CC7FB6" w:rsidRPr="00647779">
        <w:rPr>
          <w:rFonts w:asciiTheme="minorHAnsi" w:hAnsiTheme="minorHAnsi" w:cstheme="minorHAnsi"/>
          <w:color w:val="000000" w:themeColor="text1"/>
          <w:sz w:val="24"/>
          <w:szCs w:val="24"/>
        </w:rPr>
        <w:t>responsabilidades funcionai</w:t>
      </w:r>
      <w:r w:rsidR="0098605F">
        <w:rPr>
          <w:rFonts w:asciiTheme="minorHAnsi" w:hAnsiTheme="minorHAnsi" w:cstheme="minorHAnsi"/>
          <w:color w:val="000000" w:themeColor="text1"/>
          <w:sz w:val="24"/>
          <w:szCs w:val="24"/>
        </w:rPr>
        <w:t>s</w:t>
      </w:r>
      <w:r w:rsidR="00343722" w:rsidRPr="00647779">
        <w:rPr>
          <w:rFonts w:asciiTheme="minorHAnsi" w:hAnsiTheme="minorHAnsi" w:cstheme="minorHAnsi"/>
          <w:color w:val="000000" w:themeColor="text1"/>
          <w:sz w:val="24"/>
          <w:szCs w:val="24"/>
        </w:rPr>
        <w:t>. Assim, como a P</w:t>
      </w:r>
      <w:r w:rsidR="00CC7FB6" w:rsidRPr="00647779">
        <w:rPr>
          <w:rFonts w:asciiTheme="minorHAnsi" w:hAnsiTheme="minorHAnsi" w:cstheme="minorHAnsi"/>
          <w:color w:val="000000" w:themeColor="text1"/>
          <w:sz w:val="24"/>
          <w:szCs w:val="24"/>
        </w:rPr>
        <w:t>rogress</w:t>
      </w:r>
      <w:r w:rsidR="00343722" w:rsidRPr="00647779">
        <w:rPr>
          <w:rFonts w:asciiTheme="minorHAnsi" w:hAnsiTheme="minorHAnsi" w:cstheme="minorHAnsi"/>
          <w:color w:val="000000" w:themeColor="text1"/>
          <w:sz w:val="24"/>
          <w:szCs w:val="24"/>
        </w:rPr>
        <w:t>ão V</w:t>
      </w:r>
      <w:r w:rsidR="00CC7FB6" w:rsidRPr="00647779">
        <w:rPr>
          <w:rFonts w:asciiTheme="minorHAnsi" w:hAnsiTheme="minorHAnsi" w:cstheme="minorHAnsi"/>
          <w:color w:val="000000" w:themeColor="text1"/>
          <w:sz w:val="24"/>
          <w:szCs w:val="24"/>
        </w:rPr>
        <w:t>ertical está diretamente atrelada a uma</w:t>
      </w:r>
      <w:r w:rsidR="00343722" w:rsidRPr="00647779">
        <w:rPr>
          <w:rFonts w:asciiTheme="minorHAnsi" w:hAnsiTheme="minorHAnsi" w:cstheme="minorHAnsi"/>
          <w:color w:val="000000" w:themeColor="text1"/>
          <w:sz w:val="24"/>
          <w:szCs w:val="24"/>
        </w:rPr>
        <w:t xml:space="preserve"> ascensão de </w:t>
      </w:r>
      <w:r w:rsidR="0098605F">
        <w:rPr>
          <w:rFonts w:asciiTheme="minorHAnsi" w:hAnsiTheme="minorHAnsi" w:cstheme="minorHAnsi"/>
          <w:color w:val="000000" w:themeColor="text1"/>
          <w:sz w:val="24"/>
          <w:szCs w:val="24"/>
        </w:rPr>
        <w:t xml:space="preserve">cargo, </w:t>
      </w:r>
      <w:r w:rsidR="00343722" w:rsidRPr="00647779">
        <w:rPr>
          <w:rFonts w:asciiTheme="minorHAnsi" w:hAnsiTheme="minorHAnsi" w:cstheme="minorHAnsi"/>
          <w:color w:val="000000" w:themeColor="text1"/>
          <w:sz w:val="24"/>
          <w:szCs w:val="24"/>
        </w:rPr>
        <w:t xml:space="preserve">poderá </w:t>
      </w:r>
      <w:r w:rsidR="00821932">
        <w:rPr>
          <w:rFonts w:asciiTheme="minorHAnsi" w:hAnsiTheme="minorHAnsi" w:cstheme="minorHAnsi"/>
          <w:color w:val="000000" w:themeColor="text1"/>
          <w:sz w:val="24"/>
          <w:szCs w:val="24"/>
        </w:rPr>
        <w:t xml:space="preserve">haver uma </w:t>
      </w:r>
      <w:r w:rsidR="00CC7FB6" w:rsidRPr="00647779">
        <w:rPr>
          <w:rFonts w:asciiTheme="minorHAnsi" w:hAnsiTheme="minorHAnsi" w:cstheme="minorHAnsi"/>
          <w:color w:val="000000" w:themeColor="text1"/>
          <w:sz w:val="24"/>
          <w:szCs w:val="24"/>
        </w:rPr>
        <w:t xml:space="preserve">limitação </w:t>
      </w:r>
      <w:r w:rsidR="00343722" w:rsidRPr="00647779">
        <w:rPr>
          <w:rFonts w:asciiTheme="minorHAnsi" w:hAnsiTheme="minorHAnsi" w:cstheme="minorHAnsi"/>
          <w:color w:val="000000" w:themeColor="text1"/>
          <w:sz w:val="24"/>
          <w:szCs w:val="24"/>
        </w:rPr>
        <w:t xml:space="preserve">na disponibilidade de </w:t>
      </w:r>
      <w:r w:rsidR="00CC7FB6" w:rsidRPr="00647779">
        <w:rPr>
          <w:rFonts w:asciiTheme="minorHAnsi" w:hAnsiTheme="minorHAnsi" w:cstheme="minorHAnsi"/>
          <w:color w:val="000000" w:themeColor="text1"/>
          <w:sz w:val="24"/>
          <w:szCs w:val="24"/>
        </w:rPr>
        <w:t>vagas</w:t>
      </w:r>
      <w:r w:rsidR="00343722" w:rsidRPr="00647779">
        <w:rPr>
          <w:rFonts w:asciiTheme="minorHAnsi" w:hAnsiTheme="minorHAnsi" w:cstheme="minorHAnsi"/>
          <w:color w:val="000000" w:themeColor="text1"/>
          <w:sz w:val="24"/>
          <w:szCs w:val="24"/>
        </w:rPr>
        <w:t xml:space="preserve"> – as q</w:t>
      </w:r>
      <w:r w:rsidR="00CC7FB6" w:rsidRPr="00647779">
        <w:rPr>
          <w:rFonts w:asciiTheme="minorHAnsi" w:hAnsiTheme="minorHAnsi" w:cstheme="minorHAnsi"/>
          <w:color w:val="000000" w:themeColor="text1"/>
          <w:sz w:val="24"/>
          <w:szCs w:val="24"/>
        </w:rPr>
        <w:t xml:space="preserve">uais </w:t>
      </w:r>
      <w:r w:rsidR="00CC7FB6" w:rsidRPr="009D67D2">
        <w:rPr>
          <w:rFonts w:asciiTheme="minorHAnsi" w:hAnsiTheme="minorHAnsi" w:cstheme="minorHAnsi"/>
          <w:color w:val="000000" w:themeColor="text1"/>
          <w:sz w:val="24"/>
          <w:szCs w:val="24"/>
        </w:rPr>
        <w:t>não tem obrigatoried</w:t>
      </w:r>
      <w:r w:rsidR="00167E27">
        <w:rPr>
          <w:rFonts w:asciiTheme="minorHAnsi" w:hAnsiTheme="minorHAnsi" w:cstheme="minorHAnsi"/>
          <w:color w:val="000000" w:themeColor="text1"/>
          <w:sz w:val="24"/>
          <w:szCs w:val="24"/>
        </w:rPr>
        <w:t>ade de ocorrer a não ser que o C</w:t>
      </w:r>
      <w:r w:rsidR="00CC7FB6" w:rsidRPr="009D67D2">
        <w:rPr>
          <w:rFonts w:asciiTheme="minorHAnsi" w:hAnsiTheme="minorHAnsi" w:cstheme="minorHAnsi"/>
          <w:color w:val="000000" w:themeColor="text1"/>
          <w:sz w:val="24"/>
          <w:szCs w:val="24"/>
        </w:rPr>
        <w:t xml:space="preserve">onselho tenha essa </w:t>
      </w:r>
      <w:r w:rsidR="00343722" w:rsidRPr="009D67D2">
        <w:rPr>
          <w:rFonts w:asciiTheme="minorHAnsi" w:hAnsiTheme="minorHAnsi" w:cstheme="minorHAnsi"/>
          <w:color w:val="000000" w:themeColor="text1"/>
          <w:sz w:val="24"/>
          <w:szCs w:val="24"/>
        </w:rPr>
        <w:t xml:space="preserve">possibilidade. Além </w:t>
      </w:r>
      <w:r w:rsidR="000B2C4D" w:rsidRPr="009D67D2">
        <w:rPr>
          <w:rFonts w:asciiTheme="minorHAnsi" w:hAnsiTheme="minorHAnsi" w:cstheme="minorHAnsi"/>
          <w:color w:val="000000" w:themeColor="text1"/>
          <w:sz w:val="24"/>
          <w:szCs w:val="24"/>
        </w:rPr>
        <w:t xml:space="preserve">disso, </w:t>
      </w:r>
      <w:r w:rsidR="009D234F" w:rsidRPr="009D67D2">
        <w:rPr>
          <w:rFonts w:asciiTheme="minorHAnsi" w:hAnsiTheme="minorHAnsi" w:cstheme="minorHAnsi"/>
          <w:color w:val="000000" w:themeColor="text1"/>
          <w:sz w:val="24"/>
          <w:szCs w:val="24"/>
        </w:rPr>
        <w:t>uma vez que o CAU institua o plano de carreira, o f</w:t>
      </w:r>
      <w:r w:rsidR="00167E27">
        <w:rPr>
          <w:rFonts w:asciiTheme="minorHAnsi" w:hAnsiTheme="minorHAnsi" w:cstheme="minorHAnsi"/>
          <w:color w:val="000000" w:themeColor="text1"/>
          <w:sz w:val="24"/>
          <w:szCs w:val="24"/>
        </w:rPr>
        <w:t>uncionário estará dentro desse R</w:t>
      </w:r>
      <w:r w:rsidR="009D234F" w:rsidRPr="009D67D2">
        <w:rPr>
          <w:rFonts w:asciiTheme="minorHAnsi" w:hAnsiTheme="minorHAnsi" w:cstheme="minorHAnsi"/>
          <w:color w:val="000000" w:themeColor="text1"/>
          <w:sz w:val="24"/>
          <w:szCs w:val="24"/>
        </w:rPr>
        <w:t>egimento</w:t>
      </w:r>
      <w:r w:rsidR="00821932">
        <w:rPr>
          <w:rFonts w:asciiTheme="minorHAnsi" w:hAnsiTheme="minorHAnsi" w:cstheme="minorHAnsi"/>
          <w:color w:val="000000" w:themeColor="text1"/>
          <w:sz w:val="24"/>
          <w:szCs w:val="24"/>
        </w:rPr>
        <w:t xml:space="preserve"> - </w:t>
      </w:r>
      <w:r w:rsidR="000B2C4D" w:rsidRPr="009D67D2">
        <w:rPr>
          <w:rFonts w:asciiTheme="minorHAnsi" w:hAnsiTheme="minorHAnsi" w:cstheme="minorHAnsi"/>
          <w:color w:val="000000" w:themeColor="text1"/>
          <w:sz w:val="24"/>
          <w:szCs w:val="24"/>
        </w:rPr>
        <w:t>o qual deverá ser integralmente</w:t>
      </w:r>
      <w:r w:rsidR="00B25650" w:rsidRPr="009D67D2">
        <w:rPr>
          <w:rFonts w:asciiTheme="minorHAnsi" w:hAnsiTheme="minorHAnsi" w:cstheme="minorHAnsi"/>
          <w:color w:val="000000" w:themeColor="text1"/>
          <w:sz w:val="24"/>
          <w:szCs w:val="24"/>
        </w:rPr>
        <w:t xml:space="preserve"> cumprido</w:t>
      </w:r>
      <w:r w:rsidR="009D234F" w:rsidRPr="009D67D2">
        <w:rPr>
          <w:rFonts w:asciiTheme="minorHAnsi" w:hAnsiTheme="minorHAnsi" w:cstheme="minorHAnsi"/>
          <w:color w:val="000000" w:themeColor="text1"/>
          <w:sz w:val="24"/>
          <w:szCs w:val="24"/>
        </w:rPr>
        <w:t xml:space="preserve">, independente </w:t>
      </w:r>
      <w:r w:rsidR="000B2C4D" w:rsidRPr="009D67D2">
        <w:rPr>
          <w:rFonts w:asciiTheme="minorHAnsi" w:hAnsiTheme="minorHAnsi" w:cstheme="minorHAnsi"/>
          <w:color w:val="000000" w:themeColor="text1"/>
          <w:sz w:val="24"/>
          <w:szCs w:val="24"/>
        </w:rPr>
        <w:t xml:space="preserve">das condições financeiras e econômicas do país visto ter força de lei maior que o </w:t>
      </w:r>
      <w:r w:rsidR="009D67D2" w:rsidRPr="009D67D2">
        <w:rPr>
          <w:rFonts w:asciiTheme="minorHAnsi" w:hAnsiTheme="minorHAnsi" w:cstheme="minorHAnsi"/>
          <w:color w:val="000000" w:themeColor="text1"/>
          <w:sz w:val="24"/>
          <w:szCs w:val="24"/>
        </w:rPr>
        <w:t xml:space="preserve">próprio </w:t>
      </w:r>
      <w:r w:rsidR="000B2C4D" w:rsidRPr="009D67D2">
        <w:rPr>
          <w:rFonts w:asciiTheme="minorHAnsi" w:hAnsiTheme="minorHAnsi" w:cstheme="minorHAnsi"/>
          <w:color w:val="000000" w:themeColor="text1"/>
          <w:sz w:val="24"/>
          <w:szCs w:val="24"/>
        </w:rPr>
        <w:t xml:space="preserve">Acordo Coletivo. </w:t>
      </w:r>
      <w:r w:rsidR="0098605F">
        <w:rPr>
          <w:rFonts w:asciiTheme="minorHAnsi" w:hAnsiTheme="minorHAnsi" w:cstheme="minorHAnsi"/>
          <w:color w:val="000000" w:themeColor="text1"/>
          <w:sz w:val="24"/>
          <w:szCs w:val="24"/>
        </w:rPr>
        <w:t>De igual modo</w:t>
      </w:r>
      <w:r w:rsidR="00167E27">
        <w:rPr>
          <w:rFonts w:asciiTheme="minorHAnsi" w:hAnsiTheme="minorHAnsi" w:cstheme="minorHAnsi"/>
          <w:color w:val="000000" w:themeColor="text1"/>
          <w:sz w:val="24"/>
          <w:szCs w:val="24"/>
        </w:rPr>
        <w:t>, o C</w:t>
      </w:r>
      <w:r w:rsidR="00821932">
        <w:rPr>
          <w:rFonts w:asciiTheme="minorHAnsi" w:hAnsiTheme="minorHAnsi" w:cstheme="minorHAnsi"/>
          <w:color w:val="000000" w:themeColor="text1"/>
          <w:sz w:val="24"/>
          <w:szCs w:val="24"/>
        </w:rPr>
        <w:t>onselheiro</w:t>
      </w:r>
      <w:r w:rsidR="0098605F">
        <w:rPr>
          <w:rFonts w:asciiTheme="minorHAnsi" w:hAnsiTheme="minorHAnsi" w:cstheme="minorHAnsi"/>
          <w:color w:val="000000" w:themeColor="text1"/>
          <w:sz w:val="24"/>
          <w:szCs w:val="24"/>
        </w:rPr>
        <w:t xml:space="preserve"> parabenizou o CAU/PR pela iniciativa </w:t>
      </w:r>
      <w:r w:rsidR="005E3690">
        <w:rPr>
          <w:rFonts w:asciiTheme="minorHAnsi" w:hAnsiTheme="minorHAnsi" w:cstheme="minorHAnsi"/>
          <w:color w:val="000000" w:themeColor="text1"/>
          <w:sz w:val="24"/>
          <w:szCs w:val="24"/>
        </w:rPr>
        <w:t xml:space="preserve">e atitude de </w:t>
      </w:r>
      <w:r w:rsidR="0098605F">
        <w:rPr>
          <w:rFonts w:asciiTheme="minorHAnsi" w:hAnsiTheme="minorHAnsi" w:cstheme="minorHAnsi"/>
          <w:color w:val="000000" w:themeColor="text1"/>
          <w:sz w:val="24"/>
          <w:szCs w:val="24"/>
        </w:rPr>
        <w:t xml:space="preserve">valorizar </w:t>
      </w:r>
      <w:r w:rsidR="005E3690">
        <w:rPr>
          <w:rFonts w:asciiTheme="minorHAnsi" w:hAnsiTheme="minorHAnsi" w:cstheme="minorHAnsi"/>
          <w:color w:val="000000" w:themeColor="text1"/>
          <w:sz w:val="24"/>
          <w:szCs w:val="24"/>
        </w:rPr>
        <w:t>o mérito d</w:t>
      </w:r>
      <w:r w:rsidR="0098605F">
        <w:rPr>
          <w:rFonts w:asciiTheme="minorHAnsi" w:hAnsiTheme="minorHAnsi" w:cstheme="minorHAnsi"/>
          <w:color w:val="000000" w:themeColor="text1"/>
          <w:sz w:val="24"/>
          <w:szCs w:val="24"/>
        </w:rPr>
        <w:t>os funcionários que est</w:t>
      </w:r>
      <w:r w:rsidR="00821932">
        <w:rPr>
          <w:rFonts w:asciiTheme="minorHAnsi" w:hAnsiTheme="minorHAnsi" w:cstheme="minorHAnsi"/>
          <w:color w:val="000000" w:themeColor="text1"/>
          <w:sz w:val="24"/>
          <w:szCs w:val="24"/>
        </w:rPr>
        <w:t xml:space="preserve">ão </w:t>
      </w:r>
      <w:r w:rsidR="0098605F">
        <w:rPr>
          <w:rFonts w:asciiTheme="minorHAnsi" w:hAnsiTheme="minorHAnsi" w:cstheme="minorHAnsi"/>
          <w:color w:val="000000" w:themeColor="text1"/>
          <w:sz w:val="24"/>
          <w:szCs w:val="24"/>
        </w:rPr>
        <w:t xml:space="preserve">empenhados em melhorar a qualidade dos serviços </w:t>
      </w:r>
      <w:r w:rsidR="000D713A">
        <w:rPr>
          <w:rFonts w:asciiTheme="minorHAnsi" w:hAnsiTheme="minorHAnsi" w:cstheme="minorHAnsi"/>
          <w:color w:val="000000" w:themeColor="text1"/>
          <w:sz w:val="24"/>
          <w:szCs w:val="24"/>
        </w:rPr>
        <w:t xml:space="preserve">da entidade. </w:t>
      </w:r>
      <w:r w:rsidR="00821932">
        <w:rPr>
          <w:rFonts w:asciiTheme="minorHAnsi" w:hAnsiTheme="minorHAnsi" w:cstheme="minorHAnsi"/>
          <w:color w:val="000000" w:themeColor="text1"/>
          <w:sz w:val="24"/>
          <w:szCs w:val="24"/>
        </w:rPr>
        <w:t xml:space="preserve">Sem outras </w:t>
      </w:r>
      <w:r w:rsidR="00A60B37" w:rsidRPr="005879DF">
        <w:rPr>
          <w:rFonts w:asciiTheme="minorHAnsi" w:hAnsiTheme="minorHAnsi" w:cstheme="minorHAnsi"/>
          <w:color w:val="000000" w:themeColor="text1"/>
          <w:sz w:val="24"/>
          <w:szCs w:val="24"/>
        </w:rPr>
        <w:t>manifestaç</w:t>
      </w:r>
      <w:r w:rsidR="004D4291" w:rsidRPr="005879DF">
        <w:rPr>
          <w:rFonts w:asciiTheme="minorHAnsi" w:hAnsiTheme="minorHAnsi" w:cstheme="minorHAnsi"/>
          <w:color w:val="000000" w:themeColor="text1"/>
          <w:sz w:val="24"/>
          <w:szCs w:val="24"/>
        </w:rPr>
        <w:t>ões</w:t>
      </w:r>
      <w:r w:rsidR="00A60B37" w:rsidRPr="005879DF">
        <w:rPr>
          <w:rFonts w:asciiTheme="minorHAnsi" w:hAnsiTheme="minorHAnsi" w:cstheme="minorHAnsi"/>
          <w:color w:val="000000" w:themeColor="text1"/>
          <w:sz w:val="24"/>
          <w:szCs w:val="24"/>
        </w:rPr>
        <w:t>, a mesa colocou em votação o supracitado “</w:t>
      </w:r>
      <w:r w:rsidR="00A60B37" w:rsidRPr="00516EB5">
        <w:rPr>
          <w:rFonts w:asciiTheme="minorHAnsi" w:hAnsiTheme="minorHAnsi" w:cstheme="minorHAnsi"/>
          <w:i/>
          <w:color w:val="000000" w:themeColor="text1"/>
          <w:sz w:val="24"/>
          <w:szCs w:val="24"/>
        </w:rPr>
        <w:t>Plano de Cargos e Salários do CAU/PR</w:t>
      </w:r>
      <w:r w:rsidR="00A60B37" w:rsidRPr="005879DF">
        <w:rPr>
          <w:rFonts w:asciiTheme="minorHAnsi" w:hAnsiTheme="minorHAnsi" w:cstheme="minorHAnsi"/>
          <w:color w:val="000000" w:themeColor="text1"/>
          <w:sz w:val="24"/>
          <w:szCs w:val="24"/>
        </w:rPr>
        <w:t>”</w:t>
      </w:r>
      <w:r w:rsidR="000D713A">
        <w:rPr>
          <w:rFonts w:asciiTheme="minorHAnsi" w:hAnsiTheme="minorHAnsi" w:cstheme="minorHAnsi"/>
          <w:color w:val="000000" w:themeColor="text1"/>
          <w:sz w:val="24"/>
          <w:szCs w:val="24"/>
        </w:rPr>
        <w:t xml:space="preserve">, onde os </w:t>
      </w:r>
      <w:r w:rsidR="00167E27">
        <w:rPr>
          <w:rFonts w:asciiTheme="minorHAnsi" w:hAnsiTheme="minorHAnsi" w:cstheme="minorHAnsi"/>
          <w:color w:val="000000" w:themeColor="text1"/>
          <w:sz w:val="24"/>
          <w:szCs w:val="24"/>
        </w:rPr>
        <w:t>C</w:t>
      </w:r>
      <w:r w:rsidR="004D4291" w:rsidRPr="005879DF">
        <w:rPr>
          <w:rFonts w:asciiTheme="minorHAnsi" w:hAnsiTheme="minorHAnsi" w:cstheme="minorHAnsi"/>
          <w:color w:val="000000" w:themeColor="text1"/>
          <w:sz w:val="24"/>
          <w:szCs w:val="24"/>
        </w:rPr>
        <w:t xml:space="preserve">onselheiros </w:t>
      </w:r>
      <w:r w:rsidR="000D713A">
        <w:rPr>
          <w:rFonts w:asciiTheme="minorHAnsi" w:hAnsiTheme="minorHAnsi" w:cstheme="minorHAnsi"/>
          <w:color w:val="000000" w:themeColor="text1"/>
          <w:sz w:val="24"/>
          <w:szCs w:val="24"/>
        </w:rPr>
        <w:t xml:space="preserve">acompanharam por </w:t>
      </w:r>
      <w:r w:rsidR="004D4291" w:rsidRPr="005879DF">
        <w:rPr>
          <w:rFonts w:asciiTheme="minorHAnsi" w:hAnsiTheme="minorHAnsi" w:cstheme="minorHAnsi"/>
          <w:color w:val="000000" w:themeColor="text1"/>
          <w:sz w:val="24"/>
          <w:szCs w:val="24"/>
        </w:rPr>
        <w:t xml:space="preserve">unanimidade </w:t>
      </w:r>
      <w:r w:rsidR="000D713A">
        <w:rPr>
          <w:rFonts w:asciiTheme="minorHAnsi" w:hAnsiTheme="minorHAnsi" w:cstheme="minorHAnsi"/>
          <w:color w:val="000000" w:themeColor="text1"/>
          <w:sz w:val="24"/>
          <w:szCs w:val="24"/>
        </w:rPr>
        <w:t xml:space="preserve">o voto da COA pela sua </w:t>
      </w:r>
      <w:r w:rsidR="004D4291" w:rsidRPr="005879DF">
        <w:rPr>
          <w:rFonts w:asciiTheme="minorHAnsi" w:hAnsiTheme="minorHAnsi" w:cstheme="minorHAnsi"/>
          <w:color w:val="000000" w:themeColor="text1"/>
          <w:sz w:val="24"/>
          <w:szCs w:val="24"/>
        </w:rPr>
        <w:t xml:space="preserve">aprovação </w:t>
      </w:r>
      <w:r w:rsidR="000D713A">
        <w:rPr>
          <w:rFonts w:asciiTheme="minorHAnsi" w:hAnsiTheme="minorHAnsi" w:cstheme="minorHAnsi"/>
          <w:color w:val="000000" w:themeColor="text1"/>
          <w:sz w:val="24"/>
          <w:szCs w:val="24"/>
        </w:rPr>
        <w:t xml:space="preserve">– tendo o Presidente JEFERSON NAVOLAR recomendado que a </w:t>
      </w:r>
      <w:r w:rsidR="005879DF" w:rsidRPr="005879DF">
        <w:rPr>
          <w:rFonts w:asciiTheme="minorHAnsi" w:hAnsiTheme="minorHAnsi" w:cstheme="minorHAnsi"/>
          <w:color w:val="000000" w:themeColor="text1"/>
          <w:sz w:val="24"/>
          <w:szCs w:val="24"/>
        </w:rPr>
        <w:t xml:space="preserve">empresa contratada </w:t>
      </w:r>
      <w:r w:rsidR="000D713A">
        <w:rPr>
          <w:rFonts w:asciiTheme="minorHAnsi" w:hAnsiTheme="minorHAnsi" w:cstheme="minorHAnsi"/>
          <w:color w:val="000000" w:themeColor="text1"/>
          <w:sz w:val="24"/>
          <w:szCs w:val="24"/>
        </w:rPr>
        <w:t xml:space="preserve">tenha </w:t>
      </w:r>
      <w:r w:rsidR="00516EB5">
        <w:rPr>
          <w:rFonts w:asciiTheme="minorHAnsi" w:hAnsiTheme="minorHAnsi" w:cstheme="minorHAnsi"/>
          <w:color w:val="000000" w:themeColor="text1"/>
          <w:sz w:val="24"/>
          <w:szCs w:val="24"/>
        </w:rPr>
        <w:t xml:space="preserve">autonomia para </w:t>
      </w:r>
      <w:r w:rsidR="00167E27">
        <w:rPr>
          <w:rFonts w:asciiTheme="minorHAnsi" w:hAnsiTheme="minorHAnsi" w:cstheme="minorHAnsi"/>
          <w:color w:val="000000" w:themeColor="text1"/>
          <w:sz w:val="24"/>
          <w:szCs w:val="24"/>
        </w:rPr>
        <w:t>propor</w:t>
      </w:r>
      <w:r w:rsidR="005879DF" w:rsidRPr="005879DF">
        <w:rPr>
          <w:rFonts w:asciiTheme="minorHAnsi" w:hAnsiTheme="minorHAnsi" w:cstheme="minorHAnsi"/>
          <w:color w:val="000000" w:themeColor="text1"/>
          <w:sz w:val="24"/>
          <w:szCs w:val="24"/>
        </w:rPr>
        <w:t xml:space="preserve"> </w:t>
      </w:r>
      <w:r w:rsidR="00821932">
        <w:rPr>
          <w:rFonts w:asciiTheme="minorHAnsi" w:hAnsiTheme="minorHAnsi" w:cstheme="minorHAnsi"/>
          <w:color w:val="000000" w:themeColor="text1"/>
          <w:sz w:val="24"/>
          <w:szCs w:val="24"/>
        </w:rPr>
        <w:t xml:space="preserve">e/ou aperfeiçoar </w:t>
      </w:r>
      <w:r w:rsidR="005879DF" w:rsidRPr="005879DF">
        <w:rPr>
          <w:rFonts w:asciiTheme="minorHAnsi" w:hAnsiTheme="minorHAnsi" w:cstheme="minorHAnsi"/>
          <w:color w:val="000000" w:themeColor="text1"/>
          <w:sz w:val="24"/>
          <w:szCs w:val="24"/>
        </w:rPr>
        <w:t>alguma legislação que eventualmente tenha sido</w:t>
      </w:r>
      <w:r w:rsidR="00821932">
        <w:rPr>
          <w:rFonts w:asciiTheme="minorHAnsi" w:hAnsiTheme="minorHAnsi" w:cstheme="minorHAnsi"/>
          <w:color w:val="000000" w:themeColor="text1"/>
          <w:sz w:val="24"/>
          <w:szCs w:val="24"/>
        </w:rPr>
        <w:t xml:space="preserve"> preterida no</w:t>
      </w:r>
      <w:r w:rsidR="000D713A">
        <w:rPr>
          <w:rFonts w:asciiTheme="minorHAnsi" w:hAnsiTheme="minorHAnsi" w:cstheme="minorHAnsi"/>
          <w:color w:val="000000" w:themeColor="text1"/>
          <w:sz w:val="24"/>
          <w:szCs w:val="24"/>
        </w:rPr>
        <w:t xml:space="preserve"> delineamento proposto pelo CAU/PR. </w:t>
      </w:r>
      <w:r w:rsidR="00167E27">
        <w:rPr>
          <w:rFonts w:asciiTheme="minorHAnsi" w:hAnsiTheme="minorHAnsi" w:cstheme="minorHAnsi"/>
          <w:color w:val="000000" w:themeColor="text1"/>
          <w:sz w:val="24"/>
          <w:szCs w:val="24"/>
        </w:rPr>
        <w:t>-</w:t>
      </w:r>
      <w:r w:rsidR="00167E27">
        <w:rPr>
          <w:rFonts w:asciiTheme="minorHAnsi" w:hAnsiTheme="minorHAnsi" w:cstheme="minorHAnsi" w:hint="eastAsia"/>
          <w:color w:val="000000" w:themeColor="text1"/>
          <w:sz w:val="24"/>
          <w:szCs w:val="24"/>
        </w:rPr>
        <w:t>.-.-.-.-.</w:t>
      </w:r>
    </w:p>
    <w:p w:rsidR="000308B0" w:rsidRPr="00766E60" w:rsidRDefault="00F8595B" w:rsidP="000308B0">
      <w:pPr>
        <w:pStyle w:val="Standard"/>
        <w:ind w:left="-113" w:right="-227"/>
        <w:jc w:val="both"/>
        <w:rPr>
          <w:rFonts w:asciiTheme="minorHAnsi" w:hAnsiTheme="minorHAnsi" w:cstheme="minorHAnsi"/>
          <w:color w:val="000000" w:themeColor="text1"/>
          <w:sz w:val="24"/>
          <w:szCs w:val="24"/>
        </w:rPr>
      </w:pPr>
      <w:r w:rsidRPr="00766E60">
        <w:rPr>
          <w:rFonts w:asciiTheme="minorHAnsi" w:hAnsiTheme="minorHAnsi" w:cstheme="minorHAnsi"/>
          <w:color w:val="000000" w:themeColor="text1"/>
          <w:sz w:val="24"/>
          <w:szCs w:val="24"/>
        </w:rPr>
        <w:t xml:space="preserve">e) </w:t>
      </w:r>
      <w:r w:rsidR="00492C85" w:rsidRPr="006B19B6">
        <w:rPr>
          <w:rFonts w:asciiTheme="minorHAnsi" w:hAnsiTheme="minorHAnsi" w:cstheme="minorHAnsi"/>
          <w:color w:val="000000" w:themeColor="text1"/>
          <w:sz w:val="24"/>
          <w:szCs w:val="24"/>
          <w:u w:val="single"/>
        </w:rPr>
        <w:t>Relatórios Setoriais</w:t>
      </w:r>
      <w:r w:rsidR="005E77CD" w:rsidRPr="006B19B6">
        <w:rPr>
          <w:rFonts w:asciiTheme="minorHAnsi" w:hAnsiTheme="minorHAnsi" w:cstheme="minorHAnsi"/>
          <w:color w:val="000000" w:themeColor="text1"/>
          <w:sz w:val="24"/>
          <w:szCs w:val="24"/>
          <w:u w:val="single"/>
        </w:rPr>
        <w:t xml:space="preserve"> </w:t>
      </w:r>
      <w:r w:rsidR="00287FDA">
        <w:rPr>
          <w:rFonts w:asciiTheme="minorHAnsi" w:hAnsiTheme="minorHAnsi" w:cstheme="minorHAnsi"/>
          <w:color w:val="000000" w:themeColor="text1"/>
          <w:sz w:val="24"/>
          <w:szCs w:val="24"/>
          <w:u w:val="single"/>
        </w:rPr>
        <w:t xml:space="preserve">do </w:t>
      </w:r>
      <w:r w:rsidR="005E77CD" w:rsidRPr="006B19B6">
        <w:rPr>
          <w:rFonts w:asciiTheme="minorHAnsi" w:hAnsiTheme="minorHAnsi" w:cstheme="minorHAnsi"/>
          <w:color w:val="000000" w:themeColor="text1"/>
          <w:sz w:val="24"/>
          <w:szCs w:val="24"/>
          <w:u w:val="single"/>
        </w:rPr>
        <w:t>CAU/PR</w:t>
      </w:r>
      <w:r w:rsidR="005E77CD" w:rsidRPr="00766E60">
        <w:rPr>
          <w:rFonts w:asciiTheme="minorHAnsi" w:hAnsiTheme="minorHAnsi" w:cstheme="minorHAnsi"/>
          <w:color w:val="000000" w:themeColor="text1"/>
          <w:sz w:val="24"/>
          <w:szCs w:val="24"/>
        </w:rPr>
        <w:t xml:space="preserve">: </w:t>
      </w:r>
      <w:r w:rsidR="005E02D7">
        <w:rPr>
          <w:rFonts w:asciiTheme="minorHAnsi" w:hAnsiTheme="minorHAnsi" w:cstheme="minorHAnsi"/>
          <w:color w:val="000000" w:themeColor="text1"/>
          <w:sz w:val="24"/>
          <w:szCs w:val="24"/>
        </w:rPr>
        <w:t>a COA analisou os</w:t>
      </w:r>
      <w:r w:rsidR="00167E27">
        <w:rPr>
          <w:rFonts w:asciiTheme="minorHAnsi" w:hAnsiTheme="minorHAnsi" w:cstheme="minorHAnsi"/>
          <w:color w:val="000000" w:themeColor="text1"/>
          <w:sz w:val="24"/>
          <w:szCs w:val="24"/>
        </w:rPr>
        <w:t xml:space="preserve"> relatórios apresentados pelos S</w:t>
      </w:r>
      <w:r w:rsidR="005E02D7">
        <w:rPr>
          <w:rFonts w:asciiTheme="minorHAnsi" w:hAnsiTheme="minorHAnsi" w:cstheme="minorHAnsi"/>
          <w:color w:val="000000" w:themeColor="text1"/>
          <w:sz w:val="24"/>
          <w:szCs w:val="24"/>
        </w:rPr>
        <w:t xml:space="preserve">etores do </w:t>
      </w:r>
      <w:r w:rsidR="006D3D30" w:rsidRPr="00766E60">
        <w:rPr>
          <w:rFonts w:asciiTheme="minorHAnsi" w:hAnsiTheme="minorHAnsi" w:cstheme="minorHAnsi"/>
          <w:color w:val="000000" w:themeColor="text1"/>
          <w:sz w:val="24"/>
          <w:szCs w:val="24"/>
        </w:rPr>
        <w:t xml:space="preserve">CAU/PR, </w:t>
      </w:r>
      <w:r w:rsidR="005E02D7">
        <w:rPr>
          <w:rFonts w:asciiTheme="minorHAnsi" w:hAnsiTheme="minorHAnsi" w:cstheme="minorHAnsi"/>
          <w:color w:val="000000" w:themeColor="text1"/>
          <w:sz w:val="24"/>
          <w:szCs w:val="24"/>
        </w:rPr>
        <w:t>os quais alcançaram os se</w:t>
      </w:r>
      <w:r w:rsidR="000308B0" w:rsidRPr="00766E60">
        <w:rPr>
          <w:rFonts w:asciiTheme="minorHAnsi" w:hAnsiTheme="minorHAnsi" w:cstheme="minorHAnsi"/>
          <w:color w:val="000000" w:themeColor="text1"/>
          <w:sz w:val="24"/>
          <w:szCs w:val="24"/>
        </w:rPr>
        <w:t xml:space="preserve">guintes resultados: </w:t>
      </w:r>
      <w:r w:rsidR="005C41E8">
        <w:rPr>
          <w:rFonts w:asciiTheme="minorHAnsi" w:hAnsiTheme="minorHAnsi" w:cstheme="minorHAnsi" w:hint="eastAsia"/>
          <w:color w:val="000000" w:themeColor="text1"/>
          <w:sz w:val="24"/>
          <w:szCs w:val="24"/>
        </w:rPr>
        <w:t>-.-.-.-.-.-.-.-.-.</w:t>
      </w:r>
      <w:r w:rsidR="005C41E8" w:rsidRPr="005C41E8">
        <w:rPr>
          <w:rFonts w:asciiTheme="minorHAnsi" w:hAnsiTheme="minorHAnsi" w:cstheme="minorHAnsi" w:hint="eastAsia"/>
          <w:color w:val="000000" w:themeColor="text1"/>
          <w:sz w:val="24"/>
          <w:szCs w:val="24"/>
        </w:rPr>
        <w:t>-.-.-.-.-.-.-.-.-.-.-.-.-.-.-.-.-.-.-.-.-.-</w:t>
      </w:r>
      <w:r w:rsidR="00167E27">
        <w:rPr>
          <w:rFonts w:asciiTheme="minorHAnsi" w:hAnsiTheme="minorHAnsi" w:cstheme="minorHAnsi"/>
          <w:color w:val="000000" w:themeColor="text1"/>
          <w:sz w:val="24"/>
          <w:szCs w:val="24"/>
        </w:rPr>
        <w:t>.-.-.-.-</w:t>
      </w:r>
    </w:p>
    <w:p w:rsidR="000308B0" w:rsidRPr="00766E60" w:rsidRDefault="006D3D30" w:rsidP="00E40A7E">
      <w:pPr>
        <w:pStyle w:val="Standard"/>
        <w:ind w:left="-113" w:right="-227"/>
        <w:jc w:val="both"/>
        <w:rPr>
          <w:rFonts w:asciiTheme="minorHAnsi" w:hAnsiTheme="minorHAnsi" w:cstheme="minorHAnsi"/>
          <w:color w:val="000000" w:themeColor="text1"/>
          <w:sz w:val="24"/>
          <w:szCs w:val="24"/>
        </w:rPr>
      </w:pPr>
      <w:r w:rsidRPr="00766E60">
        <w:rPr>
          <w:rFonts w:asciiTheme="minorHAnsi" w:hAnsiTheme="minorHAnsi" w:cstheme="minorHAnsi"/>
          <w:color w:val="000000" w:themeColor="text1"/>
          <w:sz w:val="24"/>
          <w:szCs w:val="24"/>
        </w:rPr>
        <w:t xml:space="preserve">* </w:t>
      </w:r>
      <w:r w:rsidR="00326E8D">
        <w:rPr>
          <w:rFonts w:asciiTheme="minorHAnsi" w:hAnsiTheme="minorHAnsi" w:cstheme="minorHAnsi"/>
          <w:color w:val="000000" w:themeColor="text1"/>
          <w:sz w:val="24"/>
          <w:szCs w:val="24"/>
        </w:rPr>
        <w:t xml:space="preserve">Atendimento: </w:t>
      </w:r>
      <w:r w:rsidR="00E40A7E">
        <w:rPr>
          <w:rFonts w:asciiTheme="minorHAnsi" w:hAnsiTheme="minorHAnsi" w:cstheme="minorHAnsi"/>
          <w:color w:val="000000" w:themeColor="text1"/>
          <w:sz w:val="24"/>
          <w:szCs w:val="24"/>
        </w:rPr>
        <w:t xml:space="preserve">quanto as </w:t>
      </w:r>
      <w:r w:rsidR="00326E8D">
        <w:rPr>
          <w:rFonts w:asciiTheme="minorHAnsi" w:hAnsiTheme="minorHAnsi" w:cstheme="minorHAnsi"/>
          <w:color w:val="000000" w:themeColor="text1"/>
          <w:sz w:val="24"/>
          <w:szCs w:val="24"/>
        </w:rPr>
        <w:t>emissões de RRT</w:t>
      </w:r>
      <w:r w:rsidR="00167E27">
        <w:rPr>
          <w:rFonts w:asciiTheme="minorHAnsi" w:hAnsiTheme="minorHAnsi" w:cstheme="minorHAnsi"/>
          <w:color w:val="000000" w:themeColor="text1"/>
          <w:sz w:val="24"/>
          <w:szCs w:val="24"/>
        </w:rPr>
        <w:t xml:space="preserve"> e índices de A</w:t>
      </w:r>
      <w:r w:rsidR="00E40A7E">
        <w:rPr>
          <w:rFonts w:asciiTheme="minorHAnsi" w:hAnsiTheme="minorHAnsi" w:cstheme="minorHAnsi"/>
          <w:color w:val="000000" w:themeColor="text1"/>
          <w:sz w:val="24"/>
          <w:szCs w:val="24"/>
        </w:rPr>
        <w:t xml:space="preserve">tendimento, </w:t>
      </w:r>
      <w:r w:rsidR="0015364B">
        <w:rPr>
          <w:rFonts w:asciiTheme="minorHAnsi" w:hAnsiTheme="minorHAnsi" w:cstheme="minorHAnsi"/>
          <w:color w:val="000000" w:themeColor="text1"/>
          <w:sz w:val="24"/>
          <w:szCs w:val="24"/>
        </w:rPr>
        <w:t xml:space="preserve">os mesmos encontram-se na mesma média numérica dos </w:t>
      </w:r>
      <w:r w:rsidR="00E40A7E">
        <w:rPr>
          <w:rFonts w:asciiTheme="minorHAnsi" w:hAnsiTheme="minorHAnsi" w:cstheme="minorHAnsi"/>
          <w:color w:val="000000" w:themeColor="text1"/>
          <w:sz w:val="24"/>
          <w:szCs w:val="24"/>
        </w:rPr>
        <w:t xml:space="preserve">meses anteriores; </w:t>
      </w:r>
      <w:r w:rsidR="00125BC3" w:rsidRPr="00125BC3">
        <w:rPr>
          <w:rFonts w:asciiTheme="minorHAnsi" w:hAnsiTheme="minorHAnsi" w:cstheme="minorHAnsi" w:hint="eastAsia"/>
          <w:color w:val="000000" w:themeColor="text1"/>
          <w:sz w:val="24"/>
          <w:szCs w:val="24"/>
        </w:rPr>
        <w:t>-.-.-.-.-.-.-.-.-.-.-.-.-.-.-.-.-.-.-.-.-.-.-.-.-.-.-.-.-.</w:t>
      </w:r>
      <w:r w:rsidR="00125BC3">
        <w:rPr>
          <w:rFonts w:asciiTheme="minorHAnsi" w:hAnsiTheme="minorHAnsi" w:cstheme="minorHAnsi" w:hint="eastAsia"/>
          <w:color w:val="000000" w:themeColor="text1"/>
          <w:sz w:val="24"/>
          <w:szCs w:val="24"/>
        </w:rPr>
        <w:t>-.-.-.-.-</w:t>
      </w:r>
      <w:r w:rsidR="00167E27">
        <w:rPr>
          <w:rFonts w:asciiTheme="minorHAnsi" w:hAnsiTheme="minorHAnsi" w:cstheme="minorHAnsi"/>
          <w:color w:val="000000" w:themeColor="text1"/>
          <w:sz w:val="24"/>
          <w:szCs w:val="24"/>
        </w:rPr>
        <w:t>.-.-.-.</w:t>
      </w:r>
    </w:p>
    <w:p w:rsidR="000308B0" w:rsidRPr="00766E60" w:rsidRDefault="006D3D30" w:rsidP="000308B0">
      <w:pPr>
        <w:pStyle w:val="Standard"/>
        <w:ind w:left="-113" w:right="-227"/>
        <w:jc w:val="both"/>
        <w:rPr>
          <w:rFonts w:asciiTheme="minorHAnsi" w:hAnsiTheme="minorHAnsi" w:cstheme="minorHAnsi"/>
          <w:color w:val="000000" w:themeColor="text1"/>
          <w:sz w:val="24"/>
          <w:szCs w:val="24"/>
        </w:rPr>
      </w:pPr>
      <w:r w:rsidRPr="00766E60">
        <w:rPr>
          <w:rFonts w:asciiTheme="minorHAnsi" w:hAnsiTheme="minorHAnsi" w:cstheme="minorHAnsi"/>
          <w:color w:val="000000" w:themeColor="text1"/>
          <w:sz w:val="24"/>
          <w:szCs w:val="24"/>
        </w:rPr>
        <w:t xml:space="preserve">* </w:t>
      </w:r>
      <w:r w:rsidR="004F435D" w:rsidRPr="00766E60">
        <w:rPr>
          <w:rFonts w:asciiTheme="minorHAnsi" w:hAnsiTheme="minorHAnsi" w:cstheme="minorHAnsi"/>
          <w:color w:val="000000" w:themeColor="text1"/>
          <w:sz w:val="24"/>
          <w:szCs w:val="24"/>
        </w:rPr>
        <w:t xml:space="preserve">Administrativo: </w:t>
      </w:r>
      <w:r w:rsidR="00167E27">
        <w:rPr>
          <w:rFonts w:asciiTheme="minorHAnsi" w:hAnsiTheme="minorHAnsi" w:cstheme="minorHAnsi"/>
          <w:color w:val="000000" w:themeColor="text1"/>
          <w:sz w:val="24"/>
          <w:szCs w:val="24"/>
        </w:rPr>
        <w:t>a maior parte das demandas do D</w:t>
      </w:r>
      <w:r w:rsidR="00C819B1">
        <w:rPr>
          <w:rFonts w:asciiTheme="minorHAnsi" w:hAnsiTheme="minorHAnsi" w:cstheme="minorHAnsi"/>
          <w:color w:val="000000" w:themeColor="text1"/>
          <w:sz w:val="24"/>
          <w:szCs w:val="24"/>
        </w:rPr>
        <w:t>epartamento</w:t>
      </w:r>
      <w:r w:rsidR="00E244BD">
        <w:rPr>
          <w:rFonts w:asciiTheme="minorHAnsi" w:hAnsiTheme="minorHAnsi" w:cstheme="minorHAnsi"/>
          <w:color w:val="000000" w:themeColor="text1"/>
          <w:sz w:val="24"/>
          <w:szCs w:val="24"/>
        </w:rPr>
        <w:t xml:space="preserve"> </w:t>
      </w:r>
      <w:r w:rsidR="00027B52">
        <w:rPr>
          <w:rFonts w:asciiTheme="minorHAnsi" w:hAnsiTheme="minorHAnsi" w:cstheme="minorHAnsi"/>
          <w:color w:val="000000" w:themeColor="text1"/>
          <w:sz w:val="24"/>
          <w:szCs w:val="24"/>
        </w:rPr>
        <w:t xml:space="preserve">decorreram de ajustes </w:t>
      </w:r>
      <w:r w:rsidR="000B13A5">
        <w:rPr>
          <w:rFonts w:asciiTheme="minorHAnsi" w:hAnsiTheme="minorHAnsi" w:cstheme="minorHAnsi"/>
          <w:color w:val="000000" w:themeColor="text1"/>
          <w:sz w:val="24"/>
          <w:szCs w:val="24"/>
        </w:rPr>
        <w:t>para</w:t>
      </w:r>
      <w:r w:rsidR="00664289">
        <w:rPr>
          <w:rFonts w:asciiTheme="minorHAnsi" w:hAnsiTheme="minorHAnsi" w:cstheme="minorHAnsi"/>
          <w:color w:val="000000" w:themeColor="text1"/>
          <w:sz w:val="24"/>
          <w:szCs w:val="24"/>
        </w:rPr>
        <w:t xml:space="preserve"> </w:t>
      </w:r>
      <w:r w:rsidR="00C819B1">
        <w:rPr>
          <w:rFonts w:asciiTheme="minorHAnsi" w:hAnsiTheme="minorHAnsi" w:cstheme="minorHAnsi"/>
          <w:color w:val="000000" w:themeColor="text1"/>
          <w:sz w:val="24"/>
          <w:szCs w:val="24"/>
        </w:rPr>
        <w:t xml:space="preserve">a </w:t>
      </w:r>
      <w:r w:rsidR="004F435D" w:rsidRPr="00766E60">
        <w:rPr>
          <w:rFonts w:asciiTheme="minorHAnsi" w:hAnsiTheme="minorHAnsi" w:cstheme="minorHAnsi"/>
          <w:color w:val="000000" w:themeColor="text1"/>
          <w:sz w:val="24"/>
          <w:szCs w:val="24"/>
        </w:rPr>
        <w:t>implantação</w:t>
      </w:r>
      <w:r w:rsidR="001173B7">
        <w:rPr>
          <w:rFonts w:asciiTheme="minorHAnsi" w:hAnsiTheme="minorHAnsi" w:cstheme="minorHAnsi"/>
          <w:color w:val="000000" w:themeColor="text1"/>
          <w:sz w:val="24"/>
          <w:szCs w:val="24"/>
        </w:rPr>
        <w:t xml:space="preserve"> do novo </w:t>
      </w:r>
      <w:r w:rsidR="00E244BD">
        <w:rPr>
          <w:rFonts w:asciiTheme="minorHAnsi" w:hAnsiTheme="minorHAnsi" w:cstheme="minorHAnsi"/>
          <w:color w:val="000000" w:themeColor="text1"/>
          <w:sz w:val="24"/>
          <w:szCs w:val="24"/>
        </w:rPr>
        <w:t>Acordo Coletivo de Trabalho</w:t>
      </w:r>
      <w:r w:rsidR="001173B7">
        <w:rPr>
          <w:rFonts w:asciiTheme="minorHAnsi" w:hAnsiTheme="minorHAnsi" w:cstheme="minorHAnsi" w:hint="eastAsia"/>
          <w:color w:val="000000" w:themeColor="text1"/>
          <w:sz w:val="24"/>
          <w:szCs w:val="24"/>
        </w:rPr>
        <w:t>.-.-.-.-.-.-</w:t>
      </w:r>
      <w:r w:rsidR="00167E27">
        <w:rPr>
          <w:rFonts w:asciiTheme="minorHAnsi" w:hAnsiTheme="minorHAnsi" w:cstheme="minorHAnsi"/>
          <w:color w:val="000000" w:themeColor="text1"/>
          <w:sz w:val="24"/>
          <w:szCs w:val="24"/>
        </w:rPr>
        <w:t>.-.-.-.-.-.</w:t>
      </w:r>
      <w:r w:rsidR="001173B7" w:rsidRPr="001173B7">
        <w:rPr>
          <w:rFonts w:asciiTheme="minorHAnsi" w:hAnsiTheme="minorHAnsi" w:cstheme="minorHAnsi" w:hint="eastAsia"/>
          <w:color w:val="000000" w:themeColor="text1"/>
          <w:sz w:val="24"/>
          <w:szCs w:val="24"/>
        </w:rPr>
        <w:t>-.-.-.-.-.-.-.-.-.-.-.-.-.-.-</w:t>
      </w:r>
      <w:r w:rsidR="00027B52">
        <w:rPr>
          <w:rFonts w:asciiTheme="minorHAnsi" w:hAnsiTheme="minorHAnsi" w:cstheme="minorHAnsi" w:hint="eastAsia"/>
          <w:color w:val="000000" w:themeColor="text1"/>
          <w:sz w:val="24"/>
          <w:szCs w:val="24"/>
        </w:rPr>
        <w:t>.-.-.-.-.</w:t>
      </w:r>
      <w:r w:rsidR="00167E27">
        <w:rPr>
          <w:rFonts w:asciiTheme="minorHAnsi" w:hAnsiTheme="minorHAnsi" w:cstheme="minorHAnsi" w:hint="eastAsia"/>
          <w:color w:val="000000" w:themeColor="text1"/>
          <w:sz w:val="24"/>
          <w:szCs w:val="24"/>
        </w:rPr>
        <w:t>-.-.-.-.-.-.-.-</w:t>
      </w:r>
    </w:p>
    <w:p w:rsidR="00E40A7E" w:rsidRDefault="006D3D30" w:rsidP="009E5372">
      <w:pPr>
        <w:pStyle w:val="Standard"/>
        <w:ind w:left="-113" w:right="-227"/>
        <w:jc w:val="both"/>
        <w:rPr>
          <w:rFonts w:asciiTheme="minorHAnsi" w:hAnsiTheme="minorHAnsi" w:cstheme="minorHAnsi"/>
          <w:color w:val="000000" w:themeColor="text1"/>
          <w:sz w:val="24"/>
          <w:szCs w:val="24"/>
        </w:rPr>
      </w:pPr>
      <w:r w:rsidRPr="00766E60">
        <w:rPr>
          <w:rFonts w:asciiTheme="minorHAnsi" w:hAnsiTheme="minorHAnsi" w:cstheme="minorHAnsi"/>
          <w:color w:val="000000" w:themeColor="text1"/>
          <w:sz w:val="24"/>
          <w:szCs w:val="24"/>
        </w:rPr>
        <w:t xml:space="preserve">* </w:t>
      </w:r>
      <w:r w:rsidR="00E40A7E">
        <w:rPr>
          <w:rFonts w:asciiTheme="minorHAnsi" w:hAnsiTheme="minorHAnsi" w:cstheme="minorHAnsi"/>
          <w:color w:val="000000" w:themeColor="text1"/>
          <w:sz w:val="24"/>
          <w:szCs w:val="24"/>
        </w:rPr>
        <w:t xml:space="preserve">Jurídico: </w:t>
      </w:r>
      <w:r w:rsidR="00344340">
        <w:rPr>
          <w:rFonts w:asciiTheme="minorHAnsi" w:hAnsiTheme="minorHAnsi" w:cstheme="minorHAnsi"/>
          <w:color w:val="000000" w:themeColor="text1"/>
          <w:sz w:val="24"/>
          <w:szCs w:val="24"/>
        </w:rPr>
        <w:t xml:space="preserve">a </w:t>
      </w:r>
      <w:r w:rsidR="006C45B2">
        <w:rPr>
          <w:rFonts w:asciiTheme="minorHAnsi" w:hAnsiTheme="minorHAnsi" w:cstheme="minorHAnsi"/>
          <w:color w:val="000000" w:themeColor="text1"/>
          <w:sz w:val="24"/>
          <w:szCs w:val="24"/>
        </w:rPr>
        <w:t xml:space="preserve">ênfase </w:t>
      </w:r>
      <w:r w:rsidR="00167E27">
        <w:rPr>
          <w:rFonts w:asciiTheme="minorHAnsi" w:hAnsiTheme="minorHAnsi" w:cstheme="minorHAnsi"/>
          <w:color w:val="000000" w:themeColor="text1"/>
          <w:sz w:val="24"/>
          <w:szCs w:val="24"/>
        </w:rPr>
        <w:t>neste S</w:t>
      </w:r>
      <w:r w:rsidR="00344340">
        <w:rPr>
          <w:rFonts w:asciiTheme="minorHAnsi" w:hAnsiTheme="minorHAnsi" w:cstheme="minorHAnsi"/>
          <w:color w:val="000000" w:themeColor="text1"/>
          <w:sz w:val="24"/>
          <w:szCs w:val="24"/>
        </w:rPr>
        <w:t xml:space="preserve">etor </w:t>
      </w:r>
      <w:r w:rsidR="003A674E">
        <w:rPr>
          <w:rFonts w:asciiTheme="minorHAnsi" w:hAnsiTheme="minorHAnsi" w:cstheme="minorHAnsi"/>
          <w:color w:val="000000" w:themeColor="text1"/>
          <w:sz w:val="24"/>
          <w:szCs w:val="24"/>
        </w:rPr>
        <w:t xml:space="preserve">foram os </w:t>
      </w:r>
      <w:r w:rsidR="006C45B2">
        <w:rPr>
          <w:rFonts w:asciiTheme="minorHAnsi" w:hAnsiTheme="minorHAnsi" w:cstheme="minorHAnsi"/>
          <w:color w:val="000000" w:themeColor="text1"/>
          <w:sz w:val="24"/>
          <w:szCs w:val="24"/>
        </w:rPr>
        <w:t xml:space="preserve">julgamentos de processos </w:t>
      </w:r>
      <w:r w:rsidR="003A674E">
        <w:rPr>
          <w:rFonts w:asciiTheme="minorHAnsi" w:hAnsiTheme="minorHAnsi" w:cstheme="minorHAnsi"/>
          <w:color w:val="000000" w:themeColor="text1"/>
          <w:sz w:val="24"/>
          <w:szCs w:val="24"/>
        </w:rPr>
        <w:t xml:space="preserve">ético-disciplinares </w:t>
      </w:r>
      <w:r w:rsidR="006C45B2">
        <w:rPr>
          <w:rFonts w:asciiTheme="minorHAnsi" w:hAnsiTheme="minorHAnsi" w:cstheme="minorHAnsi"/>
          <w:color w:val="000000" w:themeColor="text1"/>
          <w:sz w:val="24"/>
          <w:szCs w:val="24"/>
        </w:rPr>
        <w:t>da CED</w:t>
      </w:r>
      <w:r w:rsidR="00E377BC">
        <w:rPr>
          <w:rFonts w:asciiTheme="minorHAnsi" w:hAnsiTheme="minorHAnsi" w:cstheme="minorHAnsi" w:hint="eastAsia"/>
          <w:color w:val="000000" w:themeColor="text1"/>
          <w:sz w:val="24"/>
          <w:szCs w:val="24"/>
        </w:rPr>
        <w:t>.-.-</w:t>
      </w:r>
      <w:r w:rsidR="00167E27">
        <w:rPr>
          <w:rFonts w:asciiTheme="minorHAnsi" w:hAnsiTheme="minorHAnsi" w:cstheme="minorHAnsi"/>
          <w:color w:val="000000" w:themeColor="text1"/>
          <w:sz w:val="24"/>
          <w:szCs w:val="24"/>
        </w:rPr>
        <w:t>.-.</w:t>
      </w:r>
    </w:p>
    <w:p w:rsidR="007259D9" w:rsidRPr="003A6B6C" w:rsidRDefault="00CA1708" w:rsidP="0069392C">
      <w:pPr>
        <w:pStyle w:val="Standard"/>
        <w:ind w:left="-113" w:right="-227"/>
        <w:jc w:val="both"/>
        <w:rPr>
          <w:rFonts w:asciiTheme="minorHAnsi" w:hAnsiTheme="minorHAnsi" w:cstheme="minorHAnsi"/>
          <w:color w:val="000000" w:themeColor="text1"/>
          <w:sz w:val="24"/>
          <w:szCs w:val="24"/>
        </w:rPr>
      </w:pPr>
      <w:r w:rsidRPr="003A6B6C">
        <w:rPr>
          <w:rFonts w:asciiTheme="minorHAnsi" w:hAnsiTheme="minorHAnsi" w:cstheme="minorHAnsi"/>
          <w:color w:val="000000" w:themeColor="text1"/>
          <w:sz w:val="24"/>
          <w:szCs w:val="24"/>
        </w:rPr>
        <w:t xml:space="preserve">* Comunicação: </w:t>
      </w:r>
      <w:r w:rsidR="006C45B2" w:rsidRPr="003A6B6C">
        <w:rPr>
          <w:rFonts w:asciiTheme="minorHAnsi" w:hAnsiTheme="minorHAnsi" w:cstheme="minorHAnsi"/>
          <w:color w:val="000000" w:themeColor="text1"/>
          <w:sz w:val="24"/>
          <w:szCs w:val="24"/>
        </w:rPr>
        <w:t>a q</w:t>
      </w:r>
      <w:r w:rsidR="0015364B" w:rsidRPr="003A6B6C">
        <w:rPr>
          <w:rFonts w:asciiTheme="minorHAnsi" w:hAnsiTheme="minorHAnsi" w:cstheme="minorHAnsi"/>
          <w:color w:val="000000" w:themeColor="text1"/>
          <w:sz w:val="24"/>
          <w:szCs w:val="24"/>
        </w:rPr>
        <w:t xml:space="preserve">uantidade de </w:t>
      </w:r>
      <w:r w:rsidR="006C45B2" w:rsidRPr="003A6B6C">
        <w:rPr>
          <w:rFonts w:asciiTheme="minorHAnsi" w:hAnsiTheme="minorHAnsi" w:cstheme="minorHAnsi"/>
          <w:color w:val="000000" w:themeColor="text1"/>
          <w:sz w:val="24"/>
          <w:szCs w:val="24"/>
        </w:rPr>
        <w:t>postagens</w:t>
      </w:r>
      <w:r w:rsidR="00045C21" w:rsidRPr="003A6B6C">
        <w:rPr>
          <w:rFonts w:asciiTheme="minorHAnsi" w:hAnsiTheme="minorHAnsi" w:cstheme="minorHAnsi"/>
          <w:color w:val="000000" w:themeColor="text1"/>
          <w:sz w:val="24"/>
          <w:szCs w:val="24"/>
        </w:rPr>
        <w:t xml:space="preserve"> e </w:t>
      </w:r>
      <w:r w:rsidR="006C45B2" w:rsidRPr="003A6B6C">
        <w:rPr>
          <w:rFonts w:asciiTheme="minorHAnsi" w:hAnsiTheme="minorHAnsi" w:cstheme="minorHAnsi"/>
          <w:color w:val="000000" w:themeColor="text1"/>
          <w:sz w:val="24"/>
          <w:szCs w:val="24"/>
        </w:rPr>
        <w:t>ações mantiveram</w:t>
      </w:r>
      <w:r w:rsidR="003A674E" w:rsidRPr="003A6B6C">
        <w:rPr>
          <w:rFonts w:asciiTheme="minorHAnsi" w:hAnsiTheme="minorHAnsi" w:cstheme="minorHAnsi"/>
          <w:color w:val="000000" w:themeColor="text1"/>
          <w:sz w:val="24"/>
          <w:szCs w:val="24"/>
        </w:rPr>
        <w:t xml:space="preserve"> o mesmo padrão mensal – tendo ocorrido um </w:t>
      </w:r>
      <w:r w:rsidR="0015364B" w:rsidRPr="003A6B6C">
        <w:rPr>
          <w:rFonts w:asciiTheme="minorHAnsi" w:hAnsiTheme="minorHAnsi" w:cstheme="minorHAnsi"/>
          <w:color w:val="000000" w:themeColor="text1"/>
          <w:sz w:val="24"/>
          <w:szCs w:val="24"/>
        </w:rPr>
        <w:t xml:space="preserve">leve </w:t>
      </w:r>
      <w:r w:rsidR="00045C21" w:rsidRPr="003A6B6C">
        <w:rPr>
          <w:rFonts w:asciiTheme="minorHAnsi" w:hAnsiTheme="minorHAnsi" w:cstheme="minorHAnsi"/>
          <w:color w:val="000000" w:themeColor="text1"/>
          <w:sz w:val="24"/>
          <w:szCs w:val="24"/>
        </w:rPr>
        <w:t xml:space="preserve">acréscimo na quantidade de </w:t>
      </w:r>
      <w:r w:rsidR="006C45B2" w:rsidRPr="003A6B6C">
        <w:rPr>
          <w:rFonts w:asciiTheme="minorHAnsi" w:hAnsiTheme="minorHAnsi" w:cstheme="minorHAnsi"/>
          <w:color w:val="000000" w:themeColor="text1"/>
          <w:sz w:val="24"/>
          <w:szCs w:val="24"/>
        </w:rPr>
        <w:t>eventos no interior</w:t>
      </w:r>
      <w:r w:rsidR="00167E27">
        <w:rPr>
          <w:rFonts w:asciiTheme="minorHAnsi" w:hAnsiTheme="minorHAnsi" w:cstheme="minorHAnsi"/>
          <w:color w:val="000000" w:themeColor="text1"/>
          <w:sz w:val="24"/>
          <w:szCs w:val="24"/>
        </w:rPr>
        <w:t xml:space="preserve"> do E</w:t>
      </w:r>
      <w:r w:rsidR="003A674E" w:rsidRPr="003A6B6C">
        <w:rPr>
          <w:rFonts w:asciiTheme="minorHAnsi" w:hAnsiTheme="minorHAnsi" w:cstheme="minorHAnsi"/>
          <w:color w:val="000000" w:themeColor="text1"/>
          <w:sz w:val="24"/>
          <w:szCs w:val="24"/>
        </w:rPr>
        <w:t xml:space="preserve">stado </w:t>
      </w:r>
      <w:r w:rsidR="00045C21" w:rsidRPr="003A6B6C">
        <w:rPr>
          <w:rFonts w:asciiTheme="minorHAnsi" w:hAnsiTheme="minorHAnsi" w:cstheme="minorHAnsi"/>
          <w:color w:val="000000" w:themeColor="text1"/>
          <w:sz w:val="24"/>
          <w:szCs w:val="24"/>
        </w:rPr>
        <w:t xml:space="preserve">devido ao </w:t>
      </w:r>
      <w:r w:rsidR="003A674E" w:rsidRPr="003A6B6C">
        <w:rPr>
          <w:rFonts w:asciiTheme="minorHAnsi" w:hAnsiTheme="minorHAnsi" w:cstheme="minorHAnsi"/>
          <w:color w:val="000000" w:themeColor="text1"/>
          <w:sz w:val="24"/>
          <w:szCs w:val="24"/>
        </w:rPr>
        <w:t>lançamento e divulgação do programa “</w:t>
      </w:r>
      <w:r w:rsidR="003A674E" w:rsidRPr="003A6B6C">
        <w:rPr>
          <w:rFonts w:asciiTheme="minorHAnsi" w:hAnsiTheme="minorHAnsi" w:cstheme="minorHAnsi"/>
          <w:i/>
          <w:color w:val="000000" w:themeColor="text1"/>
          <w:sz w:val="24"/>
          <w:szCs w:val="24"/>
        </w:rPr>
        <w:t>Observatório Paraná Urbano</w:t>
      </w:r>
      <w:r w:rsidR="003A674E" w:rsidRPr="003A6B6C">
        <w:rPr>
          <w:rFonts w:asciiTheme="minorHAnsi" w:hAnsiTheme="minorHAnsi" w:cstheme="minorHAnsi"/>
          <w:color w:val="000000" w:themeColor="text1"/>
          <w:sz w:val="24"/>
          <w:szCs w:val="24"/>
        </w:rPr>
        <w:t>” do CAU/PR</w:t>
      </w:r>
      <w:proofErr w:type="gramStart"/>
      <w:r w:rsidR="003A674E" w:rsidRPr="003A6B6C">
        <w:rPr>
          <w:rFonts w:asciiTheme="minorHAnsi" w:hAnsiTheme="minorHAnsi" w:cstheme="minorHAnsi"/>
          <w:color w:val="000000" w:themeColor="text1"/>
          <w:sz w:val="24"/>
          <w:szCs w:val="24"/>
        </w:rPr>
        <w:t>;</w:t>
      </w:r>
      <w:r w:rsidR="003A674E" w:rsidRPr="003A6B6C">
        <w:rPr>
          <w:rFonts w:asciiTheme="minorHAnsi" w:hAnsiTheme="minorHAnsi" w:cstheme="minorHAnsi"/>
          <w:sz w:val="24"/>
          <w:szCs w:val="24"/>
        </w:rPr>
        <w:t xml:space="preserve"> </w:t>
      </w:r>
      <w:r w:rsidR="00167E27">
        <w:rPr>
          <w:rFonts w:asciiTheme="minorHAnsi" w:hAnsiTheme="minorHAnsi" w:cstheme="minorHAnsi"/>
          <w:sz w:val="24"/>
          <w:szCs w:val="24"/>
        </w:rPr>
        <w:t>.</w:t>
      </w:r>
      <w:proofErr w:type="gramEnd"/>
      <w:r w:rsidR="00167E27">
        <w:rPr>
          <w:rFonts w:asciiTheme="minorHAnsi" w:hAnsiTheme="minorHAnsi" w:cstheme="minorHAnsi"/>
          <w:sz w:val="24"/>
          <w:szCs w:val="24"/>
        </w:rPr>
        <w:t>-.-.-.-.-.-.-.-.-.-.-.-.</w:t>
      </w:r>
      <w:r w:rsidR="003A6B6C">
        <w:rPr>
          <w:rFonts w:asciiTheme="minorHAnsi" w:hAnsiTheme="minorHAnsi" w:cstheme="minorHAnsi"/>
          <w:sz w:val="24"/>
          <w:szCs w:val="24"/>
        </w:rPr>
        <w:t>-.-.-.-.-.-.-.-.-.-</w:t>
      </w:r>
    </w:p>
    <w:p w:rsidR="009E1765" w:rsidRPr="003A6B6C" w:rsidRDefault="007259D9" w:rsidP="0069392C">
      <w:pPr>
        <w:pStyle w:val="Standard"/>
        <w:ind w:left="-113" w:right="-227"/>
        <w:jc w:val="both"/>
        <w:rPr>
          <w:rFonts w:asciiTheme="minorHAnsi" w:hAnsiTheme="minorHAnsi" w:cstheme="minorHAnsi"/>
          <w:color w:val="000000" w:themeColor="text1"/>
          <w:sz w:val="24"/>
          <w:szCs w:val="24"/>
        </w:rPr>
      </w:pPr>
      <w:r w:rsidRPr="003A6B6C">
        <w:rPr>
          <w:rFonts w:asciiTheme="minorHAnsi" w:hAnsiTheme="minorHAnsi" w:cstheme="minorHAnsi"/>
          <w:color w:val="000000" w:themeColor="text1"/>
          <w:sz w:val="24"/>
          <w:szCs w:val="24"/>
        </w:rPr>
        <w:t>Neste momento, ás 16:37 horas, todos os presentes foram convidados para um breve c</w:t>
      </w:r>
      <w:r w:rsidR="00167E27">
        <w:rPr>
          <w:rFonts w:asciiTheme="minorHAnsi" w:hAnsiTheme="minorHAnsi" w:cstheme="minorHAnsi"/>
          <w:color w:val="000000" w:themeColor="text1"/>
          <w:sz w:val="24"/>
          <w:szCs w:val="24"/>
        </w:rPr>
        <w:t>afé</w:t>
      </w:r>
      <w:r w:rsidRPr="003A6B6C">
        <w:rPr>
          <w:rFonts w:asciiTheme="minorHAnsi" w:hAnsiTheme="minorHAnsi" w:cstheme="minorHAnsi"/>
          <w:color w:val="000000" w:themeColor="text1"/>
          <w:sz w:val="24"/>
          <w:szCs w:val="24"/>
        </w:rPr>
        <w:t>.-.-.-.-.-.-</w:t>
      </w:r>
      <w:r w:rsidR="008D2C54" w:rsidRPr="003A6B6C">
        <w:rPr>
          <w:rFonts w:asciiTheme="minorHAnsi" w:hAnsiTheme="minorHAnsi" w:cstheme="minorHAnsi"/>
          <w:color w:val="000000" w:themeColor="text1"/>
          <w:sz w:val="24"/>
          <w:szCs w:val="24"/>
        </w:rPr>
        <w:t>.</w:t>
      </w:r>
    </w:p>
    <w:p w:rsidR="00871BE9" w:rsidRPr="003A6B6C" w:rsidRDefault="00643D92" w:rsidP="00871BE9">
      <w:pPr>
        <w:pStyle w:val="Standard"/>
        <w:ind w:left="-113" w:right="-227"/>
        <w:jc w:val="both"/>
        <w:rPr>
          <w:rFonts w:asciiTheme="minorHAnsi" w:hAnsiTheme="minorHAnsi" w:cstheme="minorHAnsi"/>
          <w:color w:val="000000" w:themeColor="text1"/>
          <w:sz w:val="24"/>
          <w:szCs w:val="24"/>
        </w:rPr>
      </w:pPr>
      <w:r w:rsidRPr="003A6B6C">
        <w:rPr>
          <w:rFonts w:asciiTheme="minorHAnsi" w:hAnsiTheme="minorHAnsi" w:cstheme="minorHAnsi"/>
          <w:b/>
          <w:color w:val="000000" w:themeColor="text1"/>
          <w:sz w:val="24"/>
          <w:szCs w:val="24"/>
        </w:rPr>
        <w:t>2</w:t>
      </w:r>
      <w:r w:rsidR="00FA6D9C" w:rsidRPr="003A6B6C">
        <w:rPr>
          <w:rFonts w:asciiTheme="minorHAnsi" w:hAnsiTheme="minorHAnsi" w:cstheme="minorHAnsi"/>
          <w:b/>
          <w:color w:val="000000" w:themeColor="text1"/>
          <w:sz w:val="24"/>
          <w:szCs w:val="24"/>
        </w:rPr>
        <w:t>.</w:t>
      </w:r>
      <w:r w:rsidR="00422CFC" w:rsidRPr="003A6B6C">
        <w:rPr>
          <w:rFonts w:asciiTheme="minorHAnsi" w:hAnsiTheme="minorHAnsi" w:cstheme="minorHAnsi"/>
          <w:b/>
          <w:color w:val="000000" w:themeColor="text1"/>
          <w:sz w:val="24"/>
          <w:szCs w:val="24"/>
        </w:rPr>
        <w:t xml:space="preserve"> </w:t>
      </w:r>
      <w:r w:rsidR="00FA6D9C" w:rsidRPr="003A6B6C">
        <w:rPr>
          <w:rFonts w:asciiTheme="minorHAnsi" w:hAnsiTheme="minorHAnsi" w:cstheme="minorHAnsi"/>
          <w:b/>
          <w:color w:val="0D0D0D" w:themeColor="text1" w:themeTint="F2"/>
          <w:sz w:val="24"/>
          <w:szCs w:val="24"/>
          <w:u w:val="single"/>
        </w:rPr>
        <w:t>COMISSÃO DE PLANEJ</w:t>
      </w:r>
      <w:r w:rsidR="00344F42" w:rsidRPr="003A6B6C">
        <w:rPr>
          <w:rFonts w:asciiTheme="minorHAnsi" w:hAnsiTheme="minorHAnsi" w:cstheme="minorHAnsi"/>
          <w:b/>
          <w:color w:val="0D0D0D" w:themeColor="text1" w:themeTint="F2"/>
          <w:sz w:val="24"/>
          <w:szCs w:val="24"/>
          <w:u w:val="single"/>
        </w:rPr>
        <w:t>AMENTO E FINANÇAS (</w:t>
      </w:r>
      <w:proofErr w:type="spellStart"/>
      <w:r w:rsidR="00344F42" w:rsidRPr="003A6B6C">
        <w:rPr>
          <w:rFonts w:asciiTheme="minorHAnsi" w:hAnsiTheme="minorHAnsi" w:cstheme="minorHAnsi"/>
          <w:b/>
          <w:color w:val="0D0D0D" w:themeColor="text1" w:themeTint="F2"/>
          <w:sz w:val="24"/>
          <w:szCs w:val="24"/>
          <w:u w:val="single"/>
        </w:rPr>
        <w:t>CPFi</w:t>
      </w:r>
      <w:proofErr w:type="spellEnd"/>
      <w:r w:rsidR="00FA6D9C" w:rsidRPr="003A6B6C">
        <w:rPr>
          <w:rFonts w:asciiTheme="minorHAnsi" w:hAnsiTheme="minorHAnsi" w:cstheme="minorHAnsi"/>
          <w:b/>
          <w:color w:val="0D0D0D" w:themeColor="text1" w:themeTint="F2"/>
          <w:sz w:val="24"/>
          <w:szCs w:val="24"/>
          <w:u w:val="single"/>
        </w:rPr>
        <w:t>)</w:t>
      </w:r>
      <w:r w:rsidR="00FA6D9C" w:rsidRPr="003A6B6C">
        <w:rPr>
          <w:rFonts w:asciiTheme="minorHAnsi" w:hAnsiTheme="minorHAnsi" w:cstheme="minorHAnsi"/>
          <w:b/>
          <w:color w:val="0D0D0D" w:themeColor="text1" w:themeTint="F2"/>
          <w:sz w:val="24"/>
          <w:szCs w:val="24"/>
        </w:rPr>
        <w:t xml:space="preserve">: </w:t>
      </w:r>
      <w:r w:rsidR="005141D2" w:rsidRPr="003A6B6C">
        <w:rPr>
          <w:rFonts w:asciiTheme="minorHAnsi" w:hAnsiTheme="minorHAnsi" w:cstheme="minorHAnsi"/>
          <w:color w:val="0D0D0D" w:themeColor="text1" w:themeTint="F2"/>
          <w:sz w:val="24"/>
          <w:szCs w:val="24"/>
        </w:rPr>
        <w:t>retomando os trabalhos desta Reunião Ordinária as 17 horas</w:t>
      </w:r>
      <w:r w:rsidR="005141D2" w:rsidRPr="003A6B6C">
        <w:rPr>
          <w:rFonts w:asciiTheme="minorHAnsi" w:hAnsiTheme="minorHAnsi" w:cstheme="minorHAnsi"/>
          <w:b/>
          <w:color w:val="0D0D0D" w:themeColor="text1" w:themeTint="F2"/>
          <w:sz w:val="24"/>
          <w:szCs w:val="24"/>
        </w:rPr>
        <w:t xml:space="preserve">, </w:t>
      </w:r>
      <w:r w:rsidR="00B616C1" w:rsidRPr="003A6B6C">
        <w:rPr>
          <w:rFonts w:asciiTheme="minorHAnsi" w:hAnsiTheme="minorHAnsi" w:cstheme="minorHAnsi"/>
          <w:color w:val="0D0D0D" w:themeColor="text1" w:themeTint="F2"/>
          <w:sz w:val="24"/>
          <w:szCs w:val="24"/>
        </w:rPr>
        <w:t xml:space="preserve">o Coordenador </w:t>
      </w:r>
      <w:r w:rsidR="005141D2" w:rsidRPr="003A6B6C">
        <w:rPr>
          <w:rFonts w:asciiTheme="minorHAnsi" w:hAnsiTheme="minorHAnsi" w:cstheme="minorHAnsi"/>
          <w:color w:val="0D0D0D" w:themeColor="text1" w:themeTint="F2"/>
          <w:sz w:val="24"/>
          <w:szCs w:val="24"/>
        </w:rPr>
        <w:t xml:space="preserve">da </w:t>
      </w:r>
      <w:proofErr w:type="spellStart"/>
      <w:r w:rsidR="005141D2" w:rsidRPr="003A6B6C">
        <w:rPr>
          <w:rFonts w:asciiTheme="minorHAnsi" w:hAnsiTheme="minorHAnsi" w:cstheme="minorHAnsi"/>
          <w:color w:val="0D0D0D" w:themeColor="text1" w:themeTint="F2"/>
          <w:sz w:val="24"/>
          <w:szCs w:val="24"/>
        </w:rPr>
        <w:t>CPFi</w:t>
      </w:r>
      <w:proofErr w:type="spellEnd"/>
      <w:r w:rsidR="005141D2" w:rsidRPr="003A6B6C">
        <w:rPr>
          <w:rFonts w:asciiTheme="minorHAnsi" w:hAnsiTheme="minorHAnsi" w:cstheme="minorHAnsi"/>
          <w:color w:val="0D0D0D" w:themeColor="text1" w:themeTint="F2"/>
          <w:sz w:val="24"/>
          <w:szCs w:val="24"/>
        </w:rPr>
        <w:t xml:space="preserve">, </w:t>
      </w:r>
      <w:r w:rsidR="00EE7897" w:rsidRPr="003A6B6C">
        <w:rPr>
          <w:rFonts w:asciiTheme="minorHAnsi" w:hAnsiTheme="minorHAnsi" w:cstheme="minorHAnsi"/>
          <w:sz w:val="24"/>
          <w:szCs w:val="24"/>
        </w:rPr>
        <w:t>Conselheiro-Titular IDEVALL DOS SANTOS FI</w:t>
      </w:r>
      <w:r w:rsidR="00493779" w:rsidRPr="003A6B6C">
        <w:rPr>
          <w:rFonts w:asciiTheme="minorHAnsi" w:hAnsiTheme="minorHAnsi" w:cstheme="minorHAnsi"/>
          <w:sz w:val="24"/>
          <w:szCs w:val="24"/>
        </w:rPr>
        <w:t>LHO explanou sobre os seguintes itens</w:t>
      </w:r>
      <w:r w:rsidR="006118B2" w:rsidRPr="003A6B6C">
        <w:rPr>
          <w:rFonts w:asciiTheme="minorHAnsi" w:hAnsiTheme="minorHAnsi" w:cstheme="minorHAnsi"/>
          <w:sz w:val="24"/>
          <w:szCs w:val="24"/>
        </w:rPr>
        <w:t>, c</w:t>
      </w:r>
      <w:r w:rsidR="00EE7897" w:rsidRPr="003A6B6C">
        <w:rPr>
          <w:rFonts w:asciiTheme="minorHAnsi" w:hAnsiTheme="minorHAnsi" w:cstheme="minorHAnsi"/>
          <w:sz w:val="24"/>
          <w:szCs w:val="24"/>
        </w:rPr>
        <w:t>onforme expos</w:t>
      </w:r>
      <w:r w:rsidR="00E871BC" w:rsidRPr="003A6B6C">
        <w:rPr>
          <w:rFonts w:asciiTheme="minorHAnsi" w:hAnsiTheme="minorHAnsi" w:cstheme="minorHAnsi"/>
          <w:sz w:val="24"/>
          <w:szCs w:val="24"/>
        </w:rPr>
        <w:t>to na respectiva A</w:t>
      </w:r>
      <w:r w:rsidR="00390238" w:rsidRPr="003A6B6C">
        <w:rPr>
          <w:rFonts w:asciiTheme="minorHAnsi" w:hAnsiTheme="minorHAnsi" w:cstheme="minorHAnsi"/>
          <w:sz w:val="24"/>
          <w:szCs w:val="24"/>
        </w:rPr>
        <w:t xml:space="preserve">ta </w:t>
      </w:r>
      <w:r w:rsidRPr="003A6B6C">
        <w:rPr>
          <w:rFonts w:asciiTheme="minorHAnsi" w:hAnsiTheme="minorHAnsi" w:cstheme="minorHAnsi"/>
          <w:b/>
          <w:sz w:val="24"/>
          <w:szCs w:val="24"/>
        </w:rPr>
        <w:t>(ANEXO</w:t>
      </w:r>
      <w:r w:rsidR="00CE5F24">
        <w:rPr>
          <w:rFonts w:asciiTheme="minorHAnsi" w:hAnsiTheme="minorHAnsi" w:cstheme="minorHAnsi"/>
          <w:b/>
          <w:sz w:val="24"/>
          <w:szCs w:val="24"/>
        </w:rPr>
        <w:t xml:space="preserve"> X</w:t>
      </w:r>
      <w:r w:rsidR="006B74FC" w:rsidRPr="003A6B6C">
        <w:rPr>
          <w:rFonts w:asciiTheme="minorHAnsi" w:hAnsiTheme="minorHAnsi" w:cstheme="minorHAnsi"/>
          <w:b/>
          <w:sz w:val="24"/>
          <w:szCs w:val="24"/>
        </w:rPr>
        <w:t xml:space="preserve">): </w:t>
      </w:r>
      <w:r w:rsidR="00C93282" w:rsidRPr="003A6B6C">
        <w:rPr>
          <w:rFonts w:asciiTheme="minorHAnsi" w:hAnsiTheme="minorHAnsi" w:cstheme="minorHAnsi"/>
          <w:sz w:val="24"/>
          <w:szCs w:val="24"/>
        </w:rPr>
        <w:t>-.-.-.</w:t>
      </w:r>
      <w:r w:rsidR="00A46F5C">
        <w:rPr>
          <w:rFonts w:asciiTheme="minorHAnsi" w:hAnsiTheme="minorHAnsi" w:cstheme="minorHAnsi"/>
          <w:sz w:val="24"/>
          <w:szCs w:val="24"/>
        </w:rPr>
        <w:t>-.-.-</w:t>
      </w:r>
      <w:r w:rsidR="00C93282" w:rsidRPr="003A6B6C">
        <w:rPr>
          <w:rFonts w:asciiTheme="minorHAnsi" w:hAnsiTheme="minorHAnsi" w:cstheme="minorHAnsi"/>
          <w:sz w:val="24"/>
          <w:szCs w:val="24"/>
        </w:rPr>
        <w:t>.-</w:t>
      </w:r>
      <w:r w:rsidR="005141D2" w:rsidRPr="003A6B6C">
        <w:rPr>
          <w:rFonts w:asciiTheme="minorHAnsi" w:hAnsiTheme="minorHAnsi" w:cstheme="minorHAnsi"/>
          <w:sz w:val="24"/>
          <w:szCs w:val="24"/>
        </w:rPr>
        <w:t>.-.-.-.-</w:t>
      </w:r>
    </w:p>
    <w:p w:rsidR="00F67E05" w:rsidRPr="003A6B6C" w:rsidRDefault="00F221C5" w:rsidP="00871BE9">
      <w:pPr>
        <w:pStyle w:val="Standard"/>
        <w:ind w:left="-113" w:right="-227"/>
        <w:jc w:val="both"/>
        <w:rPr>
          <w:rFonts w:asciiTheme="minorHAnsi" w:hAnsiTheme="minorHAnsi" w:cstheme="minorHAnsi"/>
          <w:color w:val="000000" w:themeColor="text1"/>
          <w:sz w:val="24"/>
          <w:szCs w:val="24"/>
        </w:rPr>
      </w:pPr>
      <w:r w:rsidRPr="003A6B6C">
        <w:rPr>
          <w:rFonts w:asciiTheme="minorHAnsi" w:hAnsiTheme="minorHAnsi" w:cstheme="minorHAnsi"/>
          <w:color w:val="000000" w:themeColor="text1"/>
          <w:sz w:val="24"/>
          <w:szCs w:val="24"/>
        </w:rPr>
        <w:t xml:space="preserve">a) </w:t>
      </w:r>
      <w:r w:rsidR="00A46F5C">
        <w:rPr>
          <w:rFonts w:asciiTheme="minorHAnsi" w:hAnsiTheme="minorHAnsi" w:cstheme="minorHAnsi"/>
          <w:color w:val="000000" w:themeColor="text1"/>
          <w:sz w:val="24"/>
          <w:szCs w:val="24"/>
          <w:u w:val="single"/>
        </w:rPr>
        <w:t>Aprovação da A</w:t>
      </w:r>
      <w:r w:rsidRPr="003A6B6C">
        <w:rPr>
          <w:rFonts w:asciiTheme="minorHAnsi" w:hAnsiTheme="minorHAnsi" w:cstheme="minorHAnsi"/>
          <w:color w:val="000000" w:themeColor="text1"/>
          <w:sz w:val="24"/>
          <w:szCs w:val="24"/>
          <w:u w:val="single"/>
        </w:rPr>
        <w:t>ta anterior</w:t>
      </w:r>
      <w:r w:rsidR="00A46F5C">
        <w:rPr>
          <w:rFonts w:asciiTheme="minorHAnsi" w:hAnsiTheme="minorHAnsi" w:cstheme="minorHAnsi"/>
          <w:color w:val="000000" w:themeColor="text1"/>
          <w:sz w:val="24"/>
          <w:szCs w:val="24"/>
        </w:rPr>
        <w:t>: aprovada a A</w:t>
      </w:r>
      <w:r w:rsidRPr="003A6B6C">
        <w:rPr>
          <w:rFonts w:asciiTheme="minorHAnsi" w:hAnsiTheme="minorHAnsi" w:cstheme="minorHAnsi"/>
          <w:color w:val="000000" w:themeColor="text1"/>
          <w:sz w:val="24"/>
          <w:szCs w:val="24"/>
        </w:rPr>
        <w:t>ta correspondente à Sessão Ordinária nº 007/2017, realizada em 25 de julho de 2017 no município de Londrina/PR, sem a necessidade de qualquer alteração ou correção relevante na mesma. -.-.-.-.-.-.-.-.-.-.-.-.-.-.-.-.-.-.-.-.-.-.-.</w:t>
      </w:r>
      <w:r w:rsidR="00A46F5C">
        <w:rPr>
          <w:rFonts w:asciiTheme="minorHAnsi" w:hAnsiTheme="minorHAnsi" w:cstheme="minorHAnsi"/>
          <w:color w:val="000000" w:themeColor="text1"/>
          <w:sz w:val="24"/>
          <w:szCs w:val="24"/>
        </w:rPr>
        <w:t>-.-.-.-.-</w:t>
      </w:r>
      <w:r w:rsidRPr="003A6B6C">
        <w:rPr>
          <w:rFonts w:asciiTheme="minorHAnsi" w:hAnsiTheme="minorHAnsi" w:cstheme="minorHAnsi"/>
          <w:color w:val="000000" w:themeColor="text1"/>
          <w:sz w:val="24"/>
          <w:szCs w:val="24"/>
        </w:rPr>
        <w:t>.-.-</w:t>
      </w:r>
      <w:r w:rsidR="00D50227" w:rsidRPr="003A6B6C">
        <w:rPr>
          <w:rFonts w:asciiTheme="minorHAnsi" w:hAnsiTheme="minorHAnsi" w:cstheme="minorHAnsi"/>
          <w:color w:val="000000" w:themeColor="text1"/>
          <w:sz w:val="24"/>
          <w:szCs w:val="24"/>
        </w:rPr>
        <w:t>.-.-.-.-.-.-.-.-.-.-.-</w:t>
      </w:r>
      <w:r w:rsidR="00F67E05" w:rsidRPr="003A6B6C">
        <w:rPr>
          <w:rFonts w:asciiTheme="minorHAnsi" w:hAnsiTheme="minorHAnsi" w:cstheme="minorHAnsi"/>
          <w:color w:val="000000" w:themeColor="text1"/>
          <w:sz w:val="24"/>
          <w:szCs w:val="24"/>
        </w:rPr>
        <w:t>.-.-</w:t>
      </w:r>
    </w:p>
    <w:p w:rsidR="00E121F2" w:rsidRDefault="006B141A" w:rsidP="00E121F2">
      <w:pPr>
        <w:pStyle w:val="Standard"/>
        <w:ind w:left="-113" w:right="-227"/>
        <w:jc w:val="both"/>
        <w:rPr>
          <w:rFonts w:asciiTheme="minorHAnsi" w:hAnsiTheme="minorHAnsi" w:cstheme="minorHAnsi"/>
          <w:color w:val="000000" w:themeColor="text1"/>
          <w:sz w:val="24"/>
          <w:szCs w:val="24"/>
        </w:rPr>
      </w:pPr>
      <w:r w:rsidRPr="00594919">
        <w:rPr>
          <w:rFonts w:asciiTheme="minorHAnsi" w:hAnsiTheme="minorHAnsi" w:cstheme="minorHAnsi"/>
          <w:color w:val="000000" w:themeColor="text1"/>
          <w:sz w:val="24"/>
          <w:szCs w:val="24"/>
        </w:rPr>
        <w:t>b)</w:t>
      </w:r>
      <w:r w:rsidR="00673625" w:rsidRPr="00594919">
        <w:rPr>
          <w:rFonts w:asciiTheme="minorHAnsi" w:hAnsiTheme="minorHAnsi" w:cstheme="minorHAnsi"/>
          <w:color w:val="000000" w:themeColor="text1"/>
          <w:sz w:val="24"/>
          <w:szCs w:val="24"/>
        </w:rPr>
        <w:t xml:space="preserve"> </w:t>
      </w:r>
      <w:r w:rsidR="00C638BA" w:rsidRPr="00594919">
        <w:rPr>
          <w:rFonts w:asciiTheme="minorHAnsi" w:hAnsiTheme="minorHAnsi" w:cstheme="minorHAnsi"/>
          <w:color w:val="000000" w:themeColor="text1"/>
          <w:sz w:val="24"/>
          <w:szCs w:val="24"/>
          <w:u w:val="single"/>
        </w:rPr>
        <w:t>Evolução de Receitas</w:t>
      </w:r>
      <w:r w:rsidR="00C638BA" w:rsidRPr="00594919">
        <w:rPr>
          <w:rFonts w:asciiTheme="minorHAnsi" w:hAnsiTheme="minorHAnsi" w:cstheme="minorHAnsi"/>
          <w:color w:val="000000" w:themeColor="text1"/>
          <w:sz w:val="24"/>
          <w:szCs w:val="24"/>
        </w:rPr>
        <w:t xml:space="preserve">: </w:t>
      </w:r>
      <w:r w:rsidR="00564EDE" w:rsidRPr="00594919">
        <w:rPr>
          <w:rFonts w:asciiTheme="minorHAnsi" w:hAnsiTheme="minorHAnsi" w:cstheme="minorHAnsi"/>
          <w:color w:val="000000" w:themeColor="text1"/>
          <w:sz w:val="24"/>
          <w:szCs w:val="24"/>
        </w:rPr>
        <w:t>o término do período de recolhimento das parcelas das anuidades de 2017 (primeiro s</w:t>
      </w:r>
      <w:r w:rsidR="00EE40EE">
        <w:rPr>
          <w:rFonts w:asciiTheme="minorHAnsi" w:hAnsiTheme="minorHAnsi" w:cstheme="minorHAnsi"/>
          <w:color w:val="000000" w:themeColor="text1"/>
          <w:sz w:val="24"/>
          <w:szCs w:val="24"/>
        </w:rPr>
        <w:t>emestre), acrescido do fato da</w:t>
      </w:r>
      <w:r w:rsidR="00564EDE" w:rsidRPr="00594919">
        <w:rPr>
          <w:rFonts w:asciiTheme="minorHAnsi" w:hAnsiTheme="minorHAnsi" w:cstheme="minorHAnsi"/>
          <w:color w:val="000000" w:themeColor="text1"/>
          <w:sz w:val="24"/>
          <w:szCs w:val="24"/>
        </w:rPr>
        <w:t xml:space="preserve"> liquidação de </w:t>
      </w:r>
      <w:proofErr w:type="spellStart"/>
      <w:r w:rsidR="00564EDE" w:rsidRPr="00594919">
        <w:rPr>
          <w:rFonts w:asciiTheme="minorHAnsi" w:hAnsiTheme="minorHAnsi" w:cstheme="minorHAnsi"/>
          <w:color w:val="000000" w:themeColor="text1"/>
          <w:sz w:val="24"/>
          <w:szCs w:val="24"/>
        </w:rPr>
        <w:t>RRTs</w:t>
      </w:r>
      <w:proofErr w:type="spellEnd"/>
      <w:r w:rsidR="00564EDE" w:rsidRPr="00594919">
        <w:rPr>
          <w:rFonts w:asciiTheme="minorHAnsi" w:hAnsiTheme="minorHAnsi" w:cstheme="minorHAnsi"/>
          <w:color w:val="000000" w:themeColor="text1"/>
          <w:sz w:val="24"/>
          <w:szCs w:val="24"/>
        </w:rPr>
        <w:t xml:space="preserve"> apresentarem o menor volume histórico para o mês de julho, levaram as receitas a apresentar valores similares aos de julho de 2016.</w:t>
      </w:r>
      <w:r w:rsidR="00EE40EE">
        <w:rPr>
          <w:rFonts w:asciiTheme="minorHAnsi" w:hAnsiTheme="minorHAnsi" w:cstheme="minorHAnsi"/>
          <w:color w:val="000000" w:themeColor="text1"/>
          <w:sz w:val="24"/>
          <w:szCs w:val="24"/>
        </w:rPr>
        <w:t xml:space="preserve"> </w:t>
      </w:r>
      <w:r w:rsidR="00594919">
        <w:rPr>
          <w:rFonts w:asciiTheme="minorHAnsi" w:hAnsiTheme="minorHAnsi" w:cstheme="minorHAnsi"/>
          <w:color w:val="000000" w:themeColor="text1"/>
          <w:sz w:val="24"/>
          <w:szCs w:val="24"/>
        </w:rPr>
        <w:t xml:space="preserve">Na sequência foram analisadas as </w:t>
      </w:r>
      <w:r w:rsidR="00EE40EE">
        <w:rPr>
          <w:rFonts w:asciiTheme="minorHAnsi" w:hAnsiTheme="minorHAnsi" w:cstheme="minorHAnsi"/>
          <w:color w:val="000000" w:themeColor="text1"/>
          <w:sz w:val="24"/>
          <w:szCs w:val="24"/>
        </w:rPr>
        <w:t>“Entradas e Saídas de Caixa”</w:t>
      </w:r>
      <w:r w:rsidR="00E121F2">
        <w:rPr>
          <w:rFonts w:asciiTheme="minorHAnsi" w:hAnsiTheme="minorHAnsi" w:cstheme="minorHAnsi"/>
          <w:color w:val="000000" w:themeColor="text1"/>
          <w:sz w:val="24"/>
          <w:szCs w:val="24"/>
        </w:rPr>
        <w:t xml:space="preserve"> e</w:t>
      </w:r>
      <w:r w:rsidR="00EE40EE">
        <w:rPr>
          <w:rFonts w:asciiTheme="minorHAnsi" w:hAnsiTheme="minorHAnsi" w:cstheme="minorHAnsi"/>
          <w:color w:val="000000" w:themeColor="text1"/>
          <w:sz w:val="24"/>
          <w:szCs w:val="24"/>
        </w:rPr>
        <w:t xml:space="preserve"> “Posições Orçamentárias” (Despesas Correntes e de Capital - Janeiro </w:t>
      </w:r>
      <w:r w:rsidR="00E121F2">
        <w:rPr>
          <w:rFonts w:asciiTheme="minorHAnsi" w:hAnsiTheme="minorHAnsi" w:cstheme="minorHAnsi"/>
          <w:color w:val="000000" w:themeColor="text1"/>
          <w:sz w:val="24"/>
          <w:szCs w:val="24"/>
        </w:rPr>
        <w:t xml:space="preserve">á Junho 2017). </w:t>
      </w:r>
      <w:r w:rsidR="002F053C" w:rsidRPr="002F053C">
        <w:rPr>
          <w:rFonts w:asciiTheme="minorHAnsi" w:hAnsiTheme="minorHAnsi" w:cstheme="minorHAnsi" w:hint="eastAsia"/>
          <w:color w:val="000000" w:themeColor="text1"/>
          <w:sz w:val="24"/>
          <w:szCs w:val="24"/>
        </w:rPr>
        <w:t>.-.-.-.-.-.</w:t>
      </w:r>
      <w:r w:rsidR="00A46F5C">
        <w:rPr>
          <w:rFonts w:asciiTheme="minorHAnsi" w:hAnsiTheme="minorHAnsi" w:cstheme="minorHAnsi"/>
          <w:color w:val="000000" w:themeColor="text1"/>
          <w:sz w:val="24"/>
          <w:szCs w:val="24"/>
        </w:rPr>
        <w:t>-.-.-.-.-.-.-.-.-.-.-.-.-.-.-.-.-</w:t>
      </w:r>
      <w:r w:rsidR="002F053C" w:rsidRPr="002F053C">
        <w:rPr>
          <w:rFonts w:asciiTheme="minorHAnsi" w:hAnsiTheme="minorHAnsi" w:cstheme="minorHAnsi" w:hint="eastAsia"/>
          <w:color w:val="000000" w:themeColor="text1"/>
          <w:sz w:val="24"/>
          <w:szCs w:val="24"/>
        </w:rPr>
        <w:t>.-.-.-.-.-.-.-.-.-.-.</w:t>
      </w:r>
    </w:p>
    <w:p w:rsidR="00F676E9" w:rsidRDefault="00A7794B" w:rsidP="00E121F2">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hint="eastAsia"/>
          <w:color w:val="000000" w:themeColor="text1"/>
          <w:sz w:val="24"/>
          <w:szCs w:val="24"/>
        </w:rPr>
        <w:t>c</w:t>
      </w:r>
      <w:r w:rsidR="00356792">
        <w:rPr>
          <w:rFonts w:asciiTheme="minorHAnsi" w:hAnsiTheme="minorHAnsi" w:cstheme="minorHAnsi" w:hint="eastAsia"/>
          <w:color w:val="000000" w:themeColor="text1"/>
          <w:sz w:val="24"/>
          <w:szCs w:val="24"/>
        </w:rPr>
        <w:t xml:space="preserve">) </w:t>
      </w:r>
      <w:r w:rsidR="008232CC">
        <w:rPr>
          <w:rFonts w:asciiTheme="minorHAnsi" w:hAnsiTheme="minorHAnsi" w:cstheme="minorHAnsi" w:hint="eastAsia"/>
          <w:color w:val="000000" w:themeColor="text1"/>
          <w:sz w:val="24"/>
          <w:szCs w:val="24"/>
          <w:u w:val="single"/>
        </w:rPr>
        <w:t>Aprovação das contas (Julho/</w:t>
      </w:r>
      <w:r w:rsidR="008232CC">
        <w:rPr>
          <w:rFonts w:asciiTheme="minorHAnsi" w:hAnsiTheme="minorHAnsi" w:cstheme="minorHAnsi"/>
          <w:color w:val="000000" w:themeColor="text1"/>
          <w:sz w:val="24"/>
          <w:szCs w:val="24"/>
          <w:u w:val="single"/>
        </w:rPr>
        <w:t>2</w:t>
      </w:r>
      <w:r w:rsidR="00CF6FB1">
        <w:rPr>
          <w:rFonts w:asciiTheme="minorHAnsi" w:hAnsiTheme="minorHAnsi" w:cstheme="minorHAnsi"/>
          <w:color w:val="000000" w:themeColor="text1"/>
          <w:sz w:val="24"/>
          <w:szCs w:val="24"/>
          <w:u w:val="single"/>
        </w:rPr>
        <w:t>017</w:t>
      </w:r>
      <w:r w:rsidR="00113F1A">
        <w:rPr>
          <w:rFonts w:asciiTheme="minorHAnsi" w:hAnsiTheme="minorHAnsi" w:cstheme="minorHAnsi"/>
          <w:color w:val="000000" w:themeColor="text1"/>
          <w:sz w:val="24"/>
          <w:szCs w:val="24"/>
          <w:u w:val="single"/>
        </w:rPr>
        <w:t>)</w:t>
      </w:r>
      <w:r w:rsidR="00CF6FB1">
        <w:rPr>
          <w:rFonts w:asciiTheme="minorHAnsi" w:hAnsiTheme="minorHAnsi" w:cstheme="minorHAnsi"/>
          <w:color w:val="000000" w:themeColor="text1"/>
          <w:sz w:val="24"/>
          <w:szCs w:val="24"/>
          <w:u w:val="single"/>
        </w:rPr>
        <w:t>:</w:t>
      </w:r>
      <w:r w:rsidR="00CF6FB1" w:rsidRPr="00CF6FB1">
        <w:rPr>
          <w:rFonts w:asciiTheme="minorHAnsi" w:hAnsiTheme="minorHAnsi" w:cstheme="minorHAnsi"/>
          <w:color w:val="000000" w:themeColor="text1"/>
          <w:sz w:val="24"/>
          <w:szCs w:val="24"/>
        </w:rPr>
        <w:t xml:space="preserve"> </w:t>
      </w:r>
      <w:r w:rsidR="00CF6FB1">
        <w:rPr>
          <w:rFonts w:asciiTheme="minorHAnsi" w:hAnsiTheme="minorHAnsi" w:cstheme="minorHAnsi"/>
          <w:color w:val="000000" w:themeColor="text1"/>
          <w:sz w:val="24"/>
          <w:szCs w:val="24"/>
        </w:rPr>
        <w:t>f</w:t>
      </w:r>
      <w:r w:rsidR="00594919">
        <w:rPr>
          <w:rFonts w:asciiTheme="minorHAnsi" w:hAnsiTheme="minorHAnsi" w:cstheme="minorHAnsi"/>
          <w:color w:val="000000" w:themeColor="text1"/>
          <w:sz w:val="24"/>
          <w:szCs w:val="24"/>
        </w:rPr>
        <w:t xml:space="preserve">oram analisadas </w:t>
      </w:r>
      <w:r w:rsidR="005D71C1" w:rsidRPr="00C1616C">
        <w:rPr>
          <w:rFonts w:asciiTheme="minorHAnsi" w:hAnsiTheme="minorHAnsi" w:cstheme="minorHAnsi"/>
          <w:color w:val="000000" w:themeColor="text1"/>
          <w:sz w:val="24"/>
          <w:szCs w:val="24"/>
        </w:rPr>
        <w:t>as</w:t>
      </w:r>
      <w:r w:rsidR="00E121F2">
        <w:rPr>
          <w:rFonts w:asciiTheme="minorHAnsi" w:hAnsiTheme="minorHAnsi" w:cstheme="minorHAnsi"/>
          <w:color w:val="000000" w:themeColor="text1"/>
          <w:sz w:val="24"/>
          <w:szCs w:val="24"/>
        </w:rPr>
        <w:t xml:space="preserve"> “Demonstraç</w:t>
      </w:r>
      <w:r w:rsidR="004A431D">
        <w:rPr>
          <w:rFonts w:asciiTheme="minorHAnsi" w:hAnsiTheme="minorHAnsi" w:cstheme="minorHAnsi"/>
          <w:color w:val="000000" w:themeColor="text1"/>
          <w:sz w:val="24"/>
          <w:szCs w:val="24"/>
        </w:rPr>
        <w:t xml:space="preserve">ões Financeiras”, </w:t>
      </w:r>
      <w:r w:rsidR="00E121F2">
        <w:rPr>
          <w:rFonts w:asciiTheme="minorHAnsi" w:hAnsiTheme="minorHAnsi" w:cstheme="minorHAnsi"/>
          <w:color w:val="000000" w:themeColor="text1"/>
          <w:sz w:val="24"/>
          <w:szCs w:val="24"/>
        </w:rPr>
        <w:t xml:space="preserve">“Composição do Saldo Atual” (com montante total de R$ 10.978.274,92 em 31/07/2017), </w:t>
      </w:r>
      <w:r w:rsidR="00527596">
        <w:rPr>
          <w:rFonts w:asciiTheme="minorHAnsi" w:hAnsiTheme="minorHAnsi" w:cstheme="minorHAnsi"/>
          <w:color w:val="000000" w:themeColor="text1"/>
          <w:sz w:val="24"/>
          <w:szCs w:val="24"/>
        </w:rPr>
        <w:t>“</w:t>
      </w:r>
      <w:r w:rsidR="00F676E9">
        <w:rPr>
          <w:rFonts w:asciiTheme="minorHAnsi" w:hAnsiTheme="minorHAnsi" w:cstheme="minorHAnsi"/>
          <w:color w:val="000000" w:themeColor="text1"/>
          <w:sz w:val="24"/>
          <w:szCs w:val="24"/>
        </w:rPr>
        <w:t>Quadro Resumo de Conciliação”</w:t>
      </w:r>
      <w:r w:rsidR="00307170">
        <w:rPr>
          <w:rFonts w:asciiTheme="minorHAnsi" w:hAnsiTheme="minorHAnsi" w:cstheme="minorHAnsi"/>
          <w:color w:val="000000" w:themeColor="text1"/>
          <w:sz w:val="24"/>
          <w:szCs w:val="24"/>
        </w:rPr>
        <w:t>, “E</w:t>
      </w:r>
      <w:r w:rsidR="00F676E9">
        <w:rPr>
          <w:rFonts w:asciiTheme="minorHAnsi" w:hAnsiTheme="minorHAnsi" w:cstheme="minorHAnsi"/>
          <w:color w:val="000000" w:themeColor="text1"/>
          <w:sz w:val="24"/>
          <w:szCs w:val="24"/>
        </w:rPr>
        <w:t>volução de Fluxo de Caixa”</w:t>
      </w:r>
      <w:r w:rsidR="00104F7A">
        <w:rPr>
          <w:rFonts w:asciiTheme="minorHAnsi" w:hAnsiTheme="minorHAnsi" w:cstheme="minorHAnsi"/>
          <w:color w:val="000000" w:themeColor="text1"/>
          <w:sz w:val="24"/>
          <w:szCs w:val="24"/>
        </w:rPr>
        <w:t xml:space="preserve"> (</w:t>
      </w:r>
      <w:r w:rsidR="00307170">
        <w:rPr>
          <w:rFonts w:asciiTheme="minorHAnsi" w:hAnsiTheme="minorHAnsi" w:cstheme="minorHAnsi"/>
          <w:color w:val="000000" w:themeColor="text1"/>
          <w:sz w:val="24"/>
          <w:szCs w:val="24"/>
        </w:rPr>
        <w:t xml:space="preserve">com </w:t>
      </w:r>
      <w:r w:rsidR="00104F7A">
        <w:rPr>
          <w:rFonts w:asciiTheme="minorHAnsi" w:hAnsiTheme="minorHAnsi" w:cstheme="minorHAnsi"/>
          <w:color w:val="000000" w:themeColor="text1"/>
          <w:sz w:val="24"/>
          <w:szCs w:val="24"/>
        </w:rPr>
        <w:t xml:space="preserve">entrada de R$ </w:t>
      </w:r>
      <w:r w:rsidR="00527596">
        <w:rPr>
          <w:rFonts w:asciiTheme="minorHAnsi" w:hAnsiTheme="minorHAnsi" w:cstheme="minorHAnsi"/>
          <w:color w:val="000000" w:themeColor="text1"/>
          <w:sz w:val="24"/>
          <w:szCs w:val="24"/>
        </w:rPr>
        <w:t>691.139,30 e sa</w:t>
      </w:r>
      <w:r w:rsidR="00DE702D">
        <w:rPr>
          <w:rFonts w:asciiTheme="minorHAnsi" w:hAnsiTheme="minorHAnsi" w:cstheme="minorHAnsi"/>
          <w:color w:val="000000" w:themeColor="text1"/>
          <w:sz w:val="24"/>
          <w:szCs w:val="24"/>
        </w:rPr>
        <w:t xml:space="preserve">ída de R$ 784.293,47), </w:t>
      </w:r>
      <w:r w:rsidR="00D52F3F">
        <w:rPr>
          <w:rFonts w:asciiTheme="minorHAnsi" w:hAnsiTheme="minorHAnsi" w:cstheme="minorHAnsi"/>
          <w:color w:val="000000" w:themeColor="text1"/>
          <w:sz w:val="24"/>
          <w:szCs w:val="24"/>
        </w:rPr>
        <w:t>“Despesas Individualizadas da Sede</w:t>
      </w:r>
      <w:r w:rsidR="004A431D">
        <w:rPr>
          <w:rFonts w:asciiTheme="minorHAnsi" w:hAnsiTheme="minorHAnsi" w:cstheme="minorHAnsi"/>
          <w:color w:val="000000" w:themeColor="text1"/>
          <w:sz w:val="24"/>
          <w:szCs w:val="24"/>
        </w:rPr>
        <w:t xml:space="preserve"> e respectivas regionais </w:t>
      </w:r>
      <w:r w:rsidR="00D52F3F">
        <w:rPr>
          <w:rFonts w:asciiTheme="minorHAnsi" w:hAnsiTheme="minorHAnsi" w:cstheme="minorHAnsi"/>
          <w:color w:val="000000" w:themeColor="text1"/>
          <w:sz w:val="24"/>
          <w:szCs w:val="24"/>
        </w:rPr>
        <w:t>/Regionais”</w:t>
      </w:r>
      <w:r w:rsidR="004A431D">
        <w:rPr>
          <w:rFonts w:asciiTheme="minorHAnsi" w:hAnsiTheme="minorHAnsi" w:cstheme="minorHAnsi"/>
          <w:color w:val="000000" w:themeColor="text1"/>
          <w:sz w:val="24"/>
          <w:szCs w:val="24"/>
        </w:rPr>
        <w:t xml:space="preserve"> além do </w:t>
      </w:r>
      <w:r w:rsidR="00DE702D">
        <w:rPr>
          <w:rFonts w:asciiTheme="minorHAnsi" w:hAnsiTheme="minorHAnsi" w:cstheme="minorHAnsi"/>
          <w:color w:val="000000" w:themeColor="text1"/>
          <w:sz w:val="24"/>
          <w:szCs w:val="24"/>
        </w:rPr>
        <w:t>“C</w:t>
      </w:r>
      <w:r w:rsidR="007E6F94">
        <w:rPr>
          <w:rFonts w:asciiTheme="minorHAnsi" w:hAnsiTheme="minorHAnsi" w:cstheme="minorHAnsi"/>
          <w:color w:val="000000" w:themeColor="text1"/>
          <w:sz w:val="24"/>
          <w:szCs w:val="24"/>
        </w:rPr>
        <w:t>omparativo das Taxas de R</w:t>
      </w:r>
      <w:r w:rsidR="00DE702D">
        <w:rPr>
          <w:rFonts w:asciiTheme="minorHAnsi" w:hAnsiTheme="minorHAnsi" w:cstheme="minorHAnsi"/>
          <w:color w:val="000000" w:themeColor="text1"/>
          <w:sz w:val="24"/>
          <w:szCs w:val="24"/>
        </w:rPr>
        <w:t xml:space="preserve">endimento”. </w:t>
      </w:r>
      <w:r w:rsidR="00D52F3F">
        <w:rPr>
          <w:rFonts w:asciiTheme="minorHAnsi" w:hAnsiTheme="minorHAnsi" w:cstheme="minorHAnsi"/>
          <w:color w:val="000000" w:themeColor="text1"/>
          <w:sz w:val="24"/>
          <w:szCs w:val="24"/>
        </w:rPr>
        <w:t xml:space="preserve"> </w:t>
      </w:r>
      <w:r w:rsidR="00CF6FB1" w:rsidRPr="00CF6FB1">
        <w:rPr>
          <w:rFonts w:asciiTheme="minorHAnsi" w:hAnsiTheme="minorHAnsi" w:cstheme="minorHAnsi" w:hint="eastAsia"/>
          <w:color w:val="000000" w:themeColor="text1"/>
          <w:sz w:val="24"/>
          <w:szCs w:val="24"/>
        </w:rPr>
        <w:t>-.-.-.-.-.-</w:t>
      </w:r>
      <w:r w:rsidR="00CF6FB1">
        <w:rPr>
          <w:rFonts w:asciiTheme="minorHAnsi" w:hAnsiTheme="minorHAnsi" w:cstheme="minorHAnsi" w:hint="eastAsia"/>
          <w:color w:val="000000" w:themeColor="text1"/>
          <w:sz w:val="24"/>
          <w:szCs w:val="24"/>
        </w:rPr>
        <w:t>.-.-</w:t>
      </w:r>
      <w:r w:rsidR="00A46F5C">
        <w:rPr>
          <w:rFonts w:asciiTheme="minorHAnsi" w:hAnsiTheme="minorHAnsi" w:cstheme="minorHAnsi"/>
          <w:color w:val="000000" w:themeColor="text1"/>
          <w:sz w:val="24"/>
          <w:szCs w:val="24"/>
        </w:rPr>
        <w:t>.</w:t>
      </w:r>
      <w:r w:rsidR="00CF6FB1" w:rsidRPr="00CF6FB1">
        <w:rPr>
          <w:rFonts w:asciiTheme="minorHAnsi" w:hAnsiTheme="minorHAnsi" w:cstheme="minorHAnsi" w:hint="eastAsia"/>
          <w:color w:val="000000" w:themeColor="text1"/>
          <w:sz w:val="24"/>
          <w:szCs w:val="24"/>
        </w:rPr>
        <w:t>-.-.-.-.-.-.-.-.-.-.-.-.-.-.-.-.-.-.-.-.-.-</w:t>
      </w:r>
      <w:r w:rsidR="00A46F5C">
        <w:rPr>
          <w:rFonts w:asciiTheme="minorHAnsi" w:hAnsiTheme="minorHAnsi" w:cstheme="minorHAnsi"/>
          <w:color w:val="000000" w:themeColor="text1"/>
          <w:sz w:val="24"/>
          <w:szCs w:val="24"/>
        </w:rPr>
        <w:t>.-.-.-.-.-.-.-.-.-.-.</w:t>
      </w:r>
      <w:r w:rsidR="00CF6FB1" w:rsidRPr="00CF6FB1">
        <w:rPr>
          <w:rFonts w:asciiTheme="minorHAnsi" w:hAnsiTheme="minorHAnsi" w:cstheme="minorHAnsi" w:hint="eastAsia"/>
          <w:color w:val="000000" w:themeColor="text1"/>
          <w:sz w:val="24"/>
          <w:szCs w:val="24"/>
        </w:rPr>
        <w:t>-.-.-.-.</w:t>
      </w:r>
    </w:p>
    <w:p w:rsidR="00D50227" w:rsidRPr="00C9585A" w:rsidRDefault="00A7794B" w:rsidP="00D50227">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00310637">
        <w:rPr>
          <w:rFonts w:asciiTheme="minorHAnsi" w:hAnsiTheme="minorHAnsi" w:cstheme="minorHAnsi"/>
          <w:color w:val="000000" w:themeColor="text1"/>
          <w:sz w:val="24"/>
          <w:szCs w:val="24"/>
        </w:rPr>
        <w:t>)</w:t>
      </w:r>
      <w:r w:rsidR="00FC3A8D">
        <w:rPr>
          <w:rFonts w:asciiTheme="minorHAnsi" w:hAnsiTheme="minorHAnsi" w:cstheme="minorHAnsi"/>
          <w:color w:val="000000" w:themeColor="text1"/>
          <w:sz w:val="24"/>
          <w:szCs w:val="24"/>
        </w:rPr>
        <w:t xml:space="preserve"> </w:t>
      </w:r>
      <w:r w:rsidR="00FC3A8D" w:rsidRPr="00FC3A8D">
        <w:rPr>
          <w:rFonts w:asciiTheme="minorHAnsi" w:hAnsiTheme="minorHAnsi" w:cstheme="minorHAnsi"/>
          <w:color w:val="000000" w:themeColor="text1"/>
          <w:sz w:val="24"/>
          <w:szCs w:val="24"/>
          <w:u w:val="single"/>
        </w:rPr>
        <w:t>Aprovação das Contas de Julho/2017</w:t>
      </w:r>
      <w:r w:rsidR="00FC3A8D">
        <w:rPr>
          <w:rFonts w:asciiTheme="minorHAnsi" w:hAnsiTheme="minorHAnsi" w:cstheme="minorHAnsi"/>
          <w:color w:val="000000" w:themeColor="text1"/>
          <w:sz w:val="24"/>
          <w:szCs w:val="24"/>
        </w:rPr>
        <w:t>: e</w:t>
      </w:r>
      <w:r w:rsidR="00F67E05" w:rsidRPr="00B70394">
        <w:rPr>
          <w:rFonts w:asciiTheme="minorHAnsi" w:hAnsiTheme="minorHAnsi" w:cstheme="minorHAnsi"/>
          <w:color w:val="000000" w:themeColor="text1"/>
          <w:sz w:val="24"/>
          <w:szCs w:val="24"/>
        </w:rPr>
        <w:t xml:space="preserve">fetuada a leitura do seguinte trecho </w:t>
      </w:r>
      <w:r w:rsidR="00C1616C" w:rsidRPr="00B70394">
        <w:rPr>
          <w:rFonts w:asciiTheme="minorHAnsi" w:hAnsiTheme="minorHAnsi" w:cstheme="minorHAnsi"/>
          <w:color w:val="000000" w:themeColor="text1"/>
          <w:sz w:val="24"/>
          <w:szCs w:val="24"/>
        </w:rPr>
        <w:t>da ata:</w:t>
      </w:r>
      <w:r w:rsidR="00C1616C" w:rsidRPr="00780C0E">
        <w:rPr>
          <w:rFonts w:asciiTheme="minorHAnsi" w:hAnsiTheme="minorHAnsi" w:cstheme="minorHAnsi"/>
          <w:color w:val="000000" w:themeColor="text1"/>
          <w:sz w:val="22"/>
          <w:szCs w:val="22"/>
        </w:rPr>
        <w:t xml:space="preserve"> </w:t>
      </w:r>
      <w:r w:rsidR="00F67E05" w:rsidRPr="00780C0E">
        <w:rPr>
          <w:rFonts w:asciiTheme="minorHAnsi" w:hAnsiTheme="minorHAnsi" w:cstheme="minorHAnsi"/>
          <w:color w:val="000000" w:themeColor="text1"/>
          <w:sz w:val="22"/>
          <w:szCs w:val="22"/>
        </w:rPr>
        <w:t>“</w:t>
      </w:r>
      <w:r w:rsidR="00DD46F8" w:rsidRPr="00780C0E">
        <w:rPr>
          <w:rFonts w:asciiTheme="minorHAnsi" w:hAnsiTheme="minorHAnsi" w:cstheme="minorHAnsi"/>
          <w:i/>
          <w:color w:val="000000" w:themeColor="text1"/>
          <w:sz w:val="22"/>
          <w:szCs w:val="22"/>
        </w:rPr>
        <w:t>A</w:t>
      </w:r>
      <w:r w:rsidR="005D71C1" w:rsidRPr="00780C0E">
        <w:rPr>
          <w:rFonts w:asciiTheme="minorHAnsi" w:hAnsiTheme="minorHAnsi" w:cstheme="minorHAnsi"/>
          <w:i/>
          <w:color w:val="000000" w:themeColor="text1"/>
          <w:sz w:val="22"/>
          <w:szCs w:val="22"/>
        </w:rPr>
        <w:t xml:space="preserve">pós análise das contas de JULHO/2017, e conforme DCI (documento de circulação interna) de 01/08/2017 apresentada pelo Gerente Financeiro NILTO ROBERTO CERIOLI, e como já anunciado nos textos acima, o término do período de recolhimento das parcelas das anuidades de 2017 (primeiro semestre), acrescido do fato de a liquidação de </w:t>
      </w:r>
      <w:proofErr w:type="spellStart"/>
      <w:r w:rsidR="005D71C1" w:rsidRPr="00780C0E">
        <w:rPr>
          <w:rFonts w:asciiTheme="minorHAnsi" w:hAnsiTheme="minorHAnsi" w:cstheme="minorHAnsi"/>
          <w:i/>
          <w:color w:val="000000" w:themeColor="text1"/>
          <w:sz w:val="22"/>
          <w:szCs w:val="22"/>
        </w:rPr>
        <w:t>RRTs</w:t>
      </w:r>
      <w:proofErr w:type="spellEnd"/>
      <w:r w:rsidR="005D71C1" w:rsidRPr="00780C0E">
        <w:rPr>
          <w:rFonts w:asciiTheme="minorHAnsi" w:hAnsiTheme="minorHAnsi" w:cstheme="minorHAnsi"/>
          <w:i/>
          <w:color w:val="000000" w:themeColor="text1"/>
          <w:sz w:val="22"/>
          <w:szCs w:val="22"/>
        </w:rPr>
        <w:t xml:space="preserve"> apresentarem o menor volume histórico para o mês de julho, levaram “as receitas” a </w:t>
      </w:r>
      <w:r w:rsidR="005D71C1" w:rsidRPr="00780C0E">
        <w:rPr>
          <w:rFonts w:asciiTheme="minorHAnsi" w:hAnsiTheme="minorHAnsi" w:cstheme="minorHAnsi"/>
          <w:i/>
          <w:color w:val="000000" w:themeColor="text1"/>
          <w:sz w:val="22"/>
          <w:szCs w:val="22"/>
        </w:rPr>
        <w:lastRenderedPageBreak/>
        <w:t>apresentar valores similares aos de julho de 2016. As “Despesas” mantém a média histórica dos demais meses do exercício, não obstante o elevado valor da folha de salários motivado pelos acertos retroativos a abril, data base dos reajustes salariais, em conformidade ao ACT firmado. Como destaque para o mês de julho, as receitas apresentam queda e repetem montante de igual valor ao mesmo período do exercício anterior. Esta comissão recebeu o acompanhamento e esclarecimentos, com a apresentação de documentos da Coor</w:t>
      </w:r>
      <w:r w:rsidR="005E261E" w:rsidRPr="00780C0E">
        <w:rPr>
          <w:rFonts w:asciiTheme="minorHAnsi" w:hAnsiTheme="minorHAnsi" w:cstheme="minorHAnsi"/>
          <w:i/>
          <w:color w:val="000000" w:themeColor="text1"/>
          <w:sz w:val="22"/>
          <w:szCs w:val="22"/>
        </w:rPr>
        <w:t>dena</w:t>
      </w:r>
      <w:r w:rsidR="006B141A" w:rsidRPr="00780C0E">
        <w:rPr>
          <w:rFonts w:asciiTheme="minorHAnsi" w:hAnsiTheme="minorHAnsi" w:cstheme="minorHAnsi"/>
          <w:i/>
          <w:color w:val="000000" w:themeColor="text1"/>
          <w:sz w:val="22"/>
          <w:szCs w:val="22"/>
        </w:rPr>
        <w:t>dora-</w:t>
      </w:r>
      <w:r w:rsidR="00066015" w:rsidRPr="00780C0E">
        <w:rPr>
          <w:rFonts w:asciiTheme="minorHAnsi" w:hAnsiTheme="minorHAnsi" w:cstheme="minorHAnsi"/>
          <w:i/>
          <w:color w:val="000000" w:themeColor="text1"/>
          <w:sz w:val="22"/>
          <w:szCs w:val="22"/>
        </w:rPr>
        <w:t xml:space="preserve">Financeira </w:t>
      </w:r>
      <w:proofErr w:type="spellStart"/>
      <w:r w:rsidR="00066015" w:rsidRPr="00780C0E">
        <w:rPr>
          <w:rFonts w:asciiTheme="minorHAnsi" w:hAnsiTheme="minorHAnsi" w:cstheme="minorHAnsi"/>
          <w:i/>
          <w:color w:val="000000" w:themeColor="text1"/>
          <w:sz w:val="22"/>
          <w:szCs w:val="22"/>
        </w:rPr>
        <w:t>Rafaelle</w:t>
      </w:r>
      <w:proofErr w:type="spellEnd"/>
      <w:r w:rsidR="00066015" w:rsidRPr="00780C0E">
        <w:rPr>
          <w:rFonts w:asciiTheme="minorHAnsi" w:hAnsiTheme="minorHAnsi" w:cstheme="minorHAnsi"/>
          <w:i/>
          <w:color w:val="000000" w:themeColor="text1"/>
          <w:sz w:val="22"/>
          <w:szCs w:val="22"/>
        </w:rPr>
        <w:t xml:space="preserve"> </w:t>
      </w:r>
      <w:proofErr w:type="spellStart"/>
      <w:r w:rsidR="005E261E" w:rsidRPr="00780C0E">
        <w:rPr>
          <w:rFonts w:asciiTheme="minorHAnsi" w:hAnsiTheme="minorHAnsi" w:cstheme="minorHAnsi"/>
          <w:i/>
          <w:color w:val="000000" w:themeColor="text1"/>
          <w:sz w:val="22"/>
          <w:szCs w:val="22"/>
        </w:rPr>
        <w:t>Waszak</w:t>
      </w:r>
      <w:proofErr w:type="spellEnd"/>
      <w:r w:rsidR="00780C0E" w:rsidRPr="00780C0E">
        <w:rPr>
          <w:rFonts w:asciiTheme="minorHAnsi" w:hAnsiTheme="minorHAnsi" w:cstheme="minorHAnsi"/>
          <w:i/>
          <w:color w:val="000000" w:themeColor="text1"/>
          <w:sz w:val="22"/>
          <w:szCs w:val="22"/>
        </w:rPr>
        <w:t xml:space="preserve"> e, com base nos documentos apresentados, complementados por </w:t>
      </w:r>
      <w:proofErr w:type="spellStart"/>
      <w:r w:rsidR="00780C0E" w:rsidRPr="00780C0E">
        <w:rPr>
          <w:rFonts w:asciiTheme="minorHAnsi" w:hAnsiTheme="minorHAnsi" w:cstheme="minorHAnsi"/>
          <w:i/>
          <w:color w:val="000000" w:themeColor="text1"/>
          <w:sz w:val="22"/>
          <w:szCs w:val="22"/>
        </w:rPr>
        <w:t>informaçes</w:t>
      </w:r>
      <w:proofErr w:type="spellEnd"/>
      <w:r w:rsidR="00780C0E" w:rsidRPr="00780C0E">
        <w:rPr>
          <w:rFonts w:asciiTheme="minorHAnsi" w:hAnsiTheme="minorHAnsi" w:cstheme="minorHAnsi"/>
          <w:i/>
          <w:color w:val="000000" w:themeColor="text1"/>
          <w:sz w:val="22"/>
          <w:szCs w:val="22"/>
        </w:rPr>
        <w:t xml:space="preserve"> e esclarecimentos prestados pelos responsáveis que os assinaram, esta Comissão opina favoravelmente à Aprovação do Relatório Financeiro de </w:t>
      </w:r>
      <w:r w:rsidR="00633173">
        <w:rPr>
          <w:rFonts w:asciiTheme="minorHAnsi" w:hAnsiTheme="minorHAnsi" w:cstheme="minorHAnsi"/>
          <w:i/>
          <w:color w:val="000000" w:themeColor="text1"/>
          <w:sz w:val="22"/>
          <w:szCs w:val="22"/>
        </w:rPr>
        <w:t xml:space="preserve">Julho/2017”. </w:t>
      </w:r>
      <w:r w:rsidR="00091A02" w:rsidRPr="00C9585A">
        <w:rPr>
          <w:rFonts w:asciiTheme="minorHAnsi" w:hAnsiTheme="minorHAnsi" w:cstheme="minorHAnsi"/>
          <w:color w:val="000000" w:themeColor="text1"/>
          <w:sz w:val="24"/>
          <w:szCs w:val="24"/>
        </w:rPr>
        <w:t xml:space="preserve">Como informe geral, o Presidente JEFERSON NAVOLAR esclareceu que, embora </w:t>
      </w:r>
      <w:r w:rsidR="00387FFB">
        <w:rPr>
          <w:rFonts w:asciiTheme="minorHAnsi" w:hAnsiTheme="minorHAnsi" w:cstheme="minorHAnsi"/>
          <w:color w:val="000000" w:themeColor="text1"/>
          <w:sz w:val="24"/>
          <w:szCs w:val="24"/>
        </w:rPr>
        <w:t xml:space="preserve">o CAU/BR tenha determinado a </w:t>
      </w:r>
      <w:r w:rsidR="00091A02" w:rsidRPr="00C9585A">
        <w:rPr>
          <w:rFonts w:asciiTheme="minorHAnsi" w:hAnsiTheme="minorHAnsi" w:cstheme="minorHAnsi"/>
          <w:color w:val="000000" w:themeColor="text1"/>
          <w:sz w:val="24"/>
          <w:szCs w:val="24"/>
        </w:rPr>
        <w:t>aprovaç</w:t>
      </w:r>
      <w:r w:rsidR="00C9585A" w:rsidRPr="00C9585A">
        <w:rPr>
          <w:rFonts w:asciiTheme="minorHAnsi" w:hAnsiTheme="minorHAnsi" w:cstheme="minorHAnsi"/>
          <w:color w:val="000000" w:themeColor="text1"/>
          <w:sz w:val="24"/>
          <w:szCs w:val="24"/>
        </w:rPr>
        <w:t>ão trimestral das contas pelos estados, o CAU/PR tem executado esta tarefa mensalmente como</w:t>
      </w:r>
      <w:r w:rsidR="00387FFB">
        <w:rPr>
          <w:rFonts w:asciiTheme="minorHAnsi" w:hAnsiTheme="minorHAnsi" w:cstheme="minorHAnsi"/>
          <w:color w:val="000000" w:themeColor="text1"/>
          <w:sz w:val="24"/>
          <w:szCs w:val="24"/>
        </w:rPr>
        <w:t xml:space="preserve"> meio de</w:t>
      </w:r>
      <w:r w:rsidR="00FC3A8D">
        <w:rPr>
          <w:rFonts w:asciiTheme="minorHAnsi" w:hAnsiTheme="minorHAnsi" w:cstheme="minorHAnsi"/>
          <w:color w:val="000000" w:themeColor="text1"/>
          <w:sz w:val="24"/>
          <w:szCs w:val="24"/>
        </w:rPr>
        <w:t xml:space="preserve"> </w:t>
      </w:r>
      <w:r w:rsidR="00C9585A" w:rsidRPr="00C9585A">
        <w:rPr>
          <w:rFonts w:asciiTheme="minorHAnsi" w:hAnsiTheme="minorHAnsi" w:cstheme="minorHAnsi"/>
          <w:color w:val="000000" w:themeColor="text1"/>
          <w:sz w:val="24"/>
          <w:szCs w:val="24"/>
        </w:rPr>
        <w:t xml:space="preserve">facilitar as atividades e compreensão de dados </w:t>
      </w:r>
      <w:r w:rsidR="00387FFB">
        <w:rPr>
          <w:rFonts w:asciiTheme="minorHAnsi" w:hAnsiTheme="minorHAnsi" w:cstheme="minorHAnsi"/>
          <w:color w:val="000000" w:themeColor="text1"/>
          <w:sz w:val="24"/>
          <w:szCs w:val="24"/>
        </w:rPr>
        <w:t xml:space="preserve">pelos </w:t>
      </w:r>
      <w:r w:rsidR="00C9585A" w:rsidRPr="00C9585A">
        <w:rPr>
          <w:rFonts w:asciiTheme="minorHAnsi" w:hAnsiTheme="minorHAnsi" w:cstheme="minorHAnsi"/>
          <w:color w:val="000000" w:themeColor="text1"/>
          <w:sz w:val="24"/>
          <w:szCs w:val="24"/>
        </w:rPr>
        <w:t>setores. Desta forma, a mesa colocou em votação a aprovação das contas do m</w:t>
      </w:r>
      <w:r w:rsidR="008A4DBD">
        <w:rPr>
          <w:rFonts w:asciiTheme="minorHAnsi" w:hAnsiTheme="minorHAnsi" w:cstheme="minorHAnsi"/>
          <w:color w:val="000000" w:themeColor="text1"/>
          <w:sz w:val="24"/>
          <w:szCs w:val="24"/>
        </w:rPr>
        <w:t xml:space="preserve">ês de </w:t>
      </w:r>
      <w:proofErr w:type="gramStart"/>
      <w:r w:rsidR="008A4DBD">
        <w:rPr>
          <w:rFonts w:asciiTheme="minorHAnsi" w:hAnsiTheme="minorHAnsi" w:cstheme="minorHAnsi"/>
          <w:color w:val="000000" w:themeColor="text1"/>
          <w:sz w:val="24"/>
          <w:szCs w:val="24"/>
        </w:rPr>
        <w:t>J</w:t>
      </w:r>
      <w:r w:rsidR="00C9585A" w:rsidRPr="00C9585A">
        <w:rPr>
          <w:rFonts w:asciiTheme="minorHAnsi" w:hAnsiTheme="minorHAnsi" w:cstheme="minorHAnsi"/>
          <w:color w:val="000000" w:themeColor="text1"/>
          <w:sz w:val="24"/>
          <w:szCs w:val="24"/>
        </w:rPr>
        <w:t>ulho</w:t>
      </w:r>
      <w:proofErr w:type="gramEnd"/>
      <w:r w:rsidR="00C9585A" w:rsidRPr="00C9585A">
        <w:rPr>
          <w:rFonts w:asciiTheme="minorHAnsi" w:hAnsiTheme="minorHAnsi" w:cstheme="minorHAnsi"/>
          <w:color w:val="000000" w:themeColor="text1"/>
          <w:sz w:val="24"/>
          <w:szCs w:val="24"/>
        </w:rPr>
        <w:t xml:space="preserve">/2017 – </w:t>
      </w:r>
      <w:r w:rsidR="00387FFB">
        <w:rPr>
          <w:rFonts w:asciiTheme="minorHAnsi" w:hAnsiTheme="minorHAnsi" w:cstheme="minorHAnsi"/>
          <w:color w:val="000000" w:themeColor="text1"/>
          <w:sz w:val="24"/>
          <w:szCs w:val="24"/>
        </w:rPr>
        <w:t xml:space="preserve">a qual foi consentida por </w:t>
      </w:r>
      <w:r w:rsidR="00C9585A" w:rsidRPr="00C9585A">
        <w:rPr>
          <w:rFonts w:asciiTheme="minorHAnsi" w:hAnsiTheme="minorHAnsi" w:cstheme="minorHAnsi"/>
          <w:color w:val="000000" w:themeColor="text1"/>
          <w:sz w:val="24"/>
          <w:szCs w:val="24"/>
        </w:rPr>
        <w:t>unanimidad</w:t>
      </w:r>
      <w:r w:rsidR="00A46F5C">
        <w:rPr>
          <w:rFonts w:asciiTheme="minorHAnsi" w:hAnsiTheme="minorHAnsi" w:cstheme="minorHAnsi"/>
          <w:color w:val="000000" w:themeColor="text1"/>
          <w:sz w:val="24"/>
          <w:szCs w:val="24"/>
        </w:rPr>
        <w:t>e dos C</w:t>
      </w:r>
      <w:r w:rsidR="008A4DBD">
        <w:rPr>
          <w:rFonts w:asciiTheme="minorHAnsi" w:hAnsiTheme="minorHAnsi" w:cstheme="minorHAnsi"/>
          <w:color w:val="000000" w:themeColor="text1"/>
          <w:sz w:val="24"/>
          <w:szCs w:val="24"/>
        </w:rPr>
        <w:t xml:space="preserve">onselheiros. </w:t>
      </w:r>
      <w:r w:rsidR="005B6932">
        <w:rPr>
          <w:rFonts w:asciiTheme="minorHAnsi" w:hAnsiTheme="minorHAnsi" w:cstheme="minorHAnsi" w:hint="eastAsia"/>
          <w:color w:val="000000" w:themeColor="text1"/>
          <w:sz w:val="24"/>
          <w:szCs w:val="24"/>
        </w:rPr>
        <w:t>.-.-.-.-.-</w:t>
      </w:r>
      <w:r w:rsidR="00A46F5C">
        <w:rPr>
          <w:rFonts w:hint="eastAsia"/>
        </w:rPr>
        <w:t>.</w:t>
      </w:r>
      <w:r w:rsidR="00FC3A8D" w:rsidRPr="00FC3A8D">
        <w:rPr>
          <w:rFonts w:asciiTheme="minorHAnsi" w:hAnsiTheme="minorHAnsi" w:cstheme="minorHAnsi" w:hint="eastAsia"/>
          <w:color w:val="000000" w:themeColor="text1"/>
          <w:sz w:val="24"/>
          <w:szCs w:val="24"/>
        </w:rPr>
        <w:t>-.-.-.-.-.-.-.-</w:t>
      </w:r>
      <w:r w:rsidR="00A46F5C">
        <w:rPr>
          <w:rFonts w:asciiTheme="minorHAnsi" w:hAnsiTheme="minorHAnsi" w:cstheme="minorHAnsi"/>
          <w:color w:val="000000" w:themeColor="text1"/>
          <w:sz w:val="24"/>
          <w:szCs w:val="24"/>
        </w:rPr>
        <w:t>.</w:t>
      </w:r>
      <w:r w:rsidR="00FC3A8D" w:rsidRPr="00FC3A8D">
        <w:rPr>
          <w:rFonts w:asciiTheme="minorHAnsi" w:hAnsiTheme="minorHAnsi" w:cstheme="minorHAnsi" w:hint="eastAsia"/>
          <w:color w:val="000000" w:themeColor="text1"/>
          <w:sz w:val="24"/>
          <w:szCs w:val="24"/>
        </w:rPr>
        <w:t>-.-.-.-.-.-.-.-.-.-.-.-.-.-.-.-.-.-.-.-.-.-</w:t>
      </w:r>
      <w:r w:rsidR="00A46F5C">
        <w:rPr>
          <w:rFonts w:asciiTheme="minorHAnsi" w:hAnsiTheme="minorHAnsi" w:cstheme="minorHAnsi"/>
          <w:color w:val="000000" w:themeColor="text1"/>
          <w:sz w:val="24"/>
          <w:szCs w:val="24"/>
        </w:rPr>
        <w:t>.</w:t>
      </w:r>
      <w:r w:rsidR="00FC3A8D" w:rsidRPr="00FC3A8D">
        <w:rPr>
          <w:rFonts w:asciiTheme="minorHAnsi" w:hAnsiTheme="minorHAnsi" w:cstheme="minorHAnsi" w:hint="eastAsia"/>
          <w:color w:val="000000" w:themeColor="text1"/>
          <w:sz w:val="24"/>
          <w:szCs w:val="24"/>
        </w:rPr>
        <w:t>-</w:t>
      </w:r>
      <w:r w:rsidR="00A46F5C">
        <w:rPr>
          <w:rFonts w:asciiTheme="minorHAnsi" w:hAnsiTheme="minorHAnsi" w:cstheme="minorHAnsi"/>
          <w:color w:val="000000" w:themeColor="text1"/>
          <w:sz w:val="24"/>
          <w:szCs w:val="24"/>
        </w:rPr>
        <w:t>.-.-.-.-.-.-.-.-.-.-.-.-.-.-.-.-</w:t>
      </w:r>
    </w:p>
    <w:p w:rsidR="00DB2CC6" w:rsidRDefault="00A7794B" w:rsidP="00DB2CC6">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w:t>
      </w:r>
      <w:r w:rsidR="00DD46F8" w:rsidRPr="00C1616C">
        <w:rPr>
          <w:rFonts w:asciiTheme="minorHAnsi" w:hAnsiTheme="minorHAnsi" w:cstheme="minorHAnsi"/>
          <w:color w:val="000000" w:themeColor="text1"/>
          <w:sz w:val="24"/>
          <w:szCs w:val="24"/>
        </w:rPr>
        <w:t xml:space="preserve">) </w:t>
      </w:r>
      <w:r w:rsidR="00FC3A8D">
        <w:rPr>
          <w:rFonts w:asciiTheme="minorHAnsi" w:hAnsiTheme="minorHAnsi" w:cstheme="minorHAnsi"/>
          <w:color w:val="000000" w:themeColor="text1"/>
          <w:sz w:val="24"/>
          <w:szCs w:val="24"/>
          <w:u w:val="single"/>
        </w:rPr>
        <w:t xml:space="preserve">Aprovação dos balancetes do </w:t>
      </w:r>
      <w:r w:rsidR="00DD46F8" w:rsidRPr="00C1616C">
        <w:rPr>
          <w:rFonts w:asciiTheme="minorHAnsi" w:hAnsiTheme="minorHAnsi" w:cstheme="minorHAnsi"/>
          <w:color w:val="000000" w:themeColor="text1"/>
          <w:sz w:val="24"/>
          <w:szCs w:val="24"/>
          <w:u w:val="single"/>
        </w:rPr>
        <w:t>2º trimestre de 2017</w:t>
      </w:r>
      <w:r w:rsidR="00DD46F8" w:rsidRPr="00C1616C">
        <w:rPr>
          <w:rFonts w:asciiTheme="minorHAnsi" w:hAnsiTheme="minorHAnsi" w:cstheme="minorHAnsi"/>
          <w:color w:val="000000" w:themeColor="text1"/>
          <w:sz w:val="24"/>
          <w:szCs w:val="24"/>
        </w:rPr>
        <w:t xml:space="preserve">: </w:t>
      </w:r>
      <w:r w:rsidR="004C0EC6">
        <w:rPr>
          <w:rFonts w:asciiTheme="minorHAnsi" w:hAnsiTheme="minorHAnsi" w:cstheme="minorHAnsi"/>
          <w:color w:val="000000" w:themeColor="text1"/>
          <w:sz w:val="24"/>
          <w:szCs w:val="24"/>
        </w:rPr>
        <w:t>realizada a l</w:t>
      </w:r>
      <w:r w:rsidR="0068449B" w:rsidRPr="00C1616C">
        <w:rPr>
          <w:rFonts w:asciiTheme="minorHAnsi" w:hAnsiTheme="minorHAnsi" w:cstheme="minorHAnsi"/>
          <w:color w:val="000000" w:themeColor="text1"/>
          <w:sz w:val="24"/>
          <w:szCs w:val="24"/>
        </w:rPr>
        <w:t>eitura do seguinte fragmento</w:t>
      </w:r>
      <w:r w:rsidR="007137AC" w:rsidRPr="00C1616C">
        <w:rPr>
          <w:rFonts w:asciiTheme="minorHAnsi" w:hAnsiTheme="minorHAnsi" w:cstheme="minorHAnsi"/>
          <w:color w:val="000000" w:themeColor="text1"/>
          <w:sz w:val="24"/>
          <w:szCs w:val="24"/>
        </w:rPr>
        <w:t xml:space="preserve"> da ata: “</w:t>
      </w:r>
      <w:r w:rsidR="00FC0D58" w:rsidRPr="00B71D01">
        <w:rPr>
          <w:rFonts w:asciiTheme="minorHAnsi" w:hAnsiTheme="minorHAnsi" w:cstheme="minorHAnsi"/>
          <w:i/>
          <w:color w:val="000000" w:themeColor="text1"/>
          <w:sz w:val="22"/>
          <w:szCs w:val="22"/>
        </w:rPr>
        <w:t xml:space="preserve">a </w:t>
      </w:r>
      <w:r w:rsidR="005D71C1" w:rsidRPr="00B71D01">
        <w:rPr>
          <w:rFonts w:asciiTheme="minorHAnsi" w:hAnsiTheme="minorHAnsi" w:cstheme="minorHAnsi"/>
          <w:i/>
          <w:color w:val="000000" w:themeColor="text1"/>
          <w:sz w:val="22"/>
          <w:szCs w:val="22"/>
        </w:rPr>
        <w:t xml:space="preserve">Comissão de Planejamento e Finanças do Conselho de Arquitetura e Urbanismo do Paraná – CAU/PR, no uso das atribuições conferidas pelos incisos IV e V e VI do artigo 61º do Regimento Interno do Conselho e, em cumprimento ao contido no parágrafo 4º do artigo 8º da Resolução nº 101 de 27 de março de 2015 do Conselho de Arquitetura e Urbanismo do Brasil – CAU/BR, examinou as contas referentes ao 2º Trimestre do exercício de 2017 do CAU/PR, apresentada através das demonstrações contábeis e financeiras, e, com base na análise desses documentos, demais documentos pertinentes, e, considerando que os demonstrativos  dos meses que integram o período relativo ao 2º Trimestre de 2017,  já foram aprovadas mês a mês pela Plenária, nas sessões subsequentes ao mês sob exame, ratificando indicação desta Comissão  opinamos favoravelmente à aprovação  das  Demonstrações  Financeiras  do CAU/PR, relativas aos meses de </w:t>
      </w:r>
      <w:r w:rsidR="00650037" w:rsidRPr="00B71D01">
        <w:rPr>
          <w:rFonts w:asciiTheme="minorHAnsi" w:hAnsiTheme="minorHAnsi" w:cstheme="minorHAnsi"/>
          <w:i/>
          <w:color w:val="000000" w:themeColor="text1"/>
          <w:sz w:val="22"/>
          <w:szCs w:val="22"/>
        </w:rPr>
        <w:t xml:space="preserve">abril, maio e junho </w:t>
      </w:r>
      <w:r w:rsidR="005D71C1" w:rsidRPr="00B71D01">
        <w:rPr>
          <w:rFonts w:asciiTheme="minorHAnsi" w:hAnsiTheme="minorHAnsi" w:cstheme="minorHAnsi"/>
          <w:i/>
          <w:color w:val="000000" w:themeColor="text1"/>
          <w:sz w:val="22"/>
          <w:szCs w:val="22"/>
        </w:rPr>
        <w:t>do exercício de 2017</w:t>
      </w:r>
      <w:r w:rsidR="00FC0D58" w:rsidRPr="00B71D01">
        <w:rPr>
          <w:rFonts w:asciiTheme="minorHAnsi" w:hAnsiTheme="minorHAnsi" w:cstheme="minorHAnsi"/>
          <w:color w:val="000000" w:themeColor="text1"/>
          <w:sz w:val="22"/>
          <w:szCs w:val="22"/>
        </w:rPr>
        <w:t>”.</w:t>
      </w:r>
      <w:r w:rsidR="00FC0D58">
        <w:rPr>
          <w:rFonts w:asciiTheme="minorHAnsi" w:hAnsiTheme="minorHAnsi" w:cstheme="minorHAnsi"/>
          <w:color w:val="000000" w:themeColor="text1"/>
          <w:sz w:val="24"/>
          <w:szCs w:val="24"/>
        </w:rPr>
        <w:t xml:space="preserve"> </w:t>
      </w:r>
      <w:r w:rsidR="00DB2CC6">
        <w:rPr>
          <w:rFonts w:asciiTheme="minorHAnsi" w:hAnsiTheme="minorHAnsi" w:cstheme="minorHAnsi"/>
          <w:color w:val="000000" w:themeColor="text1"/>
          <w:sz w:val="24"/>
          <w:szCs w:val="24"/>
        </w:rPr>
        <w:t>Posta em votação pela mesa, as referidas demonstrações foram igualmente</w:t>
      </w:r>
      <w:r w:rsidR="0010392D">
        <w:rPr>
          <w:rFonts w:asciiTheme="minorHAnsi" w:hAnsiTheme="minorHAnsi" w:cstheme="minorHAnsi"/>
          <w:color w:val="000000" w:themeColor="text1"/>
          <w:sz w:val="24"/>
          <w:szCs w:val="24"/>
        </w:rPr>
        <w:t xml:space="preserve"> aprovada</w:t>
      </w:r>
      <w:r w:rsidR="00DB2CC6">
        <w:rPr>
          <w:rFonts w:asciiTheme="minorHAnsi" w:hAnsiTheme="minorHAnsi" w:cstheme="minorHAnsi"/>
          <w:color w:val="000000" w:themeColor="text1"/>
          <w:sz w:val="24"/>
          <w:szCs w:val="24"/>
        </w:rPr>
        <w:t xml:space="preserve">s por consenso geral dos conselheiros. </w:t>
      </w:r>
      <w:r w:rsidR="0010392D">
        <w:rPr>
          <w:rFonts w:asciiTheme="minorHAnsi" w:hAnsiTheme="minorHAnsi" w:cstheme="minorHAnsi" w:hint="eastAsia"/>
          <w:color w:val="000000" w:themeColor="text1"/>
          <w:sz w:val="24"/>
          <w:szCs w:val="24"/>
        </w:rPr>
        <w:t>.-</w:t>
      </w:r>
      <w:r w:rsidR="00E5004E">
        <w:rPr>
          <w:rFonts w:asciiTheme="minorHAnsi" w:hAnsiTheme="minorHAnsi" w:cstheme="minorHAnsi"/>
          <w:color w:val="000000" w:themeColor="text1"/>
          <w:sz w:val="24"/>
          <w:szCs w:val="24"/>
        </w:rPr>
        <w:t>.-.-.-.-.-.-.-.-.-.</w:t>
      </w:r>
    </w:p>
    <w:p w:rsidR="00D50227" w:rsidRPr="00E2244C" w:rsidRDefault="00A7794B" w:rsidP="00DB2CC6">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w:t>
      </w:r>
      <w:r w:rsidR="00DD46F8" w:rsidRPr="00E2244C">
        <w:rPr>
          <w:rFonts w:asciiTheme="minorHAnsi" w:hAnsiTheme="minorHAnsi" w:cstheme="minorHAnsi"/>
          <w:color w:val="000000" w:themeColor="text1"/>
          <w:sz w:val="24"/>
          <w:szCs w:val="24"/>
        </w:rPr>
        <w:t xml:space="preserve">) </w:t>
      </w:r>
      <w:r w:rsidR="009D0D31">
        <w:rPr>
          <w:rFonts w:asciiTheme="minorHAnsi" w:hAnsiTheme="minorHAnsi" w:cstheme="minorHAnsi"/>
          <w:color w:val="000000" w:themeColor="text1"/>
          <w:sz w:val="24"/>
          <w:szCs w:val="24"/>
          <w:u w:val="single"/>
        </w:rPr>
        <w:t xml:space="preserve">Anteprojeto de </w:t>
      </w:r>
      <w:r w:rsidR="00DD46F8" w:rsidRPr="00E2244C">
        <w:rPr>
          <w:rFonts w:asciiTheme="minorHAnsi" w:hAnsiTheme="minorHAnsi" w:cstheme="minorHAnsi"/>
          <w:color w:val="000000" w:themeColor="text1"/>
          <w:sz w:val="24"/>
          <w:szCs w:val="24"/>
          <w:u w:val="single"/>
        </w:rPr>
        <w:t>Resolução que regulamenta os ressarcimentos</w:t>
      </w:r>
      <w:r w:rsidR="00DD46F8" w:rsidRPr="00E2244C">
        <w:rPr>
          <w:rFonts w:asciiTheme="minorHAnsi" w:hAnsiTheme="minorHAnsi" w:cstheme="minorHAnsi"/>
          <w:color w:val="000000" w:themeColor="text1"/>
          <w:sz w:val="24"/>
          <w:szCs w:val="24"/>
        </w:rPr>
        <w:t xml:space="preserve">: </w:t>
      </w:r>
      <w:r w:rsidR="00E5004E">
        <w:rPr>
          <w:rFonts w:asciiTheme="minorHAnsi" w:hAnsiTheme="minorHAnsi" w:cstheme="minorHAnsi"/>
          <w:color w:val="000000" w:themeColor="text1"/>
          <w:sz w:val="24"/>
          <w:szCs w:val="24"/>
        </w:rPr>
        <w:t>enunciada a seguinte fração da A</w:t>
      </w:r>
      <w:r w:rsidR="00764B0A">
        <w:rPr>
          <w:rFonts w:asciiTheme="minorHAnsi" w:hAnsiTheme="minorHAnsi" w:cstheme="minorHAnsi"/>
          <w:color w:val="000000" w:themeColor="text1"/>
          <w:sz w:val="24"/>
          <w:szCs w:val="24"/>
        </w:rPr>
        <w:t>ta: “</w:t>
      </w:r>
      <w:r w:rsidR="00764B0A" w:rsidRPr="00C30B9B">
        <w:rPr>
          <w:rFonts w:asciiTheme="minorHAnsi" w:hAnsiTheme="minorHAnsi" w:cstheme="minorHAnsi"/>
          <w:i/>
          <w:color w:val="000000" w:themeColor="text1"/>
          <w:sz w:val="22"/>
          <w:szCs w:val="22"/>
        </w:rPr>
        <w:t xml:space="preserve">a </w:t>
      </w:r>
      <w:proofErr w:type="spellStart"/>
      <w:r w:rsidR="00E16EF7" w:rsidRPr="00C30B9B">
        <w:rPr>
          <w:rFonts w:asciiTheme="minorHAnsi" w:hAnsiTheme="minorHAnsi" w:cstheme="minorHAnsi"/>
          <w:i/>
          <w:color w:val="000000" w:themeColor="text1"/>
          <w:sz w:val="22"/>
          <w:szCs w:val="22"/>
        </w:rPr>
        <w:t>CPFi</w:t>
      </w:r>
      <w:proofErr w:type="spellEnd"/>
      <w:r w:rsidR="00E16EF7" w:rsidRPr="00C30B9B">
        <w:rPr>
          <w:rFonts w:asciiTheme="minorHAnsi" w:hAnsiTheme="minorHAnsi" w:cstheme="minorHAnsi"/>
          <w:i/>
          <w:color w:val="000000" w:themeColor="text1"/>
          <w:sz w:val="22"/>
          <w:szCs w:val="22"/>
        </w:rPr>
        <w:t xml:space="preserve"> discutiu o </w:t>
      </w:r>
      <w:r w:rsidR="005D71C1" w:rsidRPr="00C30B9B">
        <w:rPr>
          <w:rFonts w:asciiTheme="minorHAnsi" w:hAnsiTheme="minorHAnsi" w:cstheme="minorHAnsi"/>
          <w:i/>
          <w:color w:val="000000" w:themeColor="text1"/>
          <w:sz w:val="22"/>
          <w:szCs w:val="22"/>
        </w:rPr>
        <w:t>Ofício</w:t>
      </w:r>
      <w:r w:rsidR="00E16EF7" w:rsidRPr="00C30B9B">
        <w:rPr>
          <w:rFonts w:asciiTheme="minorHAnsi" w:hAnsiTheme="minorHAnsi" w:cstheme="minorHAnsi"/>
          <w:i/>
          <w:color w:val="000000" w:themeColor="text1"/>
          <w:sz w:val="22"/>
          <w:szCs w:val="22"/>
        </w:rPr>
        <w:t>-</w:t>
      </w:r>
      <w:r w:rsidR="005D71C1" w:rsidRPr="00C30B9B">
        <w:rPr>
          <w:rFonts w:asciiTheme="minorHAnsi" w:hAnsiTheme="minorHAnsi" w:cstheme="minorHAnsi"/>
          <w:i/>
          <w:color w:val="000000" w:themeColor="text1"/>
          <w:sz w:val="22"/>
          <w:szCs w:val="22"/>
        </w:rPr>
        <w:t>Circular</w:t>
      </w:r>
      <w:r w:rsidR="00E16EF7" w:rsidRPr="00C30B9B">
        <w:rPr>
          <w:rFonts w:asciiTheme="minorHAnsi" w:hAnsiTheme="minorHAnsi" w:cstheme="minorHAnsi"/>
          <w:i/>
          <w:color w:val="000000" w:themeColor="text1"/>
          <w:sz w:val="22"/>
          <w:szCs w:val="22"/>
        </w:rPr>
        <w:t xml:space="preserve"> nº 050/2017 do CAU/BR (recebido em 2</w:t>
      </w:r>
      <w:r w:rsidR="005D71C1" w:rsidRPr="00C30B9B">
        <w:rPr>
          <w:rFonts w:asciiTheme="minorHAnsi" w:hAnsiTheme="minorHAnsi" w:cstheme="minorHAnsi"/>
          <w:i/>
          <w:color w:val="000000" w:themeColor="text1"/>
          <w:sz w:val="22"/>
          <w:szCs w:val="22"/>
        </w:rPr>
        <w:t>3/08/2017</w:t>
      </w:r>
      <w:r w:rsidR="00E16EF7" w:rsidRPr="00C30B9B">
        <w:rPr>
          <w:rFonts w:asciiTheme="minorHAnsi" w:hAnsiTheme="minorHAnsi" w:cstheme="minorHAnsi"/>
          <w:i/>
          <w:color w:val="000000" w:themeColor="text1"/>
          <w:sz w:val="22"/>
          <w:szCs w:val="22"/>
        </w:rPr>
        <w:t xml:space="preserve">) que propõe a </w:t>
      </w:r>
      <w:r w:rsidR="005D71C1" w:rsidRPr="00C30B9B">
        <w:rPr>
          <w:rFonts w:asciiTheme="minorHAnsi" w:hAnsiTheme="minorHAnsi" w:cstheme="minorHAnsi"/>
          <w:i/>
          <w:color w:val="000000" w:themeColor="text1"/>
          <w:sz w:val="22"/>
          <w:szCs w:val="22"/>
        </w:rPr>
        <w:t xml:space="preserve">manifestação dos CAU/UF, solicitando a apresentação de considerações e contribuições quanto a proposta de alteração da Resolução nº 106 de </w:t>
      </w:r>
      <w:r w:rsidR="00C8497E" w:rsidRPr="00C30B9B">
        <w:rPr>
          <w:rFonts w:asciiTheme="minorHAnsi" w:hAnsiTheme="minorHAnsi" w:cstheme="minorHAnsi"/>
          <w:i/>
          <w:color w:val="000000" w:themeColor="text1"/>
          <w:sz w:val="22"/>
          <w:szCs w:val="22"/>
        </w:rPr>
        <w:t>Junho de 2015  do C</w:t>
      </w:r>
      <w:r w:rsidR="005D71C1" w:rsidRPr="00C30B9B">
        <w:rPr>
          <w:rFonts w:asciiTheme="minorHAnsi" w:hAnsiTheme="minorHAnsi" w:cstheme="minorHAnsi"/>
          <w:i/>
          <w:color w:val="000000" w:themeColor="text1"/>
          <w:sz w:val="22"/>
          <w:szCs w:val="22"/>
        </w:rPr>
        <w:t>AU/BR</w:t>
      </w:r>
      <w:r w:rsidR="00C8497E" w:rsidRPr="00C30B9B">
        <w:rPr>
          <w:rFonts w:asciiTheme="minorHAnsi" w:hAnsiTheme="minorHAnsi" w:cstheme="minorHAnsi"/>
          <w:i/>
          <w:color w:val="000000" w:themeColor="text1"/>
          <w:sz w:val="22"/>
          <w:szCs w:val="22"/>
        </w:rPr>
        <w:t xml:space="preserve">; </w:t>
      </w:r>
      <w:r w:rsidR="005D71C1" w:rsidRPr="00C30B9B">
        <w:rPr>
          <w:rFonts w:asciiTheme="minorHAnsi" w:hAnsiTheme="minorHAnsi" w:cstheme="minorHAnsi"/>
          <w:i/>
          <w:color w:val="000000" w:themeColor="text1"/>
          <w:sz w:val="22"/>
          <w:szCs w:val="22"/>
        </w:rPr>
        <w:t>que regulamenta os ressarcimentos a sere</w:t>
      </w:r>
      <w:r w:rsidR="00417CA9" w:rsidRPr="00C30B9B">
        <w:rPr>
          <w:rFonts w:asciiTheme="minorHAnsi" w:hAnsiTheme="minorHAnsi" w:cstheme="minorHAnsi"/>
          <w:i/>
          <w:color w:val="000000" w:themeColor="text1"/>
          <w:sz w:val="22"/>
          <w:szCs w:val="22"/>
        </w:rPr>
        <w:t>m concedidos aos profissionais A</w:t>
      </w:r>
      <w:r w:rsidR="005D71C1" w:rsidRPr="00C30B9B">
        <w:rPr>
          <w:rFonts w:asciiTheme="minorHAnsi" w:hAnsiTheme="minorHAnsi" w:cstheme="minorHAnsi"/>
          <w:i/>
          <w:color w:val="000000" w:themeColor="text1"/>
          <w:sz w:val="22"/>
          <w:szCs w:val="22"/>
        </w:rPr>
        <w:t>rquite</w:t>
      </w:r>
      <w:r w:rsidR="00417CA9" w:rsidRPr="00C30B9B">
        <w:rPr>
          <w:rFonts w:asciiTheme="minorHAnsi" w:hAnsiTheme="minorHAnsi" w:cstheme="minorHAnsi"/>
          <w:i/>
          <w:color w:val="000000" w:themeColor="text1"/>
          <w:sz w:val="22"/>
          <w:szCs w:val="22"/>
        </w:rPr>
        <w:t>tos e U</w:t>
      </w:r>
      <w:r w:rsidR="005D71C1" w:rsidRPr="00C30B9B">
        <w:rPr>
          <w:rFonts w:asciiTheme="minorHAnsi" w:hAnsiTheme="minorHAnsi" w:cstheme="minorHAnsi"/>
          <w:i/>
          <w:color w:val="000000" w:themeColor="text1"/>
          <w:sz w:val="22"/>
          <w:szCs w:val="22"/>
        </w:rPr>
        <w:t>rbanistas e às pessoas jurídicas de valores pagos indevidamente aos CAU/UF e ainda das devoluções do CAU/BR aos CAU/</w:t>
      </w:r>
      <w:proofErr w:type="spellStart"/>
      <w:r w:rsidR="005D71C1" w:rsidRPr="00C30B9B">
        <w:rPr>
          <w:rFonts w:asciiTheme="minorHAnsi" w:hAnsiTheme="minorHAnsi" w:cstheme="minorHAnsi"/>
          <w:i/>
          <w:color w:val="000000" w:themeColor="text1"/>
          <w:sz w:val="22"/>
          <w:szCs w:val="22"/>
        </w:rPr>
        <w:t>UF</w:t>
      </w:r>
      <w:r w:rsidR="0089206C">
        <w:rPr>
          <w:rFonts w:asciiTheme="minorHAnsi" w:hAnsiTheme="minorHAnsi" w:cstheme="minorHAnsi"/>
          <w:i/>
          <w:color w:val="000000" w:themeColor="text1"/>
          <w:sz w:val="22"/>
          <w:szCs w:val="22"/>
        </w:rPr>
        <w:t>s</w:t>
      </w:r>
      <w:proofErr w:type="spellEnd"/>
      <w:r w:rsidR="005D71C1" w:rsidRPr="00C30B9B">
        <w:rPr>
          <w:rFonts w:asciiTheme="minorHAnsi" w:hAnsiTheme="minorHAnsi" w:cstheme="minorHAnsi"/>
          <w:i/>
          <w:color w:val="000000" w:themeColor="text1"/>
          <w:sz w:val="22"/>
          <w:szCs w:val="22"/>
        </w:rPr>
        <w:t xml:space="preserve"> de sua cota parte.</w:t>
      </w:r>
      <w:r w:rsidR="00386D8F" w:rsidRPr="00C30B9B">
        <w:rPr>
          <w:rFonts w:asciiTheme="minorHAnsi" w:hAnsiTheme="minorHAnsi" w:cstheme="minorHAnsi"/>
          <w:i/>
          <w:color w:val="000000" w:themeColor="text1"/>
          <w:sz w:val="22"/>
          <w:szCs w:val="22"/>
        </w:rPr>
        <w:t xml:space="preserve"> Não havendo nenhum apontamento p</w:t>
      </w:r>
      <w:r w:rsidR="005D71C1" w:rsidRPr="00C30B9B">
        <w:rPr>
          <w:rFonts w:asciiTheme="minorHAnsi" w:hAnsiTheme="minorHAnsi" w:cstheme="minorHAnsi"/>
          <w:i/>
          <w:color w:val="000000" w:themeColor="text1"/>
          <w:sz w:val="22"/>
          <w:szCs w:val="22"/>
        </w:rPr>
        <w:t>or esta Comissão, aguarda-se a entrada em vigor da referida Resolução</w:t>
      </w:r>
      <w:r w:rsidR="00C8497E" w:rsidRPr="00C30B9B">
        <w:rPr>
          <w:rFonts w:asciiTheme="minorHAnsi" w:hAnsiTheme="minorHAnsi" w:cstheme="minorHAnsi"/>
          <w:i/>
          <w:color w:val="000000" w:themeColor="text1"/>
          <w:sz w:val="22"/>
          <w:szCs w:val="22"/>
        </w:rPr>
        <w:t xml:space="preserve"> </w:t>
      </w:r>
      <w:r w:rsidR="005D71C1" w:rsidRPr="00C30B9B">
        <w:rPr>
          <w:rFonts w:asciiTheme="minorHAnsi" w:hAnsiTheme="minorHAnsi" w:cstheme="minorHAnsi"/>
          <w:i/>
          <w:color w:val="000000" w:themeColor="text1"/>
          <w:sz w:val="22"/>
          <w:szCs w:val="22"/>
        </w:rPr>
        <w:t>para quaisquer providências nas análises de solicitações de eventuais ressarcimentos</w:t>
      </w:r>
      <w:r w:rsidR="00C30B9B" w:rsidRPr="00C30B9B">
        <w:rPr>
          <w:rFonts w:asciiTheme="minorHAnsi" w:hAnsiTheme="minorHAnsi" w:cstheme="minorHAnsi"/>
          <w:i/>
          <w:color w:val="000000" w:themeColor="text1"/>
          <w:sz w:val="22"/>
          <w:szCs w:val="22"/>
        </w:rPr>
        <w:t>”</w:t>
      </w:r>
      <w:r w:rsidR="00E2244C">
        <w:rPr>
          <w:rFonts w:asciiTheme="minorHAnsi" w:hAnsiTheme="minorHAnsi" w:cstheme="minorHAnsi"/>
          <w:color w:val="000000" w:themeColor="text1"/>
          <w:sz w:val="24"/>
          <w:szCs w:val="24"/>
        </w:rPr>
        <w:t xml:space="preserve">. </w:t>
      </w:r>
      <w:r w:rsidR="004C0EC6">
        <w:rPr>
          <w:rFonts w:asciiTheme="minorHAnsi" w:hAnsiTheme="minorHAnsi" w:cstheme="minorHAnsi" w:hint="eastAsia"/>
          <w:color w:val="000000" w:themeColor="text1"/>
          <w:sz w:val="24"/>
          <w:szCs w:val="24"/>
        </w:rPr>
        <w:t>.-.-.-.-.-</w:t>
      </w:r>
      <w:r w:rsidR="00E5004E">
        <w:rPr>
          <w:rFonts w:asciiTheme="minorHAnsi" w:hAnsiTheme="minorHAnsi" w:cstheme="minorHAnsi"/>
          <w:color w:val="000000" w:themeColor="text1"/>
          <w:sz w:val="24"/>
          <w:szCs w:val="24"/>
        </w:rPr>
        <w:t>.-.-.-.-.-.-.-.-.</w:t>
      </w:r>
    </w:p>
    <w:p w:rsidR="002016CB" w:rsidRPr="00EA389A" w:rsidRDefault="00A7794B" w:rsidP="00EA389A">
      <w:pPr>
        <w:pStyle w:val="Standard"/>
        <w:ind w:left="-113" w:right="-227"/>
        <w:jc w:val="both"/>
        <w:rPr>
          <w:rFonts w:asciiTheme="minorHAnsi" w:hAnsiTheme="minorHAnsi" w:cstheme="minorHAnsi"/>
          <w:sz w:val="22"/>
          <w:szCs w:val="22"/>
        </w:rPr>
      </w:pPr>
      <w:r>
        <w:rPr>
          <w:rFonts w:asciiTheme="minorHAnsi" w:hAnsiTheme="minorHAnsi" w:cstheme="minorHAnsi"/>
          <w:color w:val="000000" w:themeColor="text1"/>
          <w:sz w:val="24"/>
          <w:szCs w:val="24"/>
        </w:rPr>
        <w:t>g</w:t>
      </w:r>
      <w:r w:rsidR="00DD46F8" w:rsidRPr="00E2244C">
        <w:rPr>
          <w:rFonts w:asciiTheme="minorHAnsi" w:hAnsiTheme="minorHAnsi" w:cstheme="minorHAnsi"/>
          <w:color w:val="000000" w:themeColor="text1"/>
          <w:sz w:val="24"/>
          <w:szCs w:val="24"/>
        </w:rPr>
        <w:t xml:space="preserve">) </w:t>
      </w:r>
      <w:r w:rsidR="00A34676" w:rsidRPr="00E2244C">
        <w:rPr>
          <w:rFonts w:asciiTheme="minorHAnsi" w:hAnsiTheme="minorHAnsi" w:cstheme="minorHAnsi"/>
          <w:color w:val="000000" w:themeColor="text1"/>
          <w:sz w:val="24"/>
          <w:szCs w:val="24"/>
          <w:u w:val="single"/>
        </w:rPr>
        <w:t>Diretrizes para</w:t>
      </w:r>
      <w:r w:rsidR="00E5004E">
        <w:rPr>
          <w:rFonts w:asciiTheme="minorHAnsi" w:hAnsiTheme="minorHAnsi" w:cstheme="minorHAnsi"/>
          <w:color w:val="000000" w:themeColor="text1"/>
          <w:sz w:val="24"/>
          <w:szCs w:val="24"/>
          <w:u w:val="single"/>
        </w:rPr>
        <w:t xml:space="preserve"> elaboração do Plano de Ação e O</w:t>
      </w:r>
      <w:r w:rsidR="00A34676" w:rsidRPr="00E2244C">
        <w:rPr>
          <w:rFonts w:asciiTheme="minorHAnsi" w:hAnsiTheme="minorHAnsi" w:cstheme="minorHAnsi"/>
          <w:color w:val="000000" w:themeColor="text1"/>
          <w:sz w:val="24"/>
          <w:szCs w:val="24"/>
          <w:u w:val="single"/>
        </w:rPr>
        <w:t>rçamento do CAU – 2018</w:t>
      </w:r>
      <w:r w:rsidR="00A34676" w:rsidRPr="00E2244C">
        <w:rPr>
          <w:rFonts w:asciiTheme="minorHAnsi" w:hAnsiTheme="minorHAnsi" w:cstheme="minorHAnsi"/>
          <w:color w:val="000000" w:themeColor="text1"/>
          <w:sz w:val="24"/>
          <w:szCs w:val="24"/>
        </w:rPr>
        <w:t xml:space="preserve">: </w:t>
      </w:r>
      <w:r w:rsidR="00B924A3">
        <w:rPr>
          <w:rFonts w:asciiTheme="minorHAnsi" w:hAnsiTheme="minorHAnsi" w:cstheme="minorHAnsi"/>
          <w:color w:val="000000" w:themeColor="text1"/>
          <w:sz w:val="24"/>
          <w:szCs w:val="24"/>
        </w:rPr>
        <w:t>cu</w:t>
      </w:r>
      <w:r w:rsidR="00E5004E">
        <w:rPr>
          <w:rFonts w:asciiTheme="minorHAnsi" w:hAnsiTheme="minorHAnsi" w:cstheme="minorHAnsi"/>
          <w:color w:val="000000" w:themeColor="text1"/>
          <w:sz w:val="24"/>
          <w:szCs w:val="24"/>
        </w:rPr>
        <w:t>mprida a leitura do trecho da A</w:t>
      </w:r>
      <w:r w:rsidR="00B924A3">
        <w:rPr>
          <w:rFonts w:asciiTheme="minorHAnsi" w:hAnsiTheme="minorHAnsi" w:cstheme="minorHAnsi"/>
          <w:color w:val="000000" w:themeColor="text1"/>
          <w:sz w:val="24"/>
          <w:szCs w:val="24"/>
        </w:rPr>
        <w:t>ta: “</w:t>
      </w:r>
      <w:r w:rsidR="00B924A3" w:rsidRPr="00B924A3">
        <w:rPr>
          <w:rFonts w:asciiTheme="minorHAnsi" w:hAnsiTheme="minorHAnsi" w:cstheme="minorHAnsi"/>
          <w:i/>
          <w:color w:val="000000" w:themeColor="text1"/>
          <w:sz w:val="22"/>
          <w:szCs w:val="22"/>
        </w:rPr>
        <w:t xml:space="preserve">Recebido em </w:t>
      </w:r>
      <w:r w:rsidR="005D71C1" w:rsidRPr="00B924A3">
        <w:rPr>
          <w:rFonts w:asciiTheme="minorHAnsi" w:hAnsiTheme="minorHAnsi" w:cstheme="minorHAnsi"/>
          <w:i/>
          <w:color w:val="000000" w:themeColor="text1"/>
          <w:sz w:val="22"/>
          <w:szCs w:val="22"/>
        </w:rPr>
        <w:t xml:space="preserve">28/07/2017 e-mail dirigido ao Presidente do CAU/PR, as diretrizes para elaboração do plano de ação e orçamento do CAU 2018, aprovadas pela 68ª Reunião Plenária do CAU/BR em 20 e 21 de </w:t>
      </w:r>
      <w:proofErr w:type="gramStart"/>
      <w:r w:rsidR="005D71C1" w:rsidRPr="00B924A3">
        <w:rPr>
          <w:rFonts w:asciiTheme="minorHAnsi" w:hAnsiTheme="minorHAnsi" w:cstheme="minorHAnsi"/>
          <w:i/>
          <w:color w:val="000000" w:themeColor="text1"/>
          <w:sz w:val="22"/>
          <w:szCs w:val="22"/>
        </w:rPr>
        <w:t>Julho</w:t>
      </w:r>
      <w:proofErr w:type="gramEnd"/>
      <w:r w:rsidR="005D71C1" w:rsidRPr="00B924A3">
        <w:rPr>
          <w:rFonts w:asciiTheme="minorHAnsi" w:hAnsiTheme="minorHAnsi" w:cstheme="minorHAnsi"/>
          <w:i/>
          <w:color w:val="000000" w:themeColor="text1"/>
          <w:sz w:val="22"/>
          <w:szCs w:val="22"/>
        </w:rPr>
        <w:t xml:space="preserve"> de 2017. Sendo definido para o CAU/PR o valor de R$10.077.948,00 de Receitas Correntes tendo um acréscimo de 8,8% sobre o valor da Reprogramação do Exercício de 2017, cujos limitações estão detalhadas no conjunto de índices demonstrados no quadro abaixo. Os diversos setores do CAU/PR iniciaram os trabalhos de definição dos valores por setores e atividades cujo prazo de entrega está definido para 29/09/2017. </w:t>
      </w:r>
      <w:r w:rsidR="005D71C1" w:rsidRPr="0070134A">
        <w:rPr>
          <w:rFonts w:asciiTheme="minorHAnsi" w:hAnsiTheme="minorHAnsi" w:cstheme="minorHAnsi"/>
          <w:i/>
          <w:color w:val="000000" w:themeColor="text1"/>
          <w:sz w:val="22"/>
          <w:szCs w:val="22"/>
        </w:rPr>
        <w:t>Esta Comissão opina pela concordância do CAU/PR, das referidas diretrizes apresentadas pelo CAU/BR</w:t>
      </w:r>
      <w:r w:rsidR="00B924A3" w:rsidRPr="0070134A">
        <w:rPr>
          <w:rFonts w:asciiTheme="minorHAnsi" w:hAnsiTheme="minorHAnsi" w:cstheme="minorHAnsi"/>
          <w:color w:val="000000" w:themeColor="text1"/>
          <w:sz w:val="22"/>
          <w:szCs w:val="22"/>
        </w:rPr>
        <w:t xml:space="preserve">”. </w:t>
      </w:r>
      <w:r w:rsidR="00E52B5A" w:rsidRPr="00C67E98">
        <w:rPr>
          <w:rFonts w:asciiTheme="minorHAnsi" w:hAnsiTheme="minorHAnsi" w:cstheme="minorHAnsi"/>
          <w:color w:val="000000" w:themeColor="text1"/>
          <w:sz w:val="24"/>
          <w:szCs w:val="24"/>
        </w:rPr>
        <w:t>Quanto ao</w:t>
      </w:r>
      <w:r w:rsidR="00125973">
        <w:rPr>
          <w:rFonts w:asciiTheme="minorHAnsi" w:hAnsiTheme="minorHAnsi" w:cstheme="minorHAnsi"/>
          <w:color w:val="000000" w:themeColor="text1"/>
          <w:sz w:val="24"/>
          <w:szCs w:val="24"/>
        </w:rPr>
        <w:t xml:space="preserve"> conteúdo, </w:t>
      </w:r>
      <w:r w:rsidR="00E52B5A" w:rsidRPr="00C67E98">
        <w:rPr>
          <w:rFonts w:asciiTheme="minorHAnsi" w:hAnsiTheme="minorHAnsi" w:cstheme="minorHAnsi"/>
          <w:color w:val="000000" w:themeColor="text1"/>
          <w:sz w:val="24"/>
          <w:szCs w:val="24"/>
        </w:rPr>
        <w:t xml:space="preserve">o Gerente-Geral </w:t>
      </w:r>
      <w:proofErr w:type="spellStart"/>
      <w:r w:rsidR="00A05FF8" w:rsidRPr="00C67E98">
        <w:rPr>
          <w:rFonts w:asciiTheme="minorHAnsi" w:hAnsiTheme="minorHAnsi" w:cstheme="minorHAnsi"/>
          <w:color w:val="000000" w:themeColor="text1"/>
          <w:sz w:val="24"/>
          <w:szCs w:val="24"/>
        </w:rPr>
        <w:t>Nilto</w:t>
      </w:r>
      <w:proofErr w:type="spellEnd"/>
      <w:r w:rsidR="00A05FF8" w:rsidRPr="00C67E98">
        <w:rPr>
          <w:rFonts w:asciiTheme="minorHAnsi" w:hAnsiTheme="minorHAnsi" w:cstheme="minorHAnsi"/>
          <w:color w:val="000000" w:themeColor="text1"/>
          <w:sz w:val="24"/>
          <w:szCs w:val="24"/>
        </w:rPr>
        <w:t xml:space="preserve"> </w:t>
      </w:r>
      <w:proofErr w:type="spellStart"/>
      <w:r w:rsidR="00A05FF8" w:rsidRPr="00C67E98">
        <w:rPr>
          <w:rFonts w:asciiTheme="minorHAnsi" w:hAnsiTheme="minorHAnsi" w:cstheme="minorHAnsi"/>
          <w:color w:val="000000" w:themeColor="text1"/>
          <w:sz w:val="24"/>
          <w:szCs w:val="24"/>
        </w:rPr>
        <w:t>Cerioli</w:t>
      </w:r>
      <w:proofErr w:type="spellEnd"/>
      <w:r w:rsidR="00A05FF8" w:rsidRPr="00C67E98">
        <w:rPr>
          <w:rFonts w:asciiTheme="minorHAnsi" w:hAnsiTheme="minorHAnsi" w:cstheme="minorHAnsi"/>
          <w:color w:val="000000" w:themeColor="text1"/>
          <w:sz w:val="24"/>
          <w:szCs w:val="24"/>
        </w:rPr>
        <w:t xml:space="preserve"> </w:t>
      </w:r>
      <w:r w:rsidR="00624A40" w:rsidRPr="00C67E98">
        <w:rPr>
          <w:rFonts w:asciiTheme="minorHAnsi" w:hAnsiTheme="minorHAnsi" w:cstheme="minorHAnsi"/>
          <w:color w:val="000000" w:themeColor="text1"/>
          <w:sz w:val="24"/>
          <w:szCs w:val="24"/>
        </w:rPr>
        <w:t>ressaltou que</w:t>
      </w:r>
      <w:r w:rsidR="0070134A" w:rsidRPr="00C67E98">
        <w:rPr>
          <w:rFonts w:asciiTheme="minorHAnsi" w:hAnsiTheme="minorHAnsi" w:cstheme="minorHAnsi"/>
          <w:color w:val="000000" w:themeColor="text1"/>
          <w:sz w:val="24"/>
          <w:szCs w:val="24"/>
        </w:rPr>
        <w:t>:</w:t>
      </w:r>
      <w:r w:rsidR="003B7ED0">
        <w:rPr>
          <w:rFonts w:asciiTheme="minorHAnsi" w:hAnsiTheme="minorHAnsi" w:cstheme="minorHAnsi"/>
          <w:color w:val="000000" w:themeColor="text1"/>
          <w:sz w:val="22"/>
          <w:szCs w:val="22"/>
        </w:rPr>
        <w:t xml:space="preserve"> </w:t>
      </w:r>
      <w:r w:rsidR="0070134A" w:rsidRPr="00125973">
        <w:rPr>
          <w:rFonts w:asciiTheme="minorHAnsi" w:hAnsiTheme="minorHAnsi" w:cstheme="minorHAnsi"/>
          <w:sz w:val="22"/>
          <w:szCs w:val="22"/>
        </w:rPr>
        <w:t>“</w:t>
      </w:r>
      <w:r w:rsidR="00E5004E">
        <w:rPr>
          <w:rFonts w:asciiTheme="minorHAnsi" w:hAnsiTheme="minorHAnsi" w:cstheme="minorHAnsi"/>
          <w:i/>
          <w:sz w:val="22"/>
          <w:szCs w:val="22"/>
        </w:rPr>
        <w:t>a</w:t>
      </w:r>
      <w:r w:rsidR="00C025D9" w:rsidRPr="00384997">
        <w:rPr>
          <w:rFonts w:asciiTheme="minorHAnsi" w:hAnsiTheme="minorHAnsi" w:cstheme="minorHAnsi"/>
          <w:i/>
          <w:sz w:val="22"/>
          <w:szCs w:val="22"/>
        </w:rPr>
        <w:t xml:space="preserve">s diretrizes para reprogramação, todo ano vem o conjunto de diretrizes para o plano de ação e </w:t>
      </w:r>
      <w:r w:rsidR="005F6846" w:rsidRPr="00384997">
        <w:rPr>
          <w:rFonts w:asciiTheme="minorHAnsi" w:hAnsiTheme="minorHAnsi" w:cstheme="minorHAnsi"/>
          <w:i/>
          <w:sz w:val="22"/>
          <w:szCs w:val="22"/>
        </w:rPr>
        <w:t>orçamento do incisivo seguinte...</w:t>
      </w:r>
      <w:r w:rsidR="00C025D9" w:rsidRPr="00384997">
        <w:rPr>
          <w:rFonts w:asciiTheme="minorHAnsi" w:hAnsiTheme="minorHAnsi" w:cstheme="minorHAnsi"/>
          <w:i/>
          <w:sz w:val="22"/>
          <w:szCs w:val="22"/>
        </w:rPr>
        <w:t>um</w:t>
      </w:r>
      <w:r w:rsidR="005F6846" w:rsidRPr="00384997">
        <w:rPr>
          <w:rFonts w:asciiTheme="minorHAnsi" w:hAnsiTheme="minorHAnsi" w:cstheme="minorHAnsi"/>
          <w:i/>
          <w:sz w:val="22"/>
          <w:szCs w:val="22"/>
        </w:rPr>
        <w:t xml:space="preserve"> tomo </w:t>
      </w:r>
      <w:r w:rsidR="00C025D9" w:rsidRPr="00384997">
        <w:rPr>
          <w:rFonts w:asciiTheme="minorHAnsi" w:hAnsiTheme="minorHAnsi" w:cstheme="minorHAnsi"/>
          <w:i/>
          <w:sz w:val="22"/>
          <w:szCs w:val="22"/>
        </w:rPr>
        <w:t>de 97 páginas</w:t>
      </w:r>
      <w:r w:rsidR="00125973" w:rsidRPr="00384997">
        <w:rPr>
          <w:rFonts w:asciiTheme="minorHAnsi" w:hAnsiTheme="minorHAnsi" w:cstheme="minorHAnsi"/>
          <w:i/>
          <w:sz w:val="22"/>
          <w:szCs w:val="22"/>
        </w:rPr>
        <w:t xml:space="preserve">... um estudo </w:t>
      </w:r>
      <w:r w:rsidR="00C025D9" w:rsidRPr="00384997">
        <w:rPr>
          <w:rFonts w:asciiTheme="minorHAnsi" w:hAnsiTheme="minorHAnsi" w:cstheme="minorHAnsi"/>
          <w:i/>
          <w:sz w:val="22"/>
          <w:szCs w:val="22"/>
        </w:rPr>
        <w:t>feito projetando valores para o a</w:t>
      </w:r>
      <w:r w:rsidR="005F6846" w:rsidRPr="00384997">
        <w:rPr>
          <w:rFonts w:asciiTheme="minorHAnsi" w:hAnsiTheme="minorHAnsi" w:cstheme="minorHAnsi"/>
          <w:i/>
          <w:sz w:val="22"/>
          <w:szCs w:val="22"/>
        </w:rPr>
        <w:t xml:space="preserve">no que vem. </w:t>
      </w:r>
      <w:r w:rsidR="00E5004E">
        <w:rPr>
          <w:rFonts w:asciiTheme="minorHAnsi" w:hAnsiTheme="minorHAnsi" w:cstheme="minorHAnsi"/>
          <w:i/>
          <w:sz w:val="22"/>
          <w:szCs w:val="22"/>
        </w:rPr>
        <w:t>-.</w:t>
      </w:r>
      <w:r w:rsidR="005F6846" w:rsidRPr="00384997">
        <w:rPr>
          <w:rFonts w:asciiTheme="minorHAnsi" w:hAnsiTheme="minorHAnsi" w:cstheme="minorHAnsi"/>
          <w:i/>
          <w:sz w:val="22"/>
          <w:szCs w:val="22"/>
        </w:rPr>
        <w:t xml:space="preserve"> </w:t>
      </w:r>
      <w:r w:rsidR="00E5004E">
        <w:rPr>
          <w:rFonts w:asciiTheme="minorHAnsi" w:hAnsiTheme="minorHAnsi" w:cstheme="minorHAnsi"/>
          <w:i/>
          <w:sz w:val="22"/>
          <w:szCs w:val="22"/>
        </w:rPr>
        <w:t xml:space="preserve">O </w:t>
      </w:r>
      <w:r w:rsidR="005F6846" w:rsidRPr="00384997">
        <w:rPr>
          <w:rFonts w:asciiTheme="minorHAnsi" w:hAnsiTheme="minorHAnsi" w:cstheme="minorHAnsi"/>
          <w:i/>
          <w:sz w:val="22"/>
          <w:szCs w:val="22"/>
        </w:rPr>
        <w:t xml:space="preserve">CAU/BR </w:t>
      </w:r>
      <w:r w:rsidR="00C025D9" w:rsidRPr="00384997">
        <w:rPr>
          <w:rFonts w:asciiTheme="minorHAnsi" w:hAnsiTheme="minorHAnsi" w:cstheme="minorHAnsi"/>
          <w:i/>
          <w:sz w:val="22"/>
          <w:szCs w:val="22"/>
        </w:rPr>
        <w:t>projeta a receita</w:t>
      </w:r>
      <w:r w:rsidR="005F6846" w:rsidRPr="00384997">
        <w:rPr>
          <w:rFonts w:asciiTheme="minorHAnsi" w:hAnsiTheme="minorHAnsi" w:cstheme="minorHAnsi"/>
          <w:i/>
          <w:sz w:val="22"/>
          <w:szCs w:val="22"/>
        </w:rPr>
        <w:t xml:space="preserve"> </w:t>
      </w:r>
      <w:r w:rsidR="00C025D9" w:rsidRPr="00384997">
        <w:rPr>
          <w:rFonts w:asciiTheme="minorHAnsi" w:hAnsiTheme="minorHAnsi" w:cstheme="minorHAnsi"/>
          <w:i/>
          <w:sz w:val="22"/>
          <w:szCs w:val="22"/>
        </w:rPr>
        <w:t>em cima de dados, históricos e cálculos técnicos que eles possuem</w:t>
      </w:r>
      <w:r w:rsidR="00125973" w:rsidRPr="00384997">
        <w:rPr>
          <w:rFonts w:asciiTheme="minorHAnsi" w:hAnsiTheme="minorHAnsi" w:cstheme="minorHAnsi"/>
          <w:i/>
          <w:sz w:val="22"/>
          <w:szCs w:val="22"/>
        </w:rPr>
        <w:t xml:space="preserve">. Então, a </w:t>
      </w:r>
      <w:r w:rsidR="00C025D9" w:rsidRPr="00384997">
        <w:rPr>
          <w:rFonts w:asciiTheme="minorHAnsi" w:hAnsiTheme="minorHAnsi" w:cstheme="minorHAnsi"/>
          <w:i/>
          <w:sz w:val="22"/>
          <w:szCs w:val="22"/>
        </w:rPr>
        <w:t xml:space="preserve">receita de </w:t>
      </w:r>
      <w:r w:rsidR="005F6846" w:rsidRPr="00384997">
        <w:rPr>
          <w:rFonts w:asciiTheme="minorHAnsi" w:hAnsiTheme="minorHAnsi" w:cstheme="minorHAnsi" w:hint="eastAsia"/>
          <w:i/>
          <w:sz w:val="22"/>
          <w:szCs w:val="22"/>
        </w:rPr>
        <w:t xml:space="preserve">R$10.077.948,00 </w:t>
      </w:r>
      <w:r w:rsidR="00C025D9" w:rsidRPr="00384997">
        <w:rPr>
          <w:rFonts w:asciiTheme="minorHAnsi" w:hAnsiTheme="minorHAnsi" w:cstheme="minorHAnsi"/>
          <w:i/>
          <w:sz w:val="22"/>
          <w:szCs w:val="22"/>
        </w:rPr>
        <w:t>é baseada em três tipos</w:t>
      </w:r>
      <w:r w:rsidR="00125973" w:rsidRPr="00384997">
        <w:rPr>
          <w:rFonts w:asciiTheme="minorHAnsi" w:hAnsiTheme="minorHAnsi" w:cstheme="minorHAnsi"/>
          <w:i/>
          <w:sz w:val="22"/>
          <w:szCs w:val="22"/>
        </w:rPr>
        <w:t xml:space="preserve"> de </w:t>
      </w:r>
      <w:r w:rsidR="00C025D9" w:rsidRPr="00384997">
        <w:rPr>
          <w:rFonts w:asciiTheme="minorHAnsi" w:hAnsiTheme="minorHAnsi" w:cstheme="minorHAnsi"/>
          <w:i/>
          <w:sz w:val="22"/>
          <w:szCs w:val="22"/>
        </w:rPr>
        <w:t>recolhimentos</w:t>
      </w:r>
      <w:r w:rsidR="005F6846" w:rsidRPr="00384997">
        <w:rPr>
          <w:rFonts w:asciiTheme="minorHAnsi" w:hAnsiTheme="minorHAnsi" w:cstheme="minorHAnsi"/>
          <w:i/>
          <w:sz w:val="22"/>
          <w:szCs w:val="22"/>
        </w:rPr>
        <w:t xml:space="preserve"> (RRT, </w:t>
      </w:r>
      <w:r w:rsidR="00C025D9" w:rsidRPr="00384997">
        <w:rPr>
          <w:rFonts w:asciiTheme="minorHAnsi" w:hAnsiTheme="minorHAnsi" w:cstheme="minorHAnsi"/>
          <w:i/>
          <w:sz w:val="22"/>
          <w:szCs w:val="22"/>
        </w:rPr>
        <w:t>unidade e multas</w:t>
      </w:r>
      <w:r w:rsidR="005F6846" w:rsidRPr="00384997">
        <w:rPr>
          <w:rFonts w:asciiTheme="minorHAnsi" w:hAnsiTheme="minorHAnsi" w:cstheme="minorHAnsi"/>
          <w:i/>
          <w:sz w:val="22"/>
          <w:szCs w:val="22"/>
        </w:rPr>
        <w:t>)</w:t>
      </w:r>
      <w:r w:rsidR="00C025D9" w:rsidRPr="00384997">
        <w:rPr>
          <w:rFonts w:asciiTheme="minorHAnsi" w:hAnsiTheme="minorHAnsi" w:cstheme="minorHAnsi"/>
          <w:i/>
          <w:sz w:val="22"/>
          <w:szCs w:val="22"/>
        </w:rPr>
        <w:t xml:space="preserve">. Esses valores </w:t>
      </w:r>
      <w:r w:rsidR="00094ACC" w:rsidRPr="00384997">
        <w:rPr>
          <w:rFonts w:asciiTheme="minorHAnsi" w:hAnsiTheme="minorHAnsi" w:cstheme="minorHAnsi"/>
          <w:i/>
          <w:sz w:val="22"/>
          <w:szCs w:val="22"/>
        </w:rPr>
        <w:t xml:space="preserve">fazem parte das </w:t>
      </w:r>
      <w:r w:rsidR="00C025D9" w:rsidRPr="00384997">
        <w:rPr>
          <w:rFonts w:asciiTheme="minorHAnsi" w:hAnsiTheme="minorHAnsi" w:cstheme="minorHAnsi"/>
          <w:i/>
          <w:sz w:val="22"/>
          <w:szCs w:val="22"/>
        </w:rPr>
        <w:t>diretrizes</w:t>
      </w:r>
      <w:r w:rsidR="00094ACC" w:rsidRPr="00384997">
        <w:rPr>
          <w:rFonts w:asciiTheme="minorHAnsi" w:hAnsiTheme="minorHAnsi" w:cstheme="minorHAnsi"/>
          <w:i/>
          <w:sz w:val="22"/>
          <w:szCs w:val="22"/>
        </w:rPr>
        <w:t xml:space="preserve"> e são distribuídos da seguinte forma</w:t>
      </w:r>
      <w:r w:rsidR="00125973" w:rsidRPr="00384997">
        <w:rPr>
          <w:rFonts w:asciiTheme="minorHAnsi" w:hAnsiTheme="minorHAnsi" w:cstheme="minorHAnsi"/>
          <w:i/>
          <w:sz w:val="22"/>
          <w:szCs w:val="22"/>
        </w:rPr>
        <w:t xml:space="preserve"> - </w:t>
      </w:r>
      <w:r w:rsidR="00C025D9" w:rsidRPr="00384997">
        <w:rPr>
          <w:rFonts w:asciiTheme="minorHAnsi" w:hAnsiTheme="minorHAnsi" w:cstheme="minorHAnsi"/>
          <w:i/>
          <w:sz w:val="22"/>
          <w:szCs w:val="22"/>
        </w:rPr>
        <w:t xml:space="preserve">mínimo de 20% </w:t>
      </w:r>
      <w:r w:rsidR="00094ACC" w:rsidRPr="00384997">
        <w:rPr>
          <w:rFonts w:asciiTheme="minorHAnsi" w:hAnsiTheme="minorHAnsi" w:cstheme="minorHAnsi"/>
          <w:i/>
          <w:sz w:val="22"/>
          <w:szCs w:val="22"/>
        </w:rPr>
        <w:t xml:space="preserve">para a </w:t>
      </w:r>
      <w:r w:rsidR="00C025D9" w:rsidRPr="00384997">
        <w:rPr>
          <w:rFonts w:asciiTheme="minorHAnsi" w:hAnsiTheme="minorHAnsi" w:cstheme="minorHAnsi"/>
          <w:i/>
          <w:sz w:val="22"/>
          <w:szCs w:val="22"/>
        </w:rPr>
        <w:t xml:space="preserve">fiscalização, mínimo </w:t>
      </w:r>
      <w:r w:rsidR="00C025D9" w:rsidRPr="00384997">
        <w:rPr>
          <w:rFonts w:asciiTheme="minorHAnsi" w:hAnsiTheme="minorHAnsi" w:cstheme="minorHAnsi"/>
          <w:i/>
          <w:sz w:val="22"/>
          <w:szCs w:val="22"/>
        </w:rPr>
        <w:lastRenderedPageBreak/>
        <w:t xml:space="preserve">de 10% para o atendimento, </w:t>
      </w:r>
      <w:r w:rsidR="00094ACC" w:rsidRPr="00384997">
        <w:rPr>
          <w:rFonts w:asciiTheme="minorHAnsi" w:hAnsiTheme="minorHAnsi" w:cstheme="minorHAnsi"/>
          <w:i/>
          <w:sz w:val="22"/>
          <w:szCs w:val="22"/>
        </w:rPr>
        <w:t xml:space="preserve">máximo de 5% para patrocínio e </w:t>
      </w:r>
      <w:r w:rsidR="00C025D9" w:rsidRPr="00384997">
        <w:rPr>
          <w:rFonts w:asciiTheme="minorHAnsi" w:hAnsiTheme="minorHAnsi" w:cstheme="minorHAnsi"/>
          <w:i/>
          <w:sz w:val="22"/>
          <w:szCs w:val="22"/>
        </w:rPr>
        <w:t xml:space="preserve">treinamento </w:t>
      </w:r>
      <w:r w:rsidR="00125973" w:rsidRPr="00384997">
        <w:rPr>
          <w:rFonts w:asciiTheme="minorHAnsi" w:hAnsiTheme="minorHAnsi" w:cstheme="minorHAnsi"/>
          <w:i/>
          <w:sz w:val="22"/>
          <w:szCs w:val="22"/>
        </w:rPr>
        <w:t xml:space="preserve">varia entre </w:t>
      </w:r>
      <w:r w:rsidR="00094ACC" w:rsidRPr="00384997">
        <w:rPr>
          <w:rFonts w:asciiTheme="minorHAnsi" w:hAnsiTheme="minorHAnsi" w:cstheme="minorHAnsi"/>
          <w:i/>
          <w:sz w:val="22"/>
          <w:szCs w:val="22"/>
        </w:rPr>
        <w:t xml:space="preserve">2% </w:t>
      </w:r>
      <w:r w:rsidR="00C025D9" w:rsidRPr="00384997">
        <w:rPr>
          <w:rFonts w:asciiTheme="minorHAnsi" w:hAnsiTheme="minorHAnsi" w:cstheme="minorHAnsi"/>
          <w:i/>
          <w:sz w:val="22"/>
          <w:szCs w:val="22"/>
        </w:rPr>
        <w:t xml:space="preserve">e 4%. </w:t>
      </w:r>
      <w:r w:rsidR="00125973" w:rsidRPr="00384997">
        <w:rPr>
          <w:rFonts w:asciiTheme="minorHAnsi" w:hAnsiTheme="minorHAnsi" w:cstheme="minorHAnsi"/>
          <w:i/>
          <w:sz w:val="22"/>
          <w:szCs w:val="22"/>
        </w:rPr>
        <w:t xml:space="preserve">Enquanto a </w:t>
      </w:r>
      <w:r w:rsidR="001C00CF" w:rsidRPr="00384997">
        <w:rPr>
          <w:rFonts w:asciiTheme="minorHAnsi" w:hAnsiTheme="minorHAnsi" w:cstheme="minorHAnsi"/>
          <w:i/>
          <w:sz w:val="22"/>
          <w:szCs w:val="22"/>
        </w:rPr>
        <w:t xml:space="preserve">porcentagem </w:t>
      </w:r>
      <w:r w:rsidR="00125973" w:rsidRPr="00384997">
        <w:rPr>
          <w:rFonts w:asciiTheme="minorHAnsi" w:hAnsiTheme="minorHAnsi" w:cstheme="minorHAnsi"/>
          <w:i/>
          <w:sz w:val="22"/>
          <w:szCs w:val="22"/>
        </w:rPr>
        <w:t>do</w:t>
      </w:r>
      <w:r w:rsidR="00094ACC" w:rsidRPr="00384997">
        <w:rPr>
          <w:rFonts w:asciiTheme="minorHAnsi" w:hAnsiTheme="minorHAnsi" w:cstheme="minorHAnsi"/>
          <w:i/>
          <w:sz w:val="22"/>
          <w:szCs w:val="22"/>
        </w:rPr>
        <w:t xml:space="preserve"> treinamento é sobre a folha de pagamento</w:t>
      </w:r>
      <w:r w:rsidR="00125973" w:rsidRPr="00384997">
        <w:rPr>
          <w:rFonts w:asciiTheme="minorHAnsi" w:hAnsiTheme="minorHAnsi" w:cstheme="minorHAnsi"/>
          <w:i/>
          <w:sz w:val="22"/>
          <w:szCs w:val="22"/>
        </w:rPr>
        <w:t xml:space="preserve">, alguns </w:t>
      </w:r>
      <w:r w:rsidR="00C025D9" w:rsidRPr="00384997">
        <w:rPr>
          <w:rFonts w:asciiTheme="minorHAnsi" w:hAnsiTheme="minorHAnsi" w:cstheme="minorHAnsi"/>
          <w:i/>
          <w:sz w:val="22"/>
          <w:szCs w:val="22"/>
        </w:rPr>
        <w:t>valores</w:t>
      </w:r>
      <w:r w:rsidR="00094ACC" w:rsidRPr="00384997">
        <w:rPr>
          <w:rFonts w:asciiTheme="minorHAnsi" w:hAnsiTheme="minorHAnsi" w:cstheme="minorHAnsi"/>
          <w:i/>
          <w:sz w:val="22"/>
          <w:szCs w:val="22"/>
        </w:rPr>
        <w:t xml:space="preserve"> são </w:t>
      </w:r>
      <w:r w:rsidR="00C025D9" w:rsidRPr="00384997">
        <w:rPr>
          <w:rFonts w:asciiTheme="minorHAnsi" w:hAnsiTheme="minorHAnsi" w:cstheme="minorHAnsi"/>
          <w:i/>
          <w:sz w:val="22"/>
          <w:szCs w:val="22"/>
        </w:rPr>
        <w:t xml:space="preserve">calculados </w:t>
      </w:r>
      <w:r w:rsidR="00094ACC" w:rsidRPr="00384997">
        <w:rPr>
          <w:rFonts w:asciiTheme="minorHAnsi" w:hAnsiTheme="minorHAnsi" w:cstheme="minorHAnsi"/>
          <w:i/>
          <w:sz w:val="22"/>
          <w:szCs w:val="22"/>
        </w:rPr>
        <w:t xml:space="preserve">sem o </w:t>
      </w:r>
      <w:r w:rsidR="00125973" w:rsidRPr="00384997">
        <w:rPr>
          <w:rFonts w:asciiTheme="minorHAnsi" w:hAnsiTheme="minorHAnsi" w:cstheme="minorHAnsi"/>
          <w:i/>
          <w:sz w:val="22"/>
          <w:szCs w:val="22"/>
        </w:rPr>
        <w:t>F</w:t>
      </w:r>
      <w:r w:rsidR="00094ACC" w:rsidRPr="00384997">
        <w:rPr>
          <w:rFonts w:asciiTheme="minorHAnsi" w:hAnsiTheme="minorHAnsi" w:cstheme="minorHAnsi"/>
          <w:i/>
          <w:sz w:val="22"/>
          <w:szCs w:val="22"/>
        </w:rPr>
        <w:t>undo de apoio e o centro de serviço compartilhado. E</w:t>
      </w:r>
      <w:r w:rsidR="00C025D9" w:rsidRPr="00384997">
        <w:rPr>
          <w:rFonts w:asciiTheme="minorHAnsi" w:hAnsiTheme="minorHAnsi" w:cstheme="minorHAnsi"/>
          <w:i/>
          <w:sz w:val="22"/>
          <w:szCs w:val="22"/>
        </w:rPr>
        <w:t>ntão</w:t>
      </w:r>
      <w:r w:rsidR="00094ACC" w:rsidRPr="00384997">
        <w:rPr>
          <w:rFonts w:asciiTheme="minorHAnsi" w:hAnsiTheme="minorHAnsi" w:cstheme="minorHAnsi"/>
          <w:i/>
          <w:sz w:val="22"/>
          <w:szCs w:val="22"/>
        </w:rPr>
        <w:t>,</w:t>
      </w:r>
      <w:r w:rsidR="00C025D9" w:rsidRPr="00384997">
        <w:rPr>
          <w:rFonts w:asciiTheme="minorHAnsi" w:hAnsiTheme="minorHAnsi" w:cstheme="minorHAnsi"/>
          <w:i/>
          <w:sz w:val="22"/>
          <w:szCs w:val="22"/>
        </w:rPr>
        <w:t xml:space="preserve"> o cálculo não é </w:t>
      </w:r>
      <w:r w:rsidR="00094ACC" w:rsidRPr="00384997">
        <w:rPr>
          <w:rFonts w:asciiTheme="minorHAnsi" w:hAnsiTheme="minorHAnsi" w:cstheme="minorHAnsi"/>
          <w:i/>
          <w:sz w:val="22"/>
          <w:szCs w:val="22"/>
        </w:rPr>
        <w:t>só s</w:t>
      </w:r>
      <w:r w:rsidR="00C025D9" w:rsidRPr="00384997">
        <w:rPr>
          <w:rFonts w:asciiTheme="minorHAnsi" w:hAnsiTheme="minorHAnsi" w:cstheme="minorHAnsi"/>
          <w:i/>
          <w:sz w:val="22"/>
          <w:szCs w:val="22"/>
        </w:rPr>
        <w:t xml:space="preserve">obre o </w:t>
      </w:r>
      <w:r w:rsidR="00105B1B" w:rsidRPr="00384997">
        <w:rPr>
          <w:rFonts w:asciiTheme="minorHAnsi" w:hAnsiTheme="minorHAnsi" w:cstheme="minorHAnsi"/>
          <w:i/>
          <w:sz w:val="22"/>
          <w:szCs w:val="22"/>
        </w:rPr>
        <w:t xml:space="preserve">total </w:t>
      </w:r>
      <w:r w:rsidR="00C025D9" w:rsidRPr="00384997">
        <w:rPr>
          <w:rFonts w:asciiTheme="minorHAnsi" w:hAnsiTheme="minorHAnsi" w:cstheme="minorHAnsi"/>
          <w:i/>
          <w:sz w:val="22"/>
          <w:szCs w:val="22"/>
        </w:rPr>
        <w:t>da receita</w:t>
      </w:r>
      <w:r w:rsidR="00094ACC" w:rsidRPr="00384997">
        <w:rPr>
          <w:rFonts w:asciiTheme="minorHAnsi" w:hAnsiTheme="minorHAnsi" w:cstheme="minorHAnsi"/>
          <w:i/>
          <w:sz w:val="22"/>
          <w:szCs w:val="22"/>
        </w:rPr>
        <w:t xml:space="preserve"> – o mesmo varia os </w:t>
      </w:r>
      <w:r w:rsidR="00C025D9" w:rsidRPr="00384997">
        <w:rPr>
          <w:rFonts w:asciiTheme="minorHAnsi" w:hAnsiTheme="minorHAnsi" w:cstheme="minorHAnsi"/>
          <w:i/>
          <w:sz w:val="22"/>
          <w:szCs w:val="22"/>
        </w:rPr>
        <w:t xml:space="preserve">parâmetros. </w:t>
      </w:r>
      <w:r w:rsidR="00094ACC" w:rsidRPr="00384997">
        <w:rPr>
          <w:rFonts w:asciiTheme="minorHAnsi" w:hAnsiTheme="minorHAnsi" w:cstheme="minorHAnsi"/>
          <w:i/>
          <w:sz w:val="22"/>
          <w:szCs w:val="22"/>
        </w:rPr>
        <w:t>Por isto, h</w:t>
      </w:r>
      <w:r w:rsidR="00C025D9" w:rsidRPr="00384997">
        <w:rPr>
          <w:rFonts w:asciiTheme="minorHAnsi" w:hAnsiTheme="minorHAnsi" w:cstheme="minorHAnsi"/>
          <w:i/>
          <w:sz w:val="22"/>
          <w:szCs w:val="22"/>
        </w:rPr>
        <w:t xml:space="preserve">ouve muita reclamação, principalmente capitaneado por São Paulo, que </w:t>
      </w:r>
      <w:r w:rsidR="00094ACC" w:rsidRPr="00384997">
        <w:rPr>
          <w:rFonts w:asciiTheme="minorHAnsi" w:hAnsiTheme="minorHAnsi" w:cstheme="minorHAnsi"/>
          <w:i/>
          <w:sz w:val="22"/>
          <w:szCs w:val="22"/>
        </w:rPr>
        <w:t xml:space="preserve">os índices </w:t>
      </w:r>
      <w:r w:rsidR="00C025D9" w:rsidRPr="00384997">
        <w:rPr>
          <w:rFonts w:asciiTheme="minorHAnsi" w:hAnsiTheme="minorHAnsi" w:cstheme="minorHAnsi"/>
          <w:i/>
          <w:sz w:val="22"/>
          <w:szCs w:val="22"/>
        </w:rPr>
        <w:t xml:space="preserve">ficaram muito rígidos, e </w:t>
      </w:r>
      <w:r w:rsidR="00094ACC" w:rsidRPr="00384997">
        <w:rPr>
          <w:rFonts w:asciiTheme="minorHAnsi" w:hAnsiTheme="minorHAnsi" w:cstheme="minorHAnsi"/>
          <w:i/>
          <w:sz w:val="22"/>
          <w:szCs w:val="22"/>
        </w:rPr>
        <w:t xml:space="preserve">alguns </w:t>
      </w:r>
      <w:r w:rsidR="00C025D9" w:rsidRPr="00384997">
        <w:rPr>
          <w:rFonts w:asciiTheme="minorHAnsi" w:hAnsiTheme="minorHAnsi" w:cstheme="minorHAnsi"/>
          <w:i/>
          <w:sz w:val="22"/>
          <w:szCs w:val="22"/>
        </w:rPr>
        <w:t>estados que n</w:t>
      </w:r>
      <w:r w:rsidR="00094ACC" w:rsidRPr="00384997">
        <w:rPr>
          <w:rFonts w:asciiTheme="minorHAnsi" w:hAnsiTheme="minorHAnsi" w:cstheme="minorHAnsi"/>
          <w:i/>
          <w:sz w:val="22"/>
          <w:szCs w:val="22"/>
        </w:rPr>
        <w:t xml:space="preserve">ão conseguiam atingir </w:t>
      </w:r>
      <w:r w:rsidR="00C025D9" w:rsidRPr="00384997">
        <w:rPr>
          <w:rFonts w:asciiTheme="minorHAnsi" w:hAnsiTheme="minorHAnsi" w:cstheme="minorHAnsi"/>
          <w:i/>
          <w:sz w:val="22"/>
          <w:szCs w:val="22"/>
        </w:rPr>
        <w:t xml:space="preserve">certos mínimos. </w:t>
      </w:r>
      <w:r w:rsidR="00094ACC" w:rsidRPr="00384997">
        <w:rPr>
          <w:rFonts w:asciiTheme="minorHAnsi" w:hAnsiTheme="minorHAnsi" w:cstheme="minorHAnsi"/>
          <w:i/>
          <w:sz w:val="22"/>
          <w:szCs w:val="22"/>
        </w:rPr>
        <w:t xml:space="preserve">Assim, o CAU/BR </w:t>
      </w:r>
      <w:r w:rsidR="00125973" w:rsidRPr="00384997">
        <w:rPr>
          <w:rFonts w:asciiTheme="minorHAnsi" w:hAnsiTheme="minorHAnsi" w:cstheme="minorHAnsi"/>
          <w:i/>
          <w:sz w:val="22"/>
          <w:szCs w:val="22"/>
        </w:rPr>
        <w:t xml:space="preserve">efetuou algumas mudanças, como desconsiderar </w:t>
      </w:r>
      <w:r w:rsidR="00094ACC" w:rsidRPr="00384997">
        <w:rPr>
          <w:rFonts w:asciiTheme="minorHAnsi" w:hAnsiTheme="minorHAnsi" w:cstheme="minorHAnsi"/>
          <w:i/>
          <w:sz w:val="22"/>
          <w:szCs w:val="22"/>
        </w:rPr>
        <w:t>o cálculo do CAU básico e do Centro de Serviço compartilhado (CSC</w:t>
      </w:r>
      <w:r w:rsidR="009778D5" w:rsidRPr="00384997">
        <w:rPr>
          <w:rFonts w:asciiTheme="minorHAnsi" w:hAnsiTheme="minorHAnsi" w:cstheme="minorHAnsi"/>
          <w:i/>
          <w:sz w:val="22"/>
          <w:szCs w:val="22"/>
        </w:rPr>
        <w:t xml:space="preserve">) a fim de serem </w:t>
      </w:r>
      <w:r w:rsidR="001235AC">
        <w:rPr>
          <w:rFonts w:asciiTheme="minorHAnsi" w:hAnsiTheme="minorHAnsi" w:cstheme="minorHAnsi"/>
          <w:sz w:val="22"/>
          <w:szCs w:val="22"/>
        </w:rPr>
        <w:t xml:space="preserve">aprovados sem </w:t>
      </w:r>
      <w:proofErr w:type="gramStart"/>
      <w:r w:rsidR="001235AC">
        <w:rPr>
          <w:rFonts w:asciiTheme="minorHAnsi" w:hAnsiTheme="minorHAnsi" w:cstheme="minorHAnsi"/>
          <w:sz w:val="22"/>
          <w:szCs w:val="22"/>
        </w:rPr>
        <w:t>ressalvas....</w:t>
      </w:r>
      <w:proofErr w:type="gramEnd"/>
      <w:r w:rsidR="001235AC">
        <w:rPr>
          <w:rFonts w:asciiTheme="minorHAnsi" w:hAnsiTheme="minorHAnsi" w:cstheme="minorHAnsi"/>
          <w:sz w:val="22"/>
          <w:szCs w:val="22"/>
        </w:rPr>
        <w:t>.</w:t>
      </w:r>
      <w:r w:rsidR="009778D5" w:rsidRPr="00114BB8">
        <w:rPr>
          <w:rFonts w:asciiTheme="minorHAnsi" w:hAnsiTheme="minorHAnsi" w:cstheme="minorHAnsi"/>
          <w:i/>
          <w:sz w:val="22"/>
          <w:szCs w:val="22"/>
        </w:rPr>
        <w:t xml:space="preserve">Além disso, os estados que não atingiram 95% no exercício anterior, o conselho federal está reconsiderando para baixo – o que é um serviço bem criterioso que pode sofrer interferências de crises econômicas. Mas atualmente, o CAU/BR deu um aumento de 8,8% para o Paraná considerando que 3,8% é a projeção do reajuste da anuidade do </w:t>
      </w:r>
      <w:r w:rsidR="00C5003E" w:rsidRPr="00114BB8">
        <w:rPr>
          <w:rFonts w:asciiTheme="minorHAnsi" w:hAnsiTheme="minorHAnsi" w:cstheme="minorHAnsi"/>
          <w:i/>
          <w:sz w:val="22"/>
          <w:szCs w:val="22"/>
        </w:rPr>
        <w:t xml:space="preserve">RRT </w:t>
      </w:r>
      <w:r w:rsidR="005C33B4" w:rsidRPr="00114BB8">
        <w:rPr>
          <w:rFonts w:asciiTheme="minorHAnsi" w:hAnsiTheme="minorHAnsi" w:cstheme="minorHAnsi"/>
          <w:i/>
          <w:sz w:val="22"/>
          <w:szCs w:val="22"/>
        </w:rPr>
        <w:t>que</w:t>
      </w:r>
      <w:r w:rsidR="009778D5" w:rsidRPr="00114BB8">
        <w:rPr>
          <w:rFonts w:asciiTheme="minorHAnsi" w:hAnsiTheme="minorHAnsi" w:cstheme="minorHAnsi"/>
          <w:i/>
          <w:sz w:val="22"/>
          <w:szCs w:val="22"/>
        </w:rPr>
        <w:t xml:space="preserve"> </w:t>
      </w:r>
      <w:r w:rsidR="0044086D">
        <w:rPr>
          <w:rFonts w:asciiTheme="minorHAnsi" w:hAnsiTheme="minorHAnsi" w:cstheme="minorHAnsi"/>
          <w:i/>
          <w:sz w:val="22"/>
          <w:szCs w:val="22"/>
        </w:rPr>
        <w:t xml:space="preserve">ainda </w:t>
      </w:r>
      <w:r w:rsidR="009778D5" w:rsidRPr="00114BB8">
        <w:rPr>
          <w:rFonts w:asciiTheme="minorHAnsi" w:hAnsiTheme="minorHAnsi" w:cstheme="minorHAnsi"/>
          <w:i/>
          <w:sz w:val="22"/>
          <w:szCs w:val="22"/>
        </w:rPr>
        <w:t>vai existir</w:t>
      </w:r>
      <w:r w:rsidR="005C33B4" w:rsidRPr="00114BB8">
        <w:rPr>
          <w:rFonts w:asciiTheme="minorHAnsi" w:hAnsiTheme="minorHAnsi" w:cstheme="minorHAnsi"/>
          <w:i/>
          <w:sz w:val="22"/>
          <w:szCs w:val="22"/>
        </w:rPr>
        <w:t xml:space="preserve">, sobram </w:t>
      </w:r>
      <w:r w:rsidR="009778D5" w:rsidRPr="00114BB8">
        <w:rPr>
          <w:rFonts w:asciiTheme="minorHAnsi" w:hAnsiTheme="minorHAnsi" w:cstheme="minorHAnsi"/>
          <w:i/>
          <w:sz w:val="22"/>
          <w:szCs w:val="22"/>
        </w:rPr>
        <w:t>5%</w:t>
      </w:r>
      <w:r w:rsidR="005C33B4" w:rsidRPr="00114BB8">
        <w:rPr>
          <w:rFonts w:asciiTheme="minorHAnsi" w:hAnsiTheme="minorHAnsi" w:cstheme="minorHAnsi"/>
          <w:i/>
          <w:sz w:val="22"/>
          <w:szCs w:val="22"/>
        </w:rPr>
        <w:t xml:space="preserve"> juntamente com a estimativa de </w:t>
      </w:r>
      <w:r w:rsidR="009778D5" w:rsidRPr="00114BB8">
        <w:rPr>
          <w:rFonts w:asciiTheme="minorHAnsi" w:hAnsiTheme="minorHAnsi" w:cstheme="minorHAnsi"/>
          <w:i/>
          <w:sz w:val="22"/>
          <w:szCs w:val="22"/>
        </w:rPr>
        <w:t>700 profissionais egressos</w:t>
      </w:r>
      <w:r w:rsidR="005C33B4" w:rsidRPr="00114BB8">
        <w:rPr>
          <w:rFonts w:asciiTheme="minorHAnsi" w:hAnsiTheme="minorHAnsi" w:cstheme="minorHAnsi"/>
          <w:i/>
          <w:sz w:val="22"/>
          <w:szCs w:val="22"/>
        </w:rPr>
        <w:t xml:space="preserve"> – o que resulta em um aumento de receita. P</w:t>
      </w:r>
      <w:r w:rsidR="009778D5" w:rsidRPr="00114BB8">
        <w:rPr>
          <w:rFonts w:asciiTheme="minorHAnsi" w:hAnsiTheme="minorHAnsi" w:cstheme="minorHAnsi"/>
          <w:i/>
          <w:sz w:val="22"/>
          <w:szCs w:val="22"/>
        </w:rPr>
        <w:t>ratica</w:t>
      </w:r>
      <w:r w:rsidR="005C33B4" w:rsidRPr="00114BB8">
        <w:rPr>
          <w:rFonts w:asciiTheme="minorHAnsi" w:hAnsiTheme="minorHAnsi" w:cstheme="minorHAnsi"/>
          <w:i/>
          <w:sz w:val="22"/>
          <w:szCs w:val="22"/>
        </w:rPr>
        <w:t>mente está sendo desconsiderado</w:t>
      </w:r>
      <w:r w:rsidR="009778D5" w:rsidRPr="00114BB8">
        <w:rPr>
          <w:rFonts w:asciiTheme="minorHAnsi" w:hAnsiTheme="minorHAnsi" w:cstheme="minorHAnsi"/>
          <w:i/>
          <w:sz w:val="22"/>
          <w:szCs w:val="22"/>
        </w:rPr>
        <w:t xml:space="preserve"> uma evolução per</w:t>
      </w:r>
      <w:r w:rsidR="005C33B4" w:rsidRPr="00114BB8">
        <w:rPr>
          <w:rFonts w:asciiTheme="minorHAnsi" w:hAnsiTheme="minorHAnsi" w:cstheme="minorHAnsi"/>
          <w:i/>
          <w:sz w:val="22"/>
          <w:szCs w:val="22"/>
        </w:rPr>
        <w:t xml:space="preserve"> capita de papé</w:t>
      </w:r>
      <w:r w:rsidR="009778D5" w:rsidRPr="00114BB8">
        <w:rPr>
          <w:rFonts w:asciiTheme="minorHAnsi" w:hAnsiTheme="minorHAnsi" w:cstheme="minorHAnsi"/>
          <w:i/>
          <w:sz w:val="22"/>
          <w:szCs w:val="22"/>
        </w:rPr>
        <w:t>is</w:t>
      </w:r>
      <w:r w:rsidR="005C33B4" w:rsidRPr="00114BB8">
        <w:rPr>
          <w:rFonts w:asciiTheme="minorHAnsi" w:hAnsiTheme="minorHAnsi" w:cstheme="minorHAnsi"/>
          <w:i/>
          <w:sz w:val="22"/>
          <w:szCs w:val="22"/>
        </w:rPr>
        <w:t>, ficando em 8,8% decorrente da inflação e</w:t>
      </w:r>
      <w:r w:rsidR="009778D5" w:rsidRPr="00114BB8">
        <w:rPr>
          <w:rFonts w:asciiTheme="minorHAnsi" w:hAnsiTheme="minorHAnsi" w:cstheme="minorHAnsi"/>
          <w:i/>
          <w:sz w:val="22"/>
          <w:szCs w:val="22"/>
        </w:rPr>
        <w:t xml:space="preserve"> egressos</w:t>
      </w:r>
      <w:r w:rsidR="005C33B4" w:rsidRPr="00114BB8">
        <w:rPr>
          <w:rFonts w:asciiTheme="minorHAnsi" w:hAnsiTheme="minorHAnsi" w:cstheme="minorHAnsi"/>
          <w:i/>
          <w:sz w:val="22"/>
          <w:szCs w:val="22"/>
        </w:rPr>
        <w:t>..</w:t>
      </w:r>
      <w:r w:rsidR="007260D8" w:rsidRPr="00114BB8">
        <w:rPr>
          <w:rFonts w:asciiTheme="minorHAnsi" w:hAnsiTheme="minorHAnsi" w:cstheme="minorHAnsi"/>
          <w:i/>
          <w:sz w:val="22"/>
          <w:szCs w:val="22"/>
        </w:rPr>
        <w:t>.”.</w:t>
      </w:r>
      <w:r w:rsidR="007260D8">
        <w:rPr>
          <w:rFonts w:asciiTheme="minorHAnsi" w:hAnsiTheme="minorHAnsi" w:cstheme="minorHAnsi"/>
          <w:sz w:val="22"/>
          <w:szCs w:val="22"/>
        </w:rPr>
        <w:t xml:space="preserve"> </w:t>
      </w:r>
      <w:r w:rsidR="005C33B4" w:rsidRPr="00222B9B">
        <w:rPr>
          <w:rFonts w:asciiTheme="minorHAnsi" w:hAnsiTheme="minorHAnsi" w:cstheme="minorHAnsi"/>
          <w:sz w:val="24"/>
          <w:szCs w:val="24"/>
        </w:rPr>
        <w:t xml:space="preserve">Com a palavra, o Presidente JEFERSON NAVOLAR corroborou com o fato de que, como o </w:t>
      </w:r>
      <w:r w:rsidR="00136C0B">
        <w:rPr>
          <w:rFonts w:asciiTheme="minorHAnsi" w:hAnsiTheme="minorHAnsi" w:cstheme="minorHAnsi"/>
          <w:sz w:val="24"/>
          <w:szCs w:val="24"/>
        </w:rPr>
        <w:t>supra</w:t>
      </w:r>
      <w:r w:rsidR="00222B9B" w:rsidRPr="00222B9B">
        <w:rPr>
          <w:rFonts w:asciiTheme="minorHAnsi" w:hAnsiTheme="minorHAnsi" w:cstheme="minorHAnsi"/>
          <w:sz w:val="24"/>
          <w:szCs w:val="24"/>
        </w:rPr>
        <w:t xml:space="preserve">citado </w:t>
      </w:r>
      <w:r w:rsidR="009778D5" w:rsidRPr="00222B9B">
        <w:rPr>
          <w:rFonts w:asciiTheme="minorHAnsi" w:hAnsiTheme="minorHAnsi" w:cstheme="minorHAnsi"/>
          <w:sz w:val="24"/>
          <w:szCs w:val="24"/>
        </w:rPr>
        <w:t xml:space="preserve">percentual de 8,8% </w:t>
      </w:r>
      <w:r w:rsidR="00AB2EDB">
        <w:rPr>
          <w:rFonts w:asciiTheme="minorHAnsi" w:hAnsiTheme="minorHAnsi" w:cstheme="minorHAnsi"/>
          <w:sz w:val="24"/>
          <w:szCs w:val="24"/>
        </w:rPr>
        <w:t xml:space="preserve">é estipulado </w:t>
      </w:r>
      <w:r w:rsidR="005C33B4" w:rsidRPr="00222B9B">
        <w:rPr>
          <w:rFonts w:asciiTheme="minorHAnsi" w:hAnsiTheme="minorHAnsi" w:cstheme="minorHAnsi"/>
          <w:sz w:val="24"/>
          <w:szCs w:val="24"/>
        </w:rPr>
        <w:t xml:space="preserve">pelo </w:t>
      </w:r>
      <w:r w:rsidR="00E5004E">
        <w:rPr>
          <w:rFonts w:asciiTheme="minorHAnsi" w:hAnsiTheme="minorHAnsi" w:cstheme="minorHAnsi"/>
          <w:sz w:val="24"/>
          <w:szCs w:val="24"/>
        </w:rPr>
        <w:t>C</w:t>
      </w:r>
      <w:r w:rsidR="00222B9B" w:rsidRPr="00222B9B">
        <w:rPr>
          <w:rFonts w:asciiTheme="minorHAnsi" w:hAnsiTheme="minorHAnsi" w:cstheme="minorHAnsi"/>
          <w:sz w:val="24"/>
          <w:szCs w:val="24"/>
        </w:rPr>
        <w:t xml:space="preserve">onselho federal, </w:t>
      </w:r>
      <w:r w:rsidR="005C33B4" w:rsidRPr="00222B9B">
        <w:rPr>
          <w:rFonts w:asciiTheme="minorHAnsi" w:hAnsiTheme="minorHAnsi" w:cstheme="minorHAnsi"/>
          <w:sz w:val="24"/>
          <w:szCs w:val="24"/>
        </w:rPr>
        <w:t xml:space="preserve">cabe ao CAU/PR aderir ao proposto ou o orçamento </w:t>
      </w:r>
      <w:r w:rsidR="00E13EEF">
        <w:rPr>
          <w:rFonts w:asciiTheme="minorHAnsi" w:hAnsiTheme="minorHAnsi" w:cstheme="minorHAnsi"/>
          <w:sz w:val="24"/>
          <w:szCs w:val="24"/>
        </w:rPr>
        <w:t xml:space="preserve">poderá ser rejeitado. </w:t>
      </w:r>
      <w:r w:rsidR="00222B9B" w:rsidRPr="00222B9B">
        <w:rPr>
          <w:rFonts w:asciiTheme="minorHAnsi" w:hAnsiTheme="minorHAnsi" w:cstheme="minorHAnsi"/>
          <w:sz w:val="24"/>
          <w:szCs w:val="24"/>
        </w:rPr>
        <w:t xml:space="preserve">Desta forma, a estratégia do Paraná (já aprovada em </w:t>
      </w:r>
      <w:r w:rsidR="00E13EEF">
        <w:rPr>
          <w:rFonts w:asciiTheme="minorHAnsi" w:hAnsiTheme="minorHAnsi" w:cstheme="minorHAnsi"/>
          <w:sz w:val="24"/>
          <w:szCs w:val="24"/>
        </w:rPr>
        <w:t xml:space="preserve">outras </w:t>
      </w:r>
      <w:r w:rsidR="00222B9B" w:rsidRPr="00222B9B">
        <w:rPr>
          <w:rFonts w:asciiTheme="minorHAnsi" w:hAnsiTheme="minorHAnsi" w:cstheme="minorHAnsi"/>
          <w:sz w:val="24"/>
          <w:szCs w:val="24"/>
        </w:rPr>
        <w:t xml:space="preserve">plenária) é elaborar um orçamento interno </w:t>
      </w:r>
      <w:r w:rsidR="00E13EEF">
        <w:rPr>
          <w:rFonts w:asciiTheme="minorHAnsi" w:hAnsiTheme="minorHAnsi" w:cstheme="minorHAnsi"/>
          <w:sz w:val="24"/>
          <w:szCs w:val="24"/>
        </w:rPr>
        <w:t xml:space="preserve">diverso </w:t>
      </w:r>
      <w:r w:rsidR="00222B9B" w:rsidRPr="00222B9B">
        <w:rPr>
          <w:rFonts w:asciiTheme="minorHAnsi" w:hAnsiTheme="minorHAnsi" w:cstheme="minorHAnsi"/>
          <w:sz w:val="24"/>
          <w:szCs w:val="24"/>
        </w:rPr>
        <w:t>com menor valor para</w:t>
      </w:r>
      <w:r w:rsidR="00E5004E">
        <w:rPr>
          <w:rFonts w:asciiTheme="minorHAnsi" w:hAnsiTheme="minorHAnsi" w:cstheme="minorHAnsi"/>
          <w:sz w:val="24"/>
          <w:szCs w:val="24"/>
        </w:rPr>
        <w:t xml:space="preserve"> a devida execução orçamentária</w:t>
      </w:r>
      <w:r w:rsidR="00A71F66">
        <w:rPr>
          <w:rFonts w:asciiTheme="minorHAnsi" w:hAnsiTheme="minorHAnsi" w:cstheme="minorHAnsi"/>
          <w:sz w:val="24"/>
          <w:szCs w:val="24"/>
        </w:rPr>
        <w:t>. Finalizando o</w:t>
      </w:r>
      <w:r w:rsidR="00CF1E58">
        <w:rPr>
          <w:rFonts w:asciiTheme="minorHAnsi" w:hAnsiTheme="minorHAnsi" w:cstheme="minorHAnsi"/>
          <w:sz w:val="24"/>
          <w:szCs w:val="24"/>
        </w:rPr>
        <w:t xml:space="preserve"> assunto, </w:t>
      </w:r>
      <w:r w:rsidR="00A71F66">
        <w:rPr>
          <w:rFonts w:asciiTheme="minorHAnsi" w:hAnsiTheme="minorHAnsi" w:cstheme="minorHAnsi"/>
          <w:sz w:val="24"/>
          <w:szCs w:val="24"/>
        </w:rPr>
        <w:t xml:space="preserve">a mesa </w:t>
      </w:r>
      <w:r w:rsidR="00384997">
        <w:rPr>
          <w:rFonts w:asciiTheme="minorHAnsi" w:hAnsiTheme="minorHAnsi" w:cstheme="minorHAnsi"/>
          <w:sz w:val="24"/>
          <w:szCs w:val="24"/>
        </w:rPr>
        <w:t>colocou em votação as referidas diretrizes</w:t>
      </w:r>
      <w:r w:rsidR="001235AC">
        <w:rPr>
          <w:rFonts w:asciiTheme="minorHAnsi" w:hAnsiTheme="minorHAnsi" w:cstheme="minorHAnsi"/>
          <w:sz w:val="24"/>
          <w:szCs w:val="24"/>
        </w:rPr>
        <w:t xml:space="preserve"> orçament</w:t>
      </w:r>
      <w:r w:rsidR="00226658">
        <w:rPr>
          <w:rFonts w:asciiTheme="minorHAnsi" w:hAnsiTheme="minorHAnsi" w:cstheme="minorHAnsi"/>
          <w:sz w:val="24"/>
          <w:szCs w:val="24"/>
        </w:rPr>
        <w:t xml:space="preserve">árias </w:t>
      </w:r>
      <w:r w:rsidR="00384997">
        <w:rPr>
          <w:rFonts w:asciiTheme="minorHAnsi" w:hAnsiTheme="minorHAnsi" w:cstheme="minorHAnsi"/>
          <w:sz w:val="24"/>
          <w:szCs w:val="24"/>
        </w:rPr>
        <w:t xml:space="preserve">apresentadas pelo CAU/PR e </w:t>
      </w:r>
      <w:r w:rsidR="00E13EEF">
        <w:rPr>
          <w:rFonts w:asciiTheme="minorHAnsi" w:hAnsiTheme="minorHAnsi" w:cstheme="minorHAnsi"/>
          <w:sz w:val="24"/>
          <w:szCs w:val="24"/>
        </w:rPr>
        <w:t xml:space="preserve">previamente </w:t>
      </w:r>
      <w:r w:rsidR="00384997">
        <w:rPr>
          <w:rFonts w:asciiTheme="minorHAnsi" w:hAnsiTheme="minorHAnsi" w:cstheme="minorHAnsi"/>
          <w:sz w:val="24"/>
          <w:szCs w:val="24"/>
        </w:rPr>
        <w:t xml:space="preserve">aprovadas pela </w:t>
      </w:r>
      <w:proofErr w:type="spellStart"/>
      <w:r w:rsidR="00384997">
        <w:rPr>
          <w:rFonts w:asciiTheme="minorHAnsi" w:hAnsiTheme="minorHAnsi" w:cstheme="minorHAnsi"/>
          <w:sz w:val="24"/>
          <w:szCs w:val="24"/>
        </w:rPr>
        <w:t>CPFi</w:t>
      </w:r>
      <w:proofErr w:type="spellEnd"/>
      <w:r w:rsidR="00384997">
        <w:rPr>
          <w:rFonts w:asciiTheme="minorHAnsi" w:hAnsiTheme="minorHAnsi" w:cstheme="minorHAnsi"/>
          <w:sz w:val="24"/>
          <w:szCs w:val="24"/>
        </w:rPr>
        <w:t xml:space="preserve"> – voto este a</w:t>
      </w:r>
      <w:r w:rsidR="00E5004E">
        <w:rPr>
          <w:rFonts w:asciiTheme="minorHAnsi" w:hAnsiTheme="minorHAnsi" w:cstheme="minorHAnsi"/>
          <w:sz w:val="24"/>
          <w:szCs w:val="24"/>
        </w:rPr>
        <w:t>companhado por unanimidade dos C</w:t>
      </w:r>
      <w:r w:rsidR="00384997">
        <w:rPr>
          <w:rFonts w:asciiTheme="minorHAnsi" w:hAnsiTheme="minorHAnsi" w:cstheme="minorHAnsi"/>
          <w:sz w:val="24"/>
          <w:szCs w:val="24"/>
        </w:rPr>
        <w:t xml:space="preserve">onselheiros presentes. </w:t>
      </w:r>
      <w:r w:rsidR="00384997" w:rsidRPr="00384997">
        <w:rPr>
          <w:rFonts w:asciiTheme="minorHAnsi" w:hAnsiTheme="minorHAnsi" w:cstheme="minorHAnsi" w:hint="eastAsia"/>
          <w:sz w:val="24"/>
          <w:szCs w:val="24"/>
        </w:rPr>
        <w:t>-.-</w:t>
      </w:r>
      <w:r w:rsidR="00E5004E">
        <w:rPr>
          <w:rFonts w:asciiTheme="minorHAnsi" w:hAnsiTheme="minorHAnsi" w:cstheme="minorHAnsi" w:hint="eastAsia"/>
          <w:sz w:val="24"/>
          <w:szCs w:val="24"/>
        </w:rPr>
        <w:t>.-.-.-.-.-.-.-.-.-.-</w:t>
      </w:r>
    </w:p>
    <w:p w:rsidR="00577F4D" w:rsidRPr="004175D0" w:rsidRDefault="00A7794B" w:rsidP="004175D0">
      <w:pPr>
        <w:pStyle w:val="Standard"/>
        <w:ind w:left="-113" w:right="-227"/>
        <w:jc w:val="both"/>
        <w:rPr>
          <w:rFonts w:asciiTheme="minorHAnsi" w:hAnsiTheme="minorHAnsi" w:cstheme="minorHAnsi"/>
          <w:sz w:val="24"/>
          <w:szCs w:val="24"/>
        </w:rPr>
      </w:pPr>
      <w:r w:rsidRPr="004A0A1F">
        <w:rPr>
          <w:rFonts w:asciiTheme="minorHAnsi" w:hAnsiTheme="minorHAnsi" w:cstheme="minorHAnsi"/>
          <w:sz w:val="24"/>
          <w:szCs w:val="24"/>
        </w:rPr>
        <w:t xml:space="preserve">h) </w:t>
      </w:r>
      <w:r w:rsidRPr="004A0A1F">
        <w:rPr>
          <w:rFonts w:asciiTheme="minorHAnsi" w:hAnsiTheme="minorHAnsi" w:cstheme="minorHAnsi"/>
          <w:sz w:val="24"/>
          <w:szCs w:val="24"/>
          <w:u w:val="single"/>
        </w:rPr>
        <w:t xml:space="preserve">Reforma </w:t>
      </w:r>
      <w:r w:rsidR="00CC6348">
        <w:rPr>
          <w:rFonts w:asciiTheme="minorHAnsi" w:hAnsiTheme="minorHAnsi" w:cstheme="minorHAnsi"/>
          <w:sz w:val="24"/>
          <w:szCs w:val="24"/>
          <w:u w:val="single"/>
        </w:rPr>
        <w:t>“</w:t>
      </w:r>
      <w:r w:rsidRPr="004A0A1F">
        <w:rPr>
          <w:rFonts w:asciiTheme="minorHAnsi" w:hAnsiTheme="minorHAnsi" w:cstheme="minorHAnsi"/>
          <w:sz w:val="24"/>
          <w:szCs w:val="24"/>
          <w:u w:val="single"/>
        </w:rPr>
        <w:t>Casa Miguel Pereira</w:t>
      </w:r>
      <w:r w:rsidR="00CC6348">
        <w:rPr>
          <w:rFonts w:asciiTheme="minorHAnsi" w:hAnsiTheme="minorHAnsi" w:cstheme="minorHAnsi"/>
          <w:sz w:val="24"/>
          <w:szCs w:val="24"/>
          <w:u w:val="single"/>
        </w:rPr>
        <w:t>’</w:t>
      </w:r>
      <w:r w:rsidRPr="004175D0">
        <w:rPr>
          <w:rFonts w:asciiTheme="minorHAnsi" w:hAnsiTheme="minorHAnsi" w:cstheme="minorHAnsi"/>
          <w:sz w:val="24"/>
          <w:szCs w:val="24"/>
        </w:rPr>
        <w:t xml:space="preserve">: </w:t>
      </w:r>
      <w:r w:rsidR="00B70812" w:rsidRPr="004175D0">
        <w:rPr>
          <w:rFonts w:asciiTheme="minorHAnsi" w:hAnsiTheme="minorHAnsi" w:cstheme="minorHAnsi"/>
          <w:sz w:val="24"/>
          <w:szCs w:val="24"/>
        </w:rPr>
        <w:t xml:space="preserve">retomando </w:t>
      </w:r>
      <w:r w:rsidR="00E5004E">
        <w:rPr>
          <w:rFonts w:asciiTheme="minorHAnsi" w:hAnsiTheme="minorHAnsi" w:cstheme="minorHAnsi"/>
          <w:sz w:val="24"/>
          <w:szCs w:val="24"/>
        </w:rPr>
        <w:t>o assunto d</w:t>
      </w:r>
      <w:r w:rsidR="0047526B">
        <w:rPr>
          <w:rFonts w:asciiTheme="minorHAnsi" w:hAnsiTheme="minorHAnsi" w:cstheme="minorHAnsi"/>
          <w:sz w:val="24"/>
          <w:szCs w:val="24"/>
        </w:rPr>
        <w:t>a</w:t>
      </w:r>
      <w:r w:rsidR="00E5004E">
        <w:rPr>
          <w:rFonts w:asciiTheme="minorHAnsi" w:hAnsiTheme="minorHAnsi" w:cstheme="minorHAnsi"/>
          <w:sz w:val="24"/>
          <w:szCs w:val="24"/>
        </w:rPr>
        <w:t xml:space="preserve">s obras emergências em benefício </w:t>
      </w:r>
      <w:r w:rsidR="0047526B">
        <w:rPr>
          <w:rFonts w:asciiTheme="minorHAnsi" w:hAnsiTheme="minorHAnsi" w:cstheme="minorHAnsi"/>
          <w:sz w:val="24"/>
          <w:szCs w:val="24"/>
        </w:rPr>
        <w:t xml:space="preserve">da </w:t>
      </w:r>
      <w:r w:rsidR="00B70812" w:rsidRPr="004175D0">
        <w:rPr>
          <w:rFonts w:asciiTheme="minorHAnsi" w:hAnsiTheme="minorHAnsi" w:cstheme="minorHAnsi"/>
          <w:sz w:val="24"/>
          <w:szCs w:val="24"/>
        </w:rPr>
        <w:t>“Casa Miguel Pereira”</w:t>
      </w:r>
      <w:r w:rsidR="002612D3">
        <w:rPr>
          <w:rFonts w:asciiTheme="minorHAnsi" w:hAnsiTheme="minorHAnsi" w:cstheme="minorHAnsi"/>
          <w:sz w:val="24"/>
          <w:szCs w:val="24"/>
        </w:rPr>
        <w:t xml:space="preserve"> </w:t>
      </w:r>
      <w:r w:rsidR="002612D3" w:rsidRPr="002612D3">
        <w:rPr>
          <w:rFonts w:asciiTheme="minorHAnsi" w:hAnsiTheme="minorHAnsi" w:cstheme="minorHAnsi" w:hint="eastAsia"/>
          <w:sz w:val="24"/>
          <w:szCs w:val="24"/>
        </w:rPr>
        <w:t>(caracterizado como uma unidade e interesse de preservação</w:t>
      </w:r>
      <w:r w:rsidR="00223872">
        <w:rPr>
          <w:rFonts w:asciiTheme="minorHAnsi" w:hAnsiTheme="minorHAnsi" w:cstheme="minorHAnsi"/>
          <w:sz w:val="24"/>
          <w:szCs w:val="24"/>
        </w:rPr>
        <w:t xml:space="preserve">), </w:t>
      </w:r>
      <w:r w:rsidR="00B70812" w:rsidRPr="004175D0">
        <w:rPr>
          <w:rFonts w:asciiTheme="minorHAnsi" w:hAnsiTheme="minorHAnsi" w:cstheme="minorHAnsi"/>
          <w:sz w:val="24"/>
          <w:szCs w:val="24"/>
        </w:rPr>
        <w:t xml:space="preserve">o Presidente JEFERSON NAVOLAR abriu votação para </w:t>
      </w:r>
      <w:r w:rsidR="00DC7E8E" w:rsidRPr="004175D0">
        <w:rPr>
          <w:rFonts w:asciiTheme="minorHAnsi" w:hAnsiTheme="minorHAnsi" w:cstheme="minorHAnsi"/>
          <w:sz w:val="24"/>
          <w:szCs w:val="24"/>
        </w:rPr>
        <w:t xml:space="preserve">a continuidade </w:t>
      </w:r>
      <w:r w:rsidR="004175D0" w:rsidRPr="004175D0">
        <w:rPr>
          <w:rFonts w:asciiTheme="minorHAnsi" w:hAnsiTheme="minorHAnsi" w:cstheme="minorHAnsi"/>
          <w:sz w:val="24"/>
          <w:szCs w:val="24"/>
        </w:rPr>
        <w:t xml:space="preserve">do </w:t>
      </w:r>
      <w:r w:rsidR="00933746">
        <w:rPr>
          <w:rFonts w:asciiTheme="minorHAnsi" w:hAnsiTheme="minorHAnsi" w:cstheme="minorHAnsi"/>
          <w:sz w:val="24"/>
          <w:szCs w:val="24"/>
        </w:rPr>
        <w:t xml:space="preserve">respectivo </w:t>
      </w:r>
      <w:r w:rsidR="004175D0" w:rsidRPr="004175D0">
        <w:rPr>
          <w:rFonts w:asciiTheme="minorHAnsi" w:hAnsiTheme="minorHAnsi" w:cstheme="minorHAnsi"/>
          <w:sz w:val="24"/>
          <w:szCs w:val="24"/>
        </w:rPr>
        <w:t xml:space="preserve">processo administrativo de </w:t>
      </w:r>
      <w:r w:rsidR="00215245">
        <w:rPr>
          <w:rFonts w:asciiTheme="minorHAnsi" w:hAnsiTheme="minorHAnsi" w:cstheme="minorHAnsi"/>
          <w:sz w:val="24"/>
          <w:szCs w:val="24"/>
        </w:rPr>
        <w:t xml:space="preserve">reestruturação da </w:t>
      </w:r>
      <w:r w:rsidR="00DC7E8E" w:rsidRPr="004175D0">
        <w:rPr>
          <w:rFonts w:asciiTheme="minorHAnsi" w:hAnsiTheme="minorHAnsi" w:cstheme="minorHAnsi"/>
          <w:sz w:val="24"/>
          <w:szCs w:val="24"/>
        </w:rPr>
        <w:t>sede dois do CAU/PR - c</w:t>
      </w:r>
      <w:r w:rsidR="00C61FCB" w:rsidRPr="004175D0">
        <w:rPr>
          <w:rFonts w:asciiTheme="minorHAnsi" w:eastAsia="SimSun" w:hAnsiTheme="minorHAnsi" w:cstheme="minorHAnsi"/>
          <w:sz w:val="24"/>
          <w:szCs w:val="24"/>
        </w:rPr>
        <w:t>om o compromisso de apresentar aos interessados todo</w:t>
      </w:r>
      <w:r w:rsidR="00E5004E">
        <w:rPr>
          <w:rFonts w:asciiTheme="minorHAnsi" w:eastAsia="SimSun" w:hAnsiTheme="minorHAnsi" w:cstheme="minorHAnsi"/>
          <w:sz w:val="24"/>
          <w:szCs w:val="24"/>
        </w:rPr>
        <w:t>s</w:t>
      </w:r>
      <w:r w:rsidR="00C61FCB" w:rsidRPr="004175D0">
        <w:rPr>
          <w:rFonts w:asciiTheme="minorHAnsi" w:eastAsia="SimSun" w:hAnsiTheme="minorHAnsi" w:cstheme="minorHAnsi"/>
          <w:sz w:val="24"/>
          <w:szCs w:val="24"/>
        </w:rPr>
        <w:t xml:space="preserve"> o</w:t>
      </w:r>
      <w:r w:rsidR="00E5004E">
        <w:rPr>
          <w:rFonts w:asciiTheme="minorHAnsi" w:eastAsia="SimSun" w:hAnsiTheme="minorHAnsi" w:cstheme="minorHAnsi"/>
          <w:sz w:val="24"/>
          <w:szCs w:val="24"/>
        </w:rPr>
        <w:t xml:space="preserve">s </w:t>
      </w:r>
      <w:r w:rsidR="00C61FCB" w:rsidRPr="004175D0">
        <w:rPr>
          <w:rFonts w:asciiTheme="minorHAnsi" w:eastAsia="SimSun" w:hAnsiTheme="minorHAnsi" w:cstheme="minorHAnsi"/>
          <w:sz w:val="24"/>
          <w:szCs w:val="24"/>
        </w:rPr>
        <w:t xml:space="preserve">critérios de intervenção </w:t>
      </w:r>
      <w:r w:rsidR="004175D0" w:rsidRPr="004175D0">
        <w:rPr>
          <w:rFonts w:asciiTheme="minorHAnsi" w:eastAsia="SimSun" w:hAnsiTheme="minorHAnsi" w:cstheme="minorHAnsi"/>
          <w:sz w:val="24"/>
          <w:szCs w:val="24"/>
        </w:rPr>
        <w:t xml:space="preserve">e orçamentos definitivos. </w:t>
      </w:r>
      <w:r w:rsidR="00E5004E">
        <w:rPr>
          <w:rFonts w:asciiTheme="minorHAnsi" w:eastAsia="SimSun" w:hAnsiTheme="minorHAnsi" w:cstheme="minorHAnsi"/>
          <w:sz w:val="24"/>
          <w:szCs w:val="24"/>
        </w:rPr>
        <w:t>Lembrando que os recursos financeiros necessários já estão disponíveis e aprovados</w:t>
      </w:r>
      <w:r w:rsidR="00C61FCB" w:rsidRPr="004175D0">
        <w:rPr>
          <w:rFonts w:asciiTheme="minorHAnsi" w:eastAsia="SimSun" w:hAnsiTheme="minorHAnsi" w:cstheme="minorHAnsi"/>
          <w:sz w:val="24"/>
          <w:szCs w:val="24"/>
        </w:rPr>
        <w:t xml:space="preserve"> –</w:t>
      </w:r>
      <w:r w:rsidR="00C94871">
        <w:rPr>
          <w:rFonts w:asciiTheme="minorHAnsi" w:eastAsia="SimSun" w:hAnsiTheme="minorHAnsi" w:cstheme="minorHAnsi"/>
          <w:sz w:val="24"/>
          <w:szCs w:val="24"/>
        </w:rPr>
        <w:t xml:space="preserve"> visto que </w:t>
      </w:r>
      <w:r w:rsidR="00C61FCB" w:rsidRPr="004175D0">
        <w:rPr>
          <w:rFonts w:asciiTheme="minorHAnsi" w:eastAsia="SimSun" w:hAnsiTheme="minorHAnsi" w:cstheme="minorHAnsi"/>
          <w:sz w:val="24"/>
          <w:szCs w:val="24"/>
        </w:rPr>
        <w:t xml:space="preserve">o CAU/PR tem uma </w:t>
      </w:r>
      <w:r w:rsidR="00E5004E">
        <w:rPr>
          <w:rFonts w:asciiTheme="minorHAnsi" w:eastAsia="SimSun" w:hAnsiTheme="minorHAnsi" w:cstheme="minorHAnsi"/>
          <w:sz w:val="24"/>
          <w:szCs w:val="24"/>
        </w:rPr>
        <w:t xml:space="preserve">previsão orçamentária </w:t>
      </w:r>
      <w:r w:rsidR="00C61FCB" w:rsidRPr="004175D0">
        <w:rPr>
          <w:rFonts w:asciiTheme="minorHAnsi" w:eastAsia="SimSun" w:hAnsiTheme="minorHAnsi" w:cstheme="minorHAnsi"/>
          <w:sz w:val="24"/>
          <w:szCs w:val="24"/>
        </w:rPr>
        <w:t xml:space="preserve">de R$ 2.500.000.00 </w:t>
      </w:r>
      <w:r w:rsidR="00E5004E">
        <w:rPr>
          <w:rFonts w:asciiTheme="minorHAnsi" w:eastAsia="SimSun" w:hAnsiTheme="minorHAnsi" w:cstheme="minorHAnsi"/>
          <w:sz w:val="24"/>
          <w:szCs w:val="24"/>
        </w:rPr>
        <w:t>da rubrica “bens de capital” (e não despesa corrente)</w:t>
      </w:r>
      <w:r w:rsidR="00760A9A">
        <w:rPr>
          <w:rFonts w:asciiTheme="minorHAnsi" w:eastAsia="SimSun" w:hAnsiTheme="minorHAnsi" w:cstheme="minorHAnsi"/>
          <w:sz w:val="24"/>
          <w:szCs w:val="24"/>
        </w:rPr>
        <w:t>,</w:t>
      </w:r>
      <w:r w:rsidR="00E5004E">
        <w:rPr>
          <w:rFonts w:asciiTheme="minorHAnsi" w:eastAsia="SimSun" w:hAnsiTheme="minorHAnsi" w:cstheme="minorHAnsi"/>
          <w:sz w:val="24"/>
          <w:szCs w:val="24"/>
        </w:rPr>
        <w:t xml:space="preserve"> </w:t>
      </w:r>
      <w:r w:rsidR="00C61FCB" w:rsidRPr="004175D0">
        <w:rPr>
          <w:rFonts w:asciiTheme="minorHAnsi" w:eastAsia="SimSun" w:hAnsiTheme="minorHAnsi" w:cstheme="minorHAnsi"/>
          <w:sz w:val="24"/>
          <w:szCs w:val="24"/>
        </w:rPr>
        <w:t>para as respectivas obras</w:t>
      </w:r>
      <w:r w:rsidR="00C94871">
        <w:rPr>
          <w:rFonts w:asciiTheme="minorHAnsi" w:eastAsia="SimSun" w:hAnsiTheme="minorHAnsi" w:cstheme="minorHAnsi"/>
          <w:sz w:val="24"/>
          <w:szCs w:val="24"/>
        </w:rPr>
        <w:t xml:space="preserve"> no citado imóve</w:t>
      </w:r>
      <w:r w:rsidR="002612D3">
        <w:rPr>
          <w:rFonts w:asciiTheme="minorHAnsi" w:eastAsia="SimSun" w:hAnsiTheme="minorHAnsi" w:cstheme="minorHAnsi"/>
          <w:sz w:val="24"/>
          <w:szCs w:val="24"/>
        </w:rPr>
        <w:t>l</w:t>
      </w:r>
      <w:r w:rsidR="00C94871">
        <w:rPr>
          <w:rFonts w:asciiTheme="minorHAnsi" w:hAnsiTheme="minorHAnsi" w:cstheme="minorHAnsi"/>
          <w:sz w:val="24"/>
          <w:szCs w:val="24"/>
        </w:rPr>
        <w:t xml:space="preserve">. </w:t>
      </w:r>
      <w:r w:rsidR="00E5004E">
        <w:rPr>
          <w:rFonts w:asciiTheme="minorHAnsi" w:hAnsiTheme="minorHAnsi" w:cstheme="minorHAnsi"/>
          <w:sz w:val="24"/>
          <w:szCs w:val="24"/>
        </w:rPr>
        <w:t>Sem outros questionamentos, os C</w:t>
      </w:r>
      <w:r w:rsidR="004175D0" w:rsidRPr="004175D0">
        <w:rPr>
          <w:rFonts w:asciiTheme="minorHAnsi" w:hAnsiTheme="minorHAnsi" w:cstheme="minorHAnsi"/>
          <w:sz w:val="24"/>
          <w:szCs w:val="24"/>
        </w:rPr>
        <w:t>onselheiros aprovaram o prosseguimento da</w:t>
      </w:r>
      <w:r w:rsidR="0047526B">
        <w:rPr>
          <w:rFonts w:asciiTheme="minorHAnsi" w:hAnsiTheme="minorHAnsi" w:cstheme="minorHAnsi"/>
          <w:sz w:val="24"/>
          <w:szCs w:val="24"/>
        </w:rPr>
        <w:t xml:space="preserve"> reforma </w:t>
      </w:r>
      <w:r w:rsidR="004175D0" w:rsidRPr="004175D0">
        <w:rPr>
          <w:rFonts w:asciiTheme="minorHAnsi" w:hAnsiTheme="minorHAnsi" w:cstheme="minorHAnsi"/>
          <w:sz w:val="24"/>
          <w:szCs w:val="24"/>
        </w:rPr>
        <w:t>com cinco abstenções de votos.</w:t>
      </w:r>
      <w:r w:rsidR="00223872" w:rsidRPr="00223872">
        <w:rPr>
          <w:rFonts w:asciiTheme="minorHAnsi" w:hAnsiTheme="minorHAnsi" w:cstheme="minorHAnsi" w:hint="eastAsia"/>
          <w:sz w:val="24"/>
          <w:szCs w:val="24"/>
        </w:rPr>
        <w:t>-.-.-.-.-</w:t>
      </w:r>
      <w:r w:rsidR="00E5004E">
        <w:rPr>
          <w:rFonts w:asciiTheme="minorHAnsi" w:hAnsiTheme="minorHAnsi" w:cstheme="minorHAnsi"/>
          <w:sz w:val="24"/>
          <w:szCs w:val="24"/>
        </w:rPr>
        <w:t>.-.-.-</w:t>
      </w:r>
      <w:r w:rsidR="00760A9A">
        <w:rPr>
          <w:rFonts w:asciiTheme="minorHAnsi" w:hAnsiTheme="minorHAnsi" w:cstheme="minorHAnsi"/>
          <w:sz w:val="24"/>
          <w:szCs w:val="24"/>
        </w:rPr>
        <w:t>.-.-.-.-.-.-.-.-.-.-.-.-.-.-.-.-.-.-.-.-.-.-</w:t>
      </w:r>
    </w:p>
    <w:p w:rsidR="00F538E3" w:rsidRPr="00FC0B90" w:rsidRDefault="00577F4D" w:rsidP="00FC0D58">
      <w:pPr>
        <w:pStyle w:val="Standard"/>
        <w:ind w:left="-113" w:right="-227"/>
        <w:jc w:val="both"/>
        <w:rPr>
          <w:rFonts w:asciiTheme="minorHAnsi" w:hAnsiTheme="minorHAnsi" w:cstheme="minorHAnsi"/>
          <w:color w:val="000000" w:themeColor="text1"/>
          <w:sz w:val="24"/>
          <w:szCs w:val="24"/>
        </w:rPr>
      </w:pPr>
      <w:r w:rsidRPr="00AB2EDB">
        <w:rPr>
          <w:rFonts w:asciiTheme="minorHAnsi" w:hAnsiTheme="minorHAnsi" w:cstheme="minorHAnsi" w:hint="eastAsia"/>
          <w:sz w:val="24"/>
          <w:szCs w:val="24"/>
        </w:rPr>
        <w:t xml:space="preserve">i) </w:t>
      </w:r>
      <w:r w:rsidRPr="00A1745B">
        <w:rPr>
          <w:rFonts w:asciiTheme="minorHAnsi" w:hAnsiTheme="minorHAnsi" w:cstheme="minorHAnsi"/>
          <w:sz w:val="24"/>
          <w:szCs w:val="24"/>
          <w:u w:val="single"/>
        </w:rPr>
        <w:t>Informe:</w:t>
      </w:r>
      <w:r>
        <w:rPr>
          <w:rFonts w:asciiTheme="minorHAnsi" w:hAnsiTheme="minorHAnsi" w:cstheme="minorHAnsi"/>
          <w:color w:val="C00000"/>
        </w:rPr>
        <w:t xml:space="preserve"> </w:t>
      </w:r>
      <w:r w:rsidR="00EB74A2" w:rsidRPr="00A2737F">
        <w:rPr>
          <w:rFonts w:asciiTheme="minorHAnsi" w:hAnsiTheme="minorHAnsi" w:cstheme="minorHAnsi"/>
          <w:color w:val="000000" w:themeColor="text1"/>
          <w:sz w:val="24"/>
          <w:szCs w:val="24"/>
        </w:rPr>
        <w:t xml:space="preserve">há </w:t>
      </w:r>
      <w:r w:rsidR="00515001" w:rsidRPr="00A2737F">
        <w:rPr>
          <w:rFonts w:asciiTheme="minorHAnsi" w:hAnsiTheme="minorHAnsi" w:cstheme="minorHAnsi"/>
          <w:color w:val="000000" w:themeColor="text1"/>
          <w:sz w:val="24"/>
          <w:szCs w:val="24"/>
        </w:rPr>
        <w:t>uma</w:t>
      </w:r>
      <w:r w:rsidR="00A2737F">
        <w:rPr>
          <w:rFonts w:asciiTheme="minorHAnsi" w:hAnsiTheme="minorHAnsi" w:cstheme="minorHAnsi"/>
          <w:color w:val="000000" w:themeColor="text1"/>
          <w:sz w:val="24"/>
          <w:szCs w:val="24"/>
        </w:rPr>
        <w:t xml:space="preserve"> </w:t>
      </w:r>
      <w:r w:rsidR="005E58C3">
        <w:rPr>
          <w:rFonts w:asciiTheme="minorHAnsi" w:hAnsiTheme="minorHAnsi" w:cstheme="minorHAnsi"/>
          <w:color w:val="000000" w:themeColor="text1"/>
          <w:sz w:val="24"/>
          <w:szCs w:val="24"/>
        </w:rPr>
        <w:t xml:space="preserve">proposta do </w:t>
      </w:r>
      <w:r w:rsidR="00515001" w:rsidRPr="00A2737F">
        <w:rPr>
          <w:rFonts w:asciiTheme="minorHAnsi" w:hAnsiTheme="minorHAnsi" w:cstheme="minorHAnsi"/>
          <w:color w:val="000000" w:themeColor="text1"/>
          <w:sz w:val="24"/>
          <w:szCs w:val="24"/>
        </w:rPr>
        <w:t xml:space="preserve">CAU/BR em ampliar sua </w:t>
      </w:r>
      <w:r w:rsidR="00A064D9" w:rsidRPr="00A2737F">
        <w:rPr>
          <w:rFonts w:asciiTheme="minorHAnsi" w:hAnsiTheme="minorHAnsi" w:cstheme="minorHAnsi"/>
          <w:color w:val="000000" w:themeColor="text1"/>
          <w:sz w:val="24"/>
          <w:szCs w:val="24"/>
        </w:rPr>
        <w:t xml:space="preserve">cota de participação </w:t>
      </w:r>
      <w:r w:rsidR="00A2737F">
        <w:rPr>
          <w:rFonts w:asciiTheme="minorHAnsi" w:hAnsiTheme="minorHAnsi" w:cstheme="minorHAnsi"/>
          <w:color w:val="000000" w:themeColor="text1"/>
          <w:sz w:val="24"/>
          <w:szCs w:val="24"/>
        </w:rPr>
        <w:t xml:space="preserve">nos orçamentos estaduais através da implantação de um </w:t>
      </w:r>
      <w:r w:rsidR="00EB74A2" w:rsidRPr="00A2737F">
        <w:rPr>
          <w:rFonts w:asciiTheme="minorHAnsi" w:hAnsiTheme="minorHAnsi" w:cstheme="minorHAnsi"/>
          <w:color w:val="000000" w:themeColor="text1"/>
          <w:sz w:val="24"/>
          <w:szCs w:val="24"/>
        </w:rPr>
        <w:t>programa apresentado em Brasília denominado de PROCAU</w:t>
      </w:r>
      <w:r w:rsidR="00195DF6">
        <w:rPr>
          <w:rFonts w:asciiTheme="minorHAnsi" w:hAnsiTheme="minorHAnsi" w:cstheme="minorHAnsi"/>
          <w:color w:val="000000" w:themeColor="text1"/>
          <w:sz w:val="24"/>
          <w:szCs w:val="24"/>
        </w:rPr>
        <w:t xml:space="preserve"> – um fundo que autoriza o </w:t>
      </w:r>
      <w:r w:rsidR="00E321FE" w:rsidRPr="00A2737F">
        <w:rPr>
          <w:rFonts w:asciiTheme="minorHAnsi" w:hAnsiTheme="minorHAnsi" w:cstheme="minorHAnsi"/>
          <w:color w:val="000000" w:themeColor="text1"/>
          <w:sz w:val="24"/>
          <w:szCs w:val="24"/>
        </w:rPr>
        <w:t xml:space="preserve">CAU/BR </w:t>
      </w:r>
      <w:r w:rsidR="00195DF6">
        <w:rPr>
          <w:rFonts w:asciiTheme="minorHAnsi" w:hAnsiTheme="minorHAnsi" w:cstheme="minorHAnsi"/>
          <w:color w:val="000000" w:themeColor="text1"/>
          <w:sz w:val="24"/>
          <w:szCs w:val="24"/>
        </w:rPr>
        <w:t xml:space="preserve">a utilizar os </w:t>
      </w:r>
      <w:r w:rsidR="00A064D9" w:rsidRPr="00A2737F">
        <w:rPr>
          <w:rFonts w:asciiTheme="minorHAnsi" w:hAnsiTheme="minorHAnsi" w:cstheme="minorHAnsi"/>
          <w:color w:val="000000" w:themeColor="text1"/>
          <w:sz w:val="24"/>
          <w:szCs w:val="24"/>
        </w:rPr>
        <w:t xml:space="preserve">recursos em caixa </w:t>
      </w:r>
      <w:r w:rsidR="005E58C3">
        <w:rPr>
          <w:rFonts w:asciiTheme="minorHAnsi" w:hAnsiTheme="minorHAnsi" w:cstheme="minorHAnsi"/>
          <w:color w:val="000000" w:themeColor="text1"/>
          <w:sz w:val="24"/>
          <w:szCs w:val="24"/>
        </w:rPr>
        <w:t>(</w:t>
      </w:r>
      <w:r w:rsidR="00A064D9" w:rsidRPr="00A2737F">
        <w:rPr>
          <w:rFonts w:asciiTheme="minorHAnsi" w:hAnsiTheme="minorHAnsi" w:cstheme="minorHAnsi"/>
          <w:color w:val="000000" w:themeColor="text1"/>
          <w:sz w:val="24"/>
          <w:szCs w:val="24"/>
        </w:rPr>
        <w:t>destinados ou car</w:t>
      </w:r>
      <w:r w:rsidR="00EB74A2" w:rsidRPr="00A2737F">
        <w:rPr>
          <w:rFonts w:asciiTheme="minorHAnsi" w:hAnsiTheme="minorHAnsi" w:cstheme="minorHAnsi"/>
          <w:color w:val="000000" w:themeColor="text1"/>
          <w:sz w:val="24"/>
          <w:szCs w:val="24"/>
        </w:rPr>
        <w:t>acterizado</w:t>
      </w:r>
      <w:r w:rsidR="00E321FE" w:rsidRPr="00A2737F">
        <w:rPr>
          <w:rFonts w:asciiTheme="minorHAnsi" w:hAnsiTheme="minorHAnsi" w:cstheme="minorHAnsi"/>
          <w:color w:val="000000" w:themeColor="text1"/>
          <w:sz w:val="24"/>
          <w:szCs w:val="24"/>
        </w:rPr>
        <w:t>s</w:t>
      </w:r>
      <w:r w:rsidR="00EB74A2" w:rsidRPr="00A2737F">
        <w:rPr>
          <w:rFonts w:asciiTheme="minorHAnsi" w:hAnsiTheme="minorHAnsi" w:cstheme="minorHAnsi"/>
          <w:color w:val="000000" w:themeColor="text1"/>
          <w:sz w:val="24"/>
          <w:szCs w:val="24"/>
        </w:rPr>
        <w:t xml:space="preserve"> como bens de capital</w:t>
      </w:r>
      <w:r w:rsidR="005E58C3">
        <w:rPr>
          <w:rFonts w:asciiTheme="minorHAnsi" w:hAnsiTheme="minorHAnsi" w:cstheme="minorHAnsi"/>
          <w:color w:val="000000" w:themeColor="text1"/>
          <w:sz w:val="24"/>
          <w:szCs w:val="24"/>
        </w:rPr>
        <w:t>)</w:t>
      </w:r>
      <w:r w:rsidR="00EB74A2" w:rsidRPr="00A2737F">
        <w:rPr>
          <w:rFonts w:asciiTheme="minorHAnsi" w:hAnsiTheme="minorHAnsi" w:cstheme="minorHAnsi"/>
          <w:color w:val="000000" w:themeColor="text1"/>
          <w:sz w:val="24"/>
          <w:szCs w:val="24"/>
        </w:rPr>
        <w:t xml:space="preserve"> de todos os CAU UF que não tenham sido </w:t>
      </w:r>
      <w:r w:rsidR="00AF4578" w:rsidRPr="00A2737F">
        <w:rPr>
          <w:rFonts w:asciiTheme="minorHAnsi" w:hAnsiTheme="minorHAnsi" w:cstheme="minorHAnsi"/>
          <w:color w:val="000000" w:themeColor="text1"/>
          <w:sz w:val="24"/>
          <w:szCs w:val="24"/>
        </w:rPr>
        <w:t xml:space="preserve">integralmente </w:t>
      </w:r>
      <w:r w:rsidR="00EB74A2" w:rsidRPr="00A2737F">
        <w:rPr>
          <w:rFonts w:asciiTheme="minorHAnsi" w:hAnsiTheme="minorHAnsi" w:cstheme="minorHAnsi"/>
          <w:color w:val="000000" w:themeColor="text1"/>
          <w:sz w:val="24"/>
          <w:szCs w:val="24"/>
        </w:rPr>
        <w:t xml:space="preserve">gastos a fim de não caracterizar </w:t>
      </w:r>
      <w:r w:rsidR="00A54324" w:rsidRPr="00A2737F">
        <w:rPr>
          <w:rFonts w:asciiTheme="minorHAnsi" w:hAnsiTheme="minorHAnsi" w:cstheme="minorHAnsi"/>
          <w:color w:val="000000" w:themeColor="text1"/>
          <w:sz w:val="24"/>
          <w:szCs w:val="24"/>
        </w:rPr>
        <w:t>uma eventual “improbidade administrativa”</w:t>
      </w:r>
      <w:r w:rsidR="00AF4578" w:rsidRPr="00A2737F">
        <w:rPr>
          <w:rFonts w:asciiTheme="minorHAnsi" w:hAnsiTheme="minorHAnsi" w:cstheme="minorHAnsi"/>
          <w:color w:val="000000" w:themeColor="text1"/>
          <w:sz w:val="24"/>
          <w:szCs w:val="24"/>
        </w:rPr>
        <w:t xml:space="preserve">. </w:t>
      </w:r>
      <w:r w:rsidR="005E58C3">
        <w:rPr>
          <w:rFonts w:asciiTheme="minorHAnsi" w:hAnsiTheme="minorHAnsi" w:cstheme="minorHAnsi"/>
          <w:color w:val="000000" w:themeColor="text1"/>
          <w:sz w:val="24"/>
          <w:szCs w:val="24"/>
        </w:rPr>
        <w:t xml:space="preserve">Assim, a </w:t>
      </w:r>
      <w:r w:rsidR="00766DA7">
        <w:rPr>
          <w:rFonts w:asciiTheme="minorHAnsi" w:hAnsiTheme="minorHAnsi" w:cstheme="minorHAnsi"/>
          <w:color w:val="000000" w:themeColor="text1"/>
          <w:sz w:val="24"/>
          <w:szCs w:val="24"/>
        </w:rPr>
        <w:t xml:space="preserve">proposição em debate sugere </w:t>
      </w:r>
      <w:r w:rsidR="00AF4578" w:rsidRPr="00A2737F">
        <w:rPr>
          <w:rFonts w:asciiTheme="minorHAnsi" w:hAnsiTheme="minorHAnsi" w:cstheme="minorHAnsi"/>
          <w:color w:val="000000" w:themeColor="text1"/>
          <w:sz w:val="24"/>
          <w:szCs w:val="24"/>
        </w:rPr>
        <w:t xml:space="preserve">que 15% dos </w:t>
      </w:r>
      <w:r w:rsidR="00A064D9" w:rsidRPr="00A2737F">
        <w:rPr>
          <w:rFonts w:asciiTheme="minorHAnsi" w:hAnsiTheme="minorHAnsi" w:cstheme="minorHAnsi"/>
          <w:color w:val="000000" w:themeColor="text1"/>
          <w:sz w:val="24"/>
          <w:szCs w:val="24"/>
        </w:rPr>
        <w:t xml:space="preserve">recursos não viabilizados </w:t>
      </w:r>
      <w:r w:rsidR="00AF4578" w:rsidRPr="00A2737F">
        <w:rPr>
          <w:rFonts w:asciiTheme="minorHAnsi" w:hAnsiTheme="minorHAnsi" w:cstheme="minorHAnsi"/>
          <w:color w:val="000000" w:themeColor="text1"/>
          <w:sz w:val="24"/>
          <w:szCs w:val="24"/>
        </w:rPr>
        <w:t xml:space="preserve">e </w:t>
      </w:r>
      <w:r w:rsidR="00A064D9" w:rsidRPr="00A2737F">
        <w:rPr>
          <w:rFonts w:asciiTheme="minorHAnsi" w:hAnsiTheme="minorHAnsi" w:cstheme="minorHAnsi"/>
          <w:color w:val="000000" w:themeColor="text1"/>
          <w:sz w:val="24"/>
          <w:szCs w:val="24"/>
        </w:rPr>
        <w:t xml:space="preserve">caracterizados como excedentes </w:t>
      </w:r>
      <w:r w:rsidR="00AF4578" w:rsidRPr="00A2737F">
        <w:rPr>
          <w:rFonts w:asciiTheme="minorHAnsi" w:hAnsiTheme="minorHAnsi" w:cstheme="minorHAnsi"/>
          <w:color w:val="000000" w:themeColor="text1"/>
          <w:sz w:val="24"/>
          <w:szCs w:val="24"/>
        </w:rPr>
        <w:t xml:space="preserve">serão depositados </w:t>
      </w:r>
      <w:r w:rsidR="00760A9A">
        <w:rPr>
          <w:rFonts w:asciiTheme="minorHAnsi" w:hAnsiTheme="minorHAnsi" w:cstheme="minorHAnsi"/>
          <w:color w:val="000000" w:themeColor="text1"/>
          <w:sz w:val="24"/>
          <w:szCs w:val="24"/>
        </w:rPr>
        <w:t>num F</w:t>
      </w:r>
      <w:r w:rsidR="00195DF6">
        <w:rPr>
          <w:rFonts w:asciiTheme="minorHAnsi" w:hAnsiTheme="minorHAnsi" w:cstheme="minorHAnsi"/>
          <w:color w:val="000000" w:themeColor="text1"/>
          <w:sz w:val="24"/>
          <w:szCs w:val="24"/>
        </w:rPr>
        <w:t>undo P</w:t>
      </w:r>
      <w:r w:rsidR="00AF4578" w:rsidRPr="00A2737F">
        <w:rPr>
          <w:rFonts w:asciiTheme="minorHAnsi" w:hAnsiTheme="minorHAnsi" w:cstheme="minorHAnsi"/>
          <w:color w:val="000000" w:themeColor="text1"/>
          <w:sz w:val="24"/>
          <w:szCs w:val="24"/>
        </w:rPr>
        <w:t>ROCAU – o qual ser</w:t>
      </w:r>
      <w:r w:rsidR="00C60DAA" w:rsidRPr="00A2737F">
        <w:rPr>
          <w:rFonts w:asciiTheme="minorHAnsi" w:hAnsiTheme="minorHAnsi" w:cstheme="minorHAnsi"/>
          <w:color w:val="000000" w:themeColor="text1"/>
          <w:sz w:val="24"/>
          <w:szCs w:val="24"/>
        </w:rPr>
        <w:t xml:space="preserve">á gerenciado por uma comissão específica do </w:t>
      </w:r>
      <w:r w:rsidR="00AF4578" w:rsidRPr="00A2737F">
        <w:rPr>
          <w:rFonts w:asciiTheme="minorHAnsi" w:hAnsiTheme="minorHAnsi" w:cstheme="minorHAnsi"/>
          <w:color w:val="000000" w:themeColor="text1"/>
          <w:sz w:val="24"/>
          <w:szCs w:val="24"/>
        </w:rPr>
        <w:t xml:space="preserve">CAU/BR e </w:t>
      </w:r>
      <w:r w:rsidR="00C60DAA" w:rsidRPr="00A2737F">
        <w:rPr>
          <w:rFonts w:asciiTheme="minorHAnsi" w:hAnsiTheme="minorHAnsi" w:cstheme="minorHAnsi"/>
          <w:color w:val="000000" w:themeColor="text1"/>
          <w:sz w:val="24"/>
          <w:szCs w:val="24"/>
        </w:rPr>
        <w:t>posteriormente investido em p</w:t>
      </w:r>
      <w:r w:rsidR="00A064D9" w:rsidRPr="00A2737F">
        <w:rPr>
          <w:rFonts w:asciiTheme="minorHAnsi" w:hAnsiTheme="minorHAnsi" w:cstheme="minorHAnsi"/>
          <w:color w:val="000000" w:themeColor="text1"/>
          <w:sz w:val="24"/>
          <w:szCs w:val="24"/>
        </w:rPr>
        <w:t>rojetos de valorização da arqu</w:t>
      </w:r>
      <w:r w:rsidR="00AF4578" w:rsidRPr="00A2737F">
        <w:rPr>
          <w:rFonts w:asciiTheme="minorHAnsi" w:hAnsiTheme="minorHAnsi" w:cstheme="minorHAnsi"/>
          <w:color w:val="000000" w:themeColor="text1"/>
          <w:sz w:val="24"/>
          <w:szCs w:val="24"/>
        </w:rPr>
        <w:t>itetura e</w:t>
      </w:r>
      <w:r w:rsidR="00760A9A">
        <w:rPr>
          <w:rFonts w:asciiTheme="minorHAnsi" w:hAnsiTheme="minorHAnsi" w:cstheme="minorHAnsi"/>
          <w:color w:val="000000" w:themeColor="text1"/>
          <w:sz w:val="24"/>
          <w:szCs w:val="24"/>
        </w:rPr>
        <w:t xml:space="preserve"> urbanismo</w:t>
      </w:r>
      <w:r w:rsidR="00AF4578" w:rsidRPr="00A2737F">
        <w:rPr>
          <w:rFonts w:asciiTheme="minorHAnsi" w:hAnsiTheme="minorHAnsi" w:cstheme="minorHAnsi"/>
          <w:color w:val="000000" w:themeColor="text1"/>
          <w:sz w:val="24"/>
          <w:szCs w:val="24"/>
        </w:rPr>
        <w:t xml:space="preserve">, reduzindo assim </w:t>
      </w:r>
      <w:r w:rsidR="00760A9A">
        <w:rPr>
          <w:rFonts w:asciiTheme="minorHAnsi" w:hAnsiTheme="minorHAnsi" w:cstheme="minorHAnsi"/>
          <w:color w:val="000000" w:themeColor="text1"/>
          <w:sz w:val="24"/>
          <w:szCs w:val="24"/>
        </w:rPr>
        <w:t xml:space="preserve">os excedentes orçamentários </w:t>
      </w:r>
      <w:r w:rsidR="0011325C">
        <w:rPr>
          <w:rFonts w:asciiTheme="minorHAnsi" w:hAnsiTheme="minorHAnsi" w:cstheme="minorHAnsi"/>
          <w:color w:val="000000" w:themeColor="text1"/>
          <w:sz w:val="24"/>
          <w:szCs w:val="24"/>
        </w:rPr>
        <w:t>“</w:t>
      </w:r>
      <w:r w:rsidR="007F1510">
        <w:rPr>
          <w:rFonts w:asciiTheme="minorHAnsi" w:hAnsiTheme="minorHAnsi" w:cstheme="minorHAnsi"/>
          <w:color w:val="000000" w:themeColor="text1"/>
          <w:sz w:val="24"/>
          <w:szCs w:val="24"/>
        </w:rPr>
        <w:t>b</w:t>
      </w:r>
      <w:r w:rsidR="00A064D9" w:rsidRPr="00A2737F">
        <w:rPr>
          <w:rFonts w:asciiTheme="minorHAnsi" w:hAnsiTheme="minorHAnsi" w:cstheme="minorHAnsi"/>
          <w:color w:val="000000" w:themeColor="text1"/>
          <w:sz w:val="24"/>
          <w:szCs w:val="24"/>
        </w:rPr>
        <w:t>em de capital</w:t>
      </w:r>
      <w:r w:rsidR="0011325C">
        <w:rPr>
          <w:rFonts w:asciiTheme="minorHAnsi" w:hAnsiTheme="minorHAnsi" w:cstheme="minorHAnsi"/>
          <w:color w:val="000000" w:themeColor="text1"/>
          <w:sz w:val="24"/>
          <w:szCs w:val="24"/>
        </w:rPr>
        <w:t>”</w:t>
      </w:r>
      <w:r w:rsidR="00A064D9" w:rsidRPr="00A2737F">
        <w:rPr>
          <w:rFonts w:asciiTheme="minorHAnsi" w:hAnsiTheme="minorHAnsi" w:cstheme="minorHAnsi"/>
          <w:color w:val="000000" w:themeColor="text1"/>
          <w:sz w:val="24"/>
          <w:szCs w:val="24"/>
        </w:rPr>
        <w:t xml:space="preserve">. </w:t>
      </w:r>
      <w:r w:rsidR="005E58C3">
        <w:rPr>
          <w:rFonts w:asciiTheme="minorHAnsi" w:hAnsiTheme="minorHAnsi" w:cstheme="minorHAnsi"/>
          <w:color w:val="000000" w:themeColor="text1"/>
          <w:sz w:val="24"/>
          <w:szCs w:val="24"/>
        </w:rPr>
        <w:t>Ainda que o</w:t>
      </w:r>
      <w:r w:rsidR="000D5F16">
        <w:rPr>
          <w:rFonts w:asciiTheme="minorHAnsi" w:hAnsiTheme="minorHAnsi" w:cstheme="minorHAnsi"/>
          <w:color w:val="000000" w:themeColor="text1"/>
          <w:sz w:val="24"/>
          <w:szCs w:val="24"/>
        </w:rPr>
        <w:t xml:space="preserve"> CAU/PR não tenha refutado esta iniciativa</w:t>
      </w:r>
      <w:r w:rsidR="00C60DAA" w:rsidRPr="00A2737F">
        <w:rPr>
          <w:rFonts w:asciiTheme="minorHAnsi" w:hAnsiTheme="minorHAnsi" w:cstheme="minorHAnsi"/>
          <w:color w:val="000000" w:themeColor="text1"/>
          <w:sz w:val="24"/>
          <w:szCs w:val="24"/>
        </w:rPr>
        <w:t xml:space="preserve">, </w:t>
      </w:r>
      <w:r w:rsidR="005E58C3">
        <w:rPr>
          <w:rFonts w:asciiTheme="minorHAnsi" w:hAnsiTheme="minorHAnsi" w:cstheme="minorHAnsi"/>
          <w:color w:val="000000" w:themeColor="text1"/>
          <w:sz w:val="24"/>
          <w:szCs w:val="24"/>
        </w:rPr>
        <w:t xml:space="preserve">todo o material pertinente ao tema será averiguado </w:t>
      </w:r>
      <w:r w:rsidR="000D5F16">
        <w:rPr>
          <w:rFonts w:asciiTheme="minorHAnsi" w:hAnsiTheme="minorHAnsi" w:cstheme="minorHAnsi"/>
          <w:color w:val="000000" w:themeColor="text1"/>
          <w:sz w:val="24"/>
          <w:szCs w:val="24"/>
        </w:rPr>
        <w:t xml:space="preserve">pois, se aprovado, poderá </w:t>
      </w:r>
      <w:r w:rsidR="00C60DAA" w:rsidRPr="00A2737F">
        <w:rPr>
          <w:rFonts w:asciiTheme="minorHAnsi" w:hAnsiTheme="minorHAnsi" w:cstheme="minorHAnsi"/>
          <w:color w:val="000000" w:themeColor="text1"/>
          <w:sz w:val="24"/>
          <w:szCs w:val="24"/>
        </w:rPr>
        <w:t>afetar o orçamento</w:t>
      </w:r>
      <w:r w:rsidR="0011325C">
        <w:rPr>
          <w:rFonts w:asciiTheme="minorHAnsi" w:hAnsiTheme="minorHAnsi" w:cstheme="minorHAnsi"/>
          <w:color w:val="000000" w:themeColor="text1"/>
          <w:sz w:val="24"/>
          <w:szCs w:val="24"/>
        </w:rPr>
        <w:t xml:space="preserve"> financeiro </w:t>
      </w:r>
      <w:r w:rsidR="003D2C0C">
        <w:rPr>
          <w:rFonts w:asciiTheme="minorHAnsi" w:hAnsiTheme="minorHAnsi" w:cstheme="minorHAnsi"/>
          <w:color w:val="000000" w:themeColor="text1"/>
          <w:sz w:val="24"/>
          <w:szCs w:val="24"/>
        </w:rPr>
        <w:t xml:space="preserve">de 2018. </w:t>
      </w:r>
      <w:r w:rsidR="00A2737F" w:rsidRPr="00A2737F">
        <w:rPr>
          <w:rFonts w:asciiTheme="minorHAnsi" w:hAnsiTheme="minorHAnsi" w:cstheme="minorHAnsi"/>
          <w:color w:val="000000" w:themeColor="text1"/>
          <w:sz w:val="24"/>
          <w:szCs w:val="24"/>
        </w:rPr>
        <w:t xml:space="preserve">Como o </w:t>
      </w:r>
      <w:r w:rsidR="005E58C3">
        <w:rPr>
          <w:rFonts w:asciiTheme="minorHAnsi" w:hAnsiTheme="minorHAnsi" w:cstheme="minorHAnsi"/>
          <w:color w:val="000000" w:themeColor="text1"/>
          <w:sz w:val="24"/>
          <w:szCs w:val="24"/>
        </w:rPr>
        <w:t xml:space="preserve">conselho </w:t>
      </w:r>
      <w:r w:rsidR="00A2737F" w:rsidRPr="00A2737F">
        <w:rPr>
          <w:rFonts w:asciiTheme="minorHAnsi" w:hAnsiTheme="minorHAnsi" w:cstheme="minorHAnsi"/>
          <w:color w:val="000000" w:themeColor="text1"/>
          <w:sz w:val="24"/>
          <w:szCs w:val="24"/>
        </w:rPr>
        <w:t xml:space="preserve">tem </w:t>
      </w:r>
      <w:r w:rsidR="000D5F16">
        <w:rPr>
          <w:rFonts w:asciiTheme="minorHAnsi" w:hAnsiTheme="minorHAnsi" w:cstheme="minorHAnsi"/>
          <w:color w:val="000000" w:themeColor="text1"/>
          <w:sz w:val="24"/>
          <w:szCs w:val="24"/>
        </w:rPr>
        <w:t xml:space="preserve">agora </w:t>
      </w:r>
      <w:r w:rsidR="00A2737F" w:rsidRPr="00A2737F">
        <w:rPr>
          <w:rFonts w:asciiTheme="minorHAnsi" w:hAnsiTheme="minorHAnsi" w:cstheme="minorHAnsi"/>
          <w:color w:val="000000" w:themeColor="text1"/>
          <w:sz w:val="24"/>
          <w:szCs w:val="24"/>
        </w:rPr>
        <w:t>um “</w:t>
      </w:r>
      <w:r w:rsidR="00A2737F" w:rsidRPr="00736F9F">
        <w:rPr>
          <w:rFonts w:asciiTheme="minorHAnsi" w:hAnsiTheme="minorHAnsi" w:cstheme="minorHAnsi"/>
          <w:i/>
          <w:color w:val="000000" w:themeColor="text1"/>
          <w:sz w:val="24"/>
          <w:szCs w:val="24"/>
        </w:rPr>
        <w:t>Termo de Cooperação</w:t>
      </w:r>
      <w:r w:rsidR="00A2737F" w:rsidRPr="00A2737F">
        <w:rPr>
          <w:rFonts w:asciiTheme="minorHAnsi" w:hAnsiTheme="minorHAnsi" w:cstheme="minorHAnsi"/>
          <w:color w:val="000000" w:themeColor="text1"/>
          <w:sz w:val="24"/>
          <w:szCs w:val="24"/>
        </w:rPr>
        <w:t xml:space="preserve">” com o </w:t>
      </w:r>
      <w:proofErr w:type="spellStart"/>
      <w:r w:rsidR="00A2737F" w:rsidRPr="00A2737F">
        <w:rPr>
          <w:rFonts w:asciiTheme="minorHAnsi" w:hAnsiTheme="minorHAnsi" w:cstheme="minorHAnsi"/>
          <w:color w:val="000000" w:themeColor="text1"/>
          <w:sz w:val="24"/>
          <w:szCs w:val="24"/>
        </w:rPr>
        <w:t>Corecon</w:t>
      </w:r>
      <w:proofErr w:type="spellEnd"/>
      <w:r w:rsidR="00A2737F" w:rsidRPr="00A2737F">
        <w:rPr>
          <w:rFonts w:asciiTheme="minorHAnsi" w:hAnsiTheme="minorHAnsi" w:cstheme="minorHAnsi"/>
          <w:color w:val="000000" w:themeColor="text1"/>
          <w:sz w:val="24"/>
          <w:szCs w:val="24"/>
        </w:rPr>
        <w:t xml:space="preserve">/PR, </w:t>
      </w:r>
      <w:r w:rsidR="003D2C0C">
        <w:rPr>
          <w:rFonts w:asciiTheme="minorHAnsi" w:hAnsiTheme="minorHAnsi" w:cstheme="minorHAnsi"/>
          <w:color w:val="000000" w:themeColor="text1"/>
          <w:sz w:val="24"/>
          <w:szCs w:val="24"/>
        </w:rPr>
        <w:t>requisitará aos profissionais E</w:t>
      </w:r>
      <w:r w:rsidR="00A2737F" w:rsidRPr="00A2737F">
        <w:rPr>
          <w:rFonts w:asciiTheme="minorHAnsi" w:hAnsiTheme="minorHAnsi" w:cstheme="minorHAnsi"/>
          <w:color w:val="000000" w:themeColor="text1"/>
          <w:sz w:val="24"/>
          <w:szCs w:val="24"/>
        </w:rPr>
        <w:t>conomistas um parecer sobre esta propositura do CAU/BR.</w:t>
      </w:r>
      <w:r w:rsidR="00A60876">
        <w:rPr>
          <w:rFonts w:asciiTheme="minorHAnsi" w:hAnsiTheme="minorHAnsi" w:cstheme="minorHAnsi"/>
          <w:color w:val="000000" w:themeColor="text1"/>
          <w:sz w:val="24"/>
          <w:szCs w:val="24"/>
        </w:rPr>
        <w:t xml:space="preserve"> </w:t>
      </w:r>
      <w:r w:rsidR="00D50227" w:rsidRPr="00A2737F">
        <w:rPr>
          <w:rFonts w:asciiTheme="minorHAnsi" w:hAnsiTheme="minorHAnsi" w:cstheme="minorHAnsi"/>
          <w:color w:val="000000" w:themeColor="text1"/>
          <w:sz w:val="24"/>
          <w:szCs w:val="24"/>
        </w:rPr>
        <w:t>Finalizada a apresentação da CPFI, na sequê</w:t>
      </w:r>
      <w:r w:rsidR="00FC0D58" w:rsidRPr="00A2737F">
        <w:rPr>
          <w:rFonts w:asciiTheme="minorHAnsi" w:hAnsiTheme="minorHAnsi" w:cstheme="minorHAnsi"/>
          <w:color w:val="000000" w:themeColor="text1"/>
          <w:sz w:val="24"/>
          <w:szCs w:val="24"/>
        </w:rPr>
        <w:t>ncia explanação da CEP</w:t>
      </w:r>
      <w:r w:rsidR="00736F9F">
        <w:rPr>
          <w:rFonts w:asciiTheme="minorHAnsi" w:hAnsiTheme="minorHAnsi" w:cstheme="minorHAnsi"/>
          <w:color w:val="000000" w:themeColor="text1"/>
          <w:sz w:val="24"/>
          <w:szCs w:val="24"/>
        </w:rPr>
        <w:t xml:space="preserve">. </w:t>
      </w:r>
      <w:r w:rsidR="00E57CA2" w:rsidRPr="00E57CA2">
        <w:rPr>
          <w:rFonts w:asciiTheme="minorHAnsi" w:hAnsiTheme="minorHAnsi" w:cstheme="minorHAnsi" w:hint="eastAsia"/>
          <w:color w:val="000000" w:themeColor="text1"/>
          <w:sz w:val="24"/>
          <w:szCs w:val="24"/>
        </w:rPr>
        <w:t>.-</w:t>
      </w:r>
      <w:r w:rsidR="000D5F16">
        <w:rPr>
          <w:rFonts w:asciiTheme="minorHAnsi" w:hAnsiTheme="minorHAnsi" w:cstheme="minorHAnsi"/>
          <w:color w:val="000000" w:themeColor="text1"/>
          <w:sz w:val="24"/>
          <w:szCs w:val="24"/>
        </w:rPr>
        <w:t>.-.-</w:t>
      </w:r>
      <w:r w:rsidR="00643D92" w:rsidRPr="00CF01F3">
        <w:rPr>
          <w:rFonts w:asciiTheme="minorHAnsi" w:hAnsiTheme="minorHAnsi" w:cstheme="minorHAnsi"/>
          <w:b/>
          <w:color w:val="0D0D0D" w:themeColor="text1" w:themeTint="F2"/>
          <w:sz w:val="24"/>
          <w:szCs w:val="24"/>
        </w:rPr>
        <w:t>3</w:t>
      </w:r>
      <w:r w:rsidR="00422CFC" w:rsidRPr="00CF01F3">
        <w:rPr>
          <w:rFonts w:asciiTheme="minorHAnsi" w:hAnsiTheme="minorHAnsi" w:cstheme="minorHAnsi"/>
          <w:b/>
          <w:color w:val="0D0D0D" w:themeColor="text1" w:themeTint="F2"/>
          <w:sz w:val="24"/>
          <w:szCs w:val="24"/>
        </w:rPr>
        <w:t xml:space="preserve">. </w:t>
      </w:r>
      <w:r w:rsidR="0065494B" w:rsidRPr="00CF01F3">
        <w:rPr>
          <w:rFonts w:asciiTheme="minorHAnsi" w:hAnsiTheme="minorHAnsi" w:cstheme="minorHAnsi"/>
          <w:b/>
          <w:color w:val="0D0D0D" w:themeColor="text1" w:themeTint="F2"/>
          <w:sz w:val="24"/>
          <w:szCs w:val="24"/>
          <w:u w:val="single"/>
        </w:rPr>
        <w:t>COMISSÃO D</w:t>
      </w:r>
      <w:r w:rsidR="00344F42" w:rsidRPr="00CF01F3">
        <w:rPr>
          <w:rFonts w:asciiTheme="minorHAnsi" w:hAnsiTheme="minorHAnsi" w:cstheme="minorHAnsi"/>
          <w:b/>
          <w:color w:val="0D0D0D" w:themeColor="text1" w:themeTint="F2"/>
          <w:sz w:val="24"/>
          <w:szCs w:val="24"/>
          <w:u w:val="single"/>
        </w:rPr>
        <w:t>E EXERCÍCIO PROFISSIONAL (CEP</w:t>
      </w:r>
      <w:r w:rsidR="0065494B" w:rsidRPr="00CF01F3">
        <w:rPr>
          <w:rFonts w:asciiTheme="minorHAnsi" w:hAnsiTheme="minorHAnsi" w:cstheme="minorHAnsi"/>
          <w:b/>
          <w:color w:val="0D0D0D" w:themeColor="text1" w:themeTint="F2"/>
          <w:sz w:val="24"/>
          <w:szCs w:val="24"/>
          <w:u w:val="single"/>
        </w:rPr>
        <w:t>)</w:t>
      </w:r>
      <w:r w:rsidR="0065494B" w:rsidRPr="00CF01F3">
        <w:rPr>
          <w:rFonts w:asciiTheme="minorHAnsi" w:hAnsiTheme="minorHAnsi" w:cstheme="minorHAnsi"/>
          <w:b/>
          <w:color w:val="0D0D0D" w:themeColor="text1" w:themeTint="F2"/>
          <w:sz w:val="24"/>
          <w:szCs w:val="24"/>
        </w:rPr>
        <w:t>:</w:t>
      </w:r>
      <w:r w:rsidR="0065494B" w:rsidRPr="00FC0B90">
        <w:rPr>
          <w:rFonts w:asciiTheme="minorHAnsi" w:hAnsiTheme="minorHAnsi" w:cstheme="minorHAnsi"/>
          <w:color w:val="0D0D0D" w:themeColor="text1" w:themeTint="F2"/>
          <w:sz w:val="24"/>
          <w:szCs w:val="24"/>
        </w:rPr>
        <w:t xml:space="preserve"> </w:t>
      </w:r>
      <w:r w:rsidR="00EC5183" w:rsidRPr="00FC0B90">
        <w:rPr>
          <w:rFonts w:asciiTheme="minorHAnsi" w:hAnsiTheme="minorHAnsi" w:cstheme="minorHAnsi"/>
          <w:color w:val="0D0D0D" w:themeColor="text1" w:themeTint="F2"/>
          <w:sz w:val="24"/>
          <w:szCs w:val="24"/>
        </w:rPr>
        <w:t>dando seguimento</w:t>
      </w:r>
      <w:r w:rsidR="00344F42" w:rsidRPr="00FC0B90">
        <w:rPr>
          <w:rFonts w:asciiTheme="minorHAnsi" w:hAnsiTheme="minorHAnsi" w:cstheme="minorHAnsi"/>
          <w:color w:val="0D0D0D" w:themeColor="text1" w:themeTint="F2"/>
          <w:sz w:val="24"/>
          <w:szCs w:val="24"/>
        </w:rPr>
        <w:t xml:space="preserve"> aos relatos d</w:t>
      </w:r>
      <w:r w:rsidR="00E301F5" w:rsidRPr="00FC0B90">
        <w:rPr>
          <w:rFonts w:asciiTheme="minorHAnsi" w:hAnsiTheme="minorHAnsi" w:cstheme="minorHAnsi"/>
          <w:color w:val="0D0D0D" w:themeColor="text1" w:themeTint="F2"/>
          <w:sz w:val="24"/>
          <w:szCs w:val="24"/>
        </w:rPr>
        <w:t xml:space="preserve">a </w:t>
      </w:r>
      <w:r w:rsidR="0065494B" w:rsidRPr="00FC0B90">
        <w:rPr>
          <w:rFonts w:asciiTheme="minorHAnsi" w:hAnsiTheme="minorHAnsi" w:cstheme="minorHAnsi"/>
          <w:color w:val="0D0D0D" w:themeColor="text1" w:themeTint="F2"/>
          <w:sz w:val="24"/>
          <w:szCs w:val="24"/>
        </w:rPr>
        <w:t xml:space="preserve">plenária, o </w:t>
      </w:r>
      <w:r w:rsidR="00F538E3" w:rsidRPr="00FC0B90">
        <w:rPr>
          <w:rFonts w:asciiTheme="minorHAnsi" w:hAnsiTheme="minorHAnsi" w:cstheme="minorHAnsi"/>
          <w:color w:val="0D0D0D" w:themeColor="text1" w:themeTint="F2"/>
          <w:sz w:val="24"/>
          <w:szCs w:val="24"/>
        </w:rPr>
        <w:t>Conselheiro-</w:t>
      </w:r>
      <w:r w:rsidR="006E28C9" w:rsidRPr="00FC0B90">
        <w:rPr>
          <w:rFonts w:asciiTheme="minorHAnsi" w:hAnsiTheme="minorHAnsi" w:cstheme="minorHAnsi"/>
          <w:color w:val="0D0D0D" w:themeColor="text1" w:themeTint="F2"/>
          <w:sz w:val="24"/>
          <w:szCs w:val="24"/>
        </w:rPr>
        <w:t xml:space="preserve">Suplente LUIZ BECHER narrou os </w:t>
      </w:r>
      <w:r w:rsidR="00D50F7C" w:rsidRPr="00FC0B90">
        <w:rPr>
          <w:rFonts w:asciiTheme="minorHAnsi" w:hAnsiTheme="minorHAnsi" w:cstheme="minorHAnsi"/>
          <w:color w:val="0D0D0D" w:themeColor="text1" w:themeTint="F2"/>
          <w:sz w:val="24"/>
          <w:szCs w:val="24"/>
        </w:rPr>
        <w:t xml:space="preserve">quesitos </w:t>
      </w:r>
      <w:r w:rsidR="000D5F16">
        <w:rPr>
          <w:rFonts w:asciiTheme="minorHAnsi" w:hAnsiTheme="minorHAnsi" w:cstheme="minorHAnsi"/>
          <w:color w:val="0D0D0D" w:themeColor="text1" w:themeTint="F2"/>
          <w:sz w:val="24"/>
          <w:szCs w:val="24"/>
        </w:rPr>
        <w:t>analisados por esta C</w:t>
      </w:r>
      <w:r w:rsidR="0065494B" w:rsidRPr="00FC0B90">
        <w:rPr>
          <w:rFonts w:asciiTheme="minorHAnsi" w:hAnsiTheme="minorHAnsi" w:cstheme="minorHAnsi"/>
          <w:color w:val="0D0D0D" w:themeColor="text1" w:themeTint="F2"/>
          <w:sz w:val="24"/>
          <w:szCs w:val="24"/>
        </w:rPr>
        <w:t>omissão</w:t>
      </w:r>
      <w:r w:rsidR="00FC0B90">
        <w:rPr>
          <w:rFonts w:asciiTheme="minorHAnsi" w:hAnsiTheme="minorHAnsi" w:cstheme="minorHAnsi"/>
          <w:color w:val="0D0D0D" w:themeColor="text1" w:themeTint="F2"/>
          <w:sz w:val="24"/>
          <w:szCs w:val="24"/>
        </w:rPr>
        <w:t xml:space="preserve"> em virtude da ausência do Coordenador da CEP, Conselheiro-Titular LUIZ EDUARDO BINI</w:t>
      </w:r>
      <w:r w:rsidR="00344F42" w:rsidRPr="00FC0B90">
        <w:rPr>
          <w:rFonts w:asciiTheme="minorHAnsi" w:hAnsiTheme="minorHAnsi" w:cstheme="minorHAnsi"/>
          <w:color w:val="0D0D0D" w:themeColor="text1" w:themeTint="F2"/>
          <w:sz w:val="24"/>
          <w:szCs w:val="24"/>
        </w:rPr>
        <w:t>:</w:t>
      </w:r>
      <w:r w:rsidR="000D5F16">
        <w:rPr>
          <w:rFonts w:asciiTheme="minorHAnsi" w:hAnsiTheme="minorHAnsi" w:cstheme="minorHAnsi"/>
          <w:color w:val="0D0D0D" w:themeColor="text1" w:themeTint="F2"/>
          <w:sz w:val="24"/>
          <w:szCs w:val="24"/>
        </w:rPr>
        <w:t xml:space="preserve"> </w:t>
      </w:r>
      <w:r w:rsidR="00AF4A63" w:rsidRPr="00AF4A63">
        <w:rPr>
          <w:rFonts w:asciiTheme="minorHAnsi" w:hAnsiTheme="minorHAnsi" w:cstheme="minorHAnsi" w:hint="eastAsia"/>
          <w:color w:val="0D0D0D" w:themeColor="text1" w:themeTint="F2"/>
          <w:sz w:val="24"/>
          <w:szCs w:val="24"/>
        </w:rPr>
        <w:t>-.-.-.-.-</w:t>
      </w:r>
      <w:r w:rsidR="000D5F16">
        <w:rPr>
          <w:rFonts w:asciiTheme="minorHAnsi" w:hAnsiTheme="minorHAnsi" w:cstheme="minorHAnsi"/>
          <w:color w:val="0D0D0D" w:themeColor="text1" w:themeTint="F2"/>
          <w:sz w:val="24"/>
          <w:szCs w:val="24"/>
        </w:rPr>
        <w:t>.-.-.-.-.-.-.-.-.-.-</w:t>
      </w:r>
    </w:p>
    <w:p w:rsidR="002915CC" w:rsidRPr="00FC0B90" w:rsidRDefault="00AE5AE6" w:rsidP="002915CC">
      <w:pPr>
        <w:pStyle w:val="Standard"/>
        <w:ind w:left="-113" w:right="-227"/>
        <w:jc w:val="both"/>
        <w:rPr>
          <w:rFonts w:asciiTheme="minorHAnsi" w:hAnsiTheme="minorHAnsi" w:cstheme="minorHAnsi"/>
          <w:sz w:val="24"/>
          <w:szCs w:val="24"/>
        </w:rPr>
      </w:pPr>
      <w:r>
        <w:rPr>
          <w:rFonts w:asciiTheme="minorHAnsi" w:hAnsiTheme="minorHAnsi" w:cstheme="minorHAnsi"/>
          <w:sz w:val="24"/>
          <w:szCs w:val="24"/>
        </w:rPr>
        <w:t>a</w:t>
      </w:r>
      <w:r w:rsidR="00682F0D" w:rsidRPr="00FC0B90">
        <w:rPr>
          <w:rFonts w:asciiTheme="minorHAnsi" w:hAnsiTheme="minorHAnsi" w:cstheme="minorHAnsi"/>
          <w:sz w:val="24"/>
          <w:szCs w:val="24"/>
        </w:rPr>
        <w:t xml:space="preserve">) </w:t>
      </w:r>
      <w:r w:rsidR="00682F0D" w:rsidRPr="00AF4A63">
        <w:rPr>
          <w:rFonts w:asciiTheme="minorHAnsi" w:hAnsiTheme="minorHAnsi" w:cstheme="minorHAnsi"/>
          <w:sz w:val="24"/>
          <w:szCs w:val="24"/>
          <w:u w:val="single"/>
        </w:rPr>
        <w:t>Deliberação aos colégios de entidades para ADI – Lei 13267/16</w:t>
      </w:r>
      <w:r w:rsidR="00682F0D" w:rsidRPr="00FC0B90">
        <w:rPr>
          <w:rFonts w:asciiTheme="minorHAnsi" w:hAnsiTheme="minorHAnsi" w:cstheme="minorHAnsi"/>
          <w:b/>
          <w:sz w:val="24"/>
          <w:szCs w:val="24"/>
        </w:rPr>
        <w:t xml:space="preserve">: </w:t>
      </w:r>
      <w:r w:rsidR="000D5F16">
        <w:rPr>
          <w:rFonts w:asciiTheme="minorHAnsi" w:hAnsiTheme="minorHAnsi" w:cstheme="minorHAnsi"/>
          <w:sz w:val="24"/>
          <w:szCs w:val="24"/>
        </w:rPr>
        <w:t>quanto a</w:t>
      </w:r>
      <w:r w:rsidR="00A811D5" w:rsidRPr="00A811D5">
        <w:rPr>
          <w:rFonts w:asciiTheme="minorHAnsi" w:hAnsiTheme="minorHAnsi" w:cstheme="minorHAnsi"/>
          <w:sz w:val="24"/>
          <w:szCs w:val="24"/>
        </w:rPr>
        <w:t xml:space="preserve"> </w:t>
      </w:r>
      <w:r w:rsidR="00EC0732" w:rsidRPr="00A811D5">
        <w:rPr>
          <w:rFonts w:asciiTheme="minorHAnsi" w:hAnsiTheme="minorHAnsi" w:cstheme="minorHAnsi"/>
          <w:sz w:val="24"/>
          <w:szCs w:val="24"/>
        </w:rPr>
        <w:t>decisão</w:t>
      </w:r>
      <w:r w:rsidR="00EC0732" w:rsidRPr="00FC0B90">
        <w:rPr>
          <w:rFonts w:asciiTheme="minorHAnsi" w:hAnsiTheme="minorHAnsi" w:cstheme="minorHAnsi"/>
          <w:sz w:val="24"/>
          <w:szCs w:val="24"/>
        </w:rPr>
        <w:t xml:space="preserve"> da CEP</w:t>
      </w:r>
      <w:r w:rsidR="00EF2DF8">
        <w:rPr>
          <w:rFonts w:asciiTheme="minorHAnsi" w:hAnsiTheme="minorHAnsi" w:cstheme="minorHAnsi"/>
          <w:sz w:val="24"/>
          <w:szCs w:val="24"/>
        </w:rPr>
        <w:t>/</w:t>
      </w:r>
      <w:r w:rsidR="00EC0732" w:rsidRPr="00FC0B90">
        <w:rPr>
          <w:rFonts w:asciiTheme="minorHAnsi" w:hAnsiTheme="minorHAnsi" w:cstheme="minorHAnsi"/>
          <w:sz w:val="24"/>
          <w:szCs w:val="24"/>
        </w:rPr>
        <w:t xml:space="preserve">SUL </w:t>
      </w:r>
      <w:r w:rsidR="00A811D5">
        <w:rPr>
          <w:rFonts w:asciiTheme="minorHAnsi" w:hAnsiTheme="minorHAnsi" w:cstheme="minorHAnsi"/>
          <w:sz w:val="24"/>
          <w:szCs w:val="24"/>
        </w:rPr>
        <w:t xml:space="preserve">em solicitar </w:t>
      </w:r>
      <w:r w:rsidR="000D5F16">
        <w:rPr>
          <w:rFonts w:asciiTheme="minorHAnsi" w:hAnsiTheme="minorHAnsi" w:cstheme="minorHAnsi"/>
          <w:sz w:val="24"/>
          <w:szCs w:val="24"/>
        </w:rPr>
        <w:t>a</w:t>
      </w:r>
      <w:r w:rsidR="00A811D5">
        <w:rPr>
          <w:rFonts w:asciiTheme="minorHAnsi" w:hAnsiTheme="minorHAnsi" w:cstheme="minorHAnsi"/>
          <w:sz w:val="24"/>
          <w:szCs w:val="24"/>
        </w:rPr>
        <w:t xml:space="preserve"> CEP/PR </w:t>
      </w:r>
      <w:r w:rsidR="00EC0732" w:rsidRPr="00FC0B90">
        <w:rPr>
          <w:rFonts w:asciiTheme="minorHAnsi" w:hAnsiTheme="minorHAnsi" w:cstheme="minorHAnsi"/>
          <w:sz w:val="24"/>
          <w:szCs w:val="24"/>
        </w:rPr>
        <w:t xml:space="preserve">que </w:t>
      </w:r>
      <w:r w:rsidR="00A811D5">
        <w:rPr>
          <w:rFonts w:asciiTheme="minorHAnsi" w:hAnsiTheme="minorHAnsi" w:cstheme="minorHAnsi"/>
          <w:sz w:val="24"/>
          <w:szCs w:val="24"/>
        </w:rPr>
        <w:t>delibere ao Colegiado</w:t>
      </w:r>
      <w:r w:rsidR="00EC0732" w:rsidRPr="00FC0B90">
        <w:rPr>
          <w:rFonts w:asciiTheme="minorHAnsi" w:hAnsiTheme="minorHAnsi" w:cstheme="minorHAnsi"/>
          <w:sz w:val="24"/>
          <w:szCs w:val="24"/>
        </w:rPr>
        <w:t xml:space="preserve"> de </w:t>
      </w:r>
      <w:r w:rsidR="00A811D5">
        <w:rPr>
          <w:rFonts w:asciiTheme="minorHAnsi" w:hAnsiTheme="minorHAnsi" w:cstheme="minorHAnsi"/>
          <w:sz w:val="24"/>
          <w:szCs w:val="24"/>
        </w:rPr>
        <w:t>E</w:t>
      </w:r>
      <w:r w:rsidR="00EC0732" w:rsidRPr="00FC0B90">
        <w:rPr>
          <w:rFonts w:asciiTheme="minorHAnsi" w:hAnsiTheme="minorHAnsi" w:cstheme="minorHAnsi"/>
          <w:sz w:val="24"/>
          <w:szCs w:val="24"/>
        </w:rPr>
        <w:t xml:space="preserve">ntidades do Paraná </w:t>
      </w:r>
      <w:r w:rsidR="00EC0732" w:rsidRPr="00FC0B90">
        <w:rPr>
          <w:rFonts w:asciiTheme="minorHAnsi" w:hAnsiTheme="minorHAnsi" w:cstheme="minorHAnsi"/>
          <w:sz w:val="24"/>
          <w:szCs w:val="24"/>
        </w:rPr>
        <w:lastRenderedPageBreak/>
        <w:t xml:space="preserve">(CEAU/ABEA/ASBEA/IAB/SINDARQ/ABAP) </w:t>
      </w:r>
      <w:r w:rsidR="00A811D5">
        <w:rPr>
          <w:rFonts w:asciiTheme="minorHAnsi" w:hAnsiTheme="minorHAnsi" w:cstheme="minorHAnsi"/>
          <w:sz w:val="24"/>
          <w:szCs w:val="24"/>
        </w:rPr>
        <w:t xml:space="preserve">o requerimento de ingresso com </w:t>
      </w:r>
      <w:r w:rsidR="00EC0732" w:rsidRPr="00FC0B90">
        <w:rPr>
          <w:rFonts w:asciiTheme="minorHAnsi" w:hAnsiTheme="minorHAnsi" w:cstheme="minorHAnsi"/>
          <w:sz w:val="24"/>
          <w:szCs w:val="24"/>
        </w:rPr>
        <w:t>ADI</w:t>
      </w:r>
      <w:r>
        <w:rPr>
          <w:rFonts w:asciiTheme="minorHAnsi" w:hAnsiTheme="minorHAnsi" w:cstheme="minorHAnsi"/>
          <w:sz w:val="24"/>
          <w:szCs w:val="24"/>
        </w:rPr>
        <w:t xml:space="preserve"> (A</w:t>
      </w:r>
      <w:r w:rsidR="002D5C30">
        <w:rPr>
          <w:rFonts w:asciiTheme="minorHAnsi" w:hAnsiTheme="minorHAnsi" w:cstheme="minorHAnsi"/>
          <w:sz w:val="24"/>
          <w:szCs w:val="24"/>
        </w:rPr>
        <w:t>ção direta de I</w:t>
      </w:r>
      <w:r w:rsidR="00EC0732" w:rsidRPr="00FC0B90">
        <w:rPr>
          <w:rFonts w:asciiTheme="minorHAnsi" w:hAnsiTheme="minorHAnsi" w:cstheme="minorHAnsi"/>
          <w:sz w:val="24"/>
          <w:szCs w:val="24"/>
        </w:rPr>
        <w:t xml:space="preserve">nconstitucionalidade) em contraposição a Lei </w:t>
      </w:r>
      <w:r w:rsidR="00342862">
        <w:rPr>
          <w:rFonts w:asciiTheme="minorHAnsi" w:hAnsiTheme="minorHAnsi" w:cstheme="minorHAnsi"/>
          <w:sz w:val="24"/>
          <w:szCs w:val="24"/>
        </w:rPr>
        <w:t xml:space="preserve">nº </w:t>
      </w:r>
      <w:r w:rsidR="00EC0732" w:rsidRPr="00FC0B90">
        <w:rPr>
          <w:rFonts w:asciiTheme="minorHAnsi" w:hAnsiTheme="minorHAnsi" w:cstheme="minorHAnsi"/>
          <w:sz w:val="24"/>
          <w:szCs w:val="24"/>
        </w:rPr>
        <w:t>13.267/2016</w:t>
      </w:r>
      <w:r w:rsidR="000D5F16">
        <w:rPr>
          <w:rFonts w:asciiTheme="minorHAnsi" w:hAnsiTheme="minorHAnsi" w:cstheme="minorHAnsi"/>
          <w:sz w:val="24"/>
          <w:szCs w:val="24"/>
        </w:rPr>
        <w:t>, a C</w:t>
      </w:r>
      <w:r w:rsidR="00A811D5">
        <w:rPr>
          <w:rFonts w:asciiTheme="minorHAnsi" w:hAnsiTheme="minorHAnsi" w:cstheme="minorHAnsi"/>
          <w:sz w:val="24"/>
          <w:szCs w:val="24"/>
        </w:rPr>
        <w:t xml:space="preserve">omissão determinou o encaminhamento </w:t>
      </w:r>
      <w:r w:rsidR="00355C6D">
        <w:rPr>
          <w:rFonts w:asciiTheme="minorHAnsi" w:hAnsiTheme="minorHAnsi" w:cstheme="minorHAnsi"/>
          <w:sz w:val="24"/>
          <w:szCs w:val="24"/>
        </w:rPr>
        <w:t>do referid</w:t>
      </w:r>
      <w:r w:rsidR="009C21F2">
        <w:rPr>
          <w:rFonts w:asciiTheme="minorHAnsi" w:hAnsiTheme="minorHAnsi" w:cstheme="minorHAnsi"/>
          <w:sz w:val="24"/>
          <w:szCs w:val="24"/>
        </w:rPr>
        <w:t xml:space="preserve">o ofício as entidades nominadas </w:t>
      </w:r>
      <w:r w:rsidR="009C21F2" w:rsidRPr="009C21F2">
        <w:rPr>
          <w:rFonts w:asciiTheme="minorHAnsi" w:hAnsiTheme="minorHAnsi" w:cstheme="minorHAnsi"/>
          <w:b/>
          <w:sz w:val="24"/>
          <w:szCs w:val="24"/>
        </w:rPr>
        <w:t>(ANEXO X</w:t>
      </w:r>
      <w:r w:rsidR="007777D0">
        <w:rPr>
          <w:rFonts w:asciiTheme="minorHAnsi" w:hAnsiTheme="minorHAnsi" w:cstheme="minorHAnsi"/>
          <w:b/>
          <w:sz w:val="24"/>
          <w:szCs w:val="24"/>
        </w:rPr>
        <w:t>I</w:t>
      </w:r>
      <w:r w:rsidR="009C21F2" w:rsidRPr="009C21F2">
        <w:rPr>
          <w:rFonts w:asciiTheme="minorHAnsi" w:hAnsiTheme="minorHAnsi" w:cstheme="minorHAnsi"/>
          <w:b/>
          <w:sz w:val="24"/>
          <w:szCs w:val="24"/>
        </w:rPr>
        <w:t>).</w:t>
      </w:r>
      <w:r w:rsidR="009C21F2">
        <w:rPr>
          <w:rFonts w:asciiTheme="minorHAnsi" w:hAnsiTheme="minorHAnsi" w:cstheme="minorHAnsi"/>
          <w:sz w:val="24"/>
          <w:szCs w:val="24"/>
        </w:rPr>
        <w:t xml:space="preserve"> </w:t>
      </w:r>
      <w:r w:rsidR="009C21F2" w:rsidRPr="009C21F2">
        <w:rPr>
          <w:rFonts w:asciiTheme="minorHAnsi" w:hAnsiTheme="minorHAnsi" w:cstheme="minorHAnsi" w:hint="eastAsia"/>
          <w:sz w:val="24"/>
          <w:szCs w:val="24"/>
        </w:rPr>
        <w:t>.-.-.-.-.-.-.-.-.-.</w:t>
      </w:r>
      <w:r w:rsidR="007777D0">
        <w:rPr>
          <w:rFonts w:asciiTheme="minorHAnsi" w:hAnsiTheme="minorHAnsi" w:cstheme="minorHAnsi" w:hint="eastAsia"/>
          <w:sz w:val="24"/>
          <w:szCs w:val="24"/>
        </w:rPr>
        <w:t>-.-.-.-.-.-.-.-.-.</w:t>
      </w:r>
    </w:p>
    <w:p w:rsidR="00D5644C" w:rsidRDefault="00682F0D" w:rsidP="002915CC">
      <w:pPr>
        <w:pStyle w:val="Standard"/>
        <w:ind w:left="-113" w:right="-227"/>
        <w:jc w:val="both"/>
        <w:rPr>
          <w:rFonts w:asciiTheme="minorHAnsi" w:hAnsiTheme="minorHAnsi" w:cstheme="minorHAnsi"/>
          <w:sz w:val="24"/>
          <w:szCs w:val="24"/>
        </w:rPr>
      </w:pPr>
      <w:r w:rsidRPr="00AF4A63">
        <w:rPr>
          <w:rFonts w:asciiTheme="minorHAnsi" w:hAnsiTheme="minorHAnsi" w:cstheme="minorHAnsi"/>
          <w:sz w:val="24"/>
          <w:szCs w:val="24"/>
        </w:rPr>
        <w:t>c</w:t>
      </w:r>
      <w:r w:rsidR="00AF4A63" w:rsidRPr="00EF2DF8">
        <w:rPr>
          <w:rFonts w:asciiTheme="minorHAnsi" w:hAnsiTheme="minorHAnsi" w:cstheme="minorHAnsi"/>
          <w:sz w:val="24"/>
          <w:szCs w:val="24"/>
        </w:rPr>
        <w:t xml:space="preserve">) </w:t>
      </w:r>
      <w:r w:rsidR="00AF4A63">
        <w:rPr>
          <w:rFonts w:asciiTheme="minorHAnsi" w:hAnsiTheme="minorHAnsi" w:cstheme="minorHAnsi"/>
          <w:sz w:val="24"/>
          <w:szCs w:val="24"/>
          <w:u w:val="single"/>
        </w:rPr>
        <w:t>Ofício CAU/RS</w:t>
      </w:r>
      <w:r w:rsidR="00362557">
        <w:rPr>
          <w:rFonts w:asciiTheme="minorHAnsi" w:hAnsiTheme="minorHAnsi" w:cstheme="minorHAnsi"/>
          <w:sz w:val="24"/>
          <w:szCs w:val="24"/>
          <w:u w:val="single"/>
        </w:rPr>
        <w:t>:</w:t>
      </w:r>
      <w:r w:rsidR="00362557" w:rsidRPr="00362557">
        <w:rPr>
          <w:rFonts w:asciiTheme="minorHAnsi" w:hAnsiTheme="minorHAnsi" w:cstheme="minorHAnsi"/>
          <w:sz w:val="24"/>
          <w:szCs w:val="24"/>
        </w:rPr>
        <w:t xml:space="preserve"> </w:t>
      </w:r>
      <w:r w:rsidR="00EC0732" w:rsidRPr="00FC0B90">
        <w:rPr>
          <w:rFonts w:asciiTheme="minorHAnsi" w:hAnsiTheme="minorHAnsi" w:cstheme="minorHAnsi"/>
          <w:sz w:val="24"/>
          <w:szCs w:val="24"/>
        </w:rPr>
        <w:t>Solicitação do CAU</w:t>
      </w:r>
      <w:r w:rsidR="00AF4A63">
        <w:rPr>
          <w:rFonts w:asciiTheme="minorHAnsi" w:hAnsiTheme="minorHAnsi" w:cstheme="minorHAnsi"/>
          <w:sz w:val="24"/>
          <w:szCs w:val="24"/>
        </w:rPr>
        <w:t>/</w:t>
      </w:r>
      <w:r w:rsidR="00D5644C">
        <w:rPr>
          <w:rFonts w:asciiTheme="minorHAnsi" w:hAnsiTheme="minorHAnsi" w:cstheme="minorHAnsi"/>
          <w:sz w:val="24"/>
          <w:szCs w:val="24"/>
        </w:rPr>
        <w:t xml:space="preserve">RS para </w:t>
      </w:r>
      <w:r w:rsidR="00EC0732" w:rsidRPr="00FC0B90">
        <w:rPr>
          <w:rFonts w:asciiTheme="minorHAnsi" w:hAnsiTheme="minorHAnsi" w:cstheme="minorHAnsi"/>
          <w:sz w:val="24"/>
          <w:szCs w:val="24"/>
        </w:rPr>
        <w:t>contribui</w:t>
      </w:r>
      <w:r w:rsidR="00AF4A63">
        <w:rPr>
          <w:rFonts w:asciiTheme="minorHAnsi" w:hAnsiTheme="minorHAnsi" w:cstheme="minorHAnsi"/>
          <w:sz w:val="24"/>
          <w:szCs w:val="24"/>
        </w:rPr>
        <w:t xml:space="preserve">ção </w:t>
      </w:r>
      <w:r w:rsidR="00D5644C">
        <w:rPr>
          <w:rFonts w:asciiTheme="minorHAnsi" w:hAnsiTheme="minorHAnsi" w:cstheme="minorHAnsi"/>
          <w:sz w:val="24"/>
          <w:szCs w:val="24"/>
        </w:rPr>
        <w:t xml:space="preserve">e reafirmação de </w:t>
      </w:r>
      <w:r w:rsidR="00AF4A63">
        <w:rPr>
          <w:rFonts w:asciiTheme="minorHAnsi" w:hAnsiTheme="minorHAnsi" w:cstheme="minorHAnsi"/>
          <w:sz w:val="24"/>
          <w:szCs w:val="24"/>
        </w:rPr>
        <w:t>ofício</w:t>
      </w:r>
      <w:r w:rsidR="00EC0732" w:rsidRPr="00FC0B90">
        <w:rPr>
          <w:rFonts w:asciiTheme="minorHAnsi" w:hAnsiTheme="minorHAnsi" w:cstheme="minorHAnsi"/>
          <w:sz w:val="24"/>
          <w:szCs w:val="24"/>
        </w:rPr>
        <w:t xml:space="preserve"> </w:t>
      </w:r>
      <w:r w:rsidR="0029039F">
        <w:rPr>
          <w:rFonts w:asciiTheme="minorHAnsi" w:hAnsiTheme="minorHAnsi" w:cstheme="minorHAnsi"/>
          <w:sz w:val="24"/>
          <w:szCs w:val="24"/>
        </w:rPr>
        <w:t xml:space="preserve">para </w:t>
      </w:r>
      <w:r w:rsidR="00EC0732" w:rsidRPr="00FC0B90">
        <w:rPr>
          <w:rFonts w:asciiTheme="minorHAnsi" w:hAnsiTheme="minorHAnsi" w:cstheme="minorHAnsi"/>
          <w:sz w:val="24"/>
          <w:szCs w:val="24"/>
        </w:rPr>
        <w:t xml:space="preserve">alteração da Resolução 91 ou adequação do SICCAU </w:t>
      </w:r>
      <w:r w:rsidR="00EF2DF8">
        <w:rPr>
          <w:rFonts w:asciiTheme="minorHAnsi" w:hAnsiTheme="minorHAnsi" w:cstheme="minorHAnsi"/>
          <w:sz w:val="24"/>
          <w:szCs w:val="24"/>
        </w:rPr>
        <w:t xml:space="preserve">nos </w:t>
      </w:r>
      <w:r w:rsidR="00EC0732" w:rsidRPr="00FC0B90">
        <w:rPr>
          <w:rFonts w:asciiTheme="minorHAnsi" w:hAnsiTheme="minorHAnsi" w:cstheme="minorHAnsi"/>
          <w:sz w:val="24"/>
          <w:szCs w:val="24"/>
        </w:rPr>
        <w:t>termos atua</w:t>
      </w:r>
      <w:r w:rsidR="00EF2DF8">
        <w:rPr>
          <w:rFonts w:asciiTheme="minorHAnsi" w:hAnsiTheme="minorHAnsi" w:cstheme="minorHAnsi"/>
          <w:sz w:val="24"/>
          <w:szCs w:val="24"/>
        </w:rPr>
        <w:t>is</w:t>
      </w:r>
      <w:r w:rsidR="0049151B">
        <w:rPr>
          <w:rFonts w:asciiTheme="minorHAnsi" w:hAnsiTheme="minorHAnsi" w:cstheme="minorHAnsi"/>
          <w:sz w:val="24"/>
          <w:szCs w:val="24"/>
        </w:rPr>
        <w:t xml:space="preserve">. </w:t>
      </w:r>
      <w:r w:rsidR="00EF2DF8">
        <w:rPr>
          <w:rFonts w:asciiTheme="minorHAnsi" w:hAnsiTheme="minorHAnsi" w:cstheme="minorHAnsi"/>
          <w:sz w:val="24"/>
          <w:szCs w:val="24"/>
        </w:rPr>
        <w:t>A CEP considerou</w:t>
      </w:r>
      <w:r w:rsidR="00EC0732" w:rsidRPr="00FC0B90">
        <w:rPr>
          <w:rFonts w:asciiTheme="minorHAnsi" w:hAnsiTheme="minorHAnsi" w:cstheme="minorHAnsi"/>
          <w:sz w:val="24"/>
          <w:szCs w:val="24"/>
        </w:rPr>
        <w:t xml:space="preserve"> a perti</w:t>
      </w:r>
      <w:r w:rsidR="00D5644C">
        <w:rPr>
          <w:rFonts w:asciiTheme="minorHAnsi" w:hAnsiTheme="minorHAnsi" w:cstheme="minorHAnsi"/>
          <w:sz w:val="24"/>
          <w:szCs w:val="24"/>
        </w:rPr>
        <w:t xml:space="preserve">nência do pedido e </w:t>
      </w:r>
      <w:r w:rsidR="00C83B87">
        <w:rPr>
          <w:rFonts w:asciiTheme="minorHAnsi" w:hAnsiTheme="minorHAnsi" w:cstheme="minorHAnsi"/>
          <w:sz w:val="24"/>
          <w:szCs w:val="24"/>
        </w:rPr>
        <w:t>deliberou</w:t>
      </w:r>
      <w:r w:rsidR="00EC0732" w:rsidRPr="00FC0B90">
        <w:rPr>
          <w:rFonts w:asciiTheme="minorHAnsi" w:hAnsiTheme="minorHAnsi" w:cstheme="minorHAnsi"/>
          <w:sz w:val="24"/>
          <w:szCs w:val="24"/>
        </w:rPr>
        <w:t xml:space="preserve"> por re</w:t>
      </w:r>
      <w:r w:rsidR="00EF2DF8">
        <w:rPr>
          <w:rFonts w:asciiTheme="minorHAnsi" w:hAnsiTheme="minorHAnsi" w:cstheme="minorHAnsi"/>
          <w:sz w:val="24"/>
          <w:szCs w:val="24"/>
        </w:rPr>
        <w:t>a</w:t>
      </w:r>
      <w:r w:rsidR="00EC0732" w:rsidRPr="00FC0B90">
        <w:rPr>
          <w:rFonts w:asciiTheme="minorHAnsi" w:hAnsiTheme="minorHAnsi" w:cstheme="minorHAnsi"/>
          <w:sz w:val="24"/>
          <w:szCs w:val="24"/>
        </w:rPr>
        <w:t>firmar o ofício do CAU/RS</w:t>
      </w:r>
      <w:r w:rsidR="0029039F">
        <w:rPr>
          <w:rFonts w:asciiTheme="minorHAnsi" w:hAnsiTheme="minorHAnsi" w:cstheme="minorHAnsi"/>
          <w:sz w:val="24"/>
          <w:szCs w:val="24"/>
        </w:rPr>
        <w:t xml:space="preserve"> pois o </w:t>
      </w:r>
      <w:r w:rsidR="00C83B87">
        <w:rPr>
          <w:rFonts w:asciiTheme="minorHAnsi" w:hAnsiTheme="minorHAnsi" w:cstheme="minorHAnsi"/>
          <w:sz w:val="24"/>
          <w:szCs w:val="24"/>
        </w:rPr>
        <w:t xml:space="preserve">objetivo desta alteração no SICCAU </w:t>
      </w:r>
      <w:r w:rsidR="006A7B63">
        <w:rPr>
          <w:rFonts w:asciiTheme="minorHAnsi" w:hAnsiTheme="minorHAnsi" w:cstheme="minorHAnsi"/>
          <w:sz w:val="24"/>
          <w:szCs w:val="24"/>
        </w:rPr>
        <w:t xml:space="preserve">é formalizar e </w:t>
      </w:r>
      <w:r w:rsidR="007A238D">
        <w:rPr>
          <w:rFonts w:asciiTheme="minorHAnsi" w:hAnsiTheme="minorHAnsi" w:cstheme="minorHAnsi"/>
          <w:sz w:val="24"/>
          <w:szCs w:val="24"/>
        </w:rPr>
        <w:t>implantar de forma definitiva a impossibilidade de</w:t>
      </w:r>
      <w:r w:rsidR="0049151B">
        <w:rPr>
          <w:rFonts w:asciiTheme="minorHAnsi" w:hAnsiTheme="minorHAnsi" w:cstheme="minorHAnsi"/>
          <w:sz w:val="24"/>
          <w:szCs w:val="24"/>
        </w:rPr>
        <w:t xml:space="preserve"> transição de grupos </w:t>
      </w:r>
      <w:r w:rsidR="00DD637D">
        <w:rPr>
          <w:rFonts w:asciiTheme="minorHAnsi" w:hAnsiTheme="minorHAnsi" w:cstheme="minorHAnsi"/>
          <w:sz w:val="24"/>
          <w:szCs w:val="24"/>
        </w:rPr>
        <w:t>nas retificaç</w:t>
      </w:r>
      <w:r w:rsidR="0049151B">
        <w:rPr>
          <w:rFonts w:asciiTheme="minorHAnsi" w:hAnsiTheme="minorHAnsi" w:cstheme="minorHAnsi"/>
          <w:sz w:val="24"/>
          <w:szCs w:val="24"/>
        </w:rPr>
        <w:t>ões de RRT a fim de evitar</w:t>
      </w:r>
      <w:r w:rsidR="00F83CAC">
        <w:rPr>
          <w:rFonts w:asciiTheme="minorHAnsi" w:hAnsiTheme="minorHAnsi" w:cstheme="minorHAnsi"/>
          <w:sz w:val="24"/>
          <w:szCs w:val="24"/>
        </w:rPr>
        <w:t xml:space="preserve"> </w:t>
      </w:r>
      <w:r w:rsidR="00DD637D">
        <w:rPr>
          <w:rFonts w:asciiTheme="minorHAnsi" w:hAnsiTheme="minorHAnsi" w:cstheme="minorHAnsi"/>
          <w:sz w:val="24"/>
          <w:szCs w:val="24"/>
        </w:rPr>
        <w:t>adulteraç</w:t>
      </w:r>
      <w:r w:rsidR="0049151B">
        <w:rPr>
          <w:rFonts w:asciiTheme="minorHAnsi" w:hAnsiTheme="minorHAnsi" w:cstheme="minorHAnsi"/>
          <w:sz w:val="24"/>
          <w:szCs w:val="24"/>
        </w:rPr>
        <w:t xml:space="preserve">ões e fraudes </w:t>
      </w:r>
      <w:r w:rsidR="00DD637D">
        <w:rPr>
          <w:rFonts w:asciiTheme="minorHAnsi" w:hAnsiTheme="minorHAnsi" w:cstheme="minorHAnsi"/>
          <w:sz w:val="24"/>
          <w:szCs w:val="24"/>
        </w:rPr>
        <w:t>nestes registros</w:t>
      </w:r>
      <w:r w:rsidR="00D5644C">
        <w:rPr>
          <w:rFonts w:asciiTheme="minorHAnsi" w:hAnsiTheme="minorHAnsi" w:cstheme="minorHAnsi"/>
          <w:sz w:val="24"/>
          <w:szCs w:val="24"/>
        </w:rPr>
        <w:t xml:space="preserve"> </w:t>
      </w:r>
      <w:r w:rsidR="00D5644C" w:rsidRPr="00D5644C">
        <w:rPr>
          <w:rFonts w:asciiTheme="minorHAnsi" w:hAnsiTheme="minorHAnsi" w:cstheme="minorHAnsi"/>
          <w:b/>
          <w:sz w:val="24"/>
          <w:szCs w:val="24"/>
        </w:rPr>
        <w:t>(ANEXO XI</w:t>
      </w:r>
      <w:r w:rsidR="007777D0">
        <w:rPr>
          <w:rFonts w:asciiTheme="minorHAnsi" w:hAnsiTheme="minorHAnsi" w:cstheme="minorHAnsi"/>
          <w:b/>
          <w:sz w:val="24"/>
          <w:szCs w:val="24"/>
        </w:rPr>
        <w:t>I</w:t>
      </w:r>
      <w:r w:rsidR="00D5644C" w:rsidRPr="00D5644C">
        <w:rPr>
          <w:rFonts w:asciiTheme="minorHAnsi" w:hAnsiTheme="minorHAnsi" w:cstheme="minorHAnsi"/>
          <w:b/>
          <w:sz w:val="24"/>
          <w:szCs w:val="24"/>
        </w:rPr>
        <w:t>).</w:t>
      </w:r>
      <w:r w:rsidR="00B65748" w:rsidRPr="00B65748">
        <w:rPr>
          <w:rFonts w:hint="eastAsia"/>
        </w:rPr>
        <w:t xml:space="preserve"> </w:t>
      </w:r>
      <w:r w:rsidR="00B65748" w:rsidRPr="00B65748">
        <w:rPr>
          <w:rFonts w:asciiTheme="minorHAnsi" w:hAnsiTheme="minorHAnsi" w:cstheme="minorHAnsi" w:hint="eastAsia"/>
          <w:b/>
          <w:sz w:val="24"/>
          <w:szCs w:val="24"/>
        </w:rPr>
        <w:t>.-.-.-.-.-.-.-</w:t>
      </w:r>
    </w:p>
    <w:p w:rsidR="00682F0D" w:rsidRPr="00FC0B90" w:rsidRDefault="00682F0D" w:rsidP="002915CC">
      <w:pPr>
        <w:pStyle w:val="Standard"/>
        <w:ind w:left="-113" w:right="-227"/>
        <w:jc w:val="both"/>
        <w:rPr>
          <w:rFonts w:asciiTheme="minorHAnsi" w:hAnsiTheme="minorHAnsi" w:cstheme="minorHAnsi"/>
          <w:sz w:val="24"/>
          <w:szCs w:val="24"/>
        </w:rPr>
      </w:pPr>
      <w:r w:rsidRPr="00FC0B90">
        <w:rPr>
          <w:rFonts w:asciiTheme="minorHAnsi" w:hAnsiTheme="minorHAnsi" w:cstheme="minorHAnsi"/>
          <w:sz w:val="24"/>
          <w:szCs w:val="24"/>
        </w:rPr>
        <w:t xml:space="preserve">d) </w:t>
      </w:r>
      <w:r w:rsidRPr="00AF4A63">
        <w:rPr>
          <w:rFonts w:asciiTheme="minorHAnsi" w:hAnsiTheme="minorHAnsi" w:cstheme="minorHAnsi"/>
          <w:sz w:val="24"/>
          <w:szCs w:val="24"/>
          <w:u w:val="single"/>
        </w:rPr>
        <w:t xml:space="preserve">Protocolos </w:t>
      </w:r>
      <w:r w:rsidR="00406E72" w:rsidRPr="00AF4A63">
        <w:rPr>
          <w:rFonts w:asciiTheme="minorHAnsi" w:hAnsiTheme="minorHAnsi" w:cstheme="minorHAnsi"/>
          <w:sz w:val="24"/>
          <w:szCs w:val="24"/>
          <w:u w:val="single"/>
        </w:rPr>
        <w:t>analisados pela comissão:</w:t>
      </w:r>
      <w:r w:rsidR="00406E72" w:rsidRPr="00FC0B90">
        <w:rPr>
          <w:rFonts w:asciiTheme="minorHAnsi" w:hAnsiTheme="minorHAnsi" w:cstheme="minorHAnsi"/>
          <w:sz w:val="24"/>
          <w:szCs w:val="24"/>
        </w:rPr>
        <w:t xml:space="preserve"> </w:t>
      </w:r>
      <w:r w:rsidR="004C090E" w:rsidRPr="004C090E">
        <w:rPr>
          <w:rFonts w:asciiTheme="minorHAnsi" w:hAnsiTheme="minorHAnsi" w:cstheme="minorHAnsi" w:hint="eastAsia"/>
          <w:sz w:val="24"/>
          <w:szCs w:val="24"/>
        </w:rPr>
        <w:t>-.-.-.-.-.-.-.-.-.-</w:t>
      </w:r>
      <w:r w:rsidR="004C090E">
        <w:rPr>
          <w:rFonts w:asciiTheme="minorHAnsi" w:hAnsiTheme="minorHAnsi" w:cstheme="minorHAnsi" w:hint="eastAsia"/>
          <w:sz w:val="24"/>
          <w:szCs w:val="24"/>
        </w:rPr>
        <w:t>.-.-.-.-.-.</w:t>
      </w:r>
      <w:r w:rsidR="004C090E" w:rsidRPr="004C090E">
        <w:rPr>
          <w:rFonts w:asciiTheme="minorHAnsi" w:hAnsiTheme="minorHAnsi" w:cstheme="minorHAnsi" w:hint="eastAsia"/>
          <w:sz w:val="24"/>
          <w:szCs w:val="24"/>
        </w:rPr>
        <w:t>-.-.-.-.-.-.-.-.-.-.-.-.-.-.-.-.-.-.-.-.-.-.-.-.-.-</w:t>
      </w:r>
      <w:r w:rsidR="000D5F16">
        <w:rPr>
          <w:rFonts w:asciiTheme="minorHAnsi" w:hAnsiTheme="minorHAnsi" w:cstheme="minorHAnsi"/>
          <w:sz w:val="24"/>
          <w:szCs w:val="24"/>
        </w:rPr>
        <w:t>.-.-.-.-.</w:t>
      </w:r>
    </w:p>
    <w:p w:rsidR="002915CC" w:rsidRPr="00FC0B90" w:rsidRDefault="00406E72" w:rsidP="002915CC">
      <w:pPr>
        <w:pStyle w:val="Standard"/>
        <w:ind w:left="-113" w:right="-227"/>
        <w:jc w:val="both"/>
        <w:rPr>
          <w:rFonts w:asciiTheme="minorHAnsi" w:hAnsiTheme="minorHAnsi" w:cstheme="minorHAnsi"/>
          <w:sz w:val="24"/>
          <w:szCs w:val="24"/>
        </w:rPr>
      </w:pPr>
      <w:r w:rsidRPr="00FC0B90">
        <w:rPr>
          <w:rFonts w:asciiTheme="minorHAnsi" w:hAnsiTheme="minorHAnsi" w:cstheme="minorHAnsi"/>
          <w:b/>
          <w:sz w:val="24"/>
          <w:szCs w:val="24"/>
        </w:rPr>
        <w:t xml:space="preserve">* </w:t>
      </w:r>
      <w:r w:rsidR="009C3011">
        <w:rPr>
          <w:rFonts w:asciiTheme="minorHAnsi" w:hAnsiTheme="minorHAnsi" w:cstheme="minorHAnsi"/>
          <w:b/>
          <w:sz w:val="24"/>
          <w:szCs w:val="24"/>
        </w:rPr>
        <w:t xml:space="preserve">Nº 550976/2017: </w:t>
      </w:r>
      <w:r w:rsidR="00EC0732" w:rsidRPr="00FC0B90">
        <w:rPr>
          <w:rFonts w:asciiTheme="minorHAnsi" w:hAnsiTheme="minorHAnsi" w:cstheme="minorHAnsi"/>
          <w:sz w:val="24"/>
          <w:szCs w:val="24"/>
        </w:rPr>
        <w:t xml:space="preserve">Solicitação do Setor de Fiscalização para baixa de ofício dos </w:t>
      </w:r>
      <w:proofErr w:type="spellStart"/>
      <w:r w:rsidR="00EC0732" w:rsidRPr="00FC0B90">
        <w:rPr>
          <w:rFonts w:asciiTheme="minorHAnsi" w:hAnsiTheme="minorHAnsi" w:cstheme="minorHAnsi"/>
          <w:sz w:val="24"/>
          <w:szCs w:val="24"/>
        </w:rPr>
        <w:t>RRT´s</w:t>
      </w:r>
      <w:proofErr w:type="spellEnd"/>
      <w:r w:rsidR="00EC0732" w:rsidRPr="00FC0B90">
        <w:rPr>
          <w:rFonts w:asciiTheme="minorHAnsi" w:hAnsiTheme="minorHAnsi" w:cstheme="minorHAnsi"/>
          <w:sz w:val="24"/>
          <w:szCs w:val="24"/>
        </w:rPr>
        <w:t xml:space="preserve"> </w:t>
      </w:r>
      <w:r w:rsidR="001A25C6">
        <w:rPr>
          <w:rFonts w:asciiTheme="minorHAnsi" w:hAnsiTheme="minorHAnsi" w:cstheme="minorHAnsi"/>
          <w:sz w:val="24"/>
          <w:szCs w:val="24"/>
        </w:rPr>
        <w:t xml:space="preserve">da </w:t>
      </w:r>
      <w:r w:rsidR="00807BE5">
        <w:rPr>
          <w:rFonts w:asciiTheme="minorHAnsi" w:hAnsiTheme="minorHAnsi" w:cstheme="minorHAnsi"/>
          <w:sz w:val="24"/>
          <w:szCs w:val="24"/>
        </w:rPr>
        <w:t xml:space="preserve">AU </w:t>
      </w:r>
      <w:r w:rsidR="009C3011">
        <w:rPr>
          <w:rFonts w:asciiTheme="minorHAnsi" w:hAnsiTheme="minorHAnsi" w:cstheme="minorHAnsi"/>
          <w:sz w:val="24"/>
          <w:szCs w:val="24"/>
        </w:rPr>
        <w:t xml:space="preserve">Denise </w:t>
      </w:r>
      <w:proofErr w:type="spellStart"/>
      <w:r w:rsidR="00794D38">
        <w:rPr>
          <w:rFonts w:asciiTheme="minorHAnsi" w:hAnsiTheme="minorHAnsi" w:cstheme="minorHAnsi"/>
          <w:sz w:val="24"/>
          <w:szCs w:val="24"/>
        </w:rPr>
        <w:t>Rampazzo</w:t>
      </w:r>
      <w:proofErr w:type="spellEnd"/>
      <w:r w:rsidR="00794D38">
        <w:rPr>
          <w:rFonts w:asciiTheme="minorHAnsi" w:hAnsiTheme="minorHAnsi" w:cstheme="minorHAnsi"/>
          <w:sz w:val="24"/>
          <w:szCs w:val="24"/>
        </w:rPr>
        <w:t xml:space="preserve">. </w:t>
      </w:r>
      <w:r w:rsidR="00EC0732" w:rsidRPr="00FC0B90">
        <w:rPr>
          <w:rFonts w:asciiTheme="minorHAnsi" w:hAnsiTheme="minorHAnsi" w:cstheme="minorHAnsi"/>
          <w:sz w:val="24"/>
          <w:szCs w:val="24"/>
        </w:rPr>
        <w:t>Em consulta ao SICCAU, verificou-se que a</w:t>
      </w:r>
      <w:r w:rsidR="00807BE5">
        <w:rPr>
          <w:rFonts w:asciiTheme="minorHAnsi" w:hAnsiTheme="minorHAnsi" w:cstheme="minorHAnsi"/>
          <w:sz w:val="24"/>
          <w:szCs w:val="24"/>
        </w:rPr>
        <w:t xml:space="preserve"> profissional </w:t>
      </w:r>
      <w:r w:rsidR="001A25C6">
        <w:rPr>
          <w:rFonts w:asciiTheme="minorHAnsi" w:hAnsiTheme="minorHAnsi" w:cstheme="minorHAnsi"/>
          <w:sz w:val="24"/>
          <w:szCs w:val="24"/>
        </w:rPr>
        <w:t xml:space="preserve">retificou 46 </w:t>
      </w:r>
      <w:proofErr w:type="spellStart"/>
      <w:proofErr w:type="gramStart"/>
      <w:r w:rsidR="001A25C6">
        <w:rPr>
          <w:rFonts w:asciiTheme="minorHAnsi" w:hAnsiTheme="minorHAnsi" w:cstheme="minorHAnsi"/>
          <w:sz w:val="24"/>
          <w:szCs w:val="24"/>
        </w:rPr>
        <w:t>RRTs</w:t>
      </w:r>
      <w:proofErr w:type="spellEnd"/>
      <w:proofErr w:type="gramEnd"/>
      <w:r w:rsidR="001A25C6">
        <w:rPr>
          <w:rFonts w:asciiTheme="minorHAnsi" w:hAnsiTheme="minorHAnsi" w:cstheme="minorHAnsi"/>
          <w:sz w:val="24"/>
          <w:szCs w:val="24"/>
        </w:rPr>
        <w:t xml:space="preserve"> mas não encerrou nenhum registro. Assim, </w:t>
      </w:r>
      <w:r w:rsidR="009C3011">
        <w:rPr>
          <w:rFonts w:asciiTheme="minorHAnsi" w:hAnsiTheme="minorHAnsi" w:cstheme="minorHAnsi"/>
          <w:sz w:val="24"/>
          <w:szCs w:val="24"/>
        </w:rPr>
        <w:t xml:space="preserve">o presente protocolo foi submetido </w:t>
      </w:r>
      <w:r w:rsidR="000D5F16">
        <w:rPr>
          <w:rFonts w:asciiTheme="minorHAnsi" w:hAnsiTheme="minorHAnsi" w:cstheme="minorHAnsi"/>
          <w:sz w:val="24"/>
          <w:szCs w:val="24"/>
        </w:rPr>
        <w:t>à</w:t>
      </w:r>
      <w:r w:rsidR="009C3011">
        <w:rPr>
          <w:rFonts w:asciiTheme="minorHAnsi" w:hAnsiTheme="minorHAnsi" w:cstheme="minorHAnsi"/>
          <w:sz w:val="24"/>
          <w:szCs w:val="24"/>
        </w:rPr>
        <w:t xml:space="preserve"> </w:t>
      </w:r>
      <w:r w:rsidR="00EC0732" w:rsidRPr="00FC0B90">
        <w:rPr>
          <w:rFonts w:asciiTheme="minorHAnsi" w:hAnsiTheme="minorHAnsi" w:cstheme="minorHAnsi"/>
          <w:sz w:val="24"/>
          <w:szCs w:val="24"/>
        </w:rPr>
        <w:t>consideração da CEP</w:t>
      </w:r>
      <w:r w:rsidR="00B879DE">
        <w:rPr>
          <w:rFonts w:asciiTheme="minorHAnsi" w:hAnsiTheme="minorHAnsi" w:cstheme="minorHAnsi"/>
          <w:sz w:val="24"/>
          <w:szCs w:val="24"/>
        </w:rPr>
        <w:t xml:space="preserve">/PR, </w:t>
      </w:r>
      <w:r w:rsidR="00782D1F">
        <w:rPr>
          <w:rFonts w:asciiTheme="minorHAnsi" w:hAnsiTheme="minorHAnsi" w:cstheme="minorHAnsi"/>
          <w:sz w:val="24"/>
          <w:szCs w:val="24"/>
        </w:rPr>
        <w:t xml:space="preserve">que deferiu a </w:t>
      </w:r>
      <w:r w:rsidR="00B879DE">
        <w:rPr>
          <w:rFonts w:asciiTheme="minorHAnsi" w:hAnsiTheme="minorHAnsi" w:cstheme="minorHAnsi"/>
          <w:sz w:val="24"/>
          <w:szCs w:val="24"/>
        </w:rPr>
        <w:t xml:space="preserve">baixa de </w:t>
      </w:r>
      <w:proofErr w:type="spellStart"/>
      <w:r w:rsidR="00B879DE">
        <w:rPr>
          <w:rFonts w:asciiTheme="minorHAnsi" w:hAnsiTheme="minorHAnsi" w:cstheme="minorHAnsi"/>
          <w:sz w:val="24"/>
          <w:szCs w:val="24"/>
        </w:rPr>
        <w:t>RRTs</w:t>
      </w:r>
      <w:proofErr w:type="spellEnd"/>
      <w:r w:rsidR="00B879DE">
        <w:rPr>
          <w:rFonts w:asciiTheme="minorHAnsi" w:hAnsiTheme="minorHAnsi" w:cstheme="minorHAnsi"/>
          <w:sz w:val="24"/>
          <w:szCs w:val="24"/>
        </w:rPr>
        <w:t xml:space="preserve"> de </w:t>
      </w:r>
      <w:r w:rsidR="00782D1F">
        <w:rPr>
          <w:rFonts w:asciiTheme="minorHAnsi" w:hAnsiTheme="minorHAnsi" w:cstheme="minorHAnsi"/>
          <w:sz w:val="24"/>
          <w:szCs w:val="24"/>
        </w:rPr>
        <w:t>ofí</w:t>
      </w:r>
      <w:r w:rsidR="00EC0732" w:rsidRPr="00FC0B90">
        <w:rPr>
          <w:rFonts w:asciiTheme="minorHAnsi" w:hAnsiTheme="minorHAnsi" w:cstheme="minorHAnsi"/>
          <w:sz w:val="24"/>
          <w:szCs w:val="24"/>
        </w:rPr>
        <w:t xml:space="preserve">cio </w:t>
      </w:r>
      <w:r w:rsidR="00807BE5">
        <w:rPr>
          <w:rFonts w:asciiTheme="minorHAnsi" w:hAnsiTheme="minorHAnsi" w:cstheme="minorHAnsi"/>
          <w:sz w:val="24"/>
          <w:szCs w:val="24"/>
        </w:rPr>
        <w:t>da citada</w:t>
      </w:r>
      <w:r w:rsidR="001A25C6">
        <w:rPr>
          <w:rFonts w:asciiTheme="minorHAnsi" w:hAnsiTheme="minorHAnsi" w:cstheme="minorHAnsi"/>
          <w:sz w:val="24"/>
          <w:szCs w:val="24"/>
        </w:rPr>
        <w:t xml:space="preserve"> AU </w:t>
      </w:r>
      <w:r w:rsidR="00782D1F">
        <w:rPr>
          <w:rFonts w:asciiTheme="minorHAnsi" w:hAnsiTheme="minorHAnsi" w:cstheme="minorHAnsi"/>
          <w:sz w:val="24"/>
          <w:szCs w:val="24"/>
        </w:rPr>
        <w:t xml:space="preserve">considerando a urgência da empresa </w:t>
      </w:r>
      <w:r w:rsidR="00B04609">
        <w:rPr>
          <w:rFonts w:asciiTheme="minorHAnsi" w:hAnsiTheme="minorHAnsi" w:cstheme="minorHAnsi"/>
          <w:sz w:val="24"/>
          <w:szCs w:val="24"/>
        </w:rPr>
        <w:t xml:space="preserve">requerente em </w:t>
      </w:r>
      <w:r w:rsidR="00D44E7B">
        <w:rPr>
          <w:rFonts w:asciiTheme="minorHAnsi" w:hAnsiTheme="minorHAnsi" w:cstheme="minorHAnsi"/>
          <w:sz w:val="24"/>
          <w:szCs w:val="24"/>
        </w:rPr>
        <w:t>s</w:t>
      </w:r>
      <w:r w:rsidR="009C3011">
        <w:rPr>
          <w:rFonts w:asciiTheme="minorHAnsi" w:hAnsiTheme="minorHAnsi" w:cstheme="minorHAnsi"/>
          <w:sz w:val="24"/>
          <w:szCs w:val="24"/>
        </w:rPr>
        <w:t xml:space="preserve">ubstituir a citada profissional </w:t>
      </w:r>
      <w:r w:rsidR="001A25C6">
        <w:rPr>
          <w:rFonts w:asciiTheme="minorHAnsi" w:hAnsiTheme="minorHAnsi" w:cstheme="minorHAnsi"/>
          <w:sz w:val="24"/>
          <w:szCs w:val="24"/>
        </w:rPr>
        <w:t xml:space="preserve">por outro responsável técnico. </w:t>
      </w:r>
      <w:r w:rsidR="009C3011" w:rsidRPr="009C3011">
        <w:rPr>
          <w:rFonts w:asciiTheme="minorHAnsi" w:hAnsiTheme="minorHAnsi" w:cstheme="minorHAnsi" w:hint="eastAsia"/>
          <w:sz w:val="24"/>
          <w:szCs w:val="24"/>
        </w:rPr>
        <w:t>-.-.-.-.-.</w:t>
      </w:r>
      <w:r w:rsidR="000D5F16">
        <w:rPr>
          <w:rFonts w:asciiTheme="minorHAnsi" w:hAnsiTheme="minorHAnsi" w:cstheme="minorHAnsi"/>
          <w:sz w:val="24"/>
          <w:szCs w:val="24"/>
        </w:rPr>
        <w:t>-.-.-.-.-.-.-.-.-.-.-.-.</w:t>
      </w:r>
      <w:r w:rsidR="009C3011" w:rsidRPr="009C3011">
        <w:rPr>
          <w:rFonts w:asciiTheme="minorHAnsi" w:hAnsiTheme="minorHAnsi" w:cstheme="minorHAnsi" w:hint="eastAsia"/>
          <w:sz w:val="24"/>
          <w:szCs w:val="24"/>
        </w:rPr>
        <w:t>-.-.-.-.-.-.-.-.-</w:t>
      </w:r>
    </w:p>
    <w:p w:rsidR="002915CC" w:rsidRPr="00FC0B90" w:rsidRDefault="00406E72" w:rsidP="002915CC">
      <w:pPr>
        <w:pStyle w:val="Standard"/>
        <w:ind w:left="-113" w:right="-227"/>
        <w:jc w:val="both"/>
        <w:rPr>
          <w:rFonts w:asciiTheme="minorHAnsi" w:hAnsiTheme="minorHAnsi" w:cstheme="minorHAnsi"/>
          <w:sz w:val="24"/>
          <w:szCs w:val="24"/>
        </w:rPr>
      </w:pPr>
      <w:r w:rsidRPr="00FC0B90">
        <w:rPr>
          <w:rFonts w:asciiTheme="minorHAnsi" w:hAnsiTheme="minorHAnsi" w:cstheme="minorHAnsi"/>
          <w:b/>
          <w:sz w:val="24"/>
          <w:szCs w:val="24"/>
        </w:rPr>
        <w:t xml:space="preserve">* </w:t>
      </w:r>
      <w:r w:rsidR="00EC0732" w:rsidRPr="00FC0B90">
        <w:rPr>
          <w:rFonts w:asciiTheme="minorHAnsi" w:hAnsiTheme="minorHAnsi" w:cstheme="minorHAnsi"/>
          <w:b/>
          <w:sz w:val="24"/>
          <w:szCs w:val="24"/>
        </w:rPr>
        <w:t>Nº 558517/2017</w:t>
      </w:r>
      <w:r w:rsidRPr="00FC0B90">
        <w:rPr>
          <w:rFonts w:asciiTheme="minorHAnsi" w:hAnsiTheme="minorHAnsi" w:cstheme="minorHAnsi"/>
          <w:b/>
          <w:sz w:val="24"/>
          <w:szCs w:val="24"/>
        </w:rPr>
        <w:t xml:space="preserve">: </w:t>
      </w:r>
      <w:r w:rsidR="00EC0732" w:rsidRPr="00FC0B90">
        <w:rPr>
          <w:rFonts w:asciiTheme="minorHAnsi" w:hAnsiTheme="minorHAnsi" w:cstheme="minorHAnsi"/>
          <w:sz w:val="24"/>
          <w:szCs w:val="24"/>
        </w:rPr>
        <w:t xml:space="preserve">Solicitação do </w:t>
      </w:r>
      <w:r w:rsidR="00807BE5">
        <w:rPr>
          <w:rFonts w:asciiTheme="minorHAnsi" w:hAnsiTheme="minorHAnsi" w:cstheme="minorHAnsi"/>
          <w:sz w:val="24"/>
          <w:szCs w:val="24"/>
        </w:rPr>
        <w:t xml:space="preserve">AU </w:t>
      </w:r>
      <w:r w:rsidRPr="00FC0B90">
        <w:rPr>
          <w:rFonts w:asciiTheme="minorHAnsi" w:hAnsiTheme="minorHAnsi" w:cstheme="minorHAnsi"/>
          <w:sz w:val="24"/>
          <w:szCs w:val="24"/>
        </w:rPr>
        <w:t xml:space="preserve">Agenor Martins Júnior </w:t>
      </w:r>
      <w:r w:rsidR="00852940">
        <w:rPr>
          <w:rFonts w:asciiTheme="minorHAnsi" w:hAnsiTheme="minorHAnsi" w:cstheme="minorHAnsi"/>
          <w:sz w:val="24"/>
          <w:szCs w:val="24"/>
        </w:rPr>
        <w:t xml:space="preserve">para uso de </w:t>
      </w:r>
      <w:r w:rsidR="00EC0732" w:rsidRPr="00FC0B90">
        <w:rPr>
          <w:rFonts w:asciiTheme="minorHAnsi" w:hAnsiTheme="minorHAnsi" w:cstheme="minorHAnsi"/>
          <w:sz w:val="24"/>
          <w:szCs w:val="24"/>
        </w:rPr>
        <w:t xml:space="preserve">um mesmo RRT </w:t>
      </w:r>
      <w:r w:rsidR="00D81542">
        <w:rPr>
          <w:rFonts w:asciiTheme="minorHAnsi" w:hAnsiTheme="minorHAnsi" w:cstheme="minorHAnsi"/>
          <w:sz w:val="24"/>
          <w:szCs w:val="24"/>
        </w:rPr>
        <w:t xml:space="preserve">em </w:t>
      </w:r>
      <w:r w:rsidR="00EC0732" w:rsidRPr="00FC0B90">
        <w:rPr>
          <w:rFonts w:asciiTheme="minorHAnsi" w:hAnsiTheme="minorHAnsi" w:cstheme="minorHAnsi"/>
          <w:sz w:val="24"/>
          <w:szCs w:val="24"/>
        </w:rPr>
        <w:t>registro de atividade de projeto em 14 locali</w:t>
      </w:r>
      <w:r w:rsidR="00845688">
        <w:rPr>
          <w:rFonts w:asciiTheme="minorHAnsi" w:hAnsiTheme="minorHAnsi" w:cstheme="minorHAnsi"/>
          <w:sz w:val="24"/>
          <w:szCs w:val="24"/>
        </w:rPr>
        <w:t xml:space="preserve">dades diferentes. A CEP indeferiu o pedido da </w:t>
      </w:r>
      <w:r w:rsidR="00EC0732" w:rsidRPr="00FC0B90">
        <w:rPr>
          <w:rFonts w:asciiTheme="minorHAnsi" w:hAnsiTheme="minorHAnsi" w:cstheme="minorHAnsi"/>
          <w:sz w:val="24"/>
          <w:szCs w:val="24"/>
        </w:rPr>
        <w:t>pessoa jurídica devido à falta de pre</w:t>
      </w:r>
      <w:r w:rsidR="00807BE5">
        <w:rPr>
          <w:rFonts w:asciiTheme="minorHAnsi" w:hAnsiTheme="minorHAnsi" w:cstheme="minorHAnsi"/>
          <w:sz w:val="24"/>
          <w:szCs w:val="24"/>
        </w:rPr>
        <w:t>visão legal</w:t>
      </w:r>
      <w:r w:rsidR="00845688">
        <w:rPr>
          <w:rFonts w:asciiTheme="minorHAnsi" w:hAnsiTheme="minorHAnsi" w:cstheme="minorHAnsi"/>
          <w:sz w:val="24"/>
          <w:szCs w:val="24"/>
        </w:rPr>
        <w:t xml:space="preserve"> para atendimento ao requerido – pois ao </w:t>
      </w:r>
      <w:r w:rsidR="00794D38">
        <w:rPr>
          <w:rFonts w:asciiTheme="minorHAnsi" w:hAnsiTheme="minorHAnsi" w:cstheme="minorHAnsi"/>
          <w:sz w:val="24"/>
          <w:szCs w:val="24"/>
        </w:rPr>
        <w:t xml:space="preserve">implementar </w:t>
      </w:r>
      <w:r w:rsidR="00845688">
        <w:rPr>
          <w:rFonts w:asciiTheme="minorHAnsi" w:hAnsiTheme="minorHAnsi" w:cstheme="minorHAnsi"/>
          <w:sz w:val="24"/>
          <w:szCs w:val="24"/>
        </w:rPr>
        <w:t xml:space="preserve">um projeto, é necessário recolher um registo específico para cada </w:t>
      </w:r>
      <w:r w:rsidR="00794D38">
        <w:rPr>
          <w:rFonts w:asciiTheme="minorHAnsi" w:hAnsiTheme="minorHAnsi" w:cstheme="minorHAnsi"/>
          <w:sz w:val="24"/>
          <w:szCs w:val="24"/>
        </w:rPr>
        <w:t xml:space="preserve">região. </w:t>
      </w:r>
      <w:r w:rsidR="00D5234C">
        <w:rPr>
          <w:rFonts w:asciiTheme="minorHAnsi" w:hAnsiTheme="minorHAnsi" w:cstheme="minorHAnsi" w:hint="eastAsia"/>
          <w:sz w:val="24"/>
          <w:szCs w:val="24"/>
        </w:rPr>
        <w:t>-.-.-.-.-.-.-</w:t>
      </w:r>
      <w:r w:rsidR="000D5F16">
        <w:rPr>
          <w:rFonts w:asciiTheme="minorHAnsi" w:hAnsiTheme="minorHAnsi" w:cstheme="minorHAnsi"/>
          <w:sz w:val="24"/>
          <w:szCs w:val="24"/>
        </w:rPr>
        <w:t>.-.-.-.-.-.-.-.-.-.-.-.-.-.-.-</w:t>
      </w:r>
    </w:p>
    <w:p w:rsidR="00D5234C" w:rsidRDefault="00406E72" w:rsidP="002915CC">
      <w:pPr>
        <w:pStyle w:val="Standard"/>
        <w:ind w:left="-113" w:right="-227"/>
        <w:jc w:val="both"/>
        <w:rPr>
          <w:rFonts w:asciiTheme="minorHAnsi" w:hAnsiTheme="minorHAnsi" w:cstheme="minorHAnsi"/>
          <w:sz w:val="24"/>
          <w:szCs w:val="24"/>
        </w:rPr>
      </w:pPr>
      <w:r w:rsidRPr="00FC0B90">
        <w:rPr>
          <w:rFonts w:asciiTheme="minorHAnsi" w:hAnsiTheme="minorHAnsi" w:cstheme="minorHAnsi"/>
          <w:b/>
          <w:sz w:val="24"/>
          <w:szCs w:val="24"/>
        </w:rPr>
        <w:t xml:space="preserve">* </w:t>
      </w:r>
      <w:r w:rsidR="00EC0732" w:rsidRPr="00FC0B90">
        <w:rPr>
          <w:rFonts w:asciiTheme="minorHAnsi" w:hAnsiTheme="minorHAnsi" w:cstheme="minorHAnsi"/>
          <w:b/>
          <w:sz w:val="24"/>
          <w:szCs w:val="24"/>
        </w:rPr>
        <w:t>Nº 540663/2017</w:t>
      </w:r>
      <w:r w:rsidRPr="00FC0B90">
        <w:rPr>
          <w:rFonts w:asciiTheme="minorHAnsi" w:hAnsiTheme="minorHAnsi" w:cstheme="minorHAnsi"/>
          <w:b/>
          <w:sz w:val="24"/>
          <w:szCs w:val="24"/>
        </w:rPr>
        <w:t xml:space="preserve">: </w:t>
      </w:r>
      <w:r w:rsidR="00EC0732" w:rsidRPr="00FC0B90">
        <w:rPr>
          <w:rFonts w:asciiTheme="minorHAnsi" w:hAnsiTheme="minorHAnsi" w:cstheme="minorHAnsi"/>
          <w:sz w:val="24"/>
          <w:szCs w:val="24"/>
        </w:rPr>
        <w:t xml:space="preserve">Solicitação do </w:t>
      </w:r>
      <w:r w:rsidR="00807BE5">
        <w:rPr>
          <w:rFonts w:asciiTheme="minorHAnsi" w:hAnsiTheme="minorHAnsi" w:cstheme="minorHAnsi"/>
          <w:sz w:val="24"/>
          <w:szCs w:val="24"/>
        </w:rPr>
        <w:t xml:space="preserve">AU </w:t>
      </w:r>
      <w:r w:rsidRPr="00FC0B90">
        <w:rPr>
          <w:rFonts w:asciiTheme="minorHAnsi" w:hAnsiTheme="minorHAnsi" w:cstheme="minorHAnsi"/>
          <w:sz w:val="24"/>
          <w:szCs w:val="24"/>
        </w:rPr>
        <w:t xml:space="preserve">Mário César </w:t>
      </w:r>
      <w:proofErr w:type="spellStart"/>
      <w:r w:rsidRPr="00FC0B90">
        <w:rPr>
          <w:rFonts w:asciiTheme="minorHAnsi" w:hAnsiTheme="minorHAnsi" w:cstheme="minorHAnsi"/>
          <w:sz w:val="24"/>
          <w:szCs w:val="24"/>
        </w:rPr>
        <w:t>Costernaro</w:t>
      </w:r>
      <w:proofErr w:type="spellEnd"/>
      <w:r w:rsidRPr="00FC0B90">
        <w:rPr>
          <w:rFonts w:asciiTheme="minorHAnsi" w:hAnsiTheme="minorHAnsi" w:cstheme="minorHAnsi"/>
          <w:sz w:val="24"/>
          <w:szCs w:val="24"/>
        </w:rPr>
        <w:t xml:space="preserve"> </w:t>
      </w:r>
      <w:r w:rsidR="00DE3545">
        <w:rPr>
          <w:rFonts w:asciiTheme="minorHAnsi" w:hAnsiTheme="minorHAnsi" w:cstheme="minorHAnsi"/>
          <w:sz w:val="24"/>
          <w:szCs w:val="24"/>
        </w:rPr>
        <w:t xml:space="preserve">para </w:t>
      </w:r>
      <w:r w:rsidR="00EC0732" w:rsidRPr="00FC0B90">
        <w:rPr>
          <w:rFonts w:asciiTheme="minorHAnsi" w:hAnsiTheme="minorHAnsi" w:cstheme="minorHAnsi"/>
          <w:sz w:val="24"/>
          <w:szCs w:val="24"/>
        </w:rPr>
        <w:t>retificação de RRT derivado</w:t>
      </w:r>
      <w:r w:rsidR="000D5F16">
        <w:rPr>
          <w:rFonts w:asciiTheme="minorHAnsi" w:hAnsiTheme="minorHAnsi" w:cstheme="minorHAnsi"/>
          <w:sz w:val="24"/>
          <w:szCs w:val="24"/>
        </w:rPr>
        <w:t>,</w:t>
      </w:r>
      <w:r w:rsidR="00DE3545">
        <w:rPr>
          <w:rFonts w:asciiTheme="minorHAnsi" w:hAnsiTheme="minorHAnsi" w:cstheme="minorHAnsi"/>
          <w:sz w:val="24"/>
          <w:szCs w:val="24"/>
        </w:rPr>
        <w:t xml:space="preserve"> </w:t>
      </w:r>
      <w:r w:rsidR="00852940">
        <w:rPr>
          <w:rFonts w:asciiTheme="minorHAnsi" w:hAnsiTheme="minorHAnsi" w:cstheme="minorHAnsi"/>
          <w:sz w:val="24"/>
          <w:szCs w:val="24"/>
        </w:rPr>
        <w:t xml:space="preserve">visando </w:t>
      </w:r>
      <w:r w:rsidR="00DE3545">
        <w:rPr>
          <w:rFonts w:asciiTheme="minorHAnsi" w:hAnsiTheme="minorHAnsi" w:cstheme="minorHAnsi"/>
          <w:sz w:val="24"/>
          <w:szCs w:val="24"/>
        </w:rPr>
        <w:t xml:space="preserve">alterar o </w:t>
      </w:r>
      <w:r w:rsidR="00EC0732" w:rsidRPr="00FC0B90">
        <w:rPr>
          <w:rFonts w:asciiTheme="minorHAnsi" w:hAnsiTheme="minorHAnsi" w:cstheme="minorHAnsi"/>
          <w:sz w:val="24"/>
          <w:szCs w:val="24"/>
        </w:rPr>
        <w:t xml:space="preserve">contratante de pessoa jurídica para pessoa física. A CEP </w:t>
      </w:r>
      <w:r w:rsidR="00D5234C">
        <w:rPr>
          <w:rFonts w:asciiTheme="minorHAnsi" w:hAnsiTheme="minorHAnsi" w:cstheme="minorHAnsi"/>
          <w:sz w:val="24"/>
          <w:szCs w:val="24"/>
        </w:rPr>
        <w:t>deliberou</w:t>
      </w:r>
      <w:r w:rsidR="00EC0732" w:rsidRPr="00FC0B90">
        <w:rPr>
          <w:rFonts w:asciiTheme="minorHAnsi" w:hAnsiTheme="minorHAnsi" w:cstheme="minorHAnsi"/>
          <w:sz w:val="24"/>
          <w:szCs w:val="24"/>
        </w:rPr>
        <w:t xml:space="preserve"> por </w:t>
      </w:r>
      <w:r w:rsidR="00DE3545">
        <w:rPr>
          <w:rFonts w:asciiTheme="minorHAnsi" w:hAnsiTheme="minorHAnsi" w:cstheme="minorHAnsi"/>
          <w:sz w:val="24"/>
          <w:szCs w:val="24"/>
        </w:rPr>
        <w:t xml:space="preserve">requisitar ao </w:t>
      </w:r>
      <w:r w:rsidR="00EC0732" w:rsidRPr="00FC0B90">
        <w:rPr>
          <w:rFonts w:asciiTheme="minorHAnsi" w:hAnsiTheme="minorHAnsi" w:cstheme="minorHAnsi"/>
          <w:sz w:val="24"/>
          <w:szCs w:val="24"/>
        </w:rPr>
        <w:t xml:space="preserve">profissional o Alvará de construção do condomínio e informações relativas a finalidade da solicitação como </w:t>
      </w:r>
      <w:proofErr w:type="spellStart"/>
      <w:r w:rsidR="00EC0732" w:rsidRPr="00FC0B90">
        <w:rPr>
          <w:rFonts w:asciiTheme="minorHAnsi" w:hAnsiTheme="minorHAnsi" w:cstheme="minorHAnsi"/>
          <w:sz w:val="24"/>
          <w:szCs w:val="24"/>
        </w:rPr>
        <w:t>prenotação</w:t>
      </w:r>
      <w:proofErr w:type="spellEnd"/>
      <w:r w:rsidR="00EC0732" w:rsidRPr="00FC0B90">
        <w:rPr>
          <w:rFonts w:asciiTheme="minorHAnsi" w:hAnsiTheme="minorHAnsi" w:cstheme="minorHAnsi"/>
          <w:sz w:val="24"/>
          <w:szCs w:val="24"/>
        </w:rPr>
        <w:t>/declaração cartorial e afins.-.-.-.-.-.-.-.-.-.-.</w:t>
      </w:r>
      <w:r w:rsidR="00D5234C">
        <w:rPr>
          <w:rFonts w:asciiTheme="minorHAnsi" w:hAnsiTheme="minorHAnsi" w:cstheme="minorHAnsi"/>
          <w:sz w:val="24"/>
          <w:szCs w:val="24"/>
        </w:rPr>
        <w:t>-.-.-.-.-.-.-.-</w:t>
      </w:r>
      <w:r w:rsidR="00D5234C">
        <w:rPr>
          <w:rFonts w:asciiTheme="minorHAnsi" w:hAnsiTheme="minorHAnsi" w:cstheme="minorHAnsi" w:hint="eastAsia"/>
          <w:sz w:val="24"/>
          <w:szCs w:val="24"/>
        </w:rPr>
        <w:t>.-</w:t>
      </w:r>
      <w:r w:rsidR="000D5F16">
        <w:rPr>
          <w:rFonts w:asciiTheme="minorHAnsi" w:hAnsiTheme="minorHAnsi" w:cstheme="minorHAnsi"/>
          <w:sz w:val="24"/>
          <w:szCs w:val="24"/>
        </w:rPr>
        <w:t>.-.-.-.-.-.-.-.-.-.-.-.-.-.</w:t>
      </w:r>
    </w:p>
    <w:p w:rsidR="006B2D23" w:rsidRPr="00FC0B90" w:rsidRDefault="00406E72" w:rsidP="002915CC">
      <w:pPr>
        <w:pStyle w:val="Standard"/>
        <w:ind w:left="-113" w:right="-227"/>
        <w:jc w:val="both"/>
        <w:rPr>
          <w:rFonts w:asciiTheme="minorHAnsi" w:hAnsiTheme="minorHAnsi" w:cstheme="minorHAnsi"/>
          <w:sz w:val="24"/>
          <w:szCs w:val="24"/>
        </w:rPr>
      </w:pPr>
      <w:r w:rsidRPr="00FC0B90">
        <w:rPr>
          <w:rFonts w:asciiTheme="minorHAnsi" w:hAnsiTheme="minorHAnsi" w:cstheme="minorHAnsi"/>
          <w:b/>
          <w:sz w:val="24"/>
          <w:szCs w:val="24"/>
        </w:rPr>
        <w:t xml:space="preserve">* Nº </w:t>
      </w:r>
      <w:r w:rsidR="00EC0732" w:rsidRPr="00FC0B90">
        <w:rPr>
          <w:rFonts w:asciiTheme="minorHAnsi" w:hAnsiTheme="minorHAnsi" w:cstheme="minorHAnsi"/>
          <w:b/>
          <w:sz w:val="24"/>
          <w:szCs w:val="24"/>
        </w:rPr>
        <w:t>567974/2017</w:t>
      </w:r>
      <w:r w:rsidRPr="00FC0B90">
        <w:rPr>
          <w:rFonts w:asciiTheme="minorHAnsi" w:hAnsiTheme="minorHAnsi" w:cstheme="minorHAnsi"/>
          <w:b/>
          <w:sz w:val="24"/>
          <w:szCs w:val="24"/>
        </w:rPr>
        <w:t xml:space="preserve">: </w:t>
      </w:r>
      <w:r w:rsidR="00852940" w:rsidRPr="00852940">
        <w:rPr>
          <w:rFonts w:asciiTheme="minorHAnsi" w:hAnsiTheme="minorHAnsi" w:cstheme="minorHAnsi"/>
          <w:sz w:val="24"/>
          <w:szCs w:val="24"/>
        </w:rPr>
        <w:t xml:space="preserve">a empresa </w:t>
      </w:r>
      <w:proofErr w:type="spellStart"/>
      <w:r w:rsidR="00852940" w:rsidRPr="00852940">
        <w:rPr>
          <w:rFonts w:asciiTheme="minorHAnsi" w:hAnsiTheme="minorHAnsi" w:cstheme="minorHAnsi"/>
          <w:sz w:val="24"/>
          <w:szCs w:val="24"/>
        </w:rPr>
        <w:t>Urbtec</w:t>
      </w:r>
      <w:proofErr w:type="spellEnd"/>
      <w:r w:rsidR="00852940" w:rsidRPr="00852940">
        <w:rPr>
          <w:rFonts w:asciiTheme="minorHAnsi" w:hAnsiTheme="minorHAnsi" w:cstheme="minorHAnsi"/>
          <w:sz w:val="24"/>
          <w:szCs w:val="24"/>
        </w:rPr>
        <w:t xml:space="preserve"> Engenharia solicitou</w:t>
      </w:r>
      <w:r w:rsidR="00852940">
        <w:rPr>
          <w:rFonts w:asciiTheme="minorHAnsi" w:hAnsiTheme="minorHAnsi" w:cstheme="minorHAnsi"/>
          <w:b/>
          <w:sz w:val="24"/>
          <w:szCs w:val="24"/>
        </w:rPr>
        <w:t xml:space="preserve"> </w:t>
      </w:r>
      <w:r w:rsidRPr="00F63060">
        <w:rPr>
          <w:rFonts w:asciiTheme="minorHAnsi" w:hAnsiTheme="minorHAnsi" w:cstheme="minorHAnsi"/>
          <w:sz w:val="24"/>
          <w:szCs w:val="24"/>
        </w:rPr>
        <w:t xml:space="preserve">Retroação de Registro </w:t>
      </w:r>
      <w:r w:rsidR="00852940">
        <w:rPr>
          <w:rFonts w:asciiTheme="minorHAnsi" w:hAnsiTheme="minorHAnsi" w:cstheme="minorHAnsi"/>
          <w:sz w:val="24"/>
          <w:szCs w:val="24"/>
        </w:rPr>
        <w:t>com início em</w:t>
      </w:r>
      <w:r w:rsidR="00EC0732" w:rsidRPr="00F63060">
        <w:rPr>
          <w:rFonts w:asciiTheme="minorHAnsi" w:hAnsiTheme="minorHAnsi" w:cstheme="minorHAnsi"/>
          <w:sz w:val="24"/>
          <w:szCs w:val="24"/>
        </w:rPr>
        <w:t xml:space="preserve"> </w:t>
      </w:r>
      <w:proofErr w:type="gramStart"/>
      <w:r w:rsidR="00EC0732" w:rsidRPr="00F63060">
        <w:rPr>
          <w:rFonts w:asciiTheme="minorHAnsi" w:hAnsiTheme="minorHAnsi" w:cstheme="minorHAnsi"/>
          <w:sz w:val="24"/>
          <w:szCs w:val="24"/>
        </w:rPr>
        <w:t>Janeiro</w:t>
      </w:r>
      <w:proofErr w:type="gramEnd"/>
      <w:r w:rsidR="001218AA">
        <w:rPr>
          <w:rFonts w:asciiTheme="minorHAnsi" w:hAnsiTheme="minorHAnsi" w:cstheme="minorHAnsi"/>
          <w:sz w:val="24"/>
          <w:szCs w:val="24"/>
        </w:rPr>
        <w:t xml:space="preserve">/2015 </w:t>
      </w:r>
      <w:r w:rsidR="00EC0732" w:rsidRPr="00F63060">
        <w:rPr>
          <w:rFonts w:asciiTheme="minorHAnsi" w:hAnsiTheme="minorHAnsi" w:cstheme="minorHAnsi"/>
          <w:sz w:val="24"/>
          <w:szCs w:val="24"/>
        </w:rPr>
        <w:t xml:space="preserve">devido ao Acervo de Atestado. A CEP </w:t>
      </w:r>
      <w:r w:rsidR="00F63060" w:rsidRPr="00F63060">
        <w:rPr>
          <w:rFonts w:asciiTheme="minorHAnsi" w:hAnsiTheme="minorHAnsi" w:cstheme="minorHAnsi"/>
          <w:sz w:val="24"/>
          <w:szCs w:val="24"/>
        </w:rPr>
        <w:t xml:space="preserve">deferiu o pedido </w:t>
      </w:r>
      <w:r w:rsidR="00852940">
        <w:rPr>
          <w:rFonts w:asciiTheme="minorHAnsi" w:hAnsiTheme="minorHAnsi" w:cstheme="minorHAnsi"/>
          <w:sz w:val="24"/>
          <w:szCs w:val="24"/>
        </w:rPr>
        <w:t>conforme</w:t>
      </w:r>
      <w:r w:rsidR="000E19B9">
        <w:rPr>
          <w:rFonts w:asciiTheme="minorHAnsi" w:hAnsiTheme="minorHAnsi" w:cstheme="minorHAnsi"/>
          <w:sz w:val="24"/>
          <w:szCs w:val="24"/>
        </w:rPr>
        <w:t xml:space="preserve"> disposto </w:t>
      </w:r>
      <w:r w:rsidR="00EC0732" w:rsidRPr="00F63060">
        <w:rPr>
          <w:rFonts w:asciiTheme="minorHAnsi" w:hAnsiTheme="minorHAnsi" w:cstheme="minorHAnsi"/>
          <w:sz w:val="24"/>
          <w:szCs w:val="24"/>
        </w:rPr>
        <w:t>no Ar</w:t>
      </w:r>
      <w:r w:rsidR="00852940">
        <w:rPr>
          <w:rFonts w:asciiTheme="minorHAnsi" w:hAnsiTheme="minorHAnsi" w:cstheme="minorHAnsi"/>
          <w:sz w:val="24"/>
          <w:szCs w:val="24"/>
        </w:rPr>
        <w:t xml:space="preserve">t. 5º da Resolução 121/2016 - </w:t>
      </w:r>
      <w:r w:rsidR="00F63060" w:rsidRPr="00F63060">
        <w:rPr>
          <w:rFonts w:asciiTheme="minorHAnsi" w:hAnsiTheme="minorHAnsi" w:cstheme="minorHAnsi"/>
          <w:sz w:val="24"/>
          <w:szCs w:val="24"/>
        </w:rPr>
        <w:t>sendo necessário o pagamento de multas e demais</w:t>
      </w:r>
      <w:r w:rsidR="00852940">
        <w:rPr>
          <w:rFonts w:asciiTheme="minorHAnsi" w:hAnsiTheme="minorHAnsi" w:cstheme="minorHAnsi"/>
          <w:sz w:val="24"/>
          <w:szCs w:val="24"/>
        </w:rPr>
        <w:t xml:space="preserve"> encargos. </w:t>
      </w:r>
      <w:r w:rsidR="001218AA">
        <w:rPr>
          <w:rFonts w:asciiTheme="minorHAnsi" w:hAnsiTheme="minorHAnsi" w:cstheme="minorHAnsi" w:hint="eastAsia"/>
          <w:sz w:val="24"/>
          <w:szCs w:val="24"/>
        </w:rPr>
        <w:t>-.-.-.-.-</w:t>
      </w:r>
      <w:r w:rsidR="000D5F16">
        <w:rPr>
          <w:rFonts w:asciiTheme="minorHAnsi" w:hAnsiTheme="minorHAnsi" w:cstheme="minorHAnsi"/>
          <w:sz w:val="24"/>
          <w:szCs w:val="24"/>
        </w:rPr>
        <w:t>.-.-.-.</w:t>
      </w:r>
    </w:p>
    <w:p w:rsidR="006B2D23" w:rsidRPr="00FC0B90" w:rsidRDefault="00406E72" w:rsidP="006B2D23">
      <w:pPr>
        <w:pStyle w:val="Standard"/>
        <w:ind w:left="-113" w:right="-227"/>
        <w:jc w:val="both"/>
        <w:rPr>
          <w:rFonts w:asciiTheme="minorHAnsi" w:hAnsiTheme="minorHAnsi" w:cstheme="minorHAnsi"/>
          <w:sz w:val="24"/>
          <w:szCs w:val="24"/>
        </w:rPr>
      </w:pPr>
      <w:r w:rsidRPr="00FC0B90">
        <w:rPr>
          <w:rFonts w:asciiTheme="minorHAnsi" w:hAnsiTheme="minorHAnsi" w:cstheme="minorHAnsi"/>
          <w:b/>
          <w:sz w:val="24"/>
          <w:szCs w:val="24"/>
        </w:rPr>
        <w:t xml:space="preserve">* Nº </w:t>
      </w:r>
      <w:r w:rsidR="00EC0732" w:rsidRPr="00FC0B90">
        <w:rPr>
          <w:rFonts w:asciiTheme="minorHAnsi" w:hAnsiTheme="minorHAnsi" w:cstheme="minorHAnsi"/>
          <w:b/>
          <w:sz w:val="24"/>
          <w:szCs w:val="24"/>
        </w:rPr>
        <w:t>569828/2017</w:t>
      </w:r>
      <w:r w:rsidRPr="003C11A2">
        <w:rPr>
          <w:rFonts w:asciiTheme="minorHAnsi" w:hAnsiTheme="minorHAnsi" w:cstheme="minorHAnsi"/>
          <w:sz w:val="24"/>
          <w:szCs w:val="24"/>
        </w:rPr>
        <w:t xml:space="preserve">: </w:t>
      </w:r>
      <w:r w:rsidRPr="008110BD">
        <w:rPr>
          <w:rFonts w:asciiTheme="minorHAnsi" w:hAnsiTheme="minorHAnsi" w:cstheme="minorHAnsi"/>
          <w:sz w:val="24"/>
          <w:szCs w:val="24"/>
        </w:rPr>
        <w:t xml:space="preserve">Solicitação de Recuperação de Financiamento </w:t>
      </w:r>
      <w:r w:rsidR="00722F28">
        <w:rPr>
          <w:rFonts w:asciiTheme="minorHAnsi" w:hAnsiTheme="minorHAnsi" w:cstheme="minorHAnsi"/>
          <w:sz w:val="24"/>
          <w:szCs w:val="24"/>
        </w:rPr>
        <w:t xml:space="preserve">(Refis) </w:t>
      </w:r>
      <w:r w:rsidR="00EC0732" w:rsidRPr="008110BD">
        <w:rPr>
          <w:rFonts w:asciiTheme="minorHAnsi" w:hAnsiTheme="minorHAnsi" w:cstheme="minorHAnsi"/>
          <w:sz w:val="24"/>
          <w:szCs w:val="24"/>
        </w:rPr>
        <w:t xml:space="preserve">da empresa </w:t>
      </w:r>
      <w:r w:rsidRPr="008110BD">
        <w:rPr>
          <w:rFonts w:asciiTheme="minorHAnsi" w:hAnsiTheme="minorHAnsi" w:cstheme="minorHAnsi"/>
          <w:sz w:val="24"/>
          <w:szCs w:val="24"/>
        </w:rPr>
        <w:t xml:space="preserve">Plano Arquitetura </w:t>
      </w:r>
      <w:r w:rsidR="002B0A06">
        <w:rPr>
          <w:rFonts w:asciiTheme="minorHAnsi" w:hAnsiTheme="minorHAnsi" w:cstheme="minorHAnsi"/>
          <w:sz w:val="24"/>
          <w:szCs w:val="24"/>
        </w:rPr>
        <w:t>Empresarial</w:t>
      </w:r>
      <w:r w:rsidR="00125EEB" w:rsidRPr="008110BD">
        <w:rPr>
          <w:rFonts w:asciiTheme="minorHAnsi" w:hAnsiTheme="minorHAnsi" w:cstheme="minorHAnsi"/>
          <w:sz w:val="24"/>
          <w:szCs w:val="24"/>
        </w:rPr>
        <w:t xml:space="preserve"> </w:t>
      </w:r>
      <w:proofErr w:type="spellStart"/>
      <w:r w:rsidR="00352BE7" w:rsidRPr="008110BD">
        <w:rPr>
          <w:rFonts w:asciiTheme="minorHAnsi" w:hAnsiTheme="minorHAnsi" w:cstheme="minorHAnsi"/>
          <w:sz w:val="24"/>
          <w:szCs w:val="24"/>
        </w:rPr>
        <w:t>Ltda</w:t>
      </w:r>
      <w:proofErr w:type="spellEnd"/>
      <w:r w:rsidR="00941A23">
        <w:rPr>
          <w:rFonts w:asciiTheme="minorHAnsi" w:hAnsiTheme="minorHAnsi" w:cstheme="minorHAnsi"/>
          <w:sz w:val="24"/>
          <w:szCs w:val="24"/>
        </w:rPr>
        <w:t xml:space="preserve"> </w:t>
      </w:r>
      <w:r w:rsidR="009C6A48">
        <w:rPr>
          <w:rFonts w:asciiTheme="minorHAnsi" w:hAnsiTheme="minorHAnsi" w:cstheme="minorHAnsi"/>
          <w:sz w:val="24"/>
          <w:szCs w:val="24"/>
        </w:rPr>
        <w:t xml:space="preserve">ajustado com o </w:t>
      </w:r>
      <w:r w:rsidR="00941A23">
        <w:rPr>
          <w:rFonts w:asciiTheme="minorHAnsi" w:hAnsiTheme="minorHAnsi" w:cstheme="minorHAnsi"/>
          <w:sz w:val="24"/>
          <w:szCs w:val="24"/>
        </w:rPr>
        <w:t xml:space="preserve">CAU/PR para </w:t>
      </w:r>
      <w:r w:rsidR="00397CAD">
        <w:rPr>
          <w:rFonts w:asciiTheme="minorHAnsi" w:hAnsiTheme="minorHAnsi" w:cstheme="minorHAnsi"/>
          <w:sz w:val="24"/>
          <w:szCs w:val="24"/>
        </w:rPr>
        <w:t xml:space="preserve">parcelamento das </w:t>
      </w:r>
      <w:r w:rsidR="003C11A2" w:rsidRPr="008110BD">
        <w:rPr>
          <w:rFonts w:asciiTheme="minorHAnsi" w:hAnsiTheme="minorHAnsi" w:cstheme="minorHAnsi"/>
          <w:sz w:val="24"/>
          <w:szCs w:val="24"/>
        </w:rPr>
        <w:t>anuidades atrasadas desde 2012</w:t>
      </w:r>
      <w:r w:rsidR="00E50E3A">
        <w:rPr>
          <w:rFonts w:asciiTheme="minorHAnsi" w:hAnsiTheme="minorHAnsi" w:cstheme="minorHAnsi"/>
          <w:sz w:val="24"/>
          <w:szCs w:val="24"/>
        </w:rPr>
        <w:t xml:space="preserve">. </w:t>
      </w:r>
      <w:r w:rsidR="00397CAD">
        <w:rPr>
          <w:rFonts w:asciiTheme="minorHAnsi" w:hAnsiTheme="minorHAnsi" w:cstheme="minorHAnsi"/>
          <w:sz w:val="24"/>
          <w:szCs w:val="24"/>
        </w:rPr>
        <w:t xml:space="preserve">A </w:t>
      </w:r>
      <w:r w:rsidR="007C29C0">
        <w:rPr>
          <w:rFonts w:asciiTheme="minorHAnsi" w:hAnsiTheme="minorHAnsi" w:cstheme="minorHAnsi"/>
          <w:sz w:val="24"/>
          <w:szCs w:val="24"/>
        </w:rPr>
        <w:t xml:space="preserve">firma </w:t>
      </w:r>
      <w:r w:rsidR="00397CAD">
        <w:rPr>
          <w:rFonts w:asciiTheme="minorHAnsi" w:hAnsiTheme="minorHAnsi" w:cstheme="minorHAnsi"/>
          <w:sz w:val="24"/>
          <w:szCs w:val="24"/>
        </w:rPr>
        <w:t xml:space="preserve">alegou que, </w:t>
      </w:r>
      <w:r w:rsidR="003C11A2" w:rsidRPr="008110BD">
        <w:rPr>
          <w:rFonts w:asciiTheme="minorHAnsi" w:hAnsiTheme="minorHAnsi" w:cstheme="minorHAnsi"/>
          <w:sz w:val="24"/>
          <w:szCs w:val="24"/>
        </w:rPr>
        <w:t xml:space="preserve">após o pagamento da primeira parcela, não </w:t>
      </w:r>
      <w:r w:rsidR="009C6A48">
        <w:rPr>
          <w:rFonts w:asciiTheme="minorHAnsi" w:hAnsiTheme="minorHAnsi" w:cstheme="minorHAnsi"/>
          <w:sz w:val="24"/>
          <w:szCs w:val="24"/>
        </w:rPr>
        <w:t xml:space="preserve">efetuou a </w:t>
      </w:r>
      <w:r w:rsidR="003C11A2" w:rsidRPr="008110BD">
        <w:rPr>
          <w:rFonts w:asciiTheme="minorHAnsi" w:hAnsiTheme="minorHAnsi" w:cstheme="minorHAnsi"/>
          <w:sz w:val="24"/>
          <w:szCs w:val="24"/>
        </w:rPr>
        <w:t>impressão do</w:t>
      </w:r>
      <w:r w:rsidR="000607C3">
        <w:rPr>
          <w:rFonts w:asciiTheme="minorHAnsi" w:hAnsiTheme="minorHAnsi" w:cstheme="minorHAnsi"/>
          <w:sz w:val="24"/>
          <w:szCs w:val="24"/>
        </w:rPr>
        <w:t xml:space="preserve">s demais boletos </w:t>
      </w:r>
      <w:r w:rsidR="009C6A48">
        <w:rPr>
          <w:rFonts w:asciiTheme="minorHAnsi" w:hAnsiTheme="minorHAnsi" w:cstheme="minorHAnsi"/>
          <w:sz w:val="24"/>
          <w:szCs w:val="24"/>
        </w:rPr>
        <w:t xml:space="preserve">pois o sistema informou o </w:t>
      </w:r>
      <w:r w:rsidR="000607C3">
        <w:rPr>
          <w:rFonts w:asciiTheme="minorHAnsi" w:hAnsiTheme="minorHAnsi" w:cstheme="minorHAnsi"/>
          <w:sz w:val="24"/>
          <w:szCs w:val="24"/>
        </w:rPr>
        <w:t xml:space="preserve">cancelamento do </w:t>
      </w:r>
      <w:r w:rsidR="001170E2" w:rsidRPr="008110BD">
        <w:rPr>
          <w:rFonts w:asciiTheme="minorHAnsi" w:hAnsiTheme="minorHAnsi" w:cstheme="minorHAnsi"/>
          <w:sz w:val="24"/>
          <w:szCs w:val="24"/>
        </w:rPr>
        <w:t xml:space="preserve">citado Refis. </w:t>
      </w:r>
      <w:r w:rsidR="009C6A48">
        <w:rPr>
          <w:rFonts w:asciiTheme="minorHAnsi" w:hAnsiTheme="minorHAnsi" w:cstheme="minorHAnsi"/>
          <w:sz w:val="24"/>
          <w:szCs w:val="24"/>
        </w:rPr>
        <w:t xml:space="preserve">Todavia, a </w:t>
      </w:r>
      <w:r w:rsidR="00EC0732" w:rsidRPr="008110BD">
        <w:rPr>
          <w:rFonts w:asciiTheme="minorHAnsi" w:hAnsiTheme="minorHAnsi" w:cstheme="minorHAnsi"/>
          <w:sz w:val="24"/>
          <w:szCs w:val="24"/>
        </w:rPr>
        <w:t xml:space="preserve">CEP </w:t>
      </w:r>
      <w:r w:rsidR="00352BE7" w:rsidRPr="008110BD">
        <w:rPr>
          <w:rFonts w:asciiTheme="minorHAnsi" w:hAnsiTheme="minorHAnsi" w:cstheme="minorHAnsi"/>
          <w:sz w:val="24"/>
          <w:szCs w:val="24"/>
        </w:rPr>
        <w:t>indeferiu a s</w:t>
      </w:r>
      <w:r w:rsidR="00EC0732" w:rsidRPr="008110BD">
        <w:rPr>
          <w:rFonts w:asciiTheme="minorHAnsi" w:hAnsiTheme="minorHAnsi" w:cstheme="minorHAnsi"/>
          <w:sz w:val="24"/>
          <w:szCs w:val="24"/>
        </w:rPr>
        <w:t xml:space="preserve">olicitação da </w:t>
      </w:r>
      <w:r w:rsidR="00352BE7" w:rsidRPr="008110BD">
        <w:rPr>
          <w:rFonts w:asciiTheme="minorHAnsi" w:hAnsiTheme="minorHAnsi" w:cstheme="minorHAnsi"/>
          <w:sz w:val="24"/>
          <w:szCs w:val="24"/>
        </w:rPr>
        <w:t>PJ d</w:t>
      </w:r>
      <w:r w:rsidR="00EC0732" w:rsidRPr="008110BD">
        <w:rPr>
          <w:rFonts w:asciiTheme="minorHAnsi" w:hAnsiTheme="minorHAnsi" w:cstheme="minorHAnsi"/>
          <w:sz w:val="24"/>
          <w:szCs w:val="24"/>
        </w:rPr>
        <w:t>evido à falta de quitação das parcelas</w:t>
      </w:r>
      <w:r w:rsidR="00EC0732" w:rsidRPr="00FC0B90">
        <w:rPr>
          <w:rFonts w:asciiTheme="minorHAnsi" w:hAnsiTheme="minorHAnsi" w:cstheme="minorHAnsi"/>
          <w:sz w:val="24"/>
          <w:szCs w:val="24"/>
        </w:rPr>
        <w:t xml:space="preserve"> anteriormente acordadas e</w:t>
      </w:r>
      <w:r w:rsidR="00A40635">
        <w:rPr>
          <w:rFonts w:asciiTheme="minorHAnsi" w:hAnsiTheme="minorHAnsi" w:cstheme="minorHAnsi"/>
          <w:sz w:val="24"/>
          <w:szCs w:val="24"/>
        </w:rPr>
        <w:t xml:space="preserve"> a</w:t>
      </w:r>
      <w:r w:rsidR="001170E2">
        <w:rPr>
          <w:rFonts w:asciiTheme="minorHAnsi" w:hAnsiTheme="minorHAnsi" w:cstheme="minorHAnsi"/>
          <w:sz w:val="24"/>
          <w:szCs w:val="24"/>
        </w:rPr>
        <w:t xml:space="preserve"> ausência de p</w:t>
      </w:r>
      <w:r w:rsidR="00EC0732" w:rsidRPr="00FC0B90">
        <w:rPr>
          <w:rFonts w:asciiTheme="minorHAnsi" w:hAnsiTheme="minorHAnsi" w:cstheme="minorHAnsi"/>
          <w:sz w:val="24"/>
          <w:szCs w:val="24"/>
        </w:rPr>
        <w:t xml:space="preserve">revisão legal para atendimento ao </w:t>
      </w:r>
      <w:r w:rsidR="009C6A48">
        <w:rPr>
          <w:rFonts w:asciiTheme="minorHAnsi" w:hAnsiTheme="minorHAnsi" w:cstheme="minorHAnsi"/>
          <w:sz w:val="24"/>
          <w:szCs w:val="24"/>
        </w:rPr>
        <w:t>requerido.</w:t>
      </w:r>
      <w:r w:rsidR="009C6A48" w:rsidRPr="009C6A48">
        <w:rPr>
          <w:rFonts w:hint="eastAsia"/>
        </w:rPr>
        <w:t xml:space="preserve"> </w:t>
      </w:r>
      <w:r w:rsidR="009C6A48" w:rsidRPr="009C6A48">
        <w:rPr>
          <w:rFonts w:asciiTheme="minorHAnsi" w:hAnsiTheme="minorHAnsi" w:cstheme="minorHAnsi" w:hint="eastAsia"/>
          <w:sz w:val="24"/>
          <w:szCs w:val="24"/>
        </w:rPr>
        <w:t>-.-.-.-.-.-.-.-.-.-.-.-.-.-.-.-</w:t>
      </w:r>
      <w:r w:rsidR="000D5F16">
        <w:rPr>
          <w:rFonts w:asciiTheme="minorHAnsi" w:hAnsiTheme="minorHAnsi" w:cstheme="minorHAnsi"/>
          <w:sz w:val="24"/>
          <w:szCs w:val="24"/>
        </w:rPr>
        <w:t>.-.-.-.-.-.-.-.-.-.-.-.-.-.</w:t>
      </w:r>
      <w:r w:rsidR="009C6A48">
        <w:rPr>
          <w:rFonts w:asciiTheme="minorHAnsi" w:hAnsiTheme="minorHAnsi" w:cstheme="minorHAnsi" w:hint="eastAsia"/>
          <w:sz w:val="24"/>
          <w:szCs w:val="24"/>
        </w:rPr>
        <w:t>-</w:t>
      </w:r>
      <w:r w:rsidR="000D5F16">
        <w:rPr>
          <w:rFonts w:asciiTheme="minorHAnsi" w:hAnsiTheme="minorHAnsi" w:cstheme="minorHAnsi"/>
          <w:sz w:val="24"/>
          <w:szCs w:val="24"/>
        </w:rPr>
        <w:t>.</w:t>
      </w:r>
    </w:p>
    <w:p w:rsidR="006B2D23" w:rsidRPr="00FC0B90" w:rsidRDefault="00406E72" w:rsidP="006B2D23">
      <w:pPr>
        <w:pStyle w:val="Standard"/>
        <w:ind w:left="-113" w:right="-227"/>
        <w:jc w:val="both"/>
        <w:rPr>
          <w:rFonts w:asciiTheme="minorHAnsi" w:hAnsiTheme="minorHAnsi" w:cstheme="minorHAnsi"/>
          <w:sz w:val="24"/>
          <w:szCs w:val="24"/>
        </w:rPr>
      </w:pPr>
      <w:r w:rsidRPr="008D08F5">
        <w:rPr>
          <w:rFonts w:asciiTheme="minorHAnsi" w:hAnsiTheme="minorHAnsi" w:cstheme="minorHAnsi"/>
          <w:b/>
          <w:sz w:val="24"/>
          <w:szCs w:val="24"/>
        </w:rPr>
        <w:t xml:space="preserve">* Nº </w:t>
      </w:r>
      <w:r w:rsidR="00EC0732" w:rsidRPr="008D08F5">
        <w:rPr>
          <w:rFonts w:asciiTheme="minorHAnsi" w:hAnsiTheme="minorHAnsi" w:cstheme="minorHAnsi"/>
          <w:b/>
          <w:sz w:val="24"/>
          <w:szCs w:val="24"/>
        </w:rPr>
        <w:t>569827/2017</w:t>
      </w:r>
      <w:r w:rsidR="000C097B" w:rsidRPr="008D08F5">
        <w:rPr>
          <w:rFonts w:asciiTheme="minorHAnsi" w:hAnsiTheme="minorHAnsi" w:cstheme="minorHAnsi"/>
          <w:b/>
          <w:sz w:val="24"/>
          <w:szCs w:val="24"/>
        </w:rPr>
        <w:t>:</w:t>
      </w:r>
      <w:r w:rsidR="000C097B">
        <w:rPr>
          <w:rFonts w:asciiTheme="minorHAnsi" w:hAnsiTheme="minorHAnsi" w:cstheme="minorHAnsi"/>
          <w:b/>
          <w:sz w:val="24"/>
          <w:szCs w:val="24"/>
        </w:rPr>
        <w:t xml:space="preserve"> </w:t>
      </w:r>
      <w:r w:rsidRPr="000C097B">
        <w:rPr>
          <w:rFonts w:asciiTheme="minorHAnsi" w:hAnsiTheme="minorHAnsi" w:cstheme="minorHAnsi"/>
          <w:sz w:val="24"/>
          <w:szCs w:val="24"/>
        </w:rPr>
        <w:t>Solicitação de Recuperação de Financiamento</w:t>
      </w:r>
      <w:r w:rsidR="000C097B">
        <w:rPr>
          <w:rFonts w:asciiTheme="minorHAnsi" w:hAnsiTheme="minorHAnsi" w:cstheme="minorHAnsi"/>
          <w:sz w:val="24"/>
          <w:szCs w:val="24"/>
        </w:rPr>
        <w:t xml:space="preserve"> (</w:t>
      </w:r>
      <w:r w:rsidRPr="000C097B">
        <w:rPr>
          <w:rFonts w:asciiTheme="minorHAnsi" w:hAnsiTheme="minorHAnsi" w:cstheme="minorHAnsi"/>
          <w:sz w:val="24"/>
          <w:szCs w:val="24"/>
        </w:rPr>
        <w:t>Refis</w:t>
      </w:r>
      <w:r w:rsidR="000C097B">
        <w:rPr>
          <w:rFonts w:asciiTheme="minorHAnsi" w:hAnsiTheme="minorHAnsi" w:cstheme="minorHAnsi"/>
          <w:sz w:val="24"/>
          <w:szCs w:val="24"/>
        </w:rPr>
        <w:t>)</w:t>
      </w:r>
      <w:r w:rsidR="00D81542">
        <w:rPr>
          <w:rFonts w:asciiTheme="minorHAnsi" w:hAnsiTheme="minorHAnsi" w:cstheme="minorHAnsi"/>
          <w:sz w:val="24"/>
          <w:szCs w:val="24"/>
        </w:rPr>
        <w:t xml:space="preserve"> – a AU </w:t>
      </w:r>
      <w:r w:rsidR="00807BE5" w:rsidRPr="000C097B">
        <w:rPr>
          <w:rFonts w:asciiTheme="minorHAnsi" w:hAnsiTheme="minorHAnsi" w:cstheme="minorHAnsi"/>
          <w:sz w:val="24"/>
          <w:szCs w:val="24"/>
        </w:rPr>
        <w:t>M</w:t>
      </w:r>
      <w:r w:rsidR="00D81542">
        <w:rPr>
          <w:rFonts w:asciiTheme="minorHAnsi" w:hAnsiTheme="minorHAnsi" w:cstheme="minorHAnsi"/>
          <w:sz w:val="24"/>
          <w:szCs w:val="24"/>
        </w:rPr>
        <w:t>ariana</w:t>
      </w:r>
      <w:r w:rsidRPr="000C097B">
        <w:rPr>
          <w:rFonts w:asciiTheme="minorHAnsi" w:hAnsiTheme="minorHAnsi" w:cstheme="minorHAnsi"/>
          <w:sz w:val="24"/>
          <w:szCs w:val="24"/>
        </w:rPr>
        <w:t xml:space="preserve"> </w:t>
      </w:r>
      <w:proofErr w:type="spellStart"/>
      <w:r w:rsidRPr="000C097B">
        <w:rPr>
          <w:rFonts w:asciiTheme="minorHAnsi" w:hAnsiTheme="minorHAnsi" w:cstheme="minorHAnsi"/>
          <w:sz w:val="24"/>
          <w:szCs w:val="24"/>
        </w:rPr>
        <w:t>Strapasson</w:t>
      </w:r>
      <w:proofErr w:type="spellEnd"/>
      <w:r w:rsidR="00D81542">
        <w:rPr>
          <w:rFonts w:asciiTheme="minorHAnsi" w:hAnsiTheme="minorHAnsi" w:cstheme="minorHAnsi"/>
          <w:sz w:val="24"/>
          <w:szCs w:val="24"/>
        </w:rPr>
        <w:t xml:space="preserve"> alegou ter esquecido de quitar a </w:t>
      </w:r>
      <w:r w:rsidR="000C097B" w:rsidRPr="000C097B">
        <w:rPr>
          <w:rFonts w:asciiTheme="minorHAnsi" w:hAnsiTheme="minorHAnsi" w:cstheme="minorHAnsi"/>
          <w:sz w:val="24"/>
          <w:szCs w:val="24"/>
        </w:rPr>
        <w:t>terceira parcela</w:t>
      </w:r>
      <w:r w:rsidR="00D81542">
        <w:rPr>
          <w:rFonts w:asciiTheme="minorHAnsi" w:hAnsiTheme="minorHAnsi" w:cstheme="minorHAnsi"/>
          <w:sz w:val="24"/>
          <w:szCs w:val="24"/>
        </w:rPr>
        <w:t xml:space="preserve"> do financiamento e </w:t>
      </w:r>
      <w:r w:rsidR="002D2EC6">
        <w:rPr>
          <w:rFonts w:asciiTheme="minorHAnsi" w:hAnsiTheme="minorHAnsi" w:cstheme="minorHAnsi"/>
          <w:sz w:val="24"/>
          <w:szCs w:val="24"/>
        </w:rPr>
        <w:t xml:space="preserve">por </w:t>
      </w:r>
      <w:proofErr w:type="spellStart"/>
      <w:r w:rsidR="002B0A06">
        <w:rPr>
          <w:rFonts w:asciiTheme="minorHAnsi" w:hAnsiTheme="minorHAnsi" w:cstheme="minorHAnsi"/>
          <w:sz w:val="24"/>
          <w:szCs w:val="24"/>
        </w:rPr>
        <w:t>tal</w:t>
      </w:r>
      <w:proofErr w:type="spellEnd"/>
      <w:r w:rsidR="002B0A06">
        <w:rPr>
          <w:rFonts w:asciiTheme="minorHAnsi" w:hAnsiTheme="minorHAnsi" w:cstheme="minorHAnsi"/>
          <w:sz w:val="24"/>
          <w:szCs w:val="24"/>
        </w:rPr>
        <w:t xml:space="preserve"> razão</w:t>
      </w:r>
      <w:r w:rsidR="002D2EC6">
        <w:rPr>
          <w:rFonts w:asciiTheme="minorHAnsi" w:hAnsiTheme="minorHAnsi" w:cstheme="minorHAnsi"/>
          <w:sz w:val="24"/>
          <w:szCs w:val="24"/>
        </w:rPr>
        <w:t xml:space="preserve">, requer uma </w:t>
      </w:r>
      <w:r w:rsidR="000C097B" w:rsidRPr="000C097B">
        <w:rPr>
          <w:rFonts w:asciiTheme="minorHAnsi" w:hAnsiTheme="minorHAnsi" w:cstheme="minorHAnsi"/>
          <w:sz w:val="24"/>
          <w:szCs w:val="24"/>
        </w:rPr>
        <w:t>revisão do</w:t>
      </w:r>
      <w:r w:rsidR="00D81542">
        <w:rPr>
          <w:rFonts w:asciiTheme="minorHAnsi" w:hAnsiTheme="minorHAnsi" w:cstheme="minorHAnsi"/>
          <w:sz w:val="24"/>
          <w:szCs w:val="24"/>
        </w:rPr>
        <w:t xml:space="preserve"> mesmo. </w:t>
      </w:r>
      <w:r w:rsidR="00EC0732" w:rsidRPr="00FC0B90">
        <w:rPr>
          <w:rFonts w:asciiTheme="minorHAnsi" w:hAnsiTheme="minorHAnsi" w:cstheme="minorHAnsi"/>
          <w:sz w:val="24"/>
          <w:szCs w:val="24"/>
        </w:rPr>
        <w:t xml:space="preserve">A CEP </w:t>
      </w:r>
      <w:r w:rsidR="007B645A">
        <w:rPr>
          <w:rFonts w:asciiTheme="minorHAnsi" w:hAnsiTheme="minorHAnsi" w:cstheme="minorHAnsi"/>
          <w:sz w:val="24"/>
          <w:szCs w:val="24"/>
        </w:rPr>
        <w:t xml:space="preserve">indeferiu </w:t>
      </w:r>
      <w:r w:rsidR="000C097B">
        <w:rPr>
          <w:rFonts w:asciiTheme="minorHAnsi" w:hAnsiTheme="minorHAnsi" w:cstheme="minorHAnsi"/>
          <w:sz w:val="24"/>
          <w:szCs w:val="24"/>
        </w:rPr>
        <w:t xml:space="preserve">o pedido </w:t>
      </w:r>
      <w:r w:rsidR="00EC0732" w:rsidRPr="00FC0B90">
        <w:rPr>
          <w:rFonts w:asciiTheme="minorHAnsi" w:hAnsiTheme="minorHAnsi" w:cstheme="minorHAnsi"/>
          <w:sz w:val="24"/>
          <w:szCs w:val="24"/>
        </w:rPr>
        <w:t>devido à falta de quitação das p</w:t>
      </w:r>
      <w:r w:rsidR="000C097B">
        <w:rPr>
          <w:rFonts w:asciiTheme="minorHAnsi" w:hAnsiTheme="minorHAnsi" w:cstheme="minorHAnsi"/>
          <w:sz w:val="24"/>
          <w:szCs w:val="24"/>
        </w:rPr>
        <w:t xml:space="preserve">arcelas anteriormente acordadas e pela ausência de </w:t>
      </w:r>
      <w:r w:rsidR="00EC0732" w:rsidRPr="00FC0B90">
        <w:rPr>
          <w:rFonts w:asciiTheme="minorHAnsi" w:hAnsiTheme="minorHAnsi" w:cstheme="minorHAnsi"/>
          <w:sz w:val="24"/>
          <w:szCs w:val="24"/>
        </w:rPr>
        <w:t>previsão legal para atendimento</w:t>
      </w:r>
      <w:r w:rsidR="00475A51">
        <w:rPr>
          <w:rFonts w:asciiTheme="minorHAnsi" w:hAnsiTheme="minorHAnsi" w:cstheme="minorHAnsi"/>
          <w:sz w:val="24"/>
          <w:szCs w:val="24"/>
        </w:rPr>
        <w:t xml:space="preserve"> do requerido.</w:t>
      </w:r>
      <w:r w:rsidR="00CC407F" w:rsidRPr="00CC407F">
        <w:rPr>
          <w:rFonts w:hint="eastAsia"/>
        </w:rPr>
        <w:t xml:space="preserve"> </w:t>
      </w:r>
      <w:r w:rsidR="00CC407F">
        <w:rPr>
          <w:rFonts w:asciiTheme="minorHAnsi" w:hAnsiTheme="minorHAnsi" w:cstheme="minorHAnsi" w:hint="eastAsia"/>
          <w:sz w:val="24"/>
          <w:szCs w:val="24"/>
        </w:rPr>
        <w:t>.-.- .</w:t>
      </w:r>
    </w:p>
    <w:p w:rsidR="006B2D23" w:rsidRPr="00457640" w:rsidRDefault="00406E72" w:rsidP="006B2D23">
      <w:pPr>
        <w:pStyle w:val="Standard"/>
        <w:ind w:left="-113" w:right="-227"/>
        <w:jc w:val="both"/>
        <w:rPr>
          <w:rFonts w:asciiTheme="minorHAnsi" w:hAnsiTheme="minorHAnsi" w:cstheme="minorHAnsi"/>
          <w:sz w:val="24"/>
          <w:szCs w:val="24"/>
        </w:rPr>
      </w:pPr>
      <w:r w:rsidRPr="00457640">
        <w:rPr>
          <w:rFonts w:asciiTheme="minorHAnsi" w:hAnsiTheme="minorHAnsi" w:cstheme="minorHAnsi"/>
          <w:b/>
          <w:sz w:val="24"/>
          <w:szCs w:val="24"/>
        </w:rPr>
        <w:t>* Nº 5</w:t>
      </w:r>
      <w:r w:rsidR="00EC0732" w:rsidRPr="00457640">
        <w:rPr>
          <w:rFonts w:asciiTheme="minorHAnsi" w:hAnsiTheme="minorHAnsi" w:cstheme="minorHAnsi"/>
          <w:b/>
          <w:sz w:val="24"/>
          <w:szCs w:val="24"/>
        </w:rPr>
        <w:t>69826/2017</w:t>
      </w:r>
      <w:r w:rsidRPr="00457640">
        <w:rPr>
          <w:rFonts w:asciiTheme="minorHAnsi" w:hAnsiTheme="minorHAnsi" w:cstheme="minorHAnsi"/>
          <w:sz w:val="24"/>
          <w:szCs w:val="24"/>
        </w:rPr>
        <w:t xml:space="preserve">: </w:t>
      </w:r>
      <w:r w:rsidR="00B01878" w:rsidRPr="00457640">
        <w:rPr>
          <w:rFonts w:asciiTheme="minorHAnsi" w:hAnsiTheme="minorHAnsi" w:cstheme="minorHAnsi"/>
          <w:sz w:val="24"/>
          <w:szCs w:val="24"/>
        </w:rPr>
        <w:t>a AU C</w:t>
      </w:r>
      <w:r w:rsidRPr="00457640">
        <w:rPr>
          <w:rFonts w:asciiTheme="minorHAnsi" w:hAnsiTheme="minorHAnsi" w:cstheme="minorHAnsi"/>
          <w:sz w:val="24"/>
          <w:szCs w:val="24"/>
        </w:rPr>
        <w:t>arolina Prates Mori</w:t>
      </w:r>
      <w:r w:rsidR="00C16CA0">
        <w:rPr>
          <w:rFonts w:asciiTheme="minorHAnsi" w:hAnsiTheme="minorHAnsi" w:cstheme="minorHAnsi"/>
          <w:sz w:val="24"/>
          <w:szCs w:val="24"/>
        </w:rPr>
        <w:t xml:space="preserve"> solicitou</w:t>
      </w:r>
      <w:r w:rsidR="00B01878" w:rsidRPr="00457640">
        <w:rPr>
          <w:rFonts w:asciiTheme="minorHAnsi" w:hAnsiTheme="minorHAnsi" w:cstheme="minorHAnsi"/>
          <w:sz w:val="24"/>
          <w:szCs w:val="24"/>
        </w:rPr>
        <w:t xml:space="preserve"> reabertura </w:t>
      </w:r>
      <w:r w:rsidR="00EC0732" w:rsidRPr="00457640">
        <w:rPr>
          <w:rFonts w:asciiTheme="minorHAnsi" w:hAnsiTheme="minorHAnsi" w:cstheme="minorHAnsi"/>
          <w:sz w:val="24"/>
          <w:szCs w:val="24"/>
        </w:rPr>
        <w:t>do protocolo de interrupção do</w:t>
      </w:r>
      <w:r w:rsidR="00B01878" w:rsidRPr="00457640">
        <w:rPr>
          <w:rFonts w:asciiTheme="minorHAnsi" w:hAnsiTheme="minorHAnsi" w:cstheme="minorHAnsi"/>
          <w:sz w:val="24"/>
          <w:szCs w:val="24"/>
        </w:rPr>
        <w:t xml:space="preserve"> seu registro profissional no CAU, o qual foi </w:t>
      </w:r>
      <w:r w:rsidR="00EC0732" w:rsidRPr="00457640">
        <w:rPr>
          <w:rFonts w:asciiTheme="minorHAnsi" w:hAnsiTheme="minorHAnsi" w:cstheme="minorHAnsi"/>
          <w:sz w:val="24"/>
          <w:szCs w:val="24"/>
        </w:rPr>
        <w:t xml:space="preserve">arquivado pelo não atendimento de questões </w:t>
      </w:r>
      <w:r w:rsidR="00B01878" w:rsidRPr="00457640">
        <w:rPr>
          <w:rFonts w:asciiTheme="minorHAnsi" w:hAnsiTheme="minorHAnsi" w:cstheme="minorHAnsi"/>
          <w:sz w:val="24"/>
          <w:szCs w:val="24"/>
        </w:rPr>
        <w:t xml:space="preserve">referentes a prazos. </w:t>
      </w:r>
      <w:r w:rsidR="00EC0732" w:rsidRPr="00457640">
        <w:rPr>
          <w:rFonts w:asciiTheme="minorHAnsi" w:hAnsiTheme="minorHAnsi" w:cstheme="minorHAnsi"/>
          <w:sz w:val="24"/>
          <w:szCs w:val="24"/>
        </w:rPr>
        <w:t xml:space="preserve">A CEP </w:t>
      </w:r>
      <w:r w:rsidR="00B01878" w:rsidRPr="00457640">
        <w:rPr>
          <w:rFonts w:asciiTheme="minorHAnsi" w:hAnsiTheme="minorHAnsi" w:cstheme="minorHAnsi"/>
          <w:sz w:val="24"/>
          <w:szCs w:val="24"/>
        </w:rPr>
        <w:t>indeferiu tal requerimento por considerar q</w:t>
      </w:r>
      <w:r w:rsidR="00EC0732" w:rsidRPr="00457640">
        <w:rPr>
          <w:rFonts w:asciiTheme="minorHAnsi" w:hAnsiTheme="minorHAnsi" w:cstheme="minorHAnsi"/>
          <w:sz w:val="24"/>
          <w:szCs w:val="24"/>
        </w:rPr>
        <w:t xml:space="preserve">ue a profissional estava com o registro </w:t>
      </w:r>
      <w:r w:rsidR="00B01878" w:rsidRPr="00457640">
        <w:rPr>
          <w:rFonts w:asciiTheme="minorHAnsi" w:hAnsiTheme="minorHAnsi" w:cstheme="minorHAnsi"/>
          <w:sz w:val="24"/>
          <w:szCs w:val="24"/>
        </w:rPr>
        <w:t xml:space="preserve">ativo </w:t>
      </w:r>
      <w:r w:rsidR="00EC0732" w:rsidRPr="00457640">
        <w:rPr>
          <w:rFonts w:asciiTheme="minorHAnsi" w:hAnsiTheme="minorHAnsi" w:cstheme="minorHAnsi"/>
          <w:sz w:val="24"/>
          <w:szCs w:val="24"/>
        </w:rPr>
        <w:t>no período e não foi atendida a solicitação no prazo estipulado, conform</w:t>
      </w:r>
      <w:r w:rsidR="00B01878" w:rsidRPr="00457640">
        <w:rPr>
          <w:rFonts w:asciiTheme="minorHAnsi" w:hAnsiTheme="minorHAnsi" w:cstheme="minorHAnsi"/>
          <w:sz w:val="24"/>
          <w:szCs w:val="24"/>
        </w:rPr>
        <w:t xml:space="preserve">e artigo 42 da Lei 12.378/2010 -  aplicando-se assim a </w:t>
      </w:r>
      <w:r w:rsidR="00EC0732" w:rsidRPr="00457640">
        <w:rPr>
          <w:rFonts w:asciiTheme="minorHAnsi" w:hAnsiTheme="minorHAnsi" w:cstheme="minorHAnsi"/>
          <w:sz w:val="24"/>
          <w:szCs w:val="24"/>
        </w:rPr>
        <w:t xml:space="preserve">Resolução 121/2016 </w:t>
      </w:r>
      <w:r w:rsidR="00B01878" w:rsidRPr="00457640">
        <w:rPr>
          <w:rFonts w:asciiTheme="minorHAnsi" w:hAnsiTheme="minorHAnsi" w:cstheme="minorHAnsi"/>
          <w:sz w:val="24"/>
          <w:szCs w:val="24"/>
        </w:rPr>
        <w:t xml:space="preserve">do </w:t>
      </w:r>
      <w:r w:rsidR="00EC0732" w:rsidRPr="00457640">
        <w:rPr>
          <w:rFonts w:asciiTheme="minorHAnsi" w:hAnsiTheme="minorHAnsi" w:cstheme="minorHAnsi"/>
          <w:sz w:val="24"/>
          <w:szCs w:val="24"/>
        </w:rPr>
        <w:t>CAU/BR.-.-</w:t>
      </w:r>
      <w:r w:rsidR="000D5F16">
        <w:rPr>
          <w:rFonts w:hint="eastAsia"/>
          <w:sz w:val="24"/>
          <w:szCs w:val="24"/>
        </w:rPr>
        <w:t>.-.-.-.-.-.-</w:t>
      </w:r>
      <w:r w:rsidR="000459D0" w:rsidRPr="00457640">
        <w:rPr>
          <w:rFonts w:asciiTheme="minorHAnsi" w:hAnsiTheme="minorHAnsi" w:cstheme="minorHAnsi" w:hint="eastAsia"/>
          <w:sz w:val="24"/>
          <w:szCs w:val="24"/>
        </w:rPr>
        <w:t>.-.-.-.-.-.-</w:t>
      </w:r>
    </w:p>
    <w:p w:rsidR="006B2D23" w:rsidRPr="00FC0B90" w:rsidRDefault="00406E72" w:rsidP="006B2D23">
      <w:pPr>
        <w:pStyle w:val="Standard"/>
        <w:ind w:left="-113" w:right="-227"/>
        <w:jc w:val="both"/>
        <w:rPr>
          <w:rFonts w:asciiTheme="minorHAnsi" w:hAnsiTheme="minorHAnsi" w:cstheme="minorHAnsi"/>
          <w:sz w:val="24"/>
          <w:szCs w:val="24"/>
        </w:rPr>
      </w:pPr>
      <w:r w:rsidRPr="00FC0B90">
        <w:rPr>
          <w:rFonts w:asciiTheme="minorHAnsi" w:hAnsiTheme="minorHAnsi" w:cstheme="minorHAnsi"/>
          <w:b/>
          <w:sz w:val="24"/>
          <w:szCs w:val="24"/>
        </w:rPr>
        <w:t xml:space="preserve">* </w:t>
      </w:r>
      <w:r w:rsidR="00EC0732" w:rsidRPr="00FC0B90">
        <w:rPr>
          <w:rFonts w:asciiTheme="minorHAnsi" w:hAnsiTheme="minorHAnsi" w:cstheme="minorHAnsi"/>
          <w:b/>
          <w:sz w:val="24"/>
          <w:szCs w:val="24"/>
        </w:rPr>
        <w:t>Nº 557667/2017</w:t>
      </w:r>
      <w:r w:rsidRPr="00FC0B90">
        <w:rPr>
          <w:rFonts w:asciiTheme="minorHAnsi" w:hAnsiTheme="minorHAnsi" w:cstheme="minorHAnsi"/>
          <w:b/>
          <w:sz w:val="24"/>
          <w:szCs w:val="24"/>
        </w:rPr>
        <w:t xml:space="preserve">: </w:t>
      </w:r>
      <w:r w:rsidR="00EC0732" w:rsidRPr="00FC0B90">
        <w:rPr>
          <w:rFonts w:asciiTheme="minorHAnsi" w:hAnsiTheme="minorHAnsi" w:cstheme="minorHAnsi"/>
          <w:sz w:val="24"/>
          <w:szCs w:val="24"/>
        </w:rPr>
        <w:t xml:space="preserve">Solicitação do </w:t>
      </w:r>
      <w:r w:rsidR="00807BE5">
        <w:rPr>
          <w:rFonts w:asciiTheme="minorHAnsi" w:hAnsiTheme="minorHAnsi" w:cstheme="minorHAnsi"/>
          <w:sz w:val="24"/>
          <w:szCs w:val="24"/>
        </w:rPr>
        <w:t xml:space="preserve">AU </w:t>
      </w:r>
      <w:r w:rsidRPr="00FC0B90">
        <w:rPr>
          <w:rFonts w:asciiTheme="minorHAnsi" w:hAnsiTheme="minorHAnsi" w:cstheme="minorHAnsi"/>
          <w:sz w:val="24"/>
          <w:szCs w:val="24"/>
        </w:rPr>
        <w:t xml:space="preserve">Gilberto Luiz </w:t>
      </w:r>
      <w:proofErr w:type="spellStart"/>
      <w:r w:rsidRPr="00FC0B90">
        <w:rPr>
          <w:rFonts w:asciiTheme="minorHAnsi" w:hAnsiTheme="minorHAnsi" w:cstheme="minorHAnsi"/>
          <w:sz w:val="24"/>
          <w:szCs w:val="24"/>
        </w:rPr>
        <w:t>Dyniewicz</w:t>
      </w:r>
      <w:proofErr w:type="spellEnd"/>
      <w:r w:rsidRPr="00FC0B90">
        <w:rPr>
          <w:rFonts w:asciiTheme="minorHAnsi" w:hAnsiTheme="minorHAnsi" w:cstheme="minorHAnsi"/>
          <w:sz w:val="24"/>
          <w:szCs w:val="24"/>
        </w:rPr>
        <w:t xml:space="preserve"> </w:t>
      </w:r>
      <w:r w:rsidR="00EC0732" w:rsidRPr="00FC0B90">
        <w:rPr>
          <w:rFonts w:asciiTheme="minorHAnsi" w:hAnsiTheme="minorHAnsi" w:cstheme="minorHAnsi"/>
          <w:sz w:val="24"/>
          <w:szCs w:val="24"/>
        </w:rPr>
        <w:t xml:space="preserve">de registro de direito autoral sobre </w:t>
      </w:r>
      <w:r w:rsidR="00457640">
        <w:rPr>
          <w:rFonts w:asciiTheme="minorHAnsi" w:hAnsiTheme="minorHAnsi" w:cstheme="minorHAnsi"/>
          <w:sz w:val="24"/>
          <w:szCs w:val="24"/>
        </w:rPr>
        <w:t xml:space="preserve">um </w:t>
      </w:r>
      <w:r w:rsidR="00EC0732" w:rsidRPr="00FC0B90">
        <w:rPr>
          <w:rFonts w:asciiTheme="minorHAnsi" w:hAnsiTheme="minorHAnsi" w:cstheme="minorHAnsi"/>
          <w:sz w:val="24"/>
          <w:szCs w:val="24"/>
        </w:rPr>
        <w:t>trabalho de “Zoneamento Ambiental Artificial Municipal” no formato de mo</w:t>
      </w:r>
      <w:r w:rsidR="00457640">
        <w:rPr>
          <w:rFonts w:asciiTheme="minorHAnsi" w:hAnsiTheme="minorHAnsi" w:cstheme="minorHAnsi"/>
          <w:sz w:val="24"/>
          <w:szCs w:val="24"/>
        </w:rPr>
        <w:t xml:space="preserve">nografia de direito urbanístico – pedido este acatado e deferido pela CEP. </w:t>
      </w:r>
      <w:r w:rsidR="00EC0732" w:rsidRPr="00FC0B90">
        <w:rPr>
          <w:rFonts w:asciiTheme="minorHAnsi" w:hAnsiTheme="minorHAnsi" w:cstheme="minorHAnsi"/>
          <w:sz w:val="24"/>
          <w:szCs w:val="24"/>
        </w:rPr>
        <w:t>-.-.-.-.-.-.-.-.-.-.-.-.-.-</w:t>
      </w:r>
      <w:r w:rsidR="000D5F16">
        <w:rPr>
          <w:rFonts w:asciiTheme="minorHAnsi" w:hAnsiTheme="minorHAnsi" w:cstheme="minorHAnsi"/>
          <w:sz w:val="24"/>
          <w:szCs w:val="24"/>
        </w:rPr>
        <w:t>.-.-.-.-.-.-.-.-.-.</w:t>
      </w:r>
      <w:r w:rsidR="002F186F">
        <w:rPr>
          <w:rFonts w:asciiTheme="minorHAnsi" w:hAnsiTheme="minorHAnsi" w:cstheme="minorHAnsi" w:hint="eastAsia"/>
          <w:sz w:val="24"/>
          <w:szCs w:val="24"/>
        </w:rPr>
        <w:t>-.-.-.-.-.-.-.-.-.-.-.-</w:t>
      </w:r>
    </w:p>
    <w:p w:rsidR="006B2D23" w:rsidRPr="00ED45A5" w:rsidRDefault="00406E72" w:rsidP="006B2D23">
      <w:pPr>
        <w:pStyle w:val="Standard"/>
        <w:ind w:left="-113" w:right="-227"/>
        <w:jc w:val="both"/>
        <w:rPr>
          <w:rFonts w:asciiTheme="minorHAnsi" w:hAnsiTheme="minorHAnsi" w:cstheme="minorHAnsi"/>
          <w:color w:val="000000" w:themeColor="text1"/>
          <w:sz w:val="24"/>
          <w:szCs w:val="24"/>
        </w:rPr>
      </w:pPr>
      <w:r w:rsidRPr="00ED45A5">
        <w:rPr>
          <w:rFonts w:asciiTheme="minorHAnsi" w:hAnsiTheme="minorHAnsi" w:cstheme="minorHAnsi"/>
          <w:b/>
          <w:color w:val="000000" w:themeColor="text1"/>
          <w:sz w:val="24"/>
          <w:szCs w:val="24"/>
        </w:rPr>
        <w:t xml:space="preserve">* </w:t>
      </w:r>
      <w:r w:rsidR="00EC0732" w:rsidRPr="00ED45A5">
        <w:rPr>
          <w:rFonts w:asciiTheme="minorHAnsi" w:hAnsiTheme="minorHAnsi" w:cstheme="minorHAnsi"/>
          <w:b/>
          <w:color w:val="000000" w:themeColor="text1"/>
          <w:sz w:val="24"/>
          <w:szCs w:val="24"/>
        </w:rPr>
        <w:t>Nº 553133/2016</w:t>
      </w:r>
      <w:r w:rsidRPr="00ED45A5">
        <w:rPr>
          <w:rFonts w:asciiTheme="minorHAnsi" w:hAnsiTheme="minorHAnsi" w:cstheme="minorHAnsi"/>
          <w:b/>
          <w:color w:val="000000" w:themeColor="text1"/>
          <w:sz w:val="24"/>
          <w:szCs w:val="24"/>
        </w:rPr>
        <w:t xml:space="preserve">: </w:t>
      </w:r>
      <w:r w:rsidR="00ED45A5" w:rsidRPr="001A1FA8">
        <w:rPr>
          <w:rFonts w:asciiTheme="minorHAnsi" w:hAnsiTheme="minorHAnsi" w:cstheme="minorHAnsi"/>
          <w:color w:val="000000" w:themeColor="text1"/>
          <w:sz w:val="24"/>
          <w:szCs w:val="24"/>
        </w:rPr>
        <w:t>a</w:t>
      </w:r>
      <w:r w:rsidR="00ED45A5" w:rsidRPr="00ED45A5">
        <w:rPr>
          <w:rFonts w:asciiTheme="minorHAnsi" w:hAnsiTheme="minorHAnsi" w:cstheme="minorHAnsi"/>
          <w:b/>
          <w:color w:val="000000" w:themeColor="text1"/>
          <w:sz w:val="24"/>
          <w:szCs w:val="24"/>
        </w:rPr>
        <w:t xml:space="preserve"> </w:t>
      </w:r>
      <w:r w:rsidR="00807BE5" w:rsidRPr="00ED45A5">
        <w:rPr>
          <w:rFonts w:asciiTheme="minorHAnsi" w:hAnsiTheme="minorHAnsi" w:cstheme="minorHAnsi"/>
          <w:color w:val="000000" w:themeColor="text1"/>
          <w:sz w:val="24"/>
          <w:szCs w:val="24"/>
        </w:rPr>
        <w:t xml:space="preserve">AU </w:t>
      </w:r>
      <w:r w:rsidRPr="00ED45A5">
        <w:rPr>
          <w:rFonts w:asciiTheme="minorHAnsi" w:hAnsiTheme="minorHAnsi" w:cstheme="minorHAnsi"/>
          <w:color w:val="000000" w:themeColor="text1"/>
          <w:sz w:val="24"/>
          <w:szCs w:val="24"/>
        </w:rPr>
        <w:t xml:space="preserve">Naiara Pereira </w:t>
      </w:r>
      <w:proofErr w:type="spellStart"/>
      <w:r w:rsidRPr="00ED45A5">
        <w:rPr>
          <w:rFonts w:asciiTheme="minorHAnsi" w:hAnsiTheme="minorHAnsi" w:cstheme="minorHAnsi"/>
          <w:color w:val="000000" w:themeColor="text1"/>
          <w:sz w:val="24"/>
          <w:szCs w:val="24"/>
        </w:rPr>
        <w:t>Ceccon</w:t>
      </w:r>
      <w:proofErr w:type="spellEnd"/>
      <w:r w:rsidRPr="00ED45A5">
        <w:rPr>
          <w:rFonts w:asciiTheme="minorHAnsi" w:hAnsiTheme="minorHAnsi" w:cstheme="minorHAnsi"/>
          <w:color w:val="000000" w:themeColor="text1"/>
          <w:sz w:val="24"/>
          <w:szCs w:val="24"/>
        </w:rPr>
        <w:t xml:space="preserve"> </w:t>
      </w:r>
      <w:r w:rsidR="00ED45A5" w:rsidRPr="00ED45A5">
        <w:rPr>
          <w:rFonts w:asciiTheme="minorHAnsi" w:hAnsiTheme="minorHAnsi" w:cstheme="minorHAnsi"/>
          <w:color w:val="000000" w:themeColor="text1"/>
          <w:sz w:val="24"/>
          <w:szCs w:val="24"/>
        </w:rPr>
        <w:t xml:space="preserve">solicitou </w:t>
      </w:r>
      <w:r w:rsidR="00EC0732" w:rsidRPr="00ED45A5">
        <w:rPr>
          <w:rFonts w:asciiTheme="minorHAnsi" w:hAnsiTheme="minorHAnsi" w:cstheme="minorHAnsi"/>
          <w:color w:val="000000" w:themeColor="text1"/>
          <w:sz w:val="24"/>
          <w:szCs w:val="24"/>
        </w:rPr>
        <w:t xml:space="preserve">registro </w:t>
      </w:r>
      <w:r w:rsidR="00DF2604">
        <w:rPr>
          <w:rFonts w:asciiTheme="minorHAnsi" w:hAnsiTheme="minorHAnsi" w:cstheme="minorHAnsi"/>
          <w:color w:val="000000" w:themeColor="text1"/>
          <w:sz w:val="24"/>
          <w:szCs w:val="24"/>
        </w:rPr>
        <w:t xml:space="preserve">de direito </w:t>
      </w:r>
      <w:r w:rsidR="001A1FA8">
        <w:rPr>
          <w:rFonts w:asciiTheme="minorHAnsi" w:hAnsiTheme="minorHAnsi" w:cstheme="minorHAnsi"/>
          <w:color w:val="000000" w:themeColor="text1"/>
          <w:sz w:val="24"/>
          <w:szCs w:val="24"/>
        </w:rPr>
        <w:t xml:space="preserve">autoral </w:t>
      </w:r>
      <w:r w:rsidR="00EC0732" w:rsidRPr="00ED45A5">
        <w:rPr>
          <w:rFonts w:asciiTheme="minorHAnsi" w:hAnsiTheme="minorHAnsi" w:cstheme="minorHAnsi"/>
          <w:color w:val="000000" w:themeColor="text1"/>
          <w:sz w:val="24"/>
          <w:szCs w:val="24"/>
        </w:rPr>
        <w:t>sobre projeto de habitação unifamiliar</w:t>
      </w:r>
      <w:r w:rsidR="00ED45A5" w:rsidRPr="00ED45A5">
        <w:rPr>
          <w:rFonts w:asciiTheme="minorHAnsi" w:hAnsiTheme="minorHAnsi" w:cstheme="minorHAnsi"/>
          <w:color w:val="000000" w:themeColor="text1"/>
          <w:sz w:val="24"/>
          <w:szCs w:val="24"/>
        </w:rPr>
        <w:t xml:space="preserve"> </w:t>
      </w:r>
      <w:r w:rsidR="00305961">
        <w:rPr>
          <w:rFonts w:asciiTheme="minorHAnsi" w:hAnsiTheme="minorHAnsi" w:cstheme="minorHAnsi"/>
          <w:color w:val="000000" w:themeColor="text1"/>
          <w:sz w:val="24"/>
          <w:szCs w:val="24"/>
        </w:rPr>
        <w:t>indeferido pe</w:t>
      </w:r>
      <w:r w:rsidR="00ED45A5" w:rsidRPr="00ED45A5">
        <w:rPr>
          <w:rFonts w:asciiTheme="minorHAnsi" w:hAnsiTheme="minorHAnsi" w:cstheme="minorHAnsi"/>
          <w:color w:val="000000" w:themeColor="text1"/>
          <w:sz w:val="24"/>
          <w:szCs w:val="24"/>
        </w:rPr>
        <w:t xml:space="preserve">la prefeitura </w:t>
      </w:r>
      <w:r w:rsidR="00305961">
        <w:rPr>
          <w:rFonts w:asciiTheme="minorHAnsi" w:hAnsiTheme="minorHAnsi" w:cstheme="minorHAnsi"/>
          <w:color w:val="000000" w:themeColor="text1"/>
          <w:sz w:val="24"/>
          <w:szCs w:val="24"/>
        </w:rPr>
        <w:t xml:space="preserve">embora aprovado </w:t>
      </w:r>
      <w:r w:rsidR="00ED45A5" w:rsidRPr="00ED45A5">
        <w:rPr>
          <w:rFonts w:asciiTheme="minorHAnsi" w:hAnsiTheme="minorHAnsi" w:cstheme="minorHAnsi"/>
          <w:color w:val="000000" w:themeColor="text1"/>
          <w:sz w:val="24"/>
          <w:szCs w:val="24"/>
        </w:rPr>
        <w:t>pelo proprietário</w:t>
      </w:r>
      <w:r w:rsidR="000D5F16">
        <w:rPr>
          <w:rFonts w:asciiTheme="minorHAnsi" w:hAnsiTheme="minorHAnsi" w:cstheme="minorHAnsi"/>
          <w:color w:val="000000" w:themeColor="text1"/>
          <w:sz w:val="24"/>
          <w:szCs w:val="24"/>
        </w:rPr>
        <w:t xml:space="preserve">. Contudo, </w:t>
      </w:r>
      <w:r w:rsidR="000D5F16">
        <w:rPr>
          <w:rFonts w:asciiTheme="minorHAnsi" w:hAnsiTheme="minorHAnsi" w:cstheme="minorHAnsi"/>
          <w:color w:val="000000" w:themeColor="text1"/>
          <w:sz w:val="24"/>
          <w:szCs w:val="24"/>
        </w:rPr>
        <w:lastRenderedPageBreak/>
        <w:t>este requisitou à</w:t>
      </w:r>
      <w:r w:rsidR="00C16CA0">
        <w:rPr>
          <w:rFonts w:asciiTheme="minorHAnsi" w:hAnsiTheme="minorHAnsi" w:cstheme="minorHAnsi"/>
          <w:color w:val="000000" w:themeColor="text1"/>
          <w:sz w:val="24"/>
          <w:szCs w:val="24"/>
        </w:rPr>
        <w:t xml:space="preserve"> nominada </w:t>
      </w:r>
      <w:r w:rsidR="00ED45A5" w:rsidRPr="00ED45A5">
        <w:rPr>
          <w:rFonts w:asciiTheme="minorHAnsi" w:hAnsiTheme="minorHAnsi" w:cstheme="minorHAnsi"/>
          <w:color w:val="000000" w:themeColor="text1"/>
          <w:sz w:val="24"/>
          <w:szCs w:val="24"/>
        </w:rPr>
        <w:t xml:space="preserve">profissional uma cópia do </w:t>
      </w:r>
      <w:r w:rsidR="001A1FA8">
        <w:rPr>
          <w:rFonts w:asciiTheme="minorHAnsi" w:hAnsiTheme="minorHAnsi" w:cstheme="minorHAnsi"/>
          <w:color w:val="000000" w:themeColor="text1"/>
          <w:sz w:val="24"/>
          <w:szCs w:val="24"/>
        </w:rPr>
        <w:t xml:space="preserve">desenho </w:t>
      </w:r>
      <w:r w:rsidR="00ED45A5" w:rsidRPr="00ED45A5">
        <w:rPr>
          <w:rFonts w:asciiTheme="minorHAnsi" w:hAnsiTheme="minorHAnsi" w:cstheme="minorHAnsi"/>
          <w:color w:val="000000" w:themeColor="text1"/>
          <w:sz w:val="24"/>
          <w:szCs w:val="24"/>
        </w:rPr>
        <w:t xml:space="preserve">para ser utilizado por outro </w:t>
      </w:r>
      <w:r w:rsidR="00C16CA0">
        <w:rPr>
          <w:rFonts w:asciiTheme="minorHAnsi" w:hAnsiTheme="minorHAnsi" w:cstheme="minorHAnsi"/>
          <w:color w:val="000000" w:themeColor="text1"/>
          <w:sz w:val="24"/>
          <w:szCs w:val="24"/>
        </w:rPr>
        <w:t>responsável técnico c</w:t>
      </w:r>
      <w:r w:rsidR="00ED45A5" w:rsidRPr="00ED45A5">
        <w:rPr>
          <w:rFonts w:asciiTheme="minorHAnsi" w:hAnsiTheme="minorHAnsi" w:cstheme="minorHAnsi"/>
          <w:color w:val="000000" w:themeColor="text1"/>
          <w:sz w:val="24"/>
          <w:szCs w:val="24"/>
        </w:rPr>
        <w:t xml:space="preserve">ontratado. Discordando desta atitude, a arquiteta pleiteou </w:t>
      </w:r>
      <w:r w:rsidR="001A1FA8">
        <w:rPr>
          <w:rFonts w:asciiTheme="minorHAnsi" w:hAnsiTheme="minorHAnsi" w:cstheme="minorHAnsi"/>
          <w:color w:val="000000" w:themeColor="text1"/>
          <w:sz w:val="24"/>
          <w:szCs w:val="24"/>
        </w:rPr>
        <w:t>“</w:t>
      </w:r>
      <w:r w:rsidR="00ED45A5" w:rsidRPr="00ED45A5">
        <w:rPr>
          <w:rFonts w:asciiTheme="minorHAnsi" w:hAnsiTheme="minorHAnsi" w:cstheme="minorHAnsi"/>
          <w:color w:val="000000" w:themeColor="text1"/>
          <w:sz w:val="24"/>
          <w:szCs w:val="24"/>
        </w:rPr>
        <w:t>Direito Autoral</w:t>
      </w:r>
      <w:r w:rsidR="001A1FA8">
        <w:rPr>
          <w:rFonts w:asciiTheme="minorHAnsi" w:hAnsiTheme="minorHAnsi" w:cstheme="minorHAnsi"/>
          <w:color w:val="000000" w:themeColor="text1"/>
          <w:sz w:val="24"/>
          <w:szCs w:val="24"/>
        </w:rPr>
        <w:t>”</w:t>
      </w:r>
      <w:r w:rsidR="00ED45A5" w:rsidRPr="00ED45A5">
        <w:rPr>
          <w:rFonts w:asciiTheme="minorHAnsi" w:hAnsiTheme="minorHAnsi" w:cstheme="minorHAnsi"/>
          <w:color w:val="000000" w:themeColor="text1"/>
          <w:sz w:val="24"/>
          <w:szCs w:val="24"/>
        </w:rPr>
        <w:t xml:space="preserve"> do </w:t>
      </w:r>
      <w:r w:rsidR="001A1FA8">
        <w:rPr>
          <w:rFonts w:asciiTheme="minorHAnsi" w:hAnsiTheme="minorHAnsi" w:cstheme="minorHAnsi"/>
          <w:color w:val="000000" w:themeColor="text1"/>
          <w:sz w:val="24"/>
          <w:szCs w:val="24"/>
        </w:rPr>
        <w:t>planeamento a</w:t>
      </w:r>
      <w:r w:rsidR="00ED45A5" w:rsidRPr="00ED45A5">
        <w:rPr>
          <w:rFonts w:asciiTheme="minorHAnsi" w:hAnsiTheme="minorHAnsi" w:cstheme="minorHAnsi"/>
          <w:color w:val="000000" w:themeColor="text1"/>
          <w:sz w:val="24"/>
          <w:szCs w:val="24"/>
        </w:rPr>
        <w:t xml:space="preserve">presentado </w:t>
      </w:r>
      <w:r w:rsidR="00DF2604">
        <w:rPr>
          <w:rFonts w:asciiTheme="minorHAnsi" w:hAnsiTheme="minorHAnsi" w:cstheme="minorHAnsi"/>
          <w:color w:val="000000" w:themeColor="text1"/>
          <w:sz w:val="24"/>
          <w:szCs w:val="24"/>
        </w:rPr>
        <w:t>perante o CAU/PR</w:t>
      </w:r>
      <w:r w:rsidR="00967485">
        <w:rPr>
          <w:rFonts w:asciiTheme="minorHAnsi" w:hAnsiTheme="minorHAnsi" w:cstheme="minorHAnsi"/>
          <w:color w:val="000000" w:themeColor="text1"/>
          <w:sz w:val="24"/>
          <w:szCs w:val="24"/>
        </w:rPr>
        <w:t xml:space="preserve">, </w:t>
      </w:r>
      <w:r w:rsidR="00DF2604">
        <w:rPr>
          <w:rFonts w:asciiTheme="minorHAnsi" w:hAnsiTheme="minorHAnsi" w:cstheme="minorHAnsi"/>
          <w:color w:val="000000" w:themeColor="text1"/>
          <w:sz w:val="24"/>
          <w:szCs w:val="24"/>
        </w:rPr>
        <w:t>tendo a CEP deliberado q</w:t>
      </w:r>
      <w:r w:rsidR="00CF430A">
        <w:rPr>
          <w:rFonts w:asciiTheme="minorHAnsi" w:hAnsiTheme="minorHAnsi" w:cstheme="minorHAnsi"/>
          <w:color w:val="000000" w:themeColor="text1"/>
          <w:sz w:val="24"/>
          <w:szCs w:val="24"/>
        </w:rPr>
        <w:t xml:space="preserve">ue </w:t>
      </w:r>
      <w:r w:rsidR="00020350">
        <w:rPr>
          <w:rFonts w:asciiTheme="minorHAnsi" w:hAnsiTheme="minorHAnsi" w:cstheme="minorHAnsi"/>
          <w:color w:val="000000" w:themeColor="text1"/>
          <w:sz w:val="24"/>
          <w:szCs w:val="24"/>
        </w:rPr>
        <w:t xml:space="preserve">a requerente </w:t>
      </w:r>
      <w:r w:rsidR="00CF430A">
        <w:rPr>
          <w:rFonts w:asciiTheme="minorHAnsi" w:hAnsiTheme="minorHAnsi" w:cstheme="minorHAnsi"/>
          <w:color w:val="000000" w:themeColor="text1"/>
          <w:sz w:val="24"/>
          <w:szCs w:val="24"/>
        </w:rPr>
        <w:t xml:space="preserve">deverá apresentar </w:t>
      </w:r>
      <w:r w:rsidR="001A1FA8">
        <w:rPr>
          <w:rFonts w:asciiTheme="minorHAnsi" w:hAnsiTheme="minorHAnsi" w:cstheme="minorHAnsi"/>
          <w:color w:val="000000" w:themeColor="text1"/>
          <w:sz w:val="24"/>
          <w:szCs w:val="24"/>
        </w:rPr>
        <w:t xml:space="preserve">cópias de </w:t>
      </w:r>
      <w:r w:rsidR="00EC0732" w:rsidRPr="00ED45A5">
        <w:rPr>
          <w:rFonts w:asciiTheme="minorHAnsi" w:hAnsiTheme="minorHAnsi" w:cstheme="minorHAnsi"/>
          <w:color w:val="000000" w:themeColor="text1"/>
          <w:sz w:val="24"/>
          <w:szCs w:val="24"/>
        </w:rPr>
        <w:t>todas as peças gráficas certificadas digitalmente, conforme exigido pela Resolução 67</w:t>
      </w:r>
      <w:r w:rsidR="00CF430A">
        <w:rPr>
          <w:rFonts w:asciiTheme="minorHAnsi" w:hAnsiTheme="minorHAnsi" w:cstheme="minorHAnsi"/>
          <w:color w:val="000000" w:themeColor="text1"/>
          <w:sz w:val="24"/>
          <w:szCs w:val="24"/>
        </w:rPr>
        <w:t xml:space="preserve"> – ou </w:t>
      </w:r>
      <w:r w:rsidR="00EC0732" w:rsidRPr="00ED45A5">
        <w:rPr>
          <w:rFonts w:asciiTheme="minorHAnsi" w:hAnsiTheme="minorHAnsi" w:cstheme="minorHAnsi"/>
          <w:color w:val="000000" w:themeColor="text1"/>
          <w:sz w:val="24"/>
          <w:szCs w:val="24"/>
        </w:rPr>
        <w:t>projeto com assinatura reconhecida em cartório</w:t>
      </w:r>
      <w:r w:rsidR="00967485">
        <w:rPr>
          <w:rFonts w:asciiTheme="minorHAnsi" w:hAnsiTheme="minorHAnsi" w:cstheme="minorHAnsi"/>
          <w:color w:val="000000" w:themeColor="text1"/>
          <w:sz w:val="24"/>
          <w:szCs w:val="24"/>
        </w:rPr>
        <w:t xml:space="preserve"> -</w:t>
      </w:r>
      <w:r w:rsidR="00CF430A">
        <w:rPr>
          <w:rFonts w:asciiTheme="minorHAnsi" w:hAnsiTheme="minorHAnsi" w:cstheme="minorHAnsi"/>
          <w:color w:val="000000" w:themeColor="text1"/>
          <w:sz w:val="24"/>
          <w:szCs w:val="24"/>
        </w:rPr>
        <w:t xml:space="preserve"> </w:t>
      </w:r>
      <w:r w:rsidR="00EC0732" w:rsidRPr="00ED45A5">
        <w:rPr>
          <w:rFonts w:asciiTheme="minorHAnsi" w:hAnsiTheme="minorHAnsi" w:cstheme="minorHAnsi"/>
          <w:color w:val="000000" w:themeColor="text1"/>
          <w:sz w:val="24"/>
          <w:szCs w:val="24"/>
        </w:rPr>
        <w:t xml:space="preserve">ressaltando que as pranchas </w:t>
      </w:r>
      <w:r w:rsidR="001A1FA8">
        <w:rPr>
          <w:rFonts w:asciiTheme="minorHAnsi" w:hAnsiTheme="minorHAnsi" w:cstheme="minorHAnsi"/>
          <w:color w:val="000000" w:themeColor="text1"/>
          <w:sz w:val="24"/>
          <w:szCs w:val="24"/>
        </w:rPr>
        <w:t>d</w:t>
      </w:r>
      <w:r w:rsidR="00EC0732" w:rsidRPr="00ED45A5">
        <w:rPr>
          <w:rFonts w:asciiTheme="minorHAnsi" w:hAnsiTheme="minorHAnsi" w:cstheme="minorHAnsi"/>
          <w:color w:val="000000" w:themeColor="text1"/>
          <w:sz w:val="24"/>
          <w:szCs w:val="24"/>
        </w:rPr>
        <w:t>everão ser ins</w:t>
      </w:r>
      <w:r w:rsidR="00CF430A">
        <w:rPr>
          <w:rFonts w:asciiTheme="minorHAnsi" w:hAnsiTheme="minorHAnsi" w:cstheme="minorHAnsi"/>
          <w:color w:val="000000" w:themeColor="text1"/>
          <w:sz w:val="24"/>
          <w:szCs w:val="24"/>
        </w:rPr>
        <w:t>eridas no</w:t>
      </w:r>
      <w:r w:rsidR="00EC0732" w:rsidRPr="00ED45A5">
        <w:rPr>
          <w:rFonts w:asciiTheme="minorHAnsi" w:hAnsiTheme="minorHAnsi" w:cstheme="minorHAnsi"/>
          <w:color w:val="000000" w:themeColor="text1"/>
          <w:sz w:val="24"/>
          <w:szCs w:val="24"/>
        </w:rPr>
        <w:t xml:space="preserve"> formato A4</w:t>
      </w:r>
      <w:r w:rsidR="00CF430A">
        <w:rPr>
          <w:rFonts w:asciiTheme="minorHAnsi" w:hAnsiTheme="minorHAnsi" w:cstheme="minorHAnsi"/>
          <w:color w:val="000000" w:themeColor="text1"/>
          <w:sz w:val="24"/>
          <w:szCs w:val="24"/>
        </w:rPr>
        <w:t xml:space="preserve"> su</w:t>
      </w:r>
      <w:r w:rsidR="001A1FA8">
        <w:rPr>
          <w:rFonts w:asciiTheme="minorHAnsi" w:hAnsiTheme="minorHAnsi" w:cstheme="minorHAnsi"/>
          <w:color w:val="000000" w:themeColor="text1"/>
          <w:sz w:val="24"/>
          <w:szCs w:val="24"/>
        </w:rPr>
        <w:t xml:space="preserve">portado </w:t>
      </w:r>
      <w:r w:rsidR="00CF430A">
        <w:rPr>
          <w:rFonts w:asciiTheme="minorHAnsi" w:hAnsiTheme="minorHAnsi" w:cstheme="minorHAnsi"/>
          <w:color w:val="000000" w:themeColor="text1"/>
          <w:sz w:val="24"/>
          <w:szCs w:val="24"/>
        </w:rPr>
        <w:t>pelo SICCAU</w:t>
      </w:r>
      <w:r w:rsidR="001A1FA8">
        <w:rPr>
          <w:rFonts w:asciiTheme="minorHAnsi" w:hAnsiTheme="minorHAnsi" w:cstheme="minorHAnsi"/>
          <w:color w:val="000000" w:themeColor="text1"/>
          <w:sz w:val="24"/>
          <w:szCs w:val="24"/>
        </w:rPr>
        <w:t xml:space="preserve">. </w:t>
      </w:r>
      <w:r w:rsidR="000D5F16">
        <w:rPr>
          <w:rFonts w:asciiTheme="minorHAnsi" w:hAnsiTheme="minorHAnsi" w:cstheme="minorHAnsi"/>
          <w:color w:val="000000" w:themeColor="text1"/>
          <w:sz w:val="24"/>
          <w:szCs w:val="24"/>
        </w:rPr>
        <w:t>.-.-.-.-.-.-.-.-.-.-.-.-.-.-.-.-.-.-.-.-.-.-.-.-.</w:t>
      </w:r>
      <w:r w:rsidR="00EC0732" w:rsidRPr="00ED45A5">
        <w:rPr>
          <w:rFonts w:asciiTheme="minorHAnsi" w:hAnsiTheme="minorHAnsi" w:cstheme="minorHAnsi"/>
          <w:color w:val="000000" w:themeColor="text1"/>
          <w:sz w:val="24"/>
          <w:szCs w:val="24"/>
        </w:rPr>
        <w:t>-.-.-.-</w:t>
      </w:r>
    </w:p>
    <w:p w:rsidR="006B2D23" w:rsidRPr="00DF2604" w:rsidRDefault="00406E72" w:rsidP="006B2D23">
      <w:pPr>
        <w:pStyle w:val="Standard"/>
        <w:ind w:left="-113" w:right="-227"/>
        <w:jc w:val="both"/>
        <w:rPr>
          <w:rFonts w:asciiTheme="minorHAnsi" w:hAnsiTheme="minorHAnsi" w:cstheme="minorHAnsi"/>
          <w:color w:val="000000" w:themeColor="text1"/>
          <w:sz w:val="24"/>
          <w:szCs w:val="24"/>
        </w:rPr>
      </w:pPr>
      <w:r w:rsidRPr="00DF2604">
        <w:rPr>
          <w:rFonts w:asciiTheme="minorHAnsi" w:hAnsiTheme="minorHAnsi" w:cstheme="minorHAnsi"/>
          <w:b/>
          <w:color w:val="000000" w:themeColor="text1"/>
          <w:sz w:val="24"/>
          <w:szCs w:val="24"/>
        </w:rPr>
        <w:t>*</w:t>
      </w:r>
      <w:r w:rsidR="00EC0732" w:rsidRPr="00DF2604">
        <w:rPr>
          <w:rFonts w:asciiTheme="minorHAnsi" w:hAnsiTheme="minorHAnsi" w:cstheme="minorHAnsi"/>
          <w:b/>
          <w:color w:val="000000" w:themeColor="text1"/>
          <w:sz w:val="24"/>
          <w:szCs w:val="24"/>
        </w:rPr>
        <w:t>Nº 438197/2016</w:t>
      </w:r>
      <w:r w:rsidRPr="00DF2604">
        <w:rPr>
          <w:rFonts w:asciiTheme="minorHAnsi" w:hAnsiTheme="minorHAnsi" w:cstheme="minorHAnsi"/>
          <w:b/>
          <w:color w:val="000000" w:themeColor="text1"/>
          <w:sz w:val="24"/>
          <w:szCs w:val="24"/>
        </w:rPr>
        <w:t xml:space="preserve">: </w:t>
      </w:r>
      <w:r w:rsidR="00EC0732" w:rsidRPr="00DF2604">
        <w:rPr>
          <w:rFonts w:asciiTheme="minorHAnsi" w:hAnsiTheme="minorHAnsi" w:cstheme="minorHAnsi"/>
          <w:color w:val="000000" w:themeColor="text1"/>
          <w:sz w:val="24"/>
          <w:szCs w:val="24"/>
        </w:rPr>
        <w:t xml:space="preserve">Solicitação do </w:t>
      </w:r>
      <w:r w:rsidR="00807BE5" w:rsidRPr="00DF2604">
        <w:rPr>
          <w:rFonts w:asciiTheme="minorHAnsi" w:hAnsiTheme="minorHAnsi" w:cstheme="minorHAnsi"/>
          <w:color w:val="000000" w:themeColor="text1"/>
          <w:sz w:val="24"/>
          <w:szCs w:val="24"/>
        </w:rPr>
        <w:t xml:space="preserve">AU </w:t>
      </w:r>
      <w:r w:rsidRPr="00DF2604">
        <w:rPr>
          <w:rFonts w:asciiTheme="minorHAnsi" w:hAnsiTheme="minorHAnsi" w:cstheme="minorHAnsi"/>
          <w:color w:val="000000" w:themeColor="text1"/>
          <w:sz w:val="24"/>
          <w:szCs w:val="24"/>
        </w:rPr>
        <w:t xml:space="preserve">Leonardo Jorge </w:t>
      </w:r>
      <w:r w:rsidR="00EC0732" w:rsidRPr="00DF2604">
        <w:rPr>
          <w:rFonts w:asciiTheme="minorHAnsi" w:hAnsiTheme="minorHAnsi" w:cstheme="minorHAnsi"/>
          <w:color w:val="000000" w:themeColor="text1"/>
          <w:sz w:val="24"/>
          <w:szCs w:val="24"/>
        </w:rPr>
        <w:t>de registro de direito autoral sobre projeto de estruturas</w:t>
      </w:r>
      <w:r w:rsidR="00FA06CB" w:rsidRPr="00DF2604">
        <w:rPr>
          <w:rFonts w:asciiTheme="minorHAnsi" w:hAnsiTheme="minorHAnsi" w:cstheme="minorHAnsi"/>
          <w:color w:val="000000" w:themeColor="text1"/>
          <w:sz w:val="24"/>
          <w:szCs w:val="24"/>
        </w:rPr>
        <w:t xml:space="preserve"> </w:t>
      </w:r>
      <w:r w:rsidR="00DF2604" w:rsidRPr="00DF2604">
        <w:rPr>
          <w:rFonts w:asciiTheme="minorHAnsi" w:hAnsiTheme="minorHAnsi" w:cstheme="minorHAnsi"/>
          <w:color w:val="000000" w:themeColor="text1"/>
          <w:sz w:val="24"/>
          <w:szCs w:val="24"/>
        </w:rPr>
        <w:t xml:space="preserve">bem como </w:t>
      </w:r>
      <w:r w:rsidR="00FA06CB" w:rsidRPr="00DF2604">
        <w:rPr>
          <w:rFonts w:asciiTheme="minorHAnsi" w:hAnsiTheme="minorHAnsi" w:cstheme="minorHAnsi"/>
          <w:color w:val="000000" w:themeColor="text1"/>
          <w:sz w:val="24"/>
          <w:szCs w:val="24"/>
        </w:rPr>
        <w:t>p</w:t>
      </w:r>
      <w:r w:rsidR="00EC0732" w:rsidRPr="00DF2604">
        <w:rPr>
          <w:rFonts w:asciiTheme="minorHAnsi" w:hAnsiTheme="minorHAnsi" w:cstheme="minorHAnsi"/>
          <w:color w:val="000000" w:themeColor="text1"/>
          <w:sz w:val="24"/>
          <w:szCs w:val="24"/>
        </w:rPr>
        <w:t>esquisa referente</w:t>
      </w:r>
      <w:r w:rsidR="00FA06CB" w:rsidRPr="00DF2604">
        <w:rPr>
          <w:rFonts w:asciiTheme="minorHAnsi" w:hAnsiTheme="minorHAnsi" w:cstheme="minorHAnsi"/>
          <w:color w:val="000000" w:themeColor="text1"/>
          <w:sz w:val="24"/>
          <w:szCs w:val="24"/>
        </w:rPr>
        <w:t xml:space="preserve"> </w:t>
      </w:r>
      <w:r w:rsidR="000D5F16" w:rsidRPr="00DF2604">
        <w:rPr>
          <w:rFonts w:asciiTheme="minorHAnsi" w:hAnsiTheme="minorHAnsi" w:cstheme="minorHAnsi"/>
          <w:color w:val="000000" w:themeColor="text1"/>
          <w:sz w:val="24"/>
          <w:szCs w:val="24"/>
        </w:rPr>
        <w:t>à</w:t>
      </w:r>
      <w:r w:rsidR="00FA06CB" w:rsidRPr="00DF2604">
        <w:rPr>
          <w:rFonts w:asciiTheme="minorHAnsi" w:hAnsiTheme="minorHAnsi" w:cstheme="minorHAnsi"/>
          <w:color w:val="000000" w:themeColor="text1"/>
          <w:sz w:val="24"/>
          <w:szCs w:val="24"/>
        </w:rPr>
        <w:t xml:space="preserve"> </w:t>
      </w:r>
      <w:r w:rsidR="00EC0732" w:rsidRPr="00DF2604">
        <w:rPr>
          <w:rFonts w:asciiTheme="minorHAnsi" w:hAnsiTheme="minorHAnsi" w:cstheme="minorHAnsi"/>
          <w:color w:val="000000" w:themeColor="text1"/>
          <w:sz w:val="24"/>
          <w:szCs w:val="24"/>
        </w:rPr>
        <w:t>padronização de produto</w:t>
      </w:r>
      <w:r w:rsidR="00DF2604" w:rsidRPr="00DF2604">
        <w:rPr>
          <w:rFonts w:asciiTheme="minorHAnsi" w:hAnsiTheme="minorHAnsi" w:cstheme="minorHAnsi"/>
          <w:color w:val="000000" w:themeColor="text1"/>
          <w:sz w:val="24"/>
          <w:szCs w:val="24"/>
        </w:rPr>
        <w:t xml:space="preserve">. A </w:t>
      </w:r>
      <w:r w:rsidR="004B6E39" w:rsidRPr="00DF2604">
        <w:rPr>
          <w:rFonts w:asciiTheme="minorHAnsi" w:hAnsiTheme="minorHAnsi" w:cstheme="minorHAnsi"/>
          <w:color w:val="000000" w:themeColor="text1"/>
          <w:sz w:val="24"/>
          <w:szCs w:val="24"/>
        </w:rPr>
        <w:t xml:space="preserve">CEP deliberou por </w:t>
      </w:r>
      <w:r w:rsidR="00EC0732" w:rsidRPr="00DF2604">
        <w:rPr>
          <w:rFonts w:asciiTheme="minorHAnsi" w:hAnsiTheme="minorHAnsi" w:cstheme="minorHAnsi"/>
          <w:color w:val="000000" w:themeColor="text1"/>
          <w:sz w:val="24"/>
          <w:szCs w:val="24"/>
        </w:rPr>
        <w:t>solicitar ao</w:t>
      </w:r>
      <w:r w:rsidR="00DF2604" w:rsidRPr="00DF2604">
        <w:rPr>
          <w:rFonts w:asciiTheme="minorHAnsi" w:hAnsiTheme="minorHAnsi" w:cstheme="minorHAnsi"/>
          <w:color w:val="000000" w:themeColor="text1"/>
          <w:sz w:val="24"/>
          <w:szCs w:val="24"/>
        </w:rPr>
        <w:t xml:space="preserve"> profissional a a</w:t>
      </w:r>
      <w:r w:rsidR="00154768">
        <w:rPr>
          <w:rFonts w:asciiTheme="minorHAnsi" w:hAnsiTheme="minorHAnsi" w:cstheme="minorHAnsi"/>
          <w:color w:val="000000" w:themeColor="text1"/>
          <w:sz w:val="24"/>
          <w:szCs w:val="24"/>
        </w:rPr>
        <w:t>presentação de cópias d</w:t>
      </w:r>
      <w:r w:rsidR="00EC0732" w:rsidRPr="00DF2604">
        <w:rPr>
          <w:rFonts w:asciiTheme="minorHAnsi" w:hAnsiTheme="minorHAnsi" w:cstheme="minorHAnsi"/>
          <w:color w:val="000000" w:themeColor="text1"/>
          <w:sz w:val="24"/>
          <w:szCs w:val="24"/>
        </w:rPr>
        <w:t>e todas as peças gráficas certificadas digitalmente, con</w:t>
      </w:r>
      <w:r w:rsidR="00DF2604" w:rsidRPr="00DF2604">
        <w:rPr>
          <w:rFonts w:asciiTheme="minorHAnsi" w:hAnsiTheme="minorHAnsi" w:cstheme="minorHAnsi"/>
          <w:color w:val="000000" w:themeColor="text1"/>
          <w:sz w:val="24"/>
          <w:szCs w:val="24"/>
        </w:rPr>
        <w:t xml:space="preserve">forme exigido pela Resolução 67 - </w:t>
      </w:r>
      <w:r w:rsidR="00EC0732" w:rsidRPr="00DF2604">
        <w:rPr>
          <w:rFonts w:asciiTheme="minorHAnsi" w:hAnsiTheme="minorHAnsi" w:cstheme="minorHAnsi"/>
          <w:color w:val="000000" w:themeColor="text1"/>
          <w:sz w:val="24"/>
          <w:szCs w:val="24"/>
        </w:rPr>
        <w:t>ressaltando que as pranchas deverão ser inseridas em formato A4</w:t>
      </w:r>
      <w:r w:rsidR="00FA06CB" w:rsidRPr="00DF2604">
        <w:rPr>
          <w:rFonts w:asciiTheme="minorHAnsi" w:hAnsiTheme="minorHAnsi" w:cstheme="minorHAnsi"/>
          <w:color w:val="000000" w:themeColor="text1"/>
          <w:sz w:val="24"/>
          <w:szCs w:val="24"/>
        </w:rPr>
        <w:t xml:space="preserve"> suportado pelo </w:t>
      </w:r>
      <w:r w:rsidR="00EC0732" w:rsidRPr="00DF2604">
        <w:rPr>
          <w:rFonts w:asciiTheme="minorHAnsi" w:hAnsiTheme="minorHAnsi" w:cstheme="minorHAnsi"/>
          <w:color w:val="000000" w:themeColor="text1"/>
          <w:sz w:val="24"/>
          <w:szCs w:val="24"/>
        </w:rPr>
        <w:t>SICCAU.-.-.-.-</w:t>
      </w:r>
      <w:r w:rsidR="000D5F16">
        <w:rPr>
          <w:rFonts w:hint="eastAsia"/>
        </w:rPr>
        <w:t>.</w:t>
      </w:r>
      <w:r w:rsidR="00DF2604">
        <w:rPr>
          <w:rFonts w:asciiTheme="minorHAnsi" w:hAnsiTheme="minorHAnsi" w:cstheme="minorHAnsi" w:hint="eastAsia"/>
          <w:color w:val="000000" w:themeColor="text1"/>
          <w:sz w:val="24"/>
          <w:szCs w:val="24"/>
        </w:rPr>
        <w:t>-.-.-.-.-.-</w:t>
      </w:r>
      <w:r w:rsidR="000D5F16">
        <w:rPr>
          <w:rFonts w:asciiTheme="minorHAnsi" w:hAnsiTheme="minorHAnsi" w:cstheme="minorHAnsi"/>
          <w:color w:val="000000" w:themeColor="text1"/>
          <w:sz w:val="24"/>
          <w:szCs w:val="24"/>
        </w:rPr>
        <w:t>.</w:t>
      </w:r>
      <w:r w:rsidR="00DF2604" w:rsidRPr="00DF2604">
        <w:rPr>
          <w:rFonts w:asciiTheme="minorHAnsi" w:hAnsiTheme="minorHAnsi" w:cstheme="minorHAnsi" w:hint="eastAsia"/>
          <w:color w:val="000000" w:themeColor="text1"/>
          <w:sz w:val="24"/>
          <w:szCs w:val="24"/>
        </w:rPr>
        <w:t>-.-.-.-.-.-.-.-.-.-.-.-.-.-</w:t>
      </w:r>
      <w:r w:rsidR="000D5F16">
        <w:rPr>
          <w:rFonts w:asciiTheme="minorHAnsi" w:hAnsiTheme="minorHAnsi" w:cstheme="minorHAnsi"/>
          <w:color w:val="000000" w:themeColor="text1"/>
          <w:sz w:val="24"/>
          <w:szCs w:val="24"/>
        </w:rPr>
        <w:t>.-.-.-.</w:t>
      </w:r>
      <w:r w:rsidR="00DF2604" w:rsidRPr="00DF2604">
        <w:rPr>
          <w:rFonts w:asciiTheme="minorHAnsi" w:hAnsiTheme="minorHAnsi" w:cstheme="minorHAnsi" w:hint="eastAsia"/>
          <w:color w:val="000000" w:themeColor="text1"/>
          <w:sz w:val="24"/>
          <w:szCs w:val="24"/>
        </w:rPr>
        <w:t>-.-.-.-.-.-.-.-.-.-.-.-</w:t>
      </w:r>
    </w:p>
    <w:p w:rsidR="00D82114" w:rsidRPr="00EF3F39" w:rsidRDefault="00406E72" w:rsidP="003C4EDC">
      <w:pPr>
        <w:pStyle w:val="Standard"/>
        <w:ind w:left="-113" w:right="-227"/>
        <w:jc w:val="both"/>
        <w:rPr>
          <w:rFonts w:asciiTheme="minorHAnsi" w:hAnsiTheme="minorHAnsi" w:cstheme="minorHAnsi"/>
          <w:color w:val="000000" w:themeColor="text1"/>
          <w:sz w:val="24"/>
          <w:szCs w:val="24"/>
        </w:rPr>
      </w:pPr>
      <w:r w:rsidRPr="00EF3F39">
        <w:rPr>
          <w:rFonts w:asciiTheme="minorHAnsi" w:hAnsiTheme="minorHAnsi" w:cstheme="minorHAnsi"/>
          <w:b/>
          <w:color w:val="000000" w:themeColor="text1"/>
          <w:sz w:val="24"/>
          <w:szCs w:val="24"/>
        </w:rPr>
        <w:t xml:space="preserve">* </w:t>
      </w:r>
      <w:r w:rsidR="00EC0732" w:rsidRPr="00EF3F39">
        <w:rPr>
          <w:rFonts w:asciiTheme="minorHAnsi" w:hAnsiTheme="minorHAnsi" w:cstheme="minorHAnsi"/>
          <w:b/>
          <w:color w:val="000000" w:themeColor="text1"/>
          <w:sz w:val="24"/>
          <w:szCs w:val="24"/>
        </w:rPr>
        <w:t>Nº</w:t>
      </w:r>
      <w:r w:rsidR="00EC0732" w:rsidRPr="00EF3F39">
        <w:rPr>
          <w:rFonts w:asciiTheme="minorHAnsi" w:hAnsiTheme="minorHAnsi" w:cstheme="minorHAnsi"/>
          <w:color w:val="000000" w:themeColor="text1"/>
          <w:sz w:val="24"/>
          <w:szCs w:val="24"/>
        </w:rPr>
        <w:t xml:space="preserve"> </w:t>
      </w:r>
      <w:r w:rsidR="00EC0732" w:rsidRPr="00EF3F39">
        <w:rPr>
          <w:rFonts w:asciiTheme="minorHAnsi" w:hAnsiTheme="minorHAnsi" w:cstheme="minorHAnsi"/>
          <w:b/>
          <w:color w:val="000000" w:themeColor="text1"/>
          <w:sz w:val="24"/>
          <w:szCs w:val="24"/>
        </w:rPr>
        <w:t>562043/2017</w:t>
      </w:r>
      <w:r w:rsidRPr="00EF3F39">
        <w:rPr>
          <w:rFonts w:asciiTheme="minorHAnsi" w:hAnsiTheme="minorHAnsi" w:cstheme="minorHAnsi"/>
          <w:b/>
          <w:color w:val="000000" w:themeColor="text1"/>
          <w:sz w:val="24"/>
          <w:szCs w:val="24"/>
        </w:rPr>
        <w:t xml:space="preserve">: </w:t>
      </w:r>
      <w:r w:rsidR="003C4EDC" w:rsidRPr="00EF3F39">
        <w:rPr>
          <w:rFonts w:asciiTheme="minorHAnsi" w:hAnsiTheme="minorHAnsi" w:cstheme="minorHAnsi"/>
          <w:color w:val="000000" w:themeColor="text1"/>
          <w:sz w:val="24"/>
          <w:szCs w:val="24"/>
        </w:rPr>
        <w:t xml:space="preserve">apresentação de </w:t>
      </w:r>
      <w:r w:rsidR="00305961" w:rsidRPr="00EF3F39">
        <w:rPr>
          <w:rFonts w:asciiTheme="minorHAnsi" w:hAnsiTheme="minorHAnsi" w:cstheme="minorHAnsi"/>
          <w:color w:val="000000" w:themeColor="text1"/>
          <w:sz w:val="24"/>
          <w:szCs w:val="24"/>
        </w:rPr>
        <w:t>defesa da</w:t>
      </w:r>
      <w:r w:rsidR="00305961" w:rsidRPr="00EF3F39">
        <w:rPr>
          <w:rFonts w:asciiTheme="minorHAnsi" w:hAnsiTheme="minorHAnsi" w:cstheme="minorHAnsi"/>
          <w:b/>
          <w:color w:val="000000" w:themeColor="text1"/>
          <w:sz w:val="24"/>
          <w:szCs w:val="24"/>
        </w:rPr>
        <w:t xml:space="preserve"> </w:t>
      </w:r>
      <w:r w:rsidR="003C4EDC" w:rsidRPr="00EF3F39">
        <w:rPr>
          <w:rFonts w:asciiTheme="minorHAnsi" w:hAnsiTheme="minorHAnsi" w:cstheme="minorHAnsi"/>
          <w:color w:val="000000" w:themeColor="text1"/>
          <w:sz w:val="24"/>
          <w:szCs w:val="24"/>
        </w:rPr>
        <w:t>E</w:t>
      </w:r>
      <w:r w:rsidR="00EC0732" w:rsidRPr="00EF3F39">
        <w:rPr>
          <w:rFonts w:asciiTheme="minorHAnsi" w:hAnsiTheme="minorHAnsi" w:cstheme="minorHAnsi"/>
          <w:color w:val="000000" w:themeColor="text1"/>
          <w:sz w:val="24"/>
          <w:szCs w:val="24"/>
        </w:rPr>
        <w:t xml:space="preserve">mpresa </w:t>
      </w:r>
      <w:r w:rsidRPr="00EF3F39">
        <w:rPr>
          <w:rFonts w:asciiTheme="minorHAnsi" w:hAnsiTheme="minorHAnsi" w:cstheme="minorHAnsi"/>
          <w:color w:val="000000" w:themeColor="text1"/>
          <w:sz w:val="24"/>
          <w:szCs w:val="24"/>
        </w:rPr>
        <w:t xml:space="preserve">D Vaz Vieira Júnior negócios Imobiliários </w:t>
      </w:r>
      <w:r w:rsidR="003C4EDC" w:rsidRPr="00EF3F39">
        <w:rPr>
          <w:rFonts w:asciiTheme="minorHAnsi" w:hAnsiTheme="minorHAnsi" w:cstheme="minorHAnsi"/>
          <w:color w:val="000000" w:themeColor="text1"/>
          <w:sz w:val="24"/>
          <w:szCs w:val="24"/>
        </w:rPr>
        <w:t xml:space="preserve">face o recebimento de </w:t>
      </w:r>
      <w:r w:rsidR="00EC0732" w:rsidRPr="00EF3F39">
        <w:rPr>
          <w:rFonts w:asciiTheme="minorHAnsi" w:hAnsiTheme="minorHAnsi" w:cstheme="minorHAnsi"/>
          <w:color w:val="000000" w:themeColor="text1"/>
          <w:sz w:val="24"/>
          <w:szCs w:val="24"/>
        </w:rPr>
        <w:t xml:space="preserve">Auto de Infração relativo a </w:t>
      </w:r>
      <w:r w:rsidR="003C4EDC" w:rsidRPr="00EF3F39">
        <w:rPr>
          <w:rFonts w:asciiTheme="minorHAnsi" w:hAnsiTheme="minorHAnsi" w:cstheme="minorHAnsi"/>
          <w:color w:val="000000" w:themeColor="text1"/>
          <w:sz w:val="24"/>
          <w:szCs w:val="24"/>
        </w:rPr>
        <w:t xml:space="preserve">ausência de registro de pessoa jurídica. </w:t>
      </w:r>
      <w:r w:rsidR="00EC0732" w:rsidRPr="00EF3F39">
        <w:rPr>
          <w:rFonts w:asciiTheme="minorHAnsi" w:hAnsiTheme="minorHAnsi" w:cstheme="minorHAnsi"/>
          <w:color w:val="000000" w:themeColor="text1"/>
          <w:sz w:val="24"/>
          <w:szCs w:val="24"/>
        </w:rPr>
        <w:t xml:space="preserve">O processo de fiscalização foi distribuído </w:t>
      </w:r>
      <w:r w:rsidR="003C4EDC" w:rsidRPr="00EF3F39">
        <w:rPr>
          <w:rFonts w:asciiTheme="minorHAnsi" w:hAnsiTheme="minorHAnsi" w:cstheme="minorHAnsi"/>
          <w:color w:val="000000" w:themeColor="text1"/>
          <w:sz w:val="24"/>
          <w:szCs w:val="24"/>
        </w:rPr>
        <w:t>para análise do Con</w:t>
      </w:r>
      <w:r w:rsidR="00EC0732" w:rsidRPr="00EF3F39">
        <w:rPr>
          <w:rFonts w:asciiTheme="minorHAnsi" w:hAnsiTheme="minorHAnsi" w:cstheme="minorHAnsi"/>
          <w:color w:val="000000" w:themeColor="text1"/>
          <w:sz w:val="24"/>
          <w:szCs w:val="24"/>
        </w:rPr>
        <w:t>selheiro</w:t>
      </w:r>
      <w:r w:rsidR="003C4EDC" w:rsidRPr="00EF3F39">
        <w:rPr>
          <w:rFonts w:asciiTheme="minorHAnsi" w:hAnsiTheme="minorHAnsi" w:cstheme="minorHAnsi"/>
          <w:color w:val="000000" w:themeColor="text1"/>
          <w:sz w:val="24"/>
          <w:szCs w:val="24"/>
        </w:rPr>
        <w:t xml:space="preserve">-Titular </w:t>
      </w:r>
      <w:r w:rsidR="004B6E39" w:rsidRPr="00EF3F39">
        <w:rPr>
          <w:rFonts w:asciiTheme="minorHAnsi" w:hAnsiTheme="minorHAnsi" w:cstheme="minorHAnsi"/>
          <w:color w:val="000000" w:themeColor="text1"/>
          <w:sz w:val="24"/>
          <w:szCs w:val="24"/>
        </w:rPr>
        <w:t xml:space="preserve">Aníbal </w:t>
      </w:r>
      <w:proofErr w:type="spellStart"/>
      <w:r w:rsidR="004B6E39" w:rsidRPr="00EF3F39">
        <w:rPr>
          <w:rFonts w:asciiTheme="minorHAnsi" w:hAnsiTheme="minorHAnsi" w:cstheme="minorHAnsi"/>
          <w:color w:val="000000" w:themeColor="text1"/>
          <w:sz w:val="24"/>
          <w:szCs w:val="24"/>
        </w:rPr>
        <w:t>Verri</w:t>
      </w:r>
      <w:proofErr w:type="spellEnd"/>
      <w:r w:rsidR="003C4EDC" w:rsidRPr="00EF3F39">
        <w:rPr>
          <w:rFonts w:asciiTheme="minorHAnsi" w:hAnsiTheme="minorHAnsi" w:cstheme="minorHAnsi"/>
          <w:color w:val="000000" w:themeColor="text1"/>
          <w:sz w:val="24"/>
          <w:szCs w:val="24"/>
        </w:rPr>
        <w:t xml:space="preserve"> </w:t>
      </w:r>
      <w:r w:rsidR="00377686">
        <w:rPr>
          <w:rFonts w:asciiTheme="minorHAnsi" w:hAnsiTheme="minorHAnsi" w:cstheme="minorHAnsi"/>
          <w:color w:val="000000" w:themeColor="text1"/>
          <w:sz w:val="24"/>
          <w:szCs w:val="24"/>
        </w:rPr>
        <w:t xml:space="preserve">em atendimento </w:t>
      </w:r>
      <w:r w:rsidR="000D5F16">
        <w:rPr>
          <w:rFonts w:asciiTheme="minorHAnsi" w:hAnsiTheme="minorHAnsi" w:cstheme="minorHAnsi"/>
          <w:color w:val="000000" w:themeColor="text1"/>
          <w:sz w:val="24"/>
          <w:szCs w:val="24"/>
        </w:rPr>
        <w:t>à</w:t>
      </w:r>
      <w:r w:rsidR="00377686">
        <w:rPr>
          <w:rFonts w:asciiTheme="minorHAnsi" w:hAnsiTheme="minorHAnsi" w:cstheme="minorHAnsi"/>
          <w:color w:val="000000" w:themeColor="text1"/>
          <w:sz w:val="24"/>
          <w:szCs w:val="24"/>
        </w:rPr>
        <w:t xml:space="preserve"> </w:t>
      </w:r>
      <w:r w:rsidR="003C4EDC" w:rsidRPr="00EF3F39">
        <w:rPr>
          <w:rFonts w:asciiTheme="minorHAnsi" w:hAnsiTheme="minorHAnsi" w:cstheme="minorHAnsi"/>
          <w:color w:val="000000" w:themeColor="text1"/>
          <w:sz w:val="24"/>
          <w:szCs w:val="24"/>
        </w:rPr>
        <w:t>Resolução 22, Artigo 19 e conseguintes parágrafos</w:t>
      </w:r>
      <w:r w:rsidR="00EF3F39" w:rsidRPr="00EF3F39">
        <w:rPr>
          <w:rFonts w:asciiTheme="minorHAnsi" w:hAnsiTheme="minorHAnsi" w:cstheme="minorHAnsi"/>
          <w:color w:val="000000" w:themeColor="text1"/>
          <w:sz w:val="24"/>
          <w:szCs w:val="24"/>
        </w:rPr>
        <w:t xml:space="preserve">. </w:t>
      </w:r>
      <w:r w:rsidR="000D5F16">
        <w:rPr>
          <w:rFonts w:asciiTheme="minorHAnsi" w:hAnsiTheme="minorHAnsi" w:cstheme="minorHAnsi" w:hint="eastAsia"/>
          <w:color w:val="000000" w:themeColor="text1"/>
          <w:sz w:val="24"/>
          <w:szCs w:val="24"/>
        </w:rPr>
        <w:t>.-.-.-.</w:t>
      </w:r>
      <w:r w:rsidR="00EF3F39" w:rsidRPr="00EF3F39">
        <w:rPr>
          <w:rFonts w:asciiTheme="minorHAnsi" w:hAnsiTheme="minorHAnsi" w:cstheme="minorHAnsi" w:hint="eastAsia"/>
          <w:color w:val="000000" w:themeColor="text1"/>
          <w:sz w:val="24"/>
          <w:szCs w:val="24"/>
        </w:rPr>
        <w:t>-.-.-.-.-.-</w:t>
      </w:r>
      <w:r w:rsidR="000D5F16">
        <w:rPr>
          <w:rFonts w:asciiTheme="minorHAnsi" w:hAnsiTheme="minorHAnsi" w:cstheme="minorHAnsi"/>
          <w:color w:val="000000" w:themeColor="text1"/>
          <w:sz w:val="24"/>
          <w:szCs w:val="24"/>
        </w:rPr>
        <w:t>.-.-.-.</w:t>
      </w:r>
      <w:r w:rsidR="00EF3F39" w:rsidRPr="00EF3F39">
        <w:rPr>
          <w:rFonts w:asciiTheme="minorHAnsi" w:hAnsiTheme="minorHAnsi" w:cstheme="minorHAnsi" w:hint="eastAsia"/>
          <w:color w:val="000000" w:themeColor="text1"/>
          <w:sz w:val="24"/>
          <w:szCs w:val="24"/>
        </w:rPr>
        <w:t>-.-.-.-.-.-.-.-.-.-.-.-.-</w:t>
      </w:r>
    </w:p>
    <w:p w:rsidR="006B2D23" w:rsidRPr="00377686" w:rsidRDefault="00D82114" w:rsidP="006B2D23">
      <w:pPr>
        <w:pStyle w:val="Standard"/>
        <w:ind w:left="-113" w:right="-227"/>
        <w:jc w:val="both"/>
        <w:rPr>
          <w:rFonts w:asciiTheme="minorHAnsi" w:hAnsiTheme="minorHAnsi" w:cstheme="minorHAnsi"/>
          <w:color w:val="000000" w:themeColor="text1"/>
          <w:sz w:val="24"/>
          <w:szCs w:val="24"/>
        </w:rPr>
      </w:pPr>
      <w:r w:rsidRPr="00377686">
        <w:rPr>
          <w:rFonts w:asciiTheme="minorHAnsi" w:hAnsiTheme="minorHAnsi" w:cstheme="minorHAnsi"/>
          <w:b/>
          <w:color w:val="000000" w:themeColor="text1"/>
          <w:sz w:val="24"/>
          <w:szCs w:val="24"/>
        </w:rPr>
        <w:t xml:space="preserve">* </w:t>
      </w:r>
      <w:r w:rsidR="00EC0732" w:rsidRPr="00377686">
        <w:rPr>
          <w:rFonts w:asciiTheme="minorHAnsi" w:hAnsiTheme="minorHAnsi" w:cstheme="minorHAnsi"/>
          <w:b/>
          <w:color w:val="000000" w:themeColor="text1"/>
          <w:sz w:val="24"/>
          <w:szCs w:val="24"/>
        </w:rPr>
        <w:t>Nº</w:t>
      </w:r>
      <w:r w:rsidR="00EC0732" w:rsidRPr="00377686">
        <w:rPr>
          <w:rFonts w:asciiTheme="minorHAnsi" w:hAnsiTheme="minorHAnsi" w:cstheme="minorHAnsi"/>
          <w:color w:val="000000" w:themeColor="text1"/>
          <w:sz w:val="24"/>
          <w:szCs w:val="24"/>
        </w:rPr>
        <w:t xml:space="preserve"> </w:t>
      </w:r>
      <w:r w:rsidR="00EC0732" w:rsidRPr="00377686">
        <w:rPr>
          <w:rFonts w:asciiTheme="minorHAnsi" w:hAnsiTheme="minorHAnsi" w:cstheme="minorHAnsi"/>
          <w:b/>
          <w:color w:val="000000" w:themeColor="text1"/>
          <w:sz w:val="24"/>
          <w:szCs w:val="24"/>
        </w:rPr>
        <w:t>561548/2017</w:t>
      </w:r>
      <w:r w:rsidRPr="00377686">
        <w:rPr>
          <w:rFonts w:asciiTheme="minorHAnsi" w:hAnsiTheme="minorHAnsi" w:cstheme="minorHAnsi"/>
          <w:b/>
          <w:color w:val="000000" w:themeColor="text1"/>
          <w:sz w:val="24"/>
          <w:szCs w:val="24"/>
        </w:rPr>
        <w:t xml:space="preserve">: </w:t>
      </w:r>
      <w:r w:rsidR="00377686" w:rsidRPr="00377686">
        <w:rPr>
          <w:rFonts w:asciiTheme="minorHAnsi" w:hAnsiTheme="minorHAnsi" w:cstheme="minorHAnsi"/>
          <w:color w:val="000000" w:themeColor="text1"/>
          <w:sz w:val="24"/>
          <w:szCs w:val="24"/>
        </w:rPr>
        <w:t>apresentação de defesa d</w:t>
      </w:r>
      <w:r w:rsidR="00EC0732" w:rsidRPr="00377686">
        <w:rPr>
          <w:rFonts w:asciiTheme="minorHAnsi" w:hAnsiTheme="minorHAnsi" w:cstheme="minorHAnsi"/>
          <w:color w:val="000000" w:themeColor="text1"/>
          <w:sz w:val="24"/>
          <w:szCs w:val="24"/>
        </w:rPr>
        <w:t xml:space="preserve">a empresa </w:t>
      </w:r>
      <w:r w:rsidRPr="00377686">
        <w:rPr>
          <w:rFonts w:asciiTheme="minorHAnsi" w:hAnsiTheme="minorHAnsi" w:cstheme="minorHAnsi"/>
          <w:color w:val="000000" w:themeColor="text1"/>
          <w:sz w:val="24"/>
          <w:szCs w:val="24"/>
        </w:rPr>
        <w:t xml:space="preserve">Urbanística Arquitetura Planejamento e Topografia </w:t>
      </w:r>
      <w:r w:rsidR="00377686" w:rsidRPr="00377686">
        <w:rPr>
          <w:rFonts w:asciiTheme="minorHAnsi" w:hAnsiTheme="minorHAnsi" w:cstheme="minorHAnsi"/>
          <w:color w:val="000000" w:themeColor="text1"/>
          <w:sz w:val="24"/>
          <w:szCs w:val="24"/>
        </w:rPr>
        <w:t>face o recebimento de</w:t>
      </w:r>
      <w:r w:rsidR="00EC0732" w:rsidRPr="00377686">
        <w:rPr>
          <w:rFonts w:asciiTheme="minorHAnsi" w:hAnsiTheme="minorHAnsi" w:cstheme="minorHAnsi"/>
          <w:color w:val="000000" w:themeColor="text1"/>
          <w:sz w:val="24"/>
          <w:szCs w:val="24"/>
        </w:rPr>
        <w:t xml:space="preserve"> Auto de Infração</w:t>
      </w:r>
      <w:r w:rsidR="00377686" w:rsidRPr="00377686">
        <w:rPr>
          <w:rFonts w:asciiTheme="minorHAnsi" w:hAnsiTheme="minorHAnsi" w:cstheme="minorHAnsi"/>
          <w:color w:val="000000" w:themeColor="text1"/>
          <w:sz w:val="24"/>
          <w:szCs w:val="24"/>
        </w:rPr>
        <w:t xml:space="preserve"> relativo a ausência de r</w:t>
      </w:r>
      <w:r w:rsidR="00EC0732" w:rsidRPr="00377686">
        <w:rPr>
          <w:rFonts w:asciiTheme="minorHAnsi" w:hAnsiTheme="minorHAnsi" w:cstheme="minorHAnsi"/>
          <w:color w:val="000000" w:themeColor="text1"/>
          <w:sz w:val="24"/>
          <w:szCs w:val="24"/>
        </w:rPr>
        <w:t xml:space="preserve">egistro </w:t>
      </w:r>
      <w:r w:rsidR="004B6E39" w:rsidRPr="00377686">
        <w:rPr>
          <w:rFonts w:asciiTheme="minorHAnsi" w:hAnsiTheme="minorHAnsi" w:cstheme="minorHAnsi"/>
          <w:color w:val="000000" w:themeColor="text1"/>
          <w:sz w:val="24"/>
          <w:szCs w:val="24"/>
        </w:rPr>
        <w:t xml:space="preserve">de </w:t>
      </w:r>
      <w:r w:rsidR="00377686" w:rsidRPr="00377686">
        <w:rPr>
          <w:rFonts w:asciiTheme="minorHAnsi" w:hAnsiTheme="minorHAnsi" w:cstheme="minorHAnsi"/>
          <w:color w:val="000000" w:themeColor="text1"/>
          <w:sz w:val="24"/>
          <w:szCs w:val="24"/>
        </w:rPr>
        <w:t xml:space="preserve">pessoa jurídica. </w:t>
      </w:r>
      <w:r w:rsidR="00EC0732" w:rsidRPr="00377686">
        <w:rPr>
          <w:rFonts w:asciiTheme="minorHAnsi" w:hAnsiTheme="minorHAnsi" w:cstheme="minorHAnsi"/>
          <w:color w:val="000000" w:themeColor="text1"/>
          <w:sz w:val="24"/>
          <w:szCs w:val="24"/>
        </w:rPr>
        <w:t xml:space="preserve">O processo de fiscalização foi distribuído </w:t>
      </w:r>
      <w:r w:rsidR="00377686" w:rsidRPr="00377686">
        <w:rPr>
          <w:rFonts w:asciiTheme="minorHAnsi" w:hAnsiTheme="minorHAnsi" w:cstheme="minorHAnsi"/>
          <w:color w:val="000000" w:themeColor="text1"/>
          <w:sz w:val="24"/>
          <w:szCs w:val="24"/>
        </w:rPr>
        <w:t xml:space="preserve">para análise do Conselheiro-Suplente Luiz </w:t>
      </w:r>
      <w:proofErr w:type="spellStart"/>
      <w:r w:rsidR="00377686" w:rsidRPr="00377686">
        <w:rPr>
          <w:rFonts w:asciiTheme="minorHAnsi" w:hAnsiTheme="minorHAnsi" w:cstheme="minorHAnsi"/>
          <w:color w:val="000000" w:themeColor="text1"/>
          <w:sz w:val="24"/>
          <w:szCs w:val="24"/>
        </w:rPr>
        <w:t>Becher</w:t>
      </w:r>
      <w:proofErr w:type="spellEnd"/>
      <w:r w:rsidR="00377686" w:rsidRPr="00377686">
        <w:rPr>
          <w:rFonts w:asciiTheme="minorHAnsi" w:hAnsiTheme="minorHAnsi" w:cstheme="minorHAnsi"/>
          <w:color w:val="000000" w:themeColor="text1"/>
          <w:sz w:val="24"/>
          <w:szCs w:val="24"/>
        </w:rPr>
        <w:t xml:space="preserve"> em atendimento </w:t>
      </w:r>
      <w:r w:rsidR="00AB7FDC" w:rsidRPr="00377686">
        <w:rPr>
          <w:rFonts w:asciiTheme="minorHAnsi" w:hAnsiTheme="minorHAnsi" w:cstheme="minorHAnsi"/>
          <w:color w:val="000000" w:themeColor="text1"/>
          <w:sz w:val="24"/>
          <w:szCs w:val="24"/>
        </w:rPr>
        <w:t>à</w:t>
      </w:r>
      <w:r w:rsidR="00377686" w:rsidRPr="00377686">
        <w:rPr>
          <w:rFonts w:asciiTheme="minorHAnsi" w:hAnsiTheme="minorHAnsi" w:cstheme="minorHAnsi"/>
          <w:color w:val="000000" w:themeColor="text1"/>
          <w:sz w:val="24"/>
          <w:szCs w:val="24"/>
        </w:rPr>
        <w:t xml:space="preserve"> Resolução </w:t>
      </w:r>
      <w:r w:rsidR="00EC0732" w:rsidRPr="00377686">
        <w:rPr>
          <w:rFonts w:asciiTheme="minorHAnsi" w:hAnsiTheme="minorHAnsi" w:cstheme="minorHAnsi"/>
          <w:color w:val="000000" w:themeColor="text1"/>
          <w:sz w:val="24"/>
          <w:szCs w:val="24"/>
        </w:rPr>
        <w:t xml:space="preserve">22, </w:t>
      </w:r>
      <w:r w:rsidR="00377686" w:rsidRPr="00377686">
        <w:rPr>
          <w:rFonts w:asciiTheme="minorHAnsi" w:hAnsiTheme="minorHAnsi" w:cstheme="minorHAnsi"/>
          <w:color w:val="000000" w:themeColor="text1"/>
          <w:sz w:val="24"/>
          <w:szCs w:val="24"/>
        </w:rPr>
        <w:t xml:space="preserve">artigo 19 e conseguintes </w:t>
      </w:r>
      <w:r w:rsidR="004B6E39" w:rsidRPr="00377686">
        <w:rPr>
          <w:rFonts w:asciiTheme="minorHAnsi" w:hAnsiTheme="minorHAnsi" w:cstheme="minorHAnsi"/>
          <w:color w:val="000000" w:themeColor="text1"/>
          <w:sz w:val="24"/>
          <w:szCs w:val="24"/>
        </w:rPr>
        <w:t xml:space="preserve">parágrafos. </w:t>
      </w:r>
      <w:r w:rsidR="00377686">
        <w:rPr>
          <w:rFonts w:asciiTheme="minorHAnsi" w:hAnsiTheme="minorHAnsi" w:cstheme="minorHAnsi" w:hint="eastAsia"/>
          <w:color w:val="000000" w:themeColor="text1"/>
          <w:sz w:val="24"/>
          <w:szCs w:val="24"/>
        </w:rPr>
        <w:t>.-.</w:t>
      </w:r>
      <w:r w:rsidR="00AB7FDC">
        <w:rPr>
          <w:rFonts w:asciiTheme="minorHAnsi" w:hAnsiTheme="minorHAnsi" w:cstheme="minorHAnsi"/>
          <w:color w:val="000000" w:themeColor="text1"/>
          <w:sz w:val="24"/>
          <w:szCs w:val="24"/>
        </w:rPr>
        <w:t>-.-</w:t>
      </w:r>
      <w:r w:rsidR="00377686" w:rsidRPr="00377686">
        <w:rPr>
          <w:rFonts w:asciiTheme="minorHAnsi" w:hAnsiTheme="minorHAnsi" w:cstheme="minorHAnsi" w:hint="eastAsia"/>
          <w:color w:val="000000" w:themeColor="text1"/>
          <w:sz w:val="24"/>
          <w:szCs w:val="24"/>
        </w:rPr>
        <w:t>.-.-.-.-.-.-.-.-.-.-.-.-</w:t>
      </w:r>
    </w:p>
    <w:p w:rsidR="00D82114" w:rsidRPr="00CC0EC2" w:rsidRDefault="00D82114" w:rsidP="006B2D23">
      <w:pPr>
        <w:pStyle w:val="Standard"/>
        <w:ind w:left="-113" w:right="-227"/>
        <w:jc w:val="both"/>
        <w:rPr>
          <w:rFonts w:asciiTheme="minorHAnsi" w:hAnsiTheme="minorHAnsi" w:cstheme="minorHAnsi"/>
          <w:color w:val="000000" w:themeColor="text1"/>
          <w:sz w:val="24"/>
          <w:szCs w:val="24"/>
        </w:rPr>
      </w:pPr>
      <w:r w:rsidRPr="00CC0EC2">
        <w:rPr>
          <w:rFonts w:asciiTheme="minorHAnsi" w:hAnsiTheme="minorHAnsi" w:cstheme="minorHAnsi"/>
          <w:b/>
          <w:color w:val="000000" w:themeColor="text1"/>
          <w:sz w:val="24"/>
          <w:szCs w:val="24"/>
        </w:rPr>
        <w:t xml:space="preserve">* </w:t>
      </w:r>
      <w:r w:rsidR="00EC0732" w:rsidRPr="00CC0EC2">
        <w:rPr>
          <w:rFonts w:asciiTheme="minorHAnsi" w:hAnsiTheme="minorHAnsi" w:cstheme="minorHAnsi"/>
          <w:b/>
          <w:color w:val="000000" w:themeColor="text1"/>
          <w:sz w:val="24"/>
          <w:szCs w:val="24"/>
        </w:rPr>
        <w:t>Nº</w:t>
      </w:r>
      <w:r w:rsidR="00EC0732" w:rsidRPr="00CC0EC2">
        <w:rPr>
          <w:rFonts w:asciiTheme="minorHAnsi" w:hAnsiTheme="minorHAnsi" w:cstheme="minorHAnsi"/>
          <w:color w:val="000000" w:themeColor="text1"/>
          <w:sz w:val="24"/>
          <w:szCs w:val="24"/>
        </w:rPr>
        <w:t xml:space="preserve"> </w:t>
      </w:r>
      <w:r w:rsidR="00EC0732" w:rsidRPr="00CC0EC2">
        <w:rPr>
          <w:rFonts w:asciiTheme="minorHAnsi" w:hAnsiTheme="minorHAnsi" w:cstheme="minorHAnsi"/>
          <w:b/>
          <w:color w:val="000000" w:themeColor="text1"/>
          <w:sz w:val="24"/>
          <w:szCs w:val="24"/>
        </w:rPr>
        <w:t>561785/2017</w:t>
      </w:r>
      <w:r w:rsidR="001E6196" w:rsidRPr="00CC0EC2">
        <w:rPr>
          <w:rFonts w:asciiTheme="minorHAnsi" w:hAnsiTheme="minorHAnsi" w:cstheme="minorHAnsi"/>
          <w:b/>
          <w:color w:val="000000" w:themeColor="text1"/>
          <w:sz w:val="24"/>
          <w:szCs w:val="24"/>
        </w:rPr>
        <w:t xml:space="preserve">: </w:t>
      </w:r>
      <w:r w:rsidR="00CC0EC2" w:rsidRPr="00CC0EC2">
        <w:rPr>
          <w:rFonts w:asciiTheme="minorHAnsi" w:hAnsiTheme="minorHAnsi" w:cstheme="minorHAnsi"/>
          <w:b/>
          <w:color w:val="000000" w:themeColor="text1"/>
          <w:sz w:val="24"/>
          <w:szCs w:val="24"/>
        </w:rPr>
        <w:t>s</w:t>
      </w:r>
      <w:r w:rsidR="00EC0732" w:rsidRPr="00CC0EC2">
        <w:rPr>
          <w:rFonts w:asciiTheme="minorHAnsi" w:hAnsiTheme="minorHAnsi" w:cstheme="minorHAnsi"/>
          <w:color w:val="000000" w:themeColor="text1"/>
          <w:sz w:val="24"/>
          <w:szCs w:val="24"/>
        </w:rPr>
        <w:t xml:space="preserve">olicitação do setor de fiscalização </w:t>
      </w:r>
      <w:r w:rsidR="006561DA">
        <w:rPr>
          <w:rFonts w:asciiTheme="minorHAnsi" w:hAnsiTheme="minorHAnsi" w:cstheme="minorHAnsi"/>
          <w:color w:val="000000" w:themeColor="text1"/>
          <w:sz w:val="24"/>
          <w:szCs w:val="24"/>
        </w:rPr>
        <w:t xml:space="preserve">para </w:t>
      </w:r>
      <w:r w:rsidR="00EC0732" w:rsidRPr="00CC0EC2">
        <w:rPr>
          <w:rFonts w:asciiTheme="minorHAnsi" w:hAnsiTheme="minorHAnsi" w:cstheme="minorHAnsi"/>
          <w:color w:val="000000" w:themeColor="text1"/>
          <w:sz w:val="24"/>
          <w:szCs w:val="24"/>
        </w:rPr>
        <w:t>definição dos valores de auto</w:t>
      </w:r>
      <w:r w:rsidR="006561DA">
        <w:rPr>
          <w:rFonts w:asciiTheme="minorHAnsi" w:hAnsiTheme="minorHAnsi" w:cstheme="minorHAnsi"/>
          <w:color w:val="000000" w:themeColor="text1"/>
          <w:sz w:val="24"/>
          <w:szCs w:val="24"/>
        </w:rPr>
        <w:t xml:space="preserve"> de infração (AI) nos</w:t>
      </w:r>
      <w:r w:rsidR="00CC0EC2" w:rsidRPr="00CC0EC2">
        <w:rPr>
          <w:rFonts w:asciiTheme="minorHAnsi" w:hAnsiTheme="minorHAnsi" w:cstheme="minorHAnsi"/>
          <w:color w:val="000000" w:themeColor="text1"/>
          <w:sz w:val="24"/>
          <w:szCs w:val="24"/>
        </w:rPr>
        <w:t xml:space="preserve"> processos d</w:t>
      </w:r>
      <w:r w:rsidR="00EC0732" w:rsidRPr="00CC0EC2">
        <w:rPr>
          <w:rFonts w:asciiTheme="minorHAnsi" w:hAnsiTheme="minorHAnsi" w:cstheme="minorHAnsi"/>
          <w:color w:val="000000" w:themeColor="text1"/>
          <w:sz w:val="24"/>
          <w:szCs w:val="24"/>
        </w:rPr>
        <w:t>e fiscalização</w:t>
      </w:r>
      <w:r w:rsidR="00CC0EC2" w:rsidRPr="00CC0EC2">
        <w:rPr>
          <w:rFonts w:asciiTheme="minorHAnsi" w:hAnsiTheme="minorHAnsi" w:cstheme="minorHAnsi"/>
          <w:color w:val="000000" w:themeColor="text1"/>
          <w:sz w:val="24"/>
          <w:szCs w:val="24"/>
        </w:rPr>
        <w:t xml:space="preserve"> referentes </w:t>
      </w:r>
      <w:r w:rsidR="00AB7FDC">
        <w:rPr>
          <w:rFonts w:asciiTheme="minorHAnsi" w:hAnsiTheme="minorHAnsi" w:cstheme="minorHAnsi"/>
          <w:color w:val="000000" w:themeColor="text1"/>
          <w:sz w:val="24"/>
          <w:szCs w:val="24"/>
        </w:rPr>
        <w:t>a</w:t>
      </w:r>
      <w:r w:rsidR="00CC0EC2" w:rsidRPr="00CC0EC2">
        <w:rPr>
          <w:rFonts w:asciiTheme="minorHAnsi" w:hAnsiTheme="minorHAnsi" w:cstheme="minorHAnsi"/>
          <w:color w:val="000000" w:themeColor="text1"/>
          <w:sz w:val="24"/>
          <w:szCs w:val="24"/>
        </w:rPr>
        <w:t xml:space="preserve"> ausência de registro de pessoa jurídica. A </w:t>
      </w:r>
      <w:r w:rsidR="00EC0732" w:rsidRPr="00CC0EC2">
        <w:rPr>
          <w:rFonts w:asciiTheme="minorHAnsi" w:hAnsiTheme="minorHAnsi" w:cstheme="minorHAnsi"/>
          <w:color w:val="000000" w:themeColor="text1"/>
          <w:sz w:val="24"/>
          <w:szCs w:val="24"/>
        </w:rPr>
        <w:t>CEP deliber</w:t>
      </w:r>
      <w:r w:rsidR="004B6E39" w:rsidRPr="00CC0EC2">
        <w:rPr>
          <w:rFonts w:asciiTheme="minorHAnsi" w:hAnsiTheme="minorHAnsi" w:cstheme="minorHAnsi"/>
          <w:color w:val="000000" w:themeColor="text1"/>
          <w:sz w:val="24"/>
          <w:szCs w:val="24"/>
        </w:rPr>
        <w:t xml:space="preserve">ou por </w:t>
      </w:r>
      <w:r w:rsidR="006561DA">
        <w:rPr>
          <w:rFonts w:asciiTheme="minorHAnsi" w:hAnsiTheme="minorHAnsi" w:cstheme="minorHAnsi"/>
          <w:color w:val="000000" w:themeColor="text1"/>
          <w:sz w:val="24"/>
          <w:szCs w:val="24"/>
        </w:rPr>
        <w:t xml:space="preserve">estipular o valor do AI </w:t>
      </w:r>
      <w:r w:rsidR="00EC0732" w:rsidRPr="00CC0EC2">
        <w:rPr>
          <w:rFonts w:asciiTheme="minorHAnsi" w:hAnsiTheme="minorHAnsi" w:cstheme="minorHAnsi"/>
          <w:color w:val="000000" w:themeColor="text1"/>
          <w:sz w:val="24"/>
          <w:szCs w:val="24"/>
        </w:rPr>
        <w:t>em 7</w:t>
      </w:r>
      <w:r w:rsidR="004B6E39" w:rsidRPr="00CC0EC2">
        <w:rPr>
          <w:rFonts w:asciiTheme="minorHAnsi" w:hAnsiTheme="minorHAnsi" w:cstheme="minorHAnsi"/>
          <w:color w:val="000000" w:themeColor="text1"/>
          <w:sz w:val="24"/>
          <w:szCs w:val="24"/>
        </w:rPr>
        <w:t xml:space="preserve"> </w:t>
      </w:r>
      <w:r w:rsidR="00EC0732" w:rsidRPr="00CC0EC2">
        <w:rPr>
          <w:rFonts w:asciiTheme="minorHAnsi" w:hAnsiTheme="minorHAnsi" w:cstheme="minorHAnsi"/>
          <w:color w:val="000000" w:themeColor="text1"/>
          <w:sz w:val="24"/>
          <w:szCs w:val="24"/>
        </w:rPr>
        <w:t>(sete) vezes o valor da anuidade vigente, dada a gravidade da situa</w:t>
      </w:r>
      <w:r w:rsidR="004B6E39" w:rsidRPr="00CC0EC2">
        <w:rPr>
          <w:rFonts w:asciiTheme="minorHAnsi" w:hAnsiTheme="minorHAnsi" w:cstheme="minorHAnsi"/>
          <w:color w:val="000000" w:themeColor="text1"/>
          <w:sz w:val="24"/>
          <w:szCs w:val="24"/>
        </w:rPr>
        <w:t>ção e não regularização da pendê</w:t>
      </w:r>
      <w:r w:rsidR="00EC0732" w:rsidRPr="00CC0EC2">
        <w:rPr>
          <w:rFonts w:asciiTheme="minorHAnsi" w:hAnsiTheme="minorHAnsi" w:cstheme="minorHAnsi"/>
          <w:color w:val="000000" w:themeColor="text1"/>
          <w:sz w:val="24"/>
          <w:szCs w:val="24"/>
        </w:rPr>
        <w:t>ncia até o dado momento.-</w:t>
      </w:r>
      <w:r w:rsidR="006B2D23" w:rsidRPr="00CC0EC2">
        <w:rPr>
          <w:rFonts w:asciiTheme="minorHAnsi" w:hAnsiTheme="minorHAnsi" w:cstheme="minorHAnsi"/>
          <w:color w:val="000000" w:themeColor="text1"/>
          <w:sz w:val="24"/>
          <w:szCs w:val="24"/>
        </w:rPr>
        <w:t>.-.-</w:t>
      </w:r>
      <w:r w:rsidR="00CC0EC2" w:rsidRPr="00CC0EC2">
        <w:rPr>
          <w:rFonts w:asciiTheme="minorHAnsi" w:hAnsiTheme="minorHAnsi" w:cstheme="minorHAnsi" w:hint="eastAsia"/>
          <w:color w:val="000000" w:themeColor="text1"/>
          <w:sz w:val="24"/>
          <w:szCs w:val="24"/>
        </w:rPr>
        <w:t>.-.-.-.-.-.-.-.-.-.-.-</w:t>
      </w:r>
      <w:r w:rsidR="00AB7FDC">
        <w:rPr>
          <w:rFonts w:asciiTheme="minorHAnsi" w:hAnsiTheme="minorHAnsi" w:cstheme="minorHAnsi"/>
          <w:color w:val="000000" w:themeColor="text1"/>
          <w:sz w:val="24"/>
          <w:szCs w:val="24"/>
        </w:rPr>
        <w:t>.-</w:t>
      </w:r>
    </w:p>
    <w:p w:rsidR="006B2D23" w:rsidRPr="009C269A" w:rsidRDefault="00D82114" w:rsidP="00D82114">
      <w:pPr>
        <w:pStyle w:val="Standard"/>
        <w:ind w:left="-113" w:right="-227"/>
        <w:jc w:val="both"/>
        <w:rPr>
          <w:rFonts w:asciiTheme="minorHAnsi" w:hAnsiTheme="minorHAnsi" w:cstheme="minorHAnsi"/>
          <w:color w:val="000000" w:themeColor="text1"/>
          <w:sz w:val="24"/>
          <w:szCs w:val="24"/>
        </w:rPr>
      </w:pPr>
      <w:r w:rsidRPr="009C269A">
        <w:rPr>
          <w:rFonts w:asciiTheme="minorHAnsi" w:hAnsiTheme="minorHAnsi" w:cstheme="minorHAnsi"/>
          <w:b/>
          <w:color w:val="000000" w:themeColor="text1"/>
          <w:sz w:val="24"/>
          <w:szCs w:val="24"/>
        </w:rPr>
        <w:t xml:space="preserve">* </w:t>
      </w:r>
      <w:r w:rsidR="00EC0732" w:rsidRPr="009C269A">
        <w:rPr>
          <w:rFonts w:asciiTheme="minorHAnsi" w:hAnsiTheme="minorHAnsi" w:cstheme="minorHAnsi"/>
          <w:b/>
          <w:color w:val="000000" w:themeColor="text1"/>
          <w:sz w:val="24"/>
          <w:szCs w:val="24"/>
        </w:rPr>
        <w:t>Nº 569855/2017</w:t>
      </w:r>
      <w:r w:rsidRPr="009C269A">
        <w:rPr>
          <w:rFonts w:asciiTheme="minorHAnsi" w:hAnsiTheme="minorHAnsi" w:cstheme="minorHAnsi"/>
          <w:color w:val="000000" w:themeColor="text1"/>
          <w:sz w:val="24"/>
          <w:szCs w:val="24"/>
        </w:rPr>
        <w:t xml:space="preserve">: </w:t>
      </w:r>
      <w:r w:rsidR="00EC0732" w:rsidRPr="009C269A">
        <w:rPr>
          <w:rFonts w:asciiTheme="minorHAnsi" w:hAnsiTheme="minorHAnsi" w:cstheme="minorHAnsi"/>
          <w:color w:val="000000" w:themeColor="text1"/>
          <w:sz w:val="24"/>
          <w:szCs w:val="24"/>
        </w:rPr>
        <w:t xml:space="preserve">Solicitação de fiscalização sobre </w:t>
      </w:r>
      <w:r w:rsidR="009C269A">
        <w:rPr>
          <w:rFonts w:asciiTheme="minorHAnsi" w:hAnsiTheme="minorHAnsi" w:cstheme="minorHAnsi"/>
          <w:color w:val="000000" w:themeColor="text1"/>
          <w:sz w:val="24"/>
          <w:szCs w:val="24"/>
        </w:rPr>
        <w:t xml:space="preserve">a </w:t>
      </w:r>
      <w:r w:rsidR="00EC0732" w:rsidRPr="009C269A">
        <w:rPr>
          <w:rFonts w:asciiTheme="minorHAnsi" w:hAnsiTheme="minorHAnsi" w:cstheme="minorHAnsi"/>
          <w:color w:val="000000" w:themeColor="text1"/>
          <w:sz w:val="24"/>
          <w:szCs w:val="24"/>
        </w:rPr>
        <w:t xml:space="preserve">veracidade de </w:t>
      </w:r>
      <w:r w:rsidR="009C269A">
        <w:rPr>
          <w:rFonts w:asciiTheme="minorHAnsi" w:hAnsiTheme="minorHAnsi" w:cstheme="minorHAnsi"/>
          <w:color w:val="000000" w:themeColor="text1"/>
          <w:sz w:val="24"/>
          <w:szCs w:val="24"/>
        </w:rPr>
        <w:t xml:space="preserve">um acervo profissional em </w:t>
      </w:r>
      <w:r w:rsidR="00EC0732" w:rsidRPr="009C269A">
        <w:rPr>
          <w:rFonts w:asciiTheme="minorHAnsi" w:hAnsiTheme="minorHAnsi" w:cstheme="minorHAnsi"/>
          <w:color w:val="000000" w:themeColor="text1"/>
          <w:sz w:val="24"/>
          <w:szCs w:val="24"/>
        </w:rPr>
        <w:t>cumprimento à Deliberação Plenária DPOBR 0066-06/2017 e ao disposto no artigo 3° da Resolução 34</w:t>
      </w:r>
      <w:r w:rsidR="009C269A" w:rsidRPr="009C269A">
        <w:rPr>
          <w:rFonts w:asciiTheme="minorHAnsi" w:hAnsiTheme="minorHAnsi" w:cstheme="minorHAnsi"/>
          <w:color w:val="000000" w:themeColor="text1"/>
          <w:sz w:val="24"/>
          <w:szCs w:val="24"/>
        </w:rPr>
        <w:t xml:space="preserve"> – sendo </w:t>
      </w:r>
      <w:r w:rsidR="009C269A">
        <w:rPr>
          <w:rFonts w:asciiTheme="minorHAnsi" w:hAnsiTheme="minorHAnsi" w:cstheme="minorHAnsi"/>
          <w:color w:val="000000" w:themeColor="text1"/>
          <w:sz w:val="24"/>
          <w:szCs w:val="24"/>
        </w:rPr>
        <w:t xml:space="preserve">encaminhados no </w:t>
      </w:r>
      <w:r w:rsidR="009C269A" w:rsidRPr="009C269A">
        <w:rPr>
          <w:rFonts w:asciiTheme="minorHAnsi" w:hAnsiTheme="minorHAnsi" w:cstheme="minorHAnsi"/>
          <w:color w:val="000000" w:themeColor="text1"/>
          <w:sz w:val="24"/>
          <w:szCs w:val="24"/>
        </w:rPr>
        <w:t xml:space="preserve">relatório de fiscalização todas as </w:t>
      </w:r>
      <w:r w:rsidR="00EC0732" w:rsidRPr="009C269A">
        <w:rPr>
          <w:rFonts w:asciiTheme="minorHAnsi" w:hAnsiTheme="minorHAnsi" w:cstheme="minorHAnsi"/>
          <w:color w:val="000000" w:themeColor="text1"/>
          <w:sz w:val="24"/>
          <w:szCs w:val="24"/>
        </w:rPr>
        <w:t>possíveis infrações ao Código de Ética e Disciplina e/ou ao Artigo 18 da Lei Fed</w:t>
      </w:r>
      <w:r w:rsidR="000A2AB6" w:rsidRPr="009C269A">
        <w:rPr>
          <w:rFonts w:asciiTheme="minorHAnsi" w:hAnsiTheme="minorHAnsi" w:cstheme="minorHAnsi"/>
          <w:color w:val="000000" w:themeColor="text1"/>
          <w:sz w:val="24"/>
          <w:szCs w:val="24"/>
        </w:rPr>
        <w:t xml:space="preserve">eral 12.378/2010. A CEP deliberou </w:t>
      </w:r>
      <w:r w:rsidR="00EC0732" w:rsidRPr="009C269A">
        <w:rPr>
          <w:rFonts w:asciiTheme="minorHAnsi" w:hAnsiTheme="minorHAnsi" w:cstheme="minorHAnsi"/>
          <w:color w:val="000000" w:themeColor="text1"/>
          <w:sz w:val="24"/>
          <w:szCs w:val="24"/>
        </w:rPr>
        <w:t>por encaminhar a denúncia a CED/PR dados os indícios de falta ética e/ou disciplinar.</w:t>
      </w:r>
      <w:r w:rsidR="00330B6D">
        <w:rPr>
          <w:rFonts w:asciiTheme="minorHAnsi" w:hAnsiTheme="minorHAnsi" w:cstheme="minorHAnsi"/>
          <w:color w:val="000000" w:themeColor="text1"/>
          <w:sz w:val="24"/>
          <w:szCs w:val="24"/>
        </w:rPr>
        <w:t xml:space="preserve"> </w:t>
      </w:r>
      <w:r w:rsidR="00EC0732" w:rsidRPr="009C269A">
        <w:rPr>
          <w:rFonts w:asciiTheme="minorHAnsi" w:hAnsiTheme="minorHAnsi" w:cstheme="minorHAnsi"/>
          <w:color w:val="000000" w:themeColor="text1"/>
          <w:sz w:val="24"/>
          <w:szCs w:val="24"/>
        </w:rPr>
        <w:t>-</w:t>
      </w:r>
      <w:r w:rsidR="009C269A" w:rsidRPr="009C269A">
        <w:rPr>
          <w:rFonts w:asciiTheme="minorHAnsi" w:hAnsiTheme="minorHAnsi" w:cstheme="minorHAnsi" w:hint="eastAsia"/>
          <w:color w:val="000000" w:themeColor="text1"/>
          <w:sz w:val="24"/>
          <w:szCs w:val="24"/>
        </w:rPr>
        <w:t>.-.-.-.-</w:t>
      </w:r>
      <w:r w:rsidR="009C269A">
        <w:rPr>
          <w:rFonts w:asciiTheme="minorHAnsi" w:hAnsiTheme="minorHAnsi" w:cstheme="minorHAnsi" w:hint="eastAsia"/>
          <w:color w:val="000000" w:themeColor="text1"/>
          <w:sz w:val="24"/>
          <w:szCs w:val="24"/>
        </w:rPr>
        <w:t>.-.-.-</w:t>
      </w:r>
      <w:r w:rsidR="009C269A" w:rsidRPr="009C269A">
        <w:rPr>
          <w:rFonts w:hint="eastAsia"/>
        </w:rPr>
        <w:t xml:space="preserve"> </w:t>
      </w:r>
      <w:r w:rsidR="00AB7FDC">
        <w:rPr>
          <w:rFonts w:asciiTheme="minorHAnsi" w:hAnsiTheme="minorHAnsi" w:cstheme="minorHAnsi" w:hint="eastAsia"/>
          <w:color w:val="000000" w:themeColor="text1"/>
          <w:sz w:val="24"/>
          <w:szCs w:val="24"/>
        </w:rPr>
        <w:t>.-.-.-</w:t>
      </w:r>
      <w:r w:rsidR="009C269A">
        <w:rPr>
          <w:rFonts w:asciiTheme="minorHAnsi" w:hAnsiTheme="minorHAnsi" w:cstheme="minorHAnsi" w:hint="eastAsia"/>
          <w:color w:val="000000" w:themeColor="text1"/>
          <w:sz w:val="24"/>
          <w:szCs w:val="24"/>
        </w:rPr>
        <w:t>.-</w:t>
      </w:r>
    </w:p>
    <w:p w:rsidR="006B2D23" w:rsidRPr="007C4FFE" w:rsidRDefault="00D82114" w:rsidP="006B2D23">
      <w:pPr>
        <w:pStyle w:val="Standard"/>
        <w:ind w:left="-113" w:right="-227"/>
        <w:jc w:val="both"/>
        <w:rPr>
          <w:rFonts w:asciiTheme="minorHAnsi" w:hAnsiTheme="minorHAnsi" w:cstheme="minorHAnsi"/>
          <w:color w:val="000000" w:themeColor="text1"/>
          <w:sz w:val="24"/>
          <w:szCs w:val="24"/>
        </w:rPr>
      </w:pPr>
      <w:r w:rsidRPr="007C4FFE">
        <w:rPr>
          <w:rFonts w:asciiTheme="minorHAnsi" w:hAnsiTheme="minorHAnsi" w:cstheme="minorHAnsi"/>
          <w:b/>
          <w:color w:val="000000" w:themeColor="text1"/>
          <w:sz w:val="24"/>
          <w:szCs w:val="24"/>
        </w:rPr>
        <w:t xml:space="preserve">* </w:t>
      </w:r>
      <w:r w:rsidR="00EC0732" w:rsidRPr="007C4FFE">
        <w:rPr>
          <w:rFonts w:asciiTheme="minorHAnsi" w:hAnsiTheme="minorHAnsi" w:cstheme="minorHAnsi"/>
          <w:b/>
          <w:color w:val="000000" w:themeColor="text1"/>
          <w:sz w:val="24"/>
          <w:szCs w:val="24"/>
        </w:rPr>
        <w:t>Nº 561173/2017</w:t>
      </w:r>
      <w:r w:rsidRPr="007C4FFE">
        <w:rPr>
          <w:rFonts w:asciiTheme="minorHAnsi" w:hAnsiTheme="minorHAnsi" w:cstheme="minorHAnsi"/>
          <w:b/>
          <w:color w:val="000000" w:themeColor="text1"/>
          <w:sz w:val="24"/>
          <w:szCs w:val="24"/>
        </w:rPr>
        <w:t xml:space="preserve">: </w:t>
      </w:r>
      <w:r w:rsidR="00085C87" w:rsidRPr="006561DA">
        <w:rPr>
          <w:rFonts w:asciiTheme="minorHAnsi" w:hAnsiTheme="minorHAnsi" w:cstheme="minorHAnsi"/>
          <w:color w:val="000000" w:themeColor="text1"/>
          <w:sz w:val="24"/>
          <w:szCs w:val="24"/>
        </w:rPr>
        <w:t>t</w:t>
      </w:r>
      <w:r w:rsidR="00EC0732" w:rsidRPr="007C4FFE">
        <w:rPr>
          <w:rFonts w:asciiTheme="minorHAnsi" w:hAnsiTheme="minorHAnsi" w:cstheme="minorHAnsi"/>
          <w:color w:val="000000" w:themeColor="text1"/>
          <w:sz w:val="24"/>
          <w:szCs w:val="24"/>
        </w:rPr>
        <w:t xml:space="preserve">rata-se de denúncia anônima, </w:t>
      </w:r>
      <w:r w:rsidR="000411A7" w:rsidRPr="007C4FFE">
        <w:rPr>
          <w:rFonts w:asciiTheme="minorHAnsi" w:hAnsiTheme="minorHAnsi" w:cstheme="minorHAnsi"/>
          <w:color w:val="000000" w:themeColor="text1"/>
          <w:sz w:val="24"/>
          <w:szCs w:val="24"/>
        </w:rPr>
        <w:t>em cuja d</w:t>
      </w:r>
      <w:r w:rsidR="00EC0732" w:rsidRPr="007C4FFE">
        <w:rPr>
          <w:rFonts w:asciiTheme="minorHAnsi" w:hAnsiTheme="minorHAnsi" w:cstheme="minorHAnsi"/>
          <w:color w:val="000000" w:themeColor="text1"/>
          <w:sz w:val="24"/>
          <w:szCs w:val="24"/>
        </w:rPr>
        <w:t>iligência realizada pela fiscalização no e</w:t>
      </w:r>
      <w:r w:rsidR="000A2AB6" w:rsidRPr="007C4FFE">
        <w:rPr>
          <w:rFonts w:asciiTheme="minorHAnsi" w:hAnsiTheme="minorHAnsi" w:cstheme="minorHAnsi"/>
          <w:color w:val="000000" w:themeColor="text1"/>
          <w:sz w:val="24"/>
          <w:szCs w:val="24"/>
        </w:rPr>
        <w:t xml:space="preserve">ndereço </w:t>
      </w:r>
      <w:r w:rsidR="007C4FFE">
        <w:rPr>
          <w:rFonts w:asciiTheme="minorHAnsi" w:hAnsiTheme="minorHAnsi" w:cstheme="minorHAnsi"/>
          <w:color w:val="000000" w:themeColor="text1"/>
          <w:sz w:val="24"/>
          <w:szCs w:val="24"/>
        </w:rPr>
        <w:t>informado</w:t>
      </w:r>
      <w:r w:rsidR="00EC0732" w:rsidRPr="007C4FFE">
        <w:rPr>
          <w:rFonts w:asciiTheme="minorHAnsi" w:hAnsiTheme="minorHAnsi" w:cstheme="minorHAnsi"/>
          <w:color w:val="000000" w:themeColor="text1"/>
          <w:sz w:val="24"/>
          <w:szCs w:val="24"/>
        </w:rPr>
        <w:t xml:space="preserve">, o porteiro </w:t>
      </w:r>
      <w:r w:rsidR="000411A7" w:rsidRPr="007C4FFE">
        <w:rPr>
          <w:rFonts w:asciiTheme="minorHAnsi" w:hAnsiTheme="minorHAnsi" w:cstheme="minorHAnsi"/>
          <w:color w:val="000000" w:themeColor="text1"/>
          <w:sz w:val="24"/>
          <w:szCs w:val="24"/>
        </w:rPr>
        <w:t xml:space="preserve">relatou que </w:t>
      </w:r>
      <w:r w:rsidR="0015649D">
        <w:rPr>
          <w:rFonts w:asciiTheme="minorHAnsi" w:hAnsiTheme="minorHAnsi" w:cstheme="minorHAnsi"/>
          <w:color w:val="000000" w:themeColor="text1"/>
          <w:sz w:val="24"/>
          <w:szCs w:val="24"/>
        </w:rPr>
        <w:t xml:space="preserve">não havia </w:t>
      </w:r>
      <w:r w:rsidR="00EC0732" w:rsidRPr="007C4FFE">
        <w:rPr>
          <w:rFonts w:asciiTheme="minorHAnsi" w:hAnsiTheme="minorHAnsi" w:cstheme="minorHAnsi"/>
          <w:color w:val="000000" w:themeColor="text1"/>
          <w:sz w:val="24"/>
          <w:szCs w:val="24"/>
        </w:rPr>
        <w:t xml:space="preserve">nenhum morador ou prestador de serviços </w:t>
      </w:r>
      <w:r w:rsidR="006561DA">
        <w:rPr>
          <w:rFonts w:asciiTheme="minorHAnsi" w:hAnsiTheme="minorHAnsi" w:cstheme="minorHAnsi"/>
          <w:color w:val="000000" w:themeColor="text1"/>
          <w:sz w:val="24"/>
          <w:szCs w:val="24"/>
        </w:rPr>
        <w:t xml:space="preserve">no condomínio </w:t>
      </w:r>
      <w:r w:rsidR="00EC0732" w:rsidRPr="007C4FFE">
        <w:rPr>
          <w:rFonts w:asciiTheme="minorHAnsi" w:hAnsiTheme="minorHAnsi" w:cstheme="minorHAnsi"/>
          <w:color w:val="000000" w:themeColor="text1"/>
          <w:sz w:val="24"/>
          <w:szCs w:val="24"/>
        </w:rPr>
        <w:t>com o nome indicado na</w:t>
      </w:r>
      <w:r w:rsidR="000411A7" w:rsidRPr="007C4FFE">
        <w:rPr>
          <w:rFonts w:asciiTheme="minorHAnsi" w:hAnsiTheme="minorHAnsi" w:cstheme="minorHAnsi"/>
          <w:color w:val="000000" w:themeColor="text1"/>
          <w:sz w:val="24"/>
          <w:szCs w:val="24"/>
        </w:rPr>
        <w:t xml:space="preserve"> delação</w:t>
      </w:r>
      <w:r w:rsidR="006561DA">
        <w:rPr>
          <w:rFonts w:asciiTheme="minorHAnsi" w:hAnsiTheme="minorHAnsi" w:cstheme="minorHAnsi"/>
          <w:color w:val="000000" w:themeColor="text1"/>
          <w:sz w:val="24"/>
          <w:szCs w:val="24"/>
        </w:rPr>
        <w:t xml:space="preserve">. </w:t>
      </w:r>
      <w:r w:rsidR="00EC0732" w:rsidRPr="007C4FFE">
        <w:rPr>
          <w:rFonts w:asciiTheme="minorHAnsi" w:hAnsiTheme="minorHAnsi" w:cstheme="minorHAnsi"/>
          <w:color w:val="000000" w:themeColor="text1"/>
          <w:sz w:val="24"/>
          <w:szCs w:val="24"/>
        </w:rPr>
        <w:t>Cons</w:t>
      </w:r>
      <w:r w:rsidR="000411A7" w:rsidRPr="007C4FFE">
        <w:rPr>
          <w:rFonts w:asciiTheme="minorHAnsi" w:hAnsiTheme="minorHAnsi" w:cstheme="minorHAnsi"/>
          <w:color w:val="000000" w:themeColor="text1"/>
          <w:sz w:val="24"/>
          <w:szCs w:val="24"/>
        </w:rPr>
        <w:t>iderando a falta de elementos (</w:t>
      </w:r>
      <w:r w:rsidR="00EC0732" w:rsidRPr="007C4FFE">
        <w:rPr>
          <w:rFonts w:asciiTheme="minorHAnsi" w:hAnsiTheme="minorHAnsi" w:cstheme="minorHAnsi"/>
          <w:color w:val="000000" w:themeColor="text1"/>
          <w:sz w:val="24"/>
          <w:szCs w:val="24"/>
        </w:rPr>
        <w:t>Art. 11, VII e VIII da Resolução nº 22</w:t>
      </w:r>
      <w:r w:rsidR="000411A7" w:rsidRPr="007C4FFE">
        <w:rPr>
          <w:rFonts w:asciiTheme="minorHAnsi" w:hAnsiTheme="minorHAnsi" w:cstheme="minorHAnsi"/>
          <w:color w:val="000000" w:themeColor="text1"/>
          <w:sz w:val="24"/>
          <w:szCs w:val="24"/>
        </w:rPr>
        <w:t xml:space="preserve"> do CAU/BR) assim como a omissão da </w:t>
      </w:r>
      <w:r w:rsidR="00EC0732" w:rsidRPr="007C4FFE">
        <w:rPr>
          <w:rFonts w:asciiTheme="minorHAnsi" w:hAnsiTheme="minorHAnsi" w:cstheme="minorHAnsi"/>
          <w:color w:val="000000" w:themeColor="text1"/>
          <w:sz w:val="24"/>
          <w:szCs w:val="24"/>
        </w:rPr>
        <w:t>descrição detalhada do fato</w:t>
      </w:r>
      <w:r w:rsidR="006561DA">
        <w:rPr>
          <w:rFonts w:asciiTheme="minorHAnsi" w:hAnsiTheme="minorHAnsi" w:cstheme="minorHAnsi"/>
          <w:color w:val="000000" w:themeColor="text1"/>
          <w:sz w:val="24"/>
          <w:szCs w:val="24"/>
        </w:rPr>
        <w:t xml:space="preserve"> denunciado, prova ou indícios (</w:t>
      </w:r>
      <w:r w:rsidR="00EC0732" w:rsidRPr="007C4FFE">
        <w:rPr>
          <w:rFonts w:asciiTheme="minorHAnsi" w:hAnsiTheme="minorHAnsi" w:cstheme="minorHAnsi"/>
          <w:color w:val="000000" w:themeColor="text1"/>
          <w:sz w:val="24"/>
          <w:szCs w:val="24"/>
        </w:rPr>
        <w:t>Art. 8 §2º da mesma resolução</w:t>
      </w:r>
      <w:r w:rsidR="006561DA">
        <w:rPr>
          <w:rFonts w:asciiTheme="minorHAnsi" w:hAnsiTheme="minorHAnsi" w:cstheme="minorHAnsi"/>
          <w:color w:val="000000" w:themeColor="text1"/>
          <w:sz w:val="24"/>
          <w:szCs w:val="24"/>
        </w:rPr>
        <w:t>), o</w:t>
      </w:r>
      <w:r w:rsidR="00EC0732" w:rsidRPr="007C4FFE">
        <w:rPr>
          <w:rFonts w:asciiTheme="minorHAnsi" w:hAnsiTheme="minorHAnsi" w:cstheme="minorHAnsi"/>
          <w:color w:val="000000" w:themeColor="text1"/>
          <w:sz w:val="24"/>
          <w:szCs w:val="24"/>
        </w:rPr>
        <w:t xml:space="preserve"> setor de fiscalização submete</w:t>
      </w:r>
      <w:r w:rsidR="000411A7" w:rsidRPr="007C4FFE">
        <w:rPr>
          <w:rFonts w:asciiTheme="minorHAnsi" w:hAnsiTheme="minorHAnsi" w:cstheme="minorHAnsi"/>
          <w:color w:val="000000" w:themeColor="text1"/>
          <w:sz w:val="24"/>
          <w:szCs w:val="24"/>
        </w:rPr>
        <w:t>u</w:t>
      </w:r>
      <w:r w:rsidR="00EC0732" w:rsidRPr="007C4FFE">
        <w:rPr>
          <w:rFonts w:asciiTheme="minorHAnsi" w:hAnsiTheme="minorHAnsi" w:cstheme="minorHAnsi"/>
          <w:color w:val="000000" w:themeColor="text1"/>
          <w:sz w:val="24"/>
          <w:szCs w:val="24"/>
        </w:rPr>
        <w:t xml:space="preserve"> a presente </w:t>
      </w:r>
      <w:r w:rsidR="0015649D">
        <w:rPr>
          <w:rFonts w:asciiTheme="minorHAnsi" w:hAnsiTheme="minorHAnsi" w:cstheme="minorHAnsi"/>
          <w:color w:val="000000" w:themeColor="text1"/>
          <w:sz w:val="24"/>
          <w:szCs w:val="24"/>
        </w:rPr>
        <w:t xml:space="preserve">imputação para </w:t>
      </w:r>
      <w:r w:rsidR="00EC0732" w:rsidRPr="007C4FFE">
        <w:rPr>
          <w:rFonts w:asciiTheme="minorHAnsi" w:hAnsiTheme="minorHAnsi" w:cstheme="minorHAnsi"/>
          <w:color w:val="000000" w:themeColor="text1"/>
          <w:sz w:val="24"/>
          <w:szCs w:val="24"/>
        </w:rPr>
        <w:t>consideração da CEP</w:t>
      </w:r>
      <w:r w:rsidR="006561DA">
        <w:rPr>
          <w:rFonts w:asciiTheme="minorHAnsi" w:hAnsiTheme="minorHAnsi" w:cstheme="minorHAnsi"/>
          <w:color w:val="000000" w:themeColor="text1"/>
          <w:sz w:val="24"/>
          <w:szCs w:val="24"/>
        </w:rPr>
        <w:t>/PR</w:t>
      </w:r>
      <w:r w:rsidR="000411A7" w:rsidRPr="007C4FFE">
        <w:rPr>
          <w:rFonts w:asciiTheme="minorHAnsi" w:hAnsiTheme="minorHAnsi" w:cstheme="minorHAnsi"/>
          <w:color w:val="000000" w:themeColor="text1"/>
          <w:sz w:val="24"/>
          <w:szCs w:val="24"/>
        </w:rPr>
        <w:t xml:space="preserve"> propondo</w:t>
      </w:r>
      <w:r w:rsidR="00EC0732" w:rsidRPr="007C4FFE">
        <w:rPr>
          <w:rFonts w:asciiTheme="minorHAnsi" w:hAnsiTheme="minorHAnsi" w:cstheme="minorHAnsi"/>
          <w:color w:val="000000" w:themeColor="text1"/>
          <w:sz w:val="24"/>
          <w:szCs w:val="24"/>
        </w:rPr>
        <w:t xml:space="preserve"> arquivamento da denúncia</w:t>
      </w:r>
      <w:r w:rsidR="000411A7" w:rsidRPr="007C4FFE">
        <w:rPr>
          <w:rFonts w:asciiTheme="minorHAnsi" w:hAnsiTheme="minorHAnsi" w:cstheme="minorHAnsi"/>
          <w:color w:val="000000" w:themeColor="text1"/>
          <w:sz w:val="24"/>
          <w:szCs w:val="24"/>
        </w:rPr>
        <w:t xml:space="preserve"> – </w:t>
      </w:r>
      <w:r w:rsidR="00AB7FDC">
        <w:rPr>
          <w:rFonts w:asciiTheme="minorHAnsi" w:hAnsiTheme="minorHAnsi" w:cstheme="minorHAnsi"/>
          <w:color w:val="000000" w:themeColor="text1"/>
          <w:sz w:val="24"/>
          <w:szCs w:val="24"/>
        </w:rPr>
        <w:t xml:space="preserve">proposta foi </w:t>
      </w:r>
      <w:r w:rsidR="0015649D">
        <w:rPr>
          <w:rFonts w:asciiTheme="minorHAnsi" w:hAnsiTheme="minorHAnsi" w:cstheme="minorHAnsi"/>
          <w:color w:val="000000" w:themeColor="text1"/>
          <w:sz w:val="24"/>
          <w:szCs w:val="24"/>
        </w:rPr>
        <w:t xml:space="preserve">acatada pela </w:t>
      </w:r>
      <w:r w:rsidR="00AB7FDC">
        <w:rPr>
          <w:rFonts w:asciiTheme="minorHAnsi" w:hAnsiTheme="minorHAnsi" w:cstheme="minorHAnsi"/>
          <w:color w:val="000000" w:themeColor="text1"/>
          <w:sz w:val="24"/>
          <w:szCs w:val="24"/>
        </w:rPr>
        <w:t>C</w:t>
      </w:r>
      <w:r w:rsidR="000411A7" w:rsidRPr="007C4FFE">
        <w:rPr>
          <w:rFonts w:asciiTheme="minorHAnsi" w:hAnsiTheme="minorHAnsi" w:cstheme="minorHAnsi"/>
          <w:color w:val="000000" w:themeColor="text1"/>
          <w:sz w:val="24"/>
          <w:szCs w:val="24"/>
        </w:rPr>
        <w:t xml:space="preserve">omissão </w:t>
      </w:r>
      <w:r w:rsidR="00EC0732" w:rsidRPr="007C4FFE">
        <w:rPr>
          <w:rFonts w:asciiTheme="minorHAnsi" w:hAnsiTheme="minorHAnsi" w:cstheme="minorHAnsi"/>
          <w:color w:val="000000" w:themeColor="text1"/>
          <w:sz w:val="24"/>
          <w:szCs w:val="24"/>
        </w:rPr>
        <w:t xml:space="preserve">devido à </w:t>
      </w:r>
      <w:r w:rsidR="006561DA">
        <w:rPr>
          <w:rFonts w:asciiTheme="minorHAnsi" w:hAnsiTheme="minorHAnsi" w:cstheme="minorHAnsi"/>
          <w:color w:val="000000" w:themeColor="text1"/>
          <w:sz w:val="24"/>
          <w:szCs w:val="24"/>
        </w:rPr>
        <w:t xml:space="preserve">ausência de </w:t>
      </w:r>
      <w:r w:rsidR="00EC0732" w:rsidRPr="007C4FFE">
        <w:rPr>
          <w:rFonts w:asciiTheme="minorHAnsi" w:hAnsiTheme="minorHAnsi" w:cstheme="minorHAnsi"/>
          <w:color w:val="000000" w:themeColor="text1"/>
          <w:sz w:val="24"/>
          <w:szCs w:val="24"/>
        </w:rPr>
        <w:t>indícios de infração à legislação do exercício profissional e/ou dados para averigu</w:t>
      </w:r>
      <w:r w:rsidR="009C2C13">
        <w:rPr>
          <w:rFonts w:asciiTheme="minorHAnsi" w:hAnsiTheme="minorHAnsi" w:cstheme="minorHAnsi"/>
          <w:color w:val="000000" w:themeColor="text1"/>
          <w:sz w:val="24"/>
          <w:szCs w:val="24"/>
        </w:rPr>
        <w:t>ação.-.-.-.-.-.-.-.-.-.-.-</w:t>
      </w:r>
      <w:r w:rsidR="009C2C13" w:rsidRPr="009C2C13">
        <w:rPr>
          <w:rFonts w:asciiTheme="minorHAnsi" w:hAnsiTheme="minorHAnsi" w:cstheme="minorHAnsi" w:hint="eastAsia"/>
          <w:color w:val="000000" w:themeColor="text1"/>
          <w:sz w:val="24"/>
          <w:szCs w:val="24"/>
        </w:rPr>
        <w:t>.-.-.-.-.-.-.-.-.-.-.-.-</w:t>
      </w:r>
      <w:r w:rsidR="00AB7FDC">
        <w:rPr>
          <w:rFonts w:asciiTheme="minorHAnsi" w:hAnsiTheme="minorHAnsi" w:cstheme="minorHAnsi"/>
          <w:color w:val="000000" w:themeColor="text1"/>
          <w:sz w:val="24"/>
          <w:szCs w:val="24"/>
        </w:rPr>
        <w:t>.-.-.-.-.-.-.-.-.-.-.-.-.-</w:t>
      </w:r>
    </w:p>
    <w:p w:rsidR="00484039" w:rsidRDefault="00D82114" w:rsidP="00FE6759">
      <w:pPr>
        <w:pStyle w:val="Standard"/>
        <w:ind w:left="-113" w:right="-227"/>
        <w:jc w:val="both"/>
        <w:rPr>
          <w:rFonts w:asciiTheme="minorHAnsi" w:hAnsiTheme="minorHAnsi" w:cstheme="minorHAnsi"/>
          <w:color w:val="000000" w:themeColor="text1"/>
          <w:sz w:val="24"/>
          <w:szCs w:val="24"/>
        </w:rPr>
      </w:pPr>
      <w:r w:rsidRPr="00307596">
        <w:rPr>
          <w:rFonts w:asciiTheme="minorHAnsi" w:hAnsiTheme="minorHAnsi" w:cstheme="minorHAnsi"/>
          <w:color w:val="000000" w:themeColor="text1"/>
          <w:sz w:val="24"/>
          <w:szCs w:val="24"/>
        </w:rPr>
        <w:t xml:space="preserve">* </w:t>
      </w:r>
      <w:r w:rsidR="00B41025">
        <w:rPr>
          <w:rFonts w:asciiTheme="minorHAnsi" w:hAnsiTheme="minorHAnsi" w:cstheme="minorHAnsi"/>
          <w:b/>
          <w:color w:val="000000" w:themeColor="text1"/>
          <w:sz w:val="24"/>
          <w:szCs w:val="24"/>
        </w:rPr>
        <w:t>D</w:t>
      </w:r>
      <w:r w:rsidR="00307596" w:rsidRPr="00307596">
        <w:rPr>
          <w:rFonts w:asciiTheme="minorHAnsi" w:hAnsiTheme="minorHAnsi" w:cstheme="minorHAnsi"/>
          <w:b/>
          <w:color w:val="000000" w:themeColor="text1"/>
          <w:sz w:val="24"/>
          <w:szCs w:val="24"/>
        </w:rPr>
        <w:t>enúncias</w:t>
      </w:r>
      <w:r w:rsidR="00B41025">
        <w:rPr>
          <w:rFonts w:asciiTheme="minorHAnsi" w:hAnsiTheme="minorHAnsi" w:cstheme="minorHAnsi"/>
          <w:b/>
          <w:color w:val="000000" w:themeColor="text1"/>
          <w:sz w:val="24"/>
          <w:szCs w:val="24"/>
        </w:rPr>
        <w:t xml:space="preserve"> diversas</w:t>
      </w:r>
      <w:r w:rsidR="00307596" w:rsidRPr="00307596">
        <w:rPr>
          <w:rFonts w:asciiTheme="minorHAnsi" w:hAnsiTheme="minorHAnsi" w:cstheme="minorHAnsi"/>
          <w:color w:val="000000" w:themeColor="text1"/>
          <w:sz w:val="24"/>
          <w:szCs w:val="24"/>
        </w:rPr>
        <w:t xml:space="preserve">: </w:t>
      </w:r>
      <w:r w:rsidR="00B41025">
        <w:rPr>
          <w:rFonts w:asciiTheme="minorHAnsi" w:hAnsiTheme="minorHAnsi" w:cstheme="minorHAnsi"/>
          <w:color w:val="000000" w:themeColor="text1"/>
          <w:sz w:val="24"/>
          <w:szCs w:val="24"/>
        </w:rPr>
        <w:t>o</w:t>
      </w:r>
      <w:r w:rsidR="00006AD8">
        <w:rPr>
          <w:rFonts w:asciiTheme="minorHAnsi" w:hAnsiTheme="minorHAnsi" w:cstheme="minorHAnsi"/>
          <w:color w:val="000000" w:themeColor="text1"/>
          <w:sz w:val="24"/>
          <w:szCs w:val="24"/>
        </w:rPr>
        <w:t xml:space="preserve">utras </w:t>
      </w:r>
      <w:r w:rsidR="00B41025">
        <w:rPr>
          <w:rFonts w:asciiTheme="minorHAnsi" w:hAnsiTheme="minorHAnsi" w:cstheme="minorHAnsi"/>
          <w:color w:val="000000" w:themeColor="text1"/>
          <w:sz w:val="24"/>
          <w:szCs w:val="24"/>
        </w:rPr>
        <w:t xml:space="preserve">queixas </w:t>
      </w:r>
      <w:r w:rsidR="00307596" w:rsidRPr="00307596">
        <w:rPr>
          <w:rFonts w:asciiTheme="minorHAnsi" w:hAnsiTheme="minorHAnsi" w:cstheme="minorHAnsi"/>
          <w:color w:val="000000" w:themeColor="text1"/>
          <w:sz w:val="24"/>
          <w:szCs w:val="24"/>
        </w:rPr>
        <w:t xml:space="preserve">interpeladas com o mesmo teor </w:t>
      </w:r>
      <w:r w:rsidR="00B41025">
        <w:rPr>
          <w:rFonts w:asciiTheme="minorHAnsi" w:hAnsiTheme="minorHAnsi" w:cstheme="minorHAnsi"/>
          <w:color w:val="000000" w:themeColor="text1"/>
          <w:sz w:val="24"/>
          <w:szCs w:val="24"/>
        </w:rPr>
        <w:t xml:space="preserve">foram apuradas pela CEP, sendo as mesmas arquivadas </w:t>
      </w:r>
      <w:r w:rsidR="00307596" w:rsidRPr="00307596">
        <w:rPr>
          <w:rFonts w:asciiTheme="minorHAnsi" w:hAnsiTheme="minorHAnsi" w:cstheme="minorHAnsi"/>
          <w:sz w:val="24"/>
          <w:szCs w:val="24"/>
        </w:rPr>
        <w:t xml:space="preserve">por não conter </w:t>
      </w:r>
      <w:r w:rsidR="00307596">
        <w:rPr>
          <w:rFonts w:asciiTheme="minorHAnsi" w:hAnsiTheme="minorHAnsi" w:cstheme="minorHAnsi"/>
          <w:sz w:val="24"/>
          <w:szCs w:val="24"/>
        </w:rPr>
        <w:t xml:space="preserve">os </w:t>
      </w:r>
      <w:r w:rsidR="00B41025">
        <w:rPr>
          <w:rFonts w:asciiTheme="minorHAnsi" w:hAnsiTheme="minorHAnsi" w:cstheme="minorHAnsi"/>
          <w:sz w:val="24"/>
          <w:szCs w:val="24"/>
        </w:rPr>
        <w:t xml:space="preserve">devidos </w:t>
      </w:r>
      <w:r w:rsidR="00B41025">
        <w:rPr>
          <w:rFonts w:asciiTheme="minorHAnsi" w:hAnsiTheme="minorHAnsi" w:cstheme="minorHAnsi"/>
          <w:color w:val="000000" w:themeColor="text1"/>
          <w:sz w:val="24"/>
          <w:szCs w:val="24"/>
        </w:rPr>
        <w:t>elementos</w:t>
      </w:r>
      <w:r w:rsidR="00307596">
        <w:rPr>
          <w:rFonts w:asciiTheme="minorHAnsi" w:hAnsiTheme="minorHAnsi" w:cstheme="minorHAnsi"/>
          <w:color w:val="000000" w:themeColor="text1"/>
          <w:sz w:val="24"/>
          <w:szCs w:val="24"/>
        </w:rPr>
        <w:t xml:space="preserve"> </w:t>
      </w:r>
      <w:r w:rsidR="00307596" w:rsidRPr="00307596">
        <w:rPr>
          <w:rFonts w:asciiTheme="minorHAnsi" w:hAnsiTheme="minorHAnsi" w:cstheme="minorHAnsi"/>
          <w:color w:val="000000" w:themeColor="text1"/>
          <w:sz w:val="24"/>
          <w:szCs w:val="24"/>
        </w:rPr>
        <w:t>para averiguação</w:t>
      </w:r>
      <w:r w:rsidR="00A75AFD">
        <w:rPr>
          <w:rFonts w:asciiTheme="minorHAnsi" w:hAnsiTheme="minorHAnsi" w:cstheme="minorHAnsi"/>
          <w:color w:val="000000" w:themeColor="text1"/>
          <w:sz w:val="24"/>
          <w:szCs w:val="24"/>
        </w:rPr>
        <w:t>.</w:t>
      </w:r>
      <w:r w:rsidR="00484039" w:rsidRPr="00484039">
        <w:rPr>
          <w:rFonts w:hint="eastAsia"/>
        </w:rPr>
        <w:t xml:space="preserve"> </w:t>
      </w:r>
      <w:r w:rsidR="00484039">
        <w:rPr>
          <w:rFonts w:asciiTheme="minorHAnsi" w:hAnsiTheme="minorHAnsi" w:cstheme="minorHAnsi" w:hint="eastAsia"/>
          <w:color w:val="000000" w:themeColor="text1"/>
          <w:sz w:val="24"/>
          <w:szCs w:val="24"/>
        </w:rPr>
        <w:t>-.-.-.-.-.-.-.-.</w:t>
      </w:r>
      <w:r w:rsidR="00AB7FDC">
        <w:rPr>
          <w:rFonts w:asciiTheme="minorHAnsi" w:hAnsiTheme="minorHAnsi" w:cstheme="minorHAnsi"/>
          <w:color w:val="000000" w:themeColor="text1"/>
          <w:sz w:val="24"/>
          <w:szCs w:val="24"/>
        </w:rPr>
        <w:t>-</w:t>
      </w:r>
    </w:p>
    <w:p w:rsidR="00AF4A63" w:rsidRPr="00D11539" w:rsidRDefault="0017791E" w:rsidP="00FE6759">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Após o relato destes protocolos, o Presidente JEFERSON NAVOLAR agradeceu o e</w:t>
      </w:r>
      <w:r w:rsidR="00AB7FDC">
        <w:rPr>
          <w:rFonts w:asciiTheme="minorHAnsi" w:hAnsiTheme="minorHAnsi" w:cstheme="minorHAnsi"/>
          <w:color w:val="000000" w:themeColor="text1"/>
          <w:sz w:val="24"/>
          <w:szCs w:val="24"/>
        </w:rPr>
        <w:t>mpenho da CEP e sua respectiva A</w:t>
      </w:r>
      <w:r>
        <w:rPr>
          <w:rFonts w:asciiTheme="minorHAnsi" w:hAnsiTheme="minorHAnsi" w:cstheme="minorHAnsi"/>
          <w:color w:val="000000" w:themeColor="text1"/>
          <w:sz w:val="24"/>
          <w:szCs w:val="24"/>
        </w:rPr>
        <w:t>ssessoria em atender de forma cél</w:t>
      </w:r>
      <w:r w:rsidR="00265E49">
        <w:rPr>
          <w:rFonts w:asciiTheme="minorHAnsi" w:hAnsiTheme="minorHAnsi" w:cstheme="minorHAnsi"/>
          <w:color w:val="000000" w:themeColor="text1"/>
          <w:sz w:val="24"/>
          <w:szCs w:val="24"/>
        </w:rPr>
        <w:t>ere o grande volume de demandas</w:t>
      </w:r>
      <w:r w:rsidR="00484039">
        <w:rPr>
          <w:rFonts w:asciiTheme="minorHAnsi" w:hAnsiTheme="minorHAnsi" w:cstheme="minorHAnsi"/>
          <w:color w:val="000000" w:themeColor="text1"/>
          <w:sz w:val="24"/>
          <w:szCs w:val="24"/>
        </w:rPr>
        <w:t xml:space="preserve"> - </w:t>
      </w:r>
      <w:r w:rsidR="00364A80">
        <w:rPr>
          <w:rFonts w:asciiTheme="minorHAnsi" w:hAnsiTheme="minorHAnsi" w:cstheme="minorHAnsi"/>
          <w:color w:val="000000" w:themeColor="text1"/>
          <w:sz w:val="24"/>
          <w:szCs w:val="24"/>
        </w:rPr>
        <w:t>qu</w:t>
      </w:r>
      <w:r w:rsidR="00265E49">
        <w:rPr>
          <w:rFonts w:asciiTheme="minorHAnsi" w:hAnsiTheme="minorHAnsi" w:cstheme="minorHAnsi"/>
          <w:color w:val="000000" w:themeColor="text1"/>
          <w:sz w:val="24"/>
          <w:szCs w:val="24"/>
        </w:rPr>
        <w:t xml:space="preserve">antidade esta </w:t>
      </w:r>
      <w:r>
        <w:rPr>
          <w:rFonts w:asciiTheme="minorHAnsi" w:hAnsiTheme="minorHAnsi" w:cstheme="minorHAnsi"/>
          <w:color w:val="000000" w:themeColor="text1"/>
          <w:sz w:val="24"/>
          <w:szCs w:val="24"/>
        </w:rPr>
        <w:t xml:space="preserve">que tende a </w:t>
      </w:r>
      <w:r w:rsidR="002A6DF5">
        <w:rPr>
          <w:rFonts w:asciiTheme="minorHAnsi" w:hAnsiTheme="minorHAnsi" w:cstheme="minorHAnsi"/>
          <w:color w:val="000000" w:themeColor="text1"/>
          <w:sz w:val="24"/>
          <w:szCs w:val="24"/>
        </w:rPr>
        <w:t xml:space="preserve">crescer </w:t>
      </w:r>
      <w:r>
        <w:rPr>
          <w:rFonts w:asciiTheme="minorHAnsi" w:hAnsiTheme="minorHAnsi" w:cstheme="minorHAnsi"/>
          <w:color w:val="000000" w:themeColor="text1"/>
          <w:sz w:val="24"/>
          <w:szCs w:val="24"/>
        </w:rPr>
        <w:t xml:space="preserve">visto que </w:t>
      </w:r>
      <w:r w:rsidR="00AB7FDC">
        <w:rPr>
          <w:rFonts w:asciiTheme="minorHAnsi" w:hAnsiTheme="minorHAnsi" w:cstheme="minorHAnsi"/>
          <w:color w:val="000000" w:themeColor="text1"/>
          <w:sz w:val="24"/>
          <w:szCs w:val="24"/>
        </w:rPr>
        <w:t>diversa Resolução tem</w:t>
      </w:r>
      <w:r>
        <w:rPr>
          <w:rFonts w:asciiTheme="minorHAnsi" w:hAnsiTheme="minorHAnsi" w:cstheme="minorHAnsi"/>
          <w:color w:val="000000" w:themeColor="text1"/>
          <w:sz w:val="24"/>
          <w:szCs w:val="24"/>
        </w:rPr>
        <w:t xml:space="preserve"> </w:t>
      </w:r>
      <w:r w:rsidR="002A6DF5">
        <w:rPr>
          <w:rFonts w:asciiTheme="minorHAnsi" w:hAnsiTheme="minorHAnsi" w:cstheme="minorHAnsi"/>
          <w:color w:val="000000" w:themeColor="text1"/>
          <w:sz w:val="24"/>
          <w:szCs w:val="24"/>
        </w:rPr>
        <w:t xml:space="preserve">determinado </w:t>
      </w:r>
      <w:r w:rsidR="00AB7FDC">
        <w:rPr>
          <w:rFonts w:asciiTheme="minorHAnsi" w:hAnsiTheme="minorHAnsi" w:cstheme="minorHAnsi"/>
          <w:color w:val="000000" w:themeColor="text1"/>
          <w:sz w:val="24"/>
          <w:szCs w:val="24"/>
        </w:rPr>
        <w:t>que</w:t>
      </w:r>
      <w:r w:rsidR="002A6DF5">
        <w:rPr>
          <w:rFonts w:asciiTheme="minorHAnsi" w:hAnsiTheme="minorHAnsi" w:cstheme="minorHAnsi"/>
          <w:color w:val="000000" w:themeColor="text1"/>
          <w:sz w:val="24"/>
          <w:szCs w:val="24"/>
        </w:rPr>
        <w:t xml:space="preserve"> </w:t>
      </w:r>
      <w:r w:rsidR="00AB7FDC">
        <w:rPr>
          <w:rFonts w:asciiTheme="minorHAnsi" w:hAnsiTheme="minorHAnsi" w:cstheme="minorHAnsi"/>
          <w:color w:val="000000" w:themeColor="text1"/>
          <w:sz w:val="24"/>
          <w:szCs w:val="24"/>
        </w:rPr>
        <w:t xml:space="preserve">estas </w:t>
      </w:r>
      <w:r w:rsidRPr="00D11539">
        <w:rPr>
          <w:rFonts w:asciiTheme="minorHAnsi" w:hAnsiTheme="minorHAnsi" w:cstheme="minorHAnsi"/>
          <w:color w:val="000000" w:themeColor="text1"/>
          <w:sz w:val="24"/>
          <w:szCs w:val="24"/>
        </w:rPr>
        <w:t>decisões ser</w:t>
      </w:r>
      <w:r w:rsidR="00265E49" w:rsidRPr="00D11539">
        <w:rPr>
          <w:rFonts w:asciiTheme="minorHAnsi" w:hAnsiTheme="minorHAnsi" w:cstheme="minorHAnsi"/>
          <w:color w:val="000000" w:themeColor="text1"/>
          <w:sz w:val="24"/>
          <w:szCs w:val="24"/>
        </w:rPr>
        <w:t>ão de</w:t>
      </w:r>
      <w:r w:rsidR="00AB7FDC">
        <w:rPr>
          <w:rFonts w:asciiTheme="minorHAnsi" w:hAnsiTheme="minorHAnsi" w:cstheme="minorHAnsi"/>
          <w:color w:val="000000" w:themeColor="text1"/>
          <w:sz w:val="24"/>
          <w:szCs w:val="24"/>
        </w:rPr>
        <w:t xml:space="preserve"> responsabilidade exclusiva da C</w:t>
      </w:r>
      <w:r w:rsidR="00265E49" w:rsidRPr="00D11539">
        <w:rPr>
          <w:rFonts w:asciiTheme="minorHAnsi" w:hAnsiTheme="minorHAnsi" w:cstheme="minorHAnsi"/>
          <w:color w:val="000000" w:themeColor="text1"/>
          <w:sz w:val="24"/>
          <w:szCs w:val="24"/>
        </w:rPr>
        <w:t>omissão</w:t>
      </w:r>
      <w:r w:rsidR="00FE6759">
        <w:rPr>
          <w:rFonts w:asciiTheme="minorHAnsi" w:hAnsiTheme="minorHAnsi" w:cstheme="minorHAnsi"/>
          <w:color w:val="000000" w:themeColor="text1"/>
          <w:sz w:val="24"/>
          <w:szCs w:val="24"/>
        </w:rPr>
        <w:t xml:space="preserve">. E este fato também fundamenta a </w:t>
      </w:r>
      <w:r w:rsidR="00265E49" w:rsidRPr="00D11539">
        <w:rPr>
          <w:rFonts w:asciiTheme="minorHAnsi" w:hAnsiTheme="minorHAnsi" w:cstheme="minorHAnsi"/>
          <w:color w:val="000000" w:themeColor="text1"/>
          <w:sz w:val="24"/>
          <w:szCs w:val="24"/>
        </w:rPr>
        <w:t xml:space="preserve">realização </w:t>
      </w:r>
      <w:r w:rsidR="00364A80" w:rsidRPr="00D11539">
        <w:rPr>
          <w:rFonts w:asciiTheme="minorHAnsi" w:hAnsiTheme="minorHAnsi" w:cstheme="minorHAnsi"/>
          <w:color w:val="000000" w:themeColor="text1"/>
          <w:sz w:val="24"/>
          <w:szCs w:val="24"/>
        </w:rPr>
        <w:t xml:space="preserve">periódica </w:t>
      </w:r>
      <w:r w:rsidR="00484039">
        <w:rPr>
          <w:rFonts w:asciiTheme="minorHAnsi" w:hAnsiTheme="minorHAnsi" w:cstheme="minorHAnsi"/>
          <w:color w:val="000000" w:themeColor="text1"/>
          <w:sz w:val="24"/>
          <w:szCs w:val="24"/>
        </w:rPr>
        <w:t xml:space="preserve">e constante </w:t>
      </w:r>
      <w:r w:rsidR="00364A80" w:rsidRPr="00D11539">
        <w:rPr>
          <w:rFonts w:asciiTheme="minorHAnsi" w:hAnsiTheme="minorHAnsi" w:cstheme="minorHAnsi"/>
          <w:color w:val="000000" w:themeColor="text1"/>
          <w:sz w:val="24"/>
          <w:szCs w:val="24"/>
        </w:rPr>
        <w:t xml:space="preserve">de </w:t>
      </w:r>
      <w:r w:rsidR="00265E49" w:rsidRPr="00D11539">
        <w:rPr>
          <w:rFonts w:asciiTheme="minorHAnsi" w:hAnsiTheme="minorHAnsi" w:cstheme="minorHAnsi"/>
          <w:color w:val="000000" w:themeColor="text1"/>
          <w:sz w:val="24"/>
          <w:szCs w:val="24"/>
        </w:rPr>
        <w:t xml:space="preserve">reuniões extraordinárias para agilizar a </w:t>
      </w:r>
      <w:r w:rsidR="00D11539">
        <w:rPr>
          <w:rFonts w:asciiTheme="minorHAnsi" w:hAnsiTheme="minorHAnsi" w:cstheme="minorHAnsi"/>
          <w:color w:val="000000" w:themeColor="text1"/>
          <w:sz w:val="24"/>
          <w:szCs w:val="24"/>
        </w:rPr>
        <w:t xml:space="preserve">intensa </w:t>
      </w:r>
      <w:r w:rsidR="00265E49" w:rsidRPr="00D11539">
        <w:rPr>
          <w:rFonts w:asciiTheme="minorHAnsi" w:hAnsiTheme="minorHAnsi" w:cstheme="minorHAnsi"/>
          <w:color w:val="000000" w:themeColor="text1"/>
          <w:sz w:val="24"/>
          <w:szCs w:val="24"/>
        </w:rPr>
        <w:t xml:space="preserve">carga de trabalho. </w:t>
      </w:r>
      <w:r w:rsidR="00FE6759">
        <w:rPr>
          <w:rFonts w:asciiTheme="minorHAnsi" w:hAnsiTheme="minorHAnsi" w:cstheme="minorHAnsi"/>
          <w:color w:val="000000" w:themeColor="text1"/>
          <w:sz w:val="24"/>
          <w:szCs w:val="24"/>
        </w:rPr>
        <w:t>No tocante a estas</w:t>
      </w:r>
      <w:r w:rsidR="0097030B" w:rsidRPr="00D11539">
        <w:rPr>
          <w:rFonts w:asciiTheme="minorHAnsi" w:hAnsiTheme="minorHAnsi" w:cstheme="minorHAnsi"/>
          <w:color w:val="000000" w:themeColor="text1"/>
          <w:sz w:val="24"/>
          <w:szCs w:val="24"/>
        </w:rPr>
        <w:t xml:space="preserve"> Reuniõe</w:t>
      </w:r>
      <w:r w:rsidR="00FE6759">
        <w:rPr>
          <w:rFonts w:asciiTheme="minorHAnsi" w:hAnsiTheme="minorHAnsi" w:cstheme="minorHAnsi"/>
          <w:color w:val="000000" w:themeColor="text1"/>
          <w:sz w:val="24"/>
          <w:szCs w:val="24"/>
        </w:rPr>
        <w:t xml:space="preserve">s, </w:t>
      </w:r>
      <w:r w:rsidR="0097030B" w:rsidRPr="00D11539">
        <w:rPr>
          <w:rFonts w:asciiTheme="minorHAnsi" w:hAnsiTheme="minorHAnsi" w:cstheme="minorHAnsi"/>
          <w:color w:val="000000" w:themeColor="text1"/>
          <w:sz w:val="24"/>
          <w:szCs w:val="24"/>
        </w:rPr>
        <w:t>o Conselheiro-Titular LUIZ EDUARDO BIN</w:t>
      </w:r>
      <w:r w:rsidR="00FE6759">
        <w:rPr>
          <w:rFonts w:asciiTheme="minorHAnsi" w:hAnsiTheme="minorHAnsi" w:cstheme="minorHAnsi"/>
          <w:color w:val="000000" w:themeColor="text1"/>
          <w:sz w:val="24"/>
          <w:szCs w:val="24"/>
        </w:rPr>
        <w:t xml:space="preserve">I ressaltou que no mês de setembro/2017 transcorrerão </w:t>
      </w:r>
      <w:r w:rsidR="0097030B" w:rsidRPr="00D11539">
        <w:rPr>
          <w:rFonts w:asciiTheme="minorHAnsi" w:hAnsiTheme="minorHAnsi" w:cstheme="minorHAnsi"/>
          <w:color w:val="000000" w:themeColor="text1"/>
          <w:sz w:val="24"/>
          <w:szCs w:val="24"/>
        </w:rPr>
        <w:t>duas sessões extras devid</w:t>
      </w:r>
      <w:r w:rsidR="00AB7FDC">
        <w:rPr>
          <w:rFonts w:asciiTheme="minorHAnsi" w:hAnsiTheme="minorHAnsi" w:cstheme="minorHAnsi"/>
          <w:color w:val="000000" w:themeColor="text1"/>
          <w:sz w:val="24"/>
          <w:szCs w:val="24"/>
        </w:rPr>
        <w:t>o à</w:t>
      </w:r>
      <w:r w:rsidR="00D11539">
        <w:rPr>
          <w:rFonts w:asciiTheme="minorHAnsi" w:hAnsiTheme="minorHAnsi" w:cstheme="minorHAnsi"/>
          <w:color w:val="000000" w:themeColor="text1"/>
          <w:sz w:val="24"/>
          <w:szCs w:val="24"/>
        </w:rPr>
        <w:t xml:space="preserve"> quantidade </w:t>
      </w:r>
      <w:r w:rsidR="0097030B" w:rsidRPr="00D11539">
        <w:rPr>
          <w:rFonts w:asciiTheme="minorHAnsi" w:hAnsiTheme="minorHAnsi" w:cstheme="minorHAnsi"/>
          <w:color w:val="000000" w:themeColor="text1"/>
          <w:sz w:val="24"/>
          <w:szCs w:val="24"/>
        </w:rPr>
        <w:t xml:space="preserve">de processos </w:t>
      </w:r>
      <w:r w:rsidR="0097030B" w:rsidRPr="00D11539">
        <w:rPr>
          <w:rFonts w:asciiTheme="minorHAnsi" w:hAnsiTheme="minorHAnsi" w:cstheme="minorHAnsi"/>
          <w:color w:val="000000" w:themeColor="text1"/>
          <w:sz w:val="24"/>
          <w:szCs w:val="24"/>
        </w:rPr>
        <w:lastRenderedPageBreak/>
        <w:t>oriundos da Fiscalização e do Atendimento</w:t>
      </w:r>
      <w:r w:rsidR="00D11539">
        <w:rPr>
          <w:rFonts w:asciiTheme="minorHAnsi" w:hAnsiTheme="minorHAnsi" w:cstheme="minorHAnsi"/>
          <w:color w:val="000000" w:themeColor="text1"/>
          <w:sz w:val="24"/>
          <w:szCs w:val="24"/>
        </w:rPr>
        <w:t xml:space="preserve"> para deliberação da CEP. Encerrado o relato desta comissão, </w:t>
      </w:r>
      <w:r w:rsidR="00AF4A63" w:rsidRPr="00D11539">
        <w:rPr>
          <w:rFonts w:asciiTheme="minorHAnsi" w:hAnsiTheme="minorHAnsi" w:cstheme="minorHAnsi"/>
          <w:color w:val="000000" w:themeColor="text1"/>
          <w:sz w:val="24"/>
          <w:szCs w:val="24"/>
        </w:rPr>
        <w:t>na sequência explanação da CEF.</w:t>
      </w:r>
      <w:r w:rsidR="004B4A32" w:rsidRPr="004B4A32">
        <w:rPr>
          <w:rFonts w:hint="eastAsia"/>
        </w:rPr>
        <w:t xml:space="preserve"> </w:t>
      </w:r>
      <w:r w:rsidR="004B4A32" w:rsidRPr="004B4A32">
        <w:rPr>
          <w:rFonts w:asciiTheme="minorHAnsi" w:hAnsiTheme="minorHAnsi" w:cstheme="minorHAnsi" w:hint="eastAsia"/>
          <w:color w:val="000000" w:themeColor="text1"/>
          <w:sz w:val="24"/>
          <w:szCs w:val="24"/>
        </w:rPr>
        <w:t>.-.-.-.-.-.-.-.-.-.-.-.-.-.-.-.-.-.-.-.-</w:t>
      </w:r>
      <w:r w:rsidR="00AB7FDC">
        <w:rPr>
          <w:rFonts w:asciiTheme="minorHAnsi" w:hAnsiTheme="minorHAnsi" w:cstheme="minorHAnsi"/>
          <w:color w:val="000000" w:themeColor="text1"/>
          <w:sz w:val="24"/>
          <w:szCs w:val="24"/>
        </w:rPr>
        <w:t>.-.-.-.-.-.-.-.-.-.-.-.-.-.-.-.-.-.-.-.-.-.-.-</w:t>
      </w:r>
    </w:p>
    <w:p w:rsidR="009F3BC7" w:rsidRPr="00933F02" w:rsidRDefault="00643D92" w:rsidP="009F3BC7">
      <w:pPr>
        <w:pStyle w:val="Standard"/>
        <w:ind w:left="-113" w:right="-227"/>
        <w:jc w:val="both"/>
        <w:rPr>
          <w:rFonts w:asciiTheme="minorHAnsi" w:hAnsiTheme="minorHAnsi" w:cstheme="minorHAnsi"/>
          <w:sz w:val="24"/>
          <w:szCs w:val="24"/>
        </w:rPr>
      </w:pPr>
      <w:r w:rsidRPr="00B90414">
        <w:rPr>
          <w:rFonts w:asciiTheme="minorHAnsi" w:hAnsiTheme="minorHAnsi" w:cstheme="minorHAnsi"/>
          <w:b/>
          <w:sz w:val="24"/>
          <w:szCs w:val="24"/>
        </w:rPr>
        <w:t>4</w:t>
      </w:r>
      <w:r w:rsidR="00422CFC" w:rsidRPr="00B90414">
        <w:rPr>
          <w:rFonts w:asciiTheme="minorHAnsi" w:hAnsiTheme="minorHAnsi" w:cstheme="minorHAnsi"/>
          <w:b/>
          <w:sz w:val="24"/>
          <w:szCs w:val="24"/>
        </w:rPr>
        <w:t xml:space="preserve">. </w:t>
      </w:r>
      <w:r w:rsidR="00422CFC" w:rsidRPr="00B90414">
        <w:rPr>
          <w:rFonts w:asciiTheme="minorHAnsi" w:hAnsiTheme="minorHAnsi" w:cstheme="minorHAnsi"/>
          <w:b/>
          <w:sz w:val="24"/>
          <w:szCs w:val="24"/>
          <w:u w:val="single"/>
        </w:rPr>
        <w:t>COMISSÃO DE ENSINO E FORMAÇÃO (CEF/PR)</w:t>
      </w:r>
      <w:r w:rsidR="00422CFC" w:rsidRPr="00B90414">
        <w:rPr>
          <w:rFonts w:asciiTheme="minorHAnsi" w:hAnsiTheme="minorHAnsi" w:cstheme="minorHAnsi"/>
          <w:b/>
          <w:sz w:val="24"/>
          <w:szCs w:val="24"/>
        </w:rPr>
        <w:t>:</w:t>
      </w:r>
      <w:r w:rsidR="00422CFC" w:rsidRPr="00776D0C">
        <w:rPr>
          <w:rFonts w:asciiTheme="minorHAnsi" w:hAnsiTheme="minorHAnsi" w:cstheme="minorHAnsi"/>
          <w:sz w:val="24"/>
          <w:szCs w:val="24"/>
        </w:rPr>
        <w:t xml:space="preserve"> </w:t>
      </w:r>
      <w:r w:rsidR="00422CFC" w:rsidRPr="00933F02">
        <w:rPr>
          <w:rFonts w:asciiTheme="minorHAnsi" w:hAnsiTheme="minorHAnsi" w:cstheme="minorHAnsi"/>
          <w:sz w:val="24"/>
          <w:szCs w:val="24"/>
        </w:rPr>
        <w:t>tendo em vista a ausência do Coordenador d</w:t>
      </w:r>
      <w:r w:rsidR="00452C9F" w:rsidRPr="00933F02">
        <w:rPr>
          <w:rFonts w:asciiTheme="minorHAnsi" w:hAnsiTheme="minorHAnsi" w:cstheme="minorHAnsi"/>
          <w:sz w:val="24"/>
          <w:szCs w:val="24"/>
        </w:rPr>
        <w:t>esta C</w:t>
      </w:r>
      <w:r w:rsidR="00422CFC" w:rsidRPr="00933F02">
        <w:rPr>
          <w:rFonts w:asciiTheme="minorHAnsi" w:hAnsiTheme="minorHAnsi" w:cstheme="minorHAnsi"/>
          <w:sz w:val="24"/>
          <w:szCs w:val="24"/>
        </w:rPr>
        <w:t xml:space="preserve">omissão, </w:t>
      </w:r>
      <w:r w:rsidR="001101D9">
        <w:rPr>
          <w:rFonts w:asciiTheme="minorHAnsi" w:hAnsiTheme="minorHAnsi" w:cstheme="minorHAnsi"/>
          <w:sz w:val="24"/>
          <w:szCs w:val="24"/>
        </w:rPr>
        <w:t xml:space="preserve">Conselheiro-Titular </w:t>
      </w:r>
      <w:r w:rsidR="00422CFC" w:rsidRPr="00933F02">
        <w:rPr>
          <w:rFonts w:asciiTheme="minorHAnsi" w:hAnsiTheme="minorHAnsi" w:cstheme="minorHAnsi"/>
          <w:sz w:val="24"/>
          <w:szCs w:val="24"/>
        </w:rPr>
        <w:t xml:space="preserve">CARLOS HARDT, </w:t>
      </w:r>
      <w:r w:rsidR="00452C9F" w:rsidRPr="00933F02">
        <w:rPr>
          <w:rFonts w:asciiTheme="minorHAnsi" w:hAnsiTheme="minorHAnsi" w:cstheme="minorHAnsi"/>
          <w:sz w:val="24"/>
          <w:szCs w:val="24"/>
        </w:rPr>
        <w:t>o Conselheiro-</w:t>
      </w:r>
      <w:r w:rsidR="007D2A4A" w:rsidRPr="00933F02">
        <w:rPr>
          <w:rFonts w:asciiTheme="minorHAnsi" w:hAnsiTheme="minorHAnsi" w:cstheme="minorHAnsi"/>
          <w:sz w:val="24"/>
          <w:szCs w:val="24"/>
        </w:rPr>
        <w:t xml:space="preserve">Suplente </w:t>
      </w:r>
      <w:r w:rsidR="00493779" w:rsidRPr="00933F02">
        <w:rPr>
          <w:rFonts w:asciiTheme="minorHAnsi" w:hAnsiTheme="minorHAnsi" w:cstheme="minorHAnsi"/>
          <w:sz w:val="24"/>
          <w:szCs w:val="24"/>
        </w:rPr>
        <w:t xml:space="preserve">ANTÔNIO CARLOS ZANI </w:t>
      </w:r>
      <w:r w:rsidR="004122DE" w:rsidRPr="00933F02">
        <w:rPr>
          <w:rFonts w:asciiTheme="minorHAnsi" w:hAnsiTheme="minorHAnsi" w:cstheme="minorHAnsi"/>
          <w:sz w:val="24"/>
          <w:szCs w:val="24"/>
        </w:rPr>
        <w:t xml:space="preserve">relatou os seguintes tópicos </w:t>
      </w:r>
      <w:r w:rsidR="00422CFC" w:rsidRPr="00933F02">
        <w:rPr>
          <w:rFonts w:asciiTheme="minorHAnsi" w:hAnsiTheme="minorHAnsi" w:cstheme="minorHAnsi"/>
          <w:sz w:val="24"/>
          <w:szCs w:val="24"/>
        </w:rPr>
        <w:t xml:space="preserve">analisados pela </w:t>
      </w:r>
      <w:r w:rsidR="00452C9F" w:rsidRPr="00933F02">
        <w:rPr>
          <w:rFonts w:asciiTheme="minorHAnsi" w:hAnsiTheme="minorHAnsi" w:cstheme="minorHAnsi"/>
          <w:sz w:val="24"/>
          <w:szCs w:val="24"/>
        </w:rPr>
        <w:t xml:space="preserve">CEF: </w:t>
      </w:r>
      <w:r w:rsidR="009039D2" w:rsidRPr="00933F02">
        <w:rPr>
          <w:rFonts w:asciiTheme="minorHAnsi" w:hAnsiTheme="minorHAnsi" w:cstheme="minorHAnsi"/>
          <w:sz w:val="24"/>
          <w:szCs w:val="24"/>
        </w:rPr>
        <w:t>-.-.-.-.-.</w:t>
      </w:r>
      <w:r w:rsidR="009C2AC1">
        <w:rPr>
          <w:rFonts w:asciiTheme="minorHAnsi" w:hAnsiTheme="minorHAnsi" w:cstheme="minorHAnsi"/>
          <w:sz w:val="24"/>
          <w:szCs w:val="24"/>
        </w:rPr>
        <w:t>-.-.-.-.-.-.-.-.-.-.-.-.-.-.-.-.-.-.-.</w:t>
      </w:r>
      <w:r w:rsidR="009039D2" w:rsidRPr="00933F02">
        <w:rPr>
          <w:rFonts w:asciiTheme="minorHAnsi" w:hAnsiTheme="minorHAnsi" w:cstheme="minorHAnsi"/>
          <w:sz w:val="24"/>
          <w:szCs w:val="24"/>
        </w:rPr>
        <w:t>-.-.-.-.-.-.-.-.-.</w:t>
      </w:r>
      <w:r w:rsidR="001101D9">
        <w:rPr>
          <w:rFonts w:asciiTheme="minorHAnsi" w:hAnsiTheme="minorHAnsi" w:cstheme="minorHAnsi"/>
          <w:sz w:val="24"/>
          <w:szCs w:val="24"/>
        </w:rPr>
        <w:t>-</w:t>
      </w:r>
      <w:r w:rsidRPr="00933F02">
        <w:rPr>
          <w:rFonts w:asciiTheme="minorHAnsi" w:hAnsiTheme="minorHAnsi" w:cstheme="minorHAnsi"/>
          <w:sz w:val="24"/>
          <w:szCs w:val="24"/>
        </w:rPr>
        <w:t xml:space="preserve"> </w:t>
      </w:r>
    </w:p>
    <w:p w:rsidR="009C2AC1" w:rsidRDefault="002A7386" w:rsidP="0035423B">
      <w:pPr>
        <w:pStyle w:val="Standard"/>
        <w:ind w:left="-113" w:right="-227"/>
        <w:jc w:val="both"/>
        <w:rPr>
          <w:rFonts w:asciiTheme="minorHAnsi" w:hAnsiTheme="minorHAnsi" w:cstheme="minorHAnsi"/>
          <w:color w:val="000000" w:themeColor="text1"/>
          <w:sz w:val="24"/>
          <w:szCs w:val="24"/>
        </w:rPr>
      </w:pPr>
      <w:r>
        <w:rPr>
          <w:rFonts w:asciiTheme="minorHAnsi" w:hAnsiTheme="minorHAnsi" w:cstheme="minorHAnsi"/>
          <w:sz w:val="24"/>
          <w:szCs w:val="24"/>
        </w:rPr>
        <w:t>a</w:t>
      </w:r>
      <w:r w:rsidR="0057498E">
        <w:rPr>
          <w:rFonts w:asciiTheme="minorHAnsi" w:hAnsiTheme="minorHAnsi" w:cstheme="minorHAnsi"/>
          <w:sz w:val="24"/>
          <w:szCs w:val="24"/>
        </w:rPr>
        <w:t xml:space="preserve">) </w:t>
      </w:r>
      <w:r w:rsidR="006A0D1E">
        <w:rPr>
          <w:rFonts w:asciiTheme="minorHAnsi" w:hAnsiTheme="minorHAnsi" w:cstheme="minorHAnsi"/>
          <w:sz w:val="24"/>
          <w:szCs w:val="24"/>
          <w:u w:val="single"/>
        </w:rPr>
        <w:t xml:space="preserve">Carta </w:t>
      </w:r>
      <w:r w:rsidR="00EE1BAC">
        <w:rPr>
          <w:rFonts w:asciiTheme="minorHAnsi" w:hAnsiTheme="minorHAnsi" w:cstheme="minorHAnsi"/>
          <w:sz w:val="24"/>
          <w:szCs w:val="24"/>
          <w:u w:val="single"/>
        </w:rPr>
        <w:t xml:space="preserve">CEF/SUL ao </w:t>
      </w:r>
      <w:r w:rsidR="000057C7" w:rsidRPr="00795F16">
        <w:rPr>
          <w:rFonts w:asciiTheme="minorHAnsi" w:hAnsiTheme="minorHAnsi" w:cstheme="minorHAnsi"/>
          <w:sz w:val="24"/>
          <w:szCs w:val="24"/>
          <w:u w:val="single"/>
        </w:rPr>
        <w:t>CAU/BR</w:t>
      </w:r>
      <w:r w:rsidR="000057C7" w:rsidRPr="00933F02">
        <w:rPr>
          <w:rFonts w:asciiTheme="minorHAnsi" w:hAnsiTheme="minorHAnsi" w:cstheme="minorHAnsi"/>
          <w:sz w:val="24"/>
          <w:szCs w:val="24"/>
        </w:rPr>
        <w:t xml:space="preserve">: </w:t>
      </w:r>
      <w:r w:rsidR="00D875C7">
        <w:rPr>
          <w:rFonts w:asciiTheme="minorHAnsi" w:hAnsiTheme="minorHAnsi" w:cstheme="minorHAnsi"/>
          <w:sz w:val="24"/>
          <w:szCs w:val="24"/>
        </w:rPr>
        <w:t>no último encontro realizado em julho/201</w:t>
      </w:r>
      <w:r w:rsidR="006A0D1E">
        <w:rPr>
          <w:rFonts w:asciiTheme="minorHAnsi" w:hAnsiTheme="minorHAnsi" w:cstheme="minorHAnsi"/>
          <w:sz w:val="24"/>
          <w:szCs w:val="24"/>
        </w:rPr>
        <w:t>7</w:t>
      </w:r>
      <w:r w:rsidR="00D875C7">
        <w:rPr>
          <w:rFonts w:asciiTheme="minorHAnsi" w:hAnsiTheme="minorHAnsi" w:cstheme="minorHAnsi"/>
          <w:sz w:val="24"/>
          <w:szCs w:val="24"/>
        </w:rPr>
        <w:t xml:space="preserve">, a CEF/SUL redigiu uma carta que será </w:t>
      </w:r>
      <w:r w:rsidR="00AE4CDA">
        <w:rPr>
          <w:rFonts w:asciiTheme="minorHAnsi" w:hAnsiTheme="minorHAnsi" w:cstheme="minorHAnsi"/>
          <w:sz w:val="24"/>
          <w:szCs w:val="24"/>
        </w:rPr>
        <w:t>direcionada ao</w:t>
      </w:r>
      <w:r w:rsidR="00D875C7">
        <w:rPr>
          <w:rFonts w:asciiTheme="minorHAnsi" w:hAnsiTheme="minorHAnsi" w:cstheme="minorHAnsi"/>
          <w:sz w:val="24"/>
          <w:szCs w:val="24"/>
        </w:rPr>
        <w:t xml:space="preserve"> CAU/BR enfatizando </w:t>
      </w:r>
      <w:r w:rsidR="00834A33">
        <w:rPr>
          <w:rFonts w:asciiTheme="minorHAnsi" w:hAnsiTheme="minorHAnsi" w:cstheme="minorHAnsi"/>
          <w:sz w:val="24"/>
          <w:szCs w:val="24"/>
        </w:rPr>
        <w:t xml:space="preserve">algumas </w:t>
      </w:r>
      <w:r w:rsidR="00D875C7">
        <w:rPr>
          <w:rFonts w:asciiTheme="minorHAnsi" w:hAnsiTheme="minorHAnsi" w:cstheme="minorHAnsi"/>
          <w:sz w:val="24"/>
          <w:szCs w:val="24"/>
        </w:rPr>
        <w:t xml:space="preserve">questões de maior relevância </w:t>
      </w:r>
      <w:r w:rsidR="005C568A">
        <w:rPr>
          <w:rFonts w:asciiTheme="minorHAnsi" w:hAnsiTheme="minorHAnsi" w:cstheme="minorHAnsi"/>
          <w:sz w:val="24"/>
          <w:szCs w:val="24"/>
        </w:rPr>
        <w:t xml:space="preserve">como o </w:t>
      </w:r>
      <w:r w:rsidR="009C2AC1">
        <w:rPr>
          <w:rFonts w:asciiTheme="minorHAnsi" w:hAnsiTheme="minorHAnsi" w:cstheme="minorHAnsi"/>
          <w:sz w:val="24"/>
          <w:szCs w:val="24"/>
        </w:rPr>
        <w:t>Ensino a D</w:t>
      </w:r>
      <w:r w:rsidR="001568C0" w:rsidRPr="00D44A97">
        <w:rPr>
          <w:rFonts w:asciiTheme="minorHAnsi" w:hAnsiTheme="minorHAnsi" w:cstheme="minorHAnsi"/>
          <w:color w:val="000000" w:themeColor="text1"/>
          <w:sz w:val="24"/>
          <w:szCs w:val="24"/>
        </w:rPr>
        <w:t>istância</w:t>
      </w:r>
      <w:r w:rsidR="009C2AC1">
        <w:rPr>
          <w:rFonts w:asciiTheme="minorHAnsi" w:hAnsiTheme="minorHAnsi" w:cstheme="minorHAnsi"/>
          <w:color w:val="000000" w:themeColor="text1"/>
          <w:sz w:val="24"/>
          <w:szCs w:val="24"/>
        </w:rPr>
        <w:t>;</w:t>
      </w:r>
      <w:r w:rsidR="005C568A">
        <w:rPr>
          <w:rFonts w:asciiTheme="minorHAnsi" w:hAnsiTheme="minorHAnsi" w:cstheme="minorHAnsi"/>
          <w:color w:val="000000" w:themeColor="text1"/>
          <w:sz w:val="24"/>
          <w:szCs w:val="24"/>
        </w:rPr>
        <w:t xml:space="preserve"> </w:t>
      </w:r>
      <w:r w:rsidR="00D875C7">
        <w:rPr>
          <w:rFonts w:asciiTheme="minorHAnsi" w:hAnsiTheme="minorHAnsi" w:cstheme="minorHAnsi"/>
          <w:color w:val="000000" w:themeColor="text1"/>
          <w:sz w:val="24"/>
          <w:szCs w:val="24"/>
        </w:rPr>
        <w:t xml:space="preserve">implementação </w:t>
      </w:r>
      <w:r w:rsidR="00834A33">
        <w:rPr>
          <w:rFonts w:asciiTheme="minorHAnsi" w:hAnsiTheme="minorHAnsi" w:cstheme="minorHAnsi"/>
          <w:color w:val="000000" w:themeColor="text1"/>
          <w:sz w:val="24"/>
          <w:szCs w:val="24"/>
        </w:rPr>
        <w:t xml:space="preserve">efetiva </w:t>
      </w:r>
      <w:r w:rsidR="00631598">
        <w:rPr>
          <w:rFonts w:asciiTheme="minorHAnsi" w:hAnsiTheme="minorHAnsi" w:cstheme="minorHAnsi"/>
          <w:color w:val="000000" w:themeColor="text1"/>
          <w:sz w:val="24"/>
          <w:szCs w:val="24"/>
        </w:rPr>
        <w:t>da matriz de</w:t>
      </w:r>
      <w:r w:rsidR="009C2AC1">
        <w:rPr>
          <w:rFonts w:asciiTheme="minorHAnsi" w:hAnsiTheme="minorHAnsi" w:cstheme="minorHAnsi"/>
          <w:color w:val="000000" w:themeColor="text1"/>
          <w:sz w:val="24"/>
          <w:szCs w:val="24"/>
        </w:rPr>
        <w:t xml:space="preserve"> mobilidade;</w:t>
      </w:r>
      <w:r w:rsidR="004947AA" w:rsidRPr="00D44A97">
        <w:rPr>
          <w:rFonts w:asciiTheme="minorHAnsi" w:hAnsiTheme="minorHAnsi" w:cstheme="minorHAnsi"/>
          <w:color w:val="000000" w:themeColor="text1"/>
          <w:sz w:val="24"/>
          <w:szCs w:val="24"/>
        </w:rPr>
        <w:t xml:space="preserve"> cadastro de curs</w:t>
      </w:r>
      <w:r w:rsidR="00D875C7">
        <w:rPr>
          <w:rFonts w:asciiTheme="minorHAnsi" w:hAnsiTheme="minorHAnsi" w:cstheme="minorHAnsi"/>
          <w:color w:val="000000" w:themeColor="text1"/>
          <w:sz w:val="24"/>
          <w:szCs w:val="24"/>
        </w:rPr>
        <w:t>o</w:t>
      </w:r>
      <w:r w:rsidR="005C568A">
        <w:rPr>
          <w:rFonts w:asciiTheme="minorHAnsi" w:hAnsiTheme="minorHAnsi" w:cstheme="minorHAnsi"/>
          <w:color w:val="000000" w:themeColor="text1"/>
          <w:sz w:val="24"/>
          <w:szCs w:val="24"/>
        </w:rPr>
        <w:t>s</w:t>
      </w:r>
      <w:r w:rsidR="009C2AC1">
        <w:rPr>
          <w:rFonts w:asciiTheme="minorHAnsi" w:hAnsiTheme="minorHAnsi" w:cstheme="minorHAnsi"/>
          <w:color w:val="000000" w:themeColor="text1"/>
          <w:sz w:val="24"/>
          <w:szCs w:val="24"/>
        </w:rPr>
        <w:t>;</w:t>
      </w:r>
      <w:r w:rsidR="00D875C7">
        <w:rPr>
          <w:rFonts w:asciiTheme="minorHAnsi" w:hAnsiTheme="minorHAnsi" w:cstheme="minorHAnsi"/>
          <w:color w:val="000000" w:themeColor="text1"/>
          <w:sz w:val="24"/>
          <w:szCs w:val="24"/>
        </w:rPr>
        <w:t xml:space="preserve"> </w:t>
      </w:r>
      <w:r w:rsidR="00834A33">
        <w:rPr>
          <w:rFonts w:asciiTheme="minorHAnsi" w:hAnsiTheme="minorHAnsi" w:cstheme="minorHAnsi"/>
          <w:color w:val="000000" w:themeColor="text1"/>
          <w:sz w:val="24"/>
          <w:szCs w:val="24"/>
        </w:rPr>
        <w:t xml:space="preserve">informações fornecidas pelas </w:t>
      </w:r>
      <w:r w:rsidR="009C2AC1">
        <w:rPr>
          <w:rFonts w:asciiTheme="minorHAnsi" w:hAnsiTheme="minorHAnsi" w:cstheme="minorHAnsi"/>
          <w:color w:val="000000" w:themeColor="text1"/>
          <w:sz w:val="24"/>
          <w:szCs w:val="24"/>
        </w:rPr>
        <w:t>instituições de ensino;</w:t>
      </w:r>
      <w:r w:rsidR="00631598">
        <w:rPr>
          <w:rFonts w:asciiTheme="minorHAnsi" w:hAnsiTheme="minorHAnsi" w:cstheme="minorHAnsi"/>
          <w:color w:val="000000" w:themeColor="text1"/>
          <w:sz w:val="24"/>
          <w:szCs w:val="24"/>
        </w:rPr>
        <w:t xml:space="preserve"> </w:t>
      </w:r>
      <w:r w:rsidR="004947AA" w:rsidRPr="00D44A97">
        <w:rPr>
          <w:rFonts w:asciiTheme="minorHAnsi" w:hAnsiTheme="minorHAnsi" w:cstheme="minorHAnsi"/>
          <w:color w:val="000000" w:themeColor="text1"/>
          <w:sz w:val="24"/>
          <w:szCs w:val="24"/>
        </w:rPr>
        <w:t xml:space="preserve">melhorias </w:t>
      </w:r>
      <w:r w:rsidR="00F04080">
        <w:rPr>
          <w:rFonts w:asciiTheme="minorHAnsi" w:hAnsiTheme="minorHAnsi" w:cstheme="minorHAnsi"/>
          <w:color w:val="000000" w:themeColor="text1"/>
          <w:sz w:val="24"/>
          <w:szCs w:val="24"/>
        </w:rPr>
        <w:t>no módulo acadêmico do S</w:t>
      </w:r>
      <w:r w:rsidR="009C2AC1">
        <w:rPr>
          <w:rFonts w:asciiTheme="minorHAnsi" w:hAnsiTheme="minorHAnsi" w:cstheme="minorHAnsi"/>
          <w:color w:val="000000" w:themeColor="text1"/>
          <w:sz w:val="24"/>
          <w:szCs w:val="24"/>
        </w:rPr>
        <w:t>ICCAU;</w:t>
      </w:r>
      <w:r w:rsidR="004947AA" w:rsidRPr="00D44A97">
        <w:rPr>
          <w:rFonts w:asciiTheme="minorHAnsi" w:hAnsiTheme="minorHAnsi" w:cstheme="minorHAnsi"/>
          <w:color w:val="000000" w:themeColor="text1"/>
          <w:sz w:val="24"/>
          <w:szCs w:val="24"/>
        </w:rPr>
        <w:t xml:space="preserve"> participação do</w:t>
      </w:r>
      <w:r w:rsidR="00F04080">
        <w:rPr>
          <w:rFonts w:asciiTheme="minorHAnsi" w:hAnsiTheme="minorHAnsi" w:cstheme="minorHAnsi"/>
          <w:color w:val="000000" w:themeColor="text1"/>
          <w:sz w:val="24"/>
          <w:szCs w:val="24"/>
        </w:rPr>
        <w:t>s</w:t>
      </w:r>
      <w:r w:rsidR="004947AA" w:rsidRPr="00D44A97">
        <w:rPr>
          <w:rFonts w:asciiTheme="minorHAnsi" w:hAnsiTheme="minorHAnsi" w:cstheme="minorHAnsi"/>
          <w:color w:val="000000" w:themeColor="text1"/>
          <w:sz w:val="24"/>
          <w:szCs w:val="24"/>
        </w:rPr>
        <w:t xml:space="preserve"> CAU</w:t>
      </w:r>
      <w:r w:rsidR="00D875C7">
        <w:rPr>
          <w:rFonts w:asciiTheme="minorHAnsi" w:hAnsiTheme="minorHAnsi" w:cstheme="minorHAnsi"/>
          <w:color w:val="000000" w:themeColor="text1"/>
          <w:sz w:val="24"/>
          <w:szCs w:val="24"/>
        </w:rPr>
        <w:t>/UF n</w:t>
      </w:r>
      <w:r w:rsidR="00F04080">
        <w:rPr>
          <w:rFonts w:asciiTheme="minorHAnsi" w:hAnsiTheme="minorHAnsi" w:cstheme="minorHAnsi"/>
          <w:color w:val="000000" w:themeColor="text1"/>
          <w:sz w:val="24"/>
          <w:szCs w:val="24"/>
        </w:rPr>
        <w:t xml:space="preserve">o projeto </w:t>
      </w:r>
      <w:r w:rsidR="005C568A">
        <w:rPr>
          <w:rFonts w:asciiTheme="minorHAnsi" w:hAnsiTheme="minorHAnsi" w:cstheme="minorHAnsi"/>
          <w:color w:val="000000" w:themeColor="text1"/>
          <w:sz w:val="24"/>
          <w:szCs w:val="24"/>
        </w:rPr>
        <w:t>“Selo de Acreditação dos C</w:t>
      </w:r>
      <w:r w:rsidR="00631598">
        <w:rPr>
          <w:rFonts w:asciiTheme="minorHAnsi" w:hAnsiTheme="minorHAnsi" w:cstheme="minorHAnsi"/>
          <w:color w:val="000000" w:themeColor="text1"/>
          <w:sz w:val="24"/>
          <w:szCs w:val="24"/>
        </w:rPr>
        <w:t>ursos</w:t>
      </w:r>
      <w:r w:rsidR="005C568A">
        <w:rPr>
          <w:rFonts w:asciiTheme="minorHAnsi" w:hAnsiTheme="minorHAnsi" w:cstheme="minorHAnsi"/>
          <w:color w:val="000000" w:themeColor="text1"/>
          <w:sz w:val="24"/>
          <w:szCs w:val="24"/>
        </w:rPr>
        <w:t>”</w:t>
      </w:r>
      <w:r w:rsidR="009C2AC1">
        <w:rPr>
          <w:rFonts w:asciiTheme="minorHAnsi" w:hAnsiTheme="minorHAnsi" w:cstheme="minorHAnsi"/>
          <w:color w:val="000000" w:themeColor="text1"/>
          <w:sz w:val="24"/>
          <w:szCs w:val="24"/>
        </w:rPr>
        <w:t>;</w:t>
      </w:r>
      <w:r w:rsidR="00631598">
        <w:rPr>
          <w:rFonts w:asciiTheme="minorHAnsi" w:hAnsiTheme="minorHAnsi" w:cstheme="minorHAnsi"/>
          <w:color w:val="000000" w:themeColor="text1"/>
          <w:sz w:val="24"/>
          <w:szCs w:val="24"/>
        </w:rPr>
        <w:t xml:space="preserve"> </w:t>
      </w:r>
      <w:r w:rsidR="004947AA" w:rsidRPr="00D44A97">
        <w:rPr>
          <w:rFonts w:asciiTheme="minorHAnsi" w:hAnsiTheme="minorHAnsi" w:cstheme="minorHAnsi"/>
          <w:color w:val="000000" w:themeColor="text1"/>
          <w:sz w:val="24"/>
          <w:szCs w:val="24"/>
        </w:rPr>
        <w:t>registro</w:t>
      </w:r>
      <w:r w:rsidR="00D875C7">
        <w:rPr>
          <w:rFonts w:asciiTheme="minorHAnsi" w:hAnsiTheme="minorHAnsi" w:cstheme="minorHAnsi"/>
          <w:color w:val="000000" w:themeColor="text1"/>
          <w:sz w:val="24"/>
          <w:szCs w:val="24"/>
        </w:rPr>
        <w:t xml:space="preserve"> de</w:t>
      </w:r>
      <w:r w:rsidR="004947AA" w:rsidRPr="00D44A97">
        <w:rPr>
          <w:rFonts w:asciiTheme="minorHAnsi" w:hAnsiTheme="minorHAnsi" w:cstheme="minorHAnsi"/>
          <w:color w:val="000000" w:themeColor="text1"/>
          <w:sz w:val="24"/>
          <w:szCs w:val="24"/>
        </w:rPr>
        <w:t xml:space="preserve"> </w:t>
      </w:r>
      <w:r w:rsidR="005C568A">
        <w:rPr>
          <w:rFonts w:asciiTheme="minorHAnsi" w:hAnsiTheme="minorHAnsi" w:cstheme="minorHAnsi"/>
          <w:color w:val="000000" w:themeColor="text1"/>
          <w:sz w:val="24"/>
          <w:szCs w:val="24"/>
        </w:rPr>
        <w:t xml:space="preserve">profissionais </w:t>
      </w:r>
      <w:r w:rsidR="004947AA" w:rsidRPr="00D44A97">
        <w:rPr>
          <w:rFonts w:asciiTheme="minorHAnsi" w:hAnsiTheme="minorHAnsi" w:cstheme="minorHAnsi"/>
          <w:color w:val="000000" w:themeColor="text1"/>
          <w:sz w:val="24"/>
          <w:szCs w:val="24"/>
        </w:rPr>
        <w:t>diplomado</w:t>
      </w:r>
      <w:r w:rsidR="005C568A">
        <w:rPr>
          <w:rFonts w:asciiTheme="minorHAnsi" w:hAnsiTheme="minorHAnsi" w:cstheme="minorHAnsi"/>
          <w:color w:val="000000" w:themeColor="text1"/>
          <w:sz w:val="24"/>
          <w:szCs w:val="24"/>
        </w:rPr>
        <w:t>s</w:t>
      </w:r>
      <w:r w:rsidR="009C2AC1">
        <w:rPr>
          <w:rFonts w:asciiTheme="minorHAnsi" w:hAnsiTheme="minorHAnsi" w:cstheme="minorHAnsi"/>
          <w:color w:val="000000" w:themeColor="text1"/>
          <w:sz w:val="24"/>
          <w:szCs w:val="24"/>
        </w:rPr>
        <w:t xml:space="preserve"> no exterior;</w:t>
      </w:r>
      <w:r w:rsidR="004947AA" w:rsidRPr="00D44A97">
        <w:rPr>
          <w:rFonts w:asciiTheme="minorHAnsi" w:hAnsiTheme="minorHAnsi" w:cstheme="minorHAnsi"/>
          <w:color w:val="000000" w:themeColor="text1"/>
          <w:sz w:val="24"/>
          <w:szCs w:val="24"/>
        </w:rPr>
        <w:t xml:space="preserve"> manifestações técnicas do</w:t>
      </w:r>
      <w:r w:rsidR="00325689">
        <w:rPr>
          <w:rFonts w:asciiTheme="minorHAnsi" w:hAnsiTheme="minorHAnsi" w:cstheme="minorHAnsi"/>
          <w:color w:val="000000" w:themeColor="text1"/>
          <w:sz w:val="24"/>
          <w:szCs w:val="24"/>
        </w:rPr>
        <w:t xml:space="preserve"> CAU/BR</w:t>
      </w:r>
      <w:r w:rsidR="009C2AC1">
        <w:rPr>
          <w:rFonts w:asciiTheme="minorHAnsi" w:hAnsiTheme="minorHAnsi" w:cstheme="minorHAnsi"/>
          <w:color w:val="000000" w:themeColor="text1"/>
          <w:sz w:val="24"/>
          <w:szCs w:val="24"/>
        </w:rPr>
        <w:t>. E</w:t>
      </w:r>
      <w:r w:rsidR="004947AA" w:rsidRPr="00D44A97">
        <w:rPr>
          <w:rFonts w:asciiTheme="minorHAnsi" w:hAnsiTheme="minorHAnsi" w:cstheme="minorHAnsi"/>
          <w:color w:val="000000" w:themeColor="text1"/>
          <w:sz w:val="24"/>
          <w:szCs w:val="24"/>
        </w:rPr>
        <w:t>scritório</w:t>
      </w:r>
      <w:r w:rsidR="001C3845">
        <w:rPr>
          <w:rFonts w:asciiTheme="minorHAnsi" w:hAnsiTheme="minorHAnsi" w:cstheme="minorHAnsi"/>
          <w:color w:val="000000" w:themeColor="text1"/>
          <w:sz w:val="24"/>
          <w:szCs w:val="24"/>
        </w:rPr>
        <w:t>-</w:t>
      </w:r>
      <w:r w:rsidR="009C2AC1">
        <w:rPr>
          <w:rFonts w:asciiTheme="minorHAnsi" w:hAnsiTheme="minorHAnsi" w:cstheme="minorHAnsi"/>
          <w:color w:val="000000" w:themeColor="text1"/>
          <w:sz w:val="24"/>
          <w:szCs w:val="24"/>
        </w:rPr>
        <w:t>M</w:t>
      </w:r>
      <w:r w:rsidR="004947AA" w:rsidRPr="00D44A97">
        <w:rPr>
          <w:rFonts w:asciiTheme="minorHAnsi" w:hAnsiTheme="minorHAnsi" w:cstheme="minorHAnsi"/>
          <w:color w:val="000000" w:themeColor="text1"/>
          <w:sz w:val="24"/>
          <w:szCs w:val="24"/>
        </w:rPr>
        <w:t>odelo</w:t>
      </w:r>
      <w:r w:rsidR="005C568A">
        <w:rPr>
          <w:rFonts w:asciiTheme="minorHAnsi" w:hAnsiTheme="minorHAnsi" w:cstheme="minorHAnsi"/>
          <w:color w:val="000000" w:themeColor="text1"/>
          <w:sz w:val="24"/>
          <w:szCs w:val="24"/>
        </w:rPr>
        <w:t xml:space="preserve"> entre outros. </w:t>
      </w:r>
      <w:r w:rsidR="006A420E">
        <w:rPr>
          <w:rFonts w:asciiTheme="minorHAnsi" w:hAnsiTheme="minorHAnsi" w:cstheme="minorHAnsi" w:hint="eastAsia"/>
          <w:color w:val="000000" w:themeColor="text1"/>
          <w:sz w:val="24"/>
          <w:szCs w:val="24"/>
        </w:rPr>
        <w:t>-.-.-.</w:t>
      </w:r>
    </w:p>
    <w:p w:rsidR="0035423B" w:rsidRDefault="004947AA" w:rsidP="0035423B">
      <w:pPr>
        <w:pStyle w:val="Standard"/>
        <w:ind w:left="-113" w:right="-227"/>
        <w:jc w:val="both"/>
        <w:rPr>
          <w:rFonts w:asciiTheme="minorHAnsi" w:hAnsiTheme="minorHAnsi" w:cstheme="minorHAnsi"/>
          <w:color w:val="000000" w:themeColor="text1"/>
          <w:sz w:val="24"/>
          <w:szCs w:val="24"/>
        </w:rPr>
      </w:pPr>
      <w:r w:rsidRPr="0050372C">
        <w:rPr>
          <w:rFonts w:asciiTheme="minorHAnsi" w:hAnsiTheme="minorHAnsi" w:cstheme="minorHAnsi"/>
          <w:color w:val="000000" w:themeColor="text1"/>
          <w:sz w:val="24"/>
          <w:szCs w:val="24"/>
        </w:rPr>
        <w:t>b</w:t>
      </w:r>
      <w:r w:rsidR="0057498E" w:rsidRPr="0050372C">
        <w:rPr>
          <w:rFonts w:asciiTheme="minorHAnsi" w:hAnsiTheme="minorHAnsi" w:cstheme="minorHAnsi"/>
          <w:color w:val="000000" w:themeColor="text1"/>
          <w:sz w:val="24"/>
          <w:szCs w:val="24"/>
        </w:rPr>
        <w:t xml:space="preserve">) </w:t>
      </w:r>
      <w:r w:rsidR="008531EF" w:rsidRPr="0050372C">
        <w:rPr>
          <w:rFonts w:asciiTheme="minorHAnsi" w:hAnsiTheme="minorHAnsi" w:cstheme="minorHAnsi"/>
          <w:color w:val="000000" w:themeColor="text1"/>
          <w:sz w:val="24"/>
          <w:szCs w:val="24"/>
          <w:u w:val="single"/>
        </w:rPr>
        <w:t xml:space="preserve">Manifesto das Câmaras Técnicas </w:t>
      </w:r>
      <w:r w:rsidR="000057C7" w:rsidRPr="0050372C">
        <w:rPr>
          <w:rFonts w:asciiTheme="minorHAnsi" w:hAnsiTheme="minorHAnsi" w:cstheme="minorHAnsi"/>
          <w:color w:val="000000" w:themeColor="text1"/>
          <w:sz w:val="24"/>
          <w:szCs w:val="24"/>
          <w:u w:val="single"/>
        </w:rPr>
        <w:t>desaprovando a modalidade de ensino EAD</w:t>
      </w:r>
      <w:r w:rsidR="000057C7" w:rsidRPr="0050372C">
        <w:rPr>
          <w:rFonts w:asciiTheme="minorHAnsi" w:hAnsiTheme="minorHAnsi" w:cstheme="minorHAnsi"/>
          <w:color w:val="000000" w:themeColor="text1"/>
          <w:sz w:val="24"/>
          <w:szCs w:val="24"/>
        </w:rPr>
        <w:t xml:space="preserve">: </w:t>
      </w:r>
      <w:r w:rsidR="00407E95" w:rsidRPr="0050372C">
        <w:rPr>
          <w:rFonts w:asciiTheme="minorHAnsi" w:hAnsiTheme="minorHAnsi" w:cstheme="minorHAnsi"/>
          <w:color w:val="000000" w:themeColor="text1"/>
          <w:sz w:val="24"/>
          <w:szCs w:val="24"/>
        </w:rPr>
        <w:t xml:space="preserve">o Coordenador da </w:t>
      </w:r>
      <w:r w:rsidRPr="0050372C">
        <w:rPr>
          <w:rFonts w:asciiTheme="minorHAnsi" w:hAnsiTheme="minorHAnsi" w:cstheme="minorHAnsi"/>
          <w:color w:val="000000" w:themeColor="text1"/>
          <w:sz w:val="24"/>
          <w:szCs w:val="24"/>
        </w:rPr>
        <w:t>Câmara Técnica de Pato Branco</w:t>
      </w:r>
      <w:r w:rsidR="000D5141" w:rsidRPr="0050372C">
        <w:rPr>
          <w:rFonts w:asciiTheme="minorHAnsi" w:hAnsiTheme="minorHAnsi" w:cstheme="minorHAnsi"/>
          <w:color w:val="000000" w:themeColor="text1"/>
          <w:sz w:val="24"/>
          <w:szCs w:val="24"/>
        </w:rPr>
        <w:t xml:space="preserve">, AU </w:t>
      </w:r>
      <w:r w:rsidRPr="0050372C">
        <w:rPr>
          <w:rFonts w:asciiTheme="minorHAnsi" w:hAnsiTheme="minorHAnsi" w:cstheme="minorHAnsi"/>
          <w:color w:val="000000" w:themeColor="text1"/>
          <w:sz w:val="24"/>
          <w:szCs w:val="24"/>
        </w:rPr>
        <w:t xml:space="preserve">Marcos Gabriel, </w:t>
      </w:r>
      <w:r w:rsidR="000D5141" w:rsidRPr="0050372C">
        <w:rPr>
          <w:rFonts w:asciiTheme="minorHAnsi" w:hAnsiTheme="minorHAnsi" w:cstheme="minorHAnsi"/>
          <w:color w:val="000000" w:themeColor="text1"/>
          <w:sz w:val="24"/>
          <w:szCs w:val="24"/>
        </w:rPr>
        <w:t xml:space="preserve">encaminhou </w:t>
      </w:r>
      <w:r w:rsidR="009C2AC1">
        <w:rPr>
          <w:rFonts w:asciiTheme="minorHAnsi" w:hAnsiTheme="minorHAnsi" w:cstheme="minorHAnsi"/>
          <w:color w:val="000000" w:themeColor="text1"/>
          <w:sz w:val="24"/>
          <w:szCs w:val="24"/>
        </w:rPr>
        <w:t>à</w:t>
      </w:r>
      <w:r w:rsidR="00A01A88">
        <w:rPr>
          <w:rFonts w:asciiTheme="minorHAnsi" w:hAnsiTheme="minorHAnsi" w:cstheme="minorHAnsi"/>
          <w:color w:val="000000" w:themeColor="text1"/>
          <w:sz w:val="24"/>
          <w:szCs w:val="24"/>
        </w:rPr>
        <w:t xml:space="preserve"> CEF u</w:t>
      </w:r>
      <w:r w:rsidR="000D5141" w:rsidRPr="0050372C">
        <w:rPr>
          <w:rFonts w:asciiTheme="minorHAnsi" w:hAnsiTheme="minorHAnsi" w:cstheme="minorHAnsi"/>
          <w:color w:val="000000" w:themeColor="text1"/>
          <w:sz w:val="24"/>
          <w:szCs w:val="24"/>
        </w:rPr>
        <w:t xml:space="preserve">m manifesto com a participação </w:t>
      </w:r>
      <w:r w:rsidR="00A01A88">
        <w:rPr>
          <w:rFonts w:asciiTheme="minorHAnsi" w:hAnsiTheme="minorHAnsi" w:cstheme="minorHAnsi"/>
          <w:color w:val="000000" w:themeColor="text1"/>
          <w:sz w:val="24"/>
          <w:szCs w:val="24"/>
        </w:rPr>
        <w:t xml:space="preserve">dos demais dirigentes estaduais </w:t>
      </w:r>
      <w:r w:rsidR="00FF5A23" w:rsidRPr="0050372C">
        <w:rPr>
          <w:rFonts w:asciiTheme="minorHAnsi" w:hAnsiTheme="minorHAnsi" w:cstheme="minorHAnsi"/>
          <w:color w:val="000000" w:themeColor="text1"/>
          <w:sz w:val="24"/>
          <w:szCs w:val="24"/>
        </w:rPr>
        <w:t xml:space="preserve">desaprovando a </w:t>
      </w:r>
      <w:r w:rsidRPr="0050372C">
        <w:rPr>
          <w:rFonts w:asciiTheme="minorHAnsi" w:hAnsiTheme="minorHAnsi" w:cstheme="minorHAnsi"/>
          <w:color w:val="000000" w:themeColor="text1"/>
          <w:sz w:val="24"/>
          <w:szCs w:val="24"/>
        </w:rPr>
        <w:t xml:space="preserve">abertura </w:t>
      </w:r>
      <w:r w:rsidR="00FF5A23" w:rsidRPr="0050372C">
        <w:rPr>
          <w:rFonts w:asciiTheme="minorHAnsi" w:hAnsiTheme="minorHAnsi" w:cstheme="minorHAnsi"/>
          <w:color w:val="000000" w:themeColor="text1"/>
          <w:sz w:val="24"/>
          <w:szCs w:val="24"/>
        </w:rPr>
        <w:t xml:space="preserve">do curso de Arquitetura e Urbanismo na modalidade </w:t>
      </w:r>
      <w:r w:rsidR="00933746">
        <w:rPr>
          <w:rFonts w:asciiTheme="minorHAnsi" w:hAnsiTheme="minorHAnsi" w:cstheme="minorHAnsi"/>
          <w:color w:val="000000" w:themeColor="text1"/>
          <w:sz w:val="24"/>
          <w:szCs w:val="24"/>
        </w:rPr>
        <w:t xml:space="preserve">100% </w:t>
      </w:r>
      <w:r w:rsidR="00FF5A23" w:rsidRPr="0050372C">
        <w:rPr>
          <w:rFonts w:asciiTheme="minorHAnsi" w:hAnsiTheme="minorHAnsi" w:cstheme="minorHAnsi"/>
          <w:color w:val="000000" w:themeColor="text1"/>
          <w:sz w:val="24"/>
          <w:szCs w:val="24"/>
        </w:rPr>
        <w:t xml:space="preserve">EAD </w:t>
      </w:r>
      <w:r w:rsidRPr="0050372C">
        <w:rPr>
          <w:rFonts w:asciiTheme="minorHAnsi" w:hAnsiTheme="minorHAnsi" w:cstheme="minorHAnsi"/>
          <w:color w:val="000000" w:themeColor="text1"/>
          <w:sz w:val="24"/>
          <w:szCs w:val="24"/>
        </w:rPr>
        <w:t>no Paraná</w:t>
      </w:r>
      <w:r w:rsidR="00FF5A23" w:rsidRPr="0050372C">
        <w:rPr>
          <w:rFonts w:asciiTheme="minorHAnsi" w:hAnsiTheme="minorHAnsi" w:cstheme="minorHAnsi"/>
          <w:color w:val="000000" w:themeColor="text1"/>
          <w:sz w:val="24"/>
          <w:szCs w:val="24"/>
        </w:rPr>
        <w:t xml:space="preserve">. Este documento é um gesto de indignação e insatisfação </w:t>
      </w:r>
      <w:r w:rsidR="00A01A88">
        <w:rPr>
          <w:rFonts w:asciiTheme="minorHAnsi" w:hAnsiTheme="minorHAnsi" w:cstheme="minorHAnsi"/>
          <w:color w:val="000000" w:themeColor="text1"/>
          <w:sz w:val="24"/>
          <w:szCs w:val="24"/>
        </w:rPr>
        <w:t xml:space="preserve">que objetiva promover </w:t>
      </w:r>
      <w:r w:rsidR="00FF5A23" w:rsidRPr="0050372C">
        <w:rPr>
          <w:rFonts w:asciiTheme="minorHAnsi" w:hAnsiTheme="minorHAnsi" w:cstheme="minorHAnsi"/>
          <w:color w:val="000000" w:themeColor="text1"/>
          <w:sz w:val="24"/>
          <w:szCs w:val="24"/>
        </w:rPr>
        <w:t xml:space="preserve">um amplo debate sobre o tema – além de sugerir a criação de um selo </w:t>
      </w:r>
      <w:r w:rsidR="0050372C" w:rsidRPr="0050372C">
        <w:rPr>
          <w:rFonts w:asciiTheme="minorHAnsi" w:hAnsiTheme="minorHAnsi" w:cstheme="minorHAnsi"/>
          <w:color w:val="000000" w:themeColor="text1"/>
          <w:sz w:val="24"/>
          <w:szCs w:val="24"/>
        </w:rPr>
        <w:t xml:space="preserve">de recomendação dos cursos de </w:t>
      </w:r>
      <w:r w:rsidRPr="0050372C">
        <w:rPr>
          <w:rFonts w:asciiTheme="minorHAnsi" w:hAnsiTheme="minorHAnsi" w:cstheme="minorHAnsi"/>
          <w:color w:val="000000" w:themeColor="text1"/>
          <w:sz w:val="24"/>
          <w:szCs w:val="24"/>
        </w:rPr>
        <w:t>arq</w:t>
      </w:r>
      <w:r w:rsidR="0050372C" w:rsidRPr="0050372C">
        <w:rPr>
          <w:rFonts w:asciiTheme="minorHAnsi" w:hAnsiTheme="minorHAnsi" w:cstheme="minorHAnsi"/>
          <w:color w:val="000000" w:themeColor="text1"/>
          <w:sz w:val="24"/>
          <w:szCs w:val="24"/>
        </w:rPr>
        <w:t>uitetura e urbanismo no Paraná a fim de inibir a proliferação dos mesmos</w:t>
      </w:r>
      <w:r w:rsidR="00A01A88">
        <w:rPr>
          <w:rFonts w:asciiTheme="minorHAnsi" w:hAnsiTheme="minorHAnsi" w:cstheme="minorHAnsi"/>
          <w:color w:val="000000" w:themeColor="text1"/>
          <w:sz w:val="24"/>
          <w:szCs w:val="24"/>
        </w:rPr>
        <w:t xml:space="preserve">. </w:t>
      </w:r>
      <w:r w:rsidR="0050372C" w:rsidRPr="0050372C">
        <w:rPr>
          <w:rFonts w:asciiTheme="minorHAnsi" w:hAnsiTheme="minorHAnsi" w:cstheme="minorHAnsi"/>
          <w:color w:val="000000" w:themeColor="text1"/>
          <w:sz w:val="24"/>
          <w:szCs w:val="24"/>
        </w:rPr>
        <w:t xml:space="preserve">Após analisar o referido manifesto, a CEP deliberou </w:t>
      </w:r>
      <w:r w:rsidR="00A01A88">
        <w:rPr>
          <w:rFonts w:asciiTheme="minorHAnsi" w:hAnsiTheme="minorHAnsi" w:cstheme="minorHAnsi"/>
          <w:color w:val="000000" w:themeColor="text1"/>
          <w:sz w:val="24"/>
          <w:szCs w:val="24"/>
        </w:rPr>
        <w:t>por informar as Câmaras T</w:t>
      </w:r>
      <w:r w:rsidR="0050372C" w:rsidRPr="0050372C">
        <w:rPr>
          <w:rFonts w:asciiTheme="minorHAnsi" w:hAnsiTheme="minorHAnsi" w:cstheme="minorHAnsi"/>
          <w:color w:val="000000" w:themeColor="text1"/>
          <w:sz w:val="24"/>
          <w:szCs w:val="24"/>
        </w:rPr>
        <w:t xml:space="preserve">écnicas que este assunto está sendo </w:t>
      </w:r>
      <w:r w:rsidR="00A06612">
        <w:rPr>
          <w:rFonts w:asciiTheme="minorHAnsi" w:hAnsiTheme="minorHAnsi" w:cstheme="minorHAnsi"/>
          <w:color w:val="000000" w:themeColor="text1"/>
          <w:sz w:val="24"/>
          <w:szCs w:val="24"/>
        </w:rPr>
        <w:t>amplamente d</w:t>
      </w:r>
      <w:r w:rsidRPr="0050372C">
        <w:rPr>
          <w:rFonts w:asciiTheme="minorHAnsi" w:hAnsiTheme="minorHAnsi" w:cstheme="minorHAnsi"/>
          <w:color w:val="000000" w:themeColor="text1"/>
          <w:sz w:val="24"/>
          <w:szCs w:val="24"/>
        </w:rPr>
        <w:t>iscutido em todas as reuniões</w:t>
      </w:r>
      <w:r w:rsidR="0050372C" w:rsidRPr="0050372C">
        <w:rPr>
          <w:rFonts w:asciiTheme="minorHAnsi" w:hAnsiTheme="minorHAnsi" w:cstheme="minorHAnsi"/>
          <w:color w:val="000000" w:themeColor="text1"/>
          <w:sz w:val="24"/>
          <w:szCs w:val="24"/>
        </w:rPr>
        <w:t xml:space="preserve"> do CAU/PR e demais CAU/UF – e </w:t>
      </w:r>
      <w:r w:rsidR="00B57C32">
        <w:rPr>
          <w:rFonts w:asciiTheme="minorHAnsi" w:hAnsiTheme="minorHAnsi" w:cstheme="minorHAnsi"/>
          <w:color w:val="000000" w:themeColor="text1"/>
          <w:sz w:val="24"/>
          <w:szCs w:val="24"/>
        </w:rPr>
        <w:t xml:space="preserve">na eminência de </w:t>
      </w:r>
      <w:r w:rsidR="0050372C" w:rsidRPr="0050372C">
        <w:rPr>
          <w:rFonts w:asciiTheme="minorHAnsi" w:hAnsiTheme="minorHAnsi" w:cstheme="minorHAnsi"/>
          <w:color w:val="000000" w:themeColor="text1"/>
          <w:sz w:val="24"/>
          <w:szCs w:val="24"/>
        </w:rPr>
        <w:t xml:space="preserve">algum posicionamento e/ou deliberação do CAU/BR, as orientações serão corretamente repassadas como informativo geral. </w:t>
      </w:r>
      <w:r w:rsidR="00CE1008">
        <w:rPr>
          <w:rFonts w:asciiTheme="minorHAnsi" w:hAnsiTheme="minorHAnsi" w:cstheme="minorHAnsi"/>
          <w:color w:val="000000" w:themeColor="text1"/>
          <w:sz w:val="24"/>
          <w:szCs w:val="24"/>
        </w:rPr>
        <w:t xml:space="preserve">Nesta temática, o </w:t>
      </w:r>
      <w:r w:rsidR="00C77DBD">
        <w:rPr>
          <w:rFonts w:asciiTheme="minorHAnsi" w:hAnsiTheme="minorHAnsi" w:cstheme="minorHAnsi"/>
          <w:color w:val="000000" w:themeColor="text1"/>
          <w:sz w:val="24"/>
          <w:szCs w:val="24"/>
        </w:rPr>
        <w:t xml:space="preserve">Presidente JEFERSON NAVOLAR informou que alguns cursos (como Direito, Enfermagem </w:t>
      </w:r>
      <w:r w:rsidR="009C2AC1">
        <w:rPr>
          <w:rFonts w:asciiTheme="minorHAnsi" w:hAnsiTheme="minorHAnsi" w:cstheme="minorHAnsi"/>
          <w:color w:val="000000" w:themeColor="text1"/>
          <w:sz w:val="24"/>
          <w:szCs w:val="24"/>
        </w:rPr>
        <w:t>e Medicina) foram excluídas da P</w:t>
      </w:r>
      <w:r w:rsidR="00C77DBD">
        <w:rPr>
          <w:rFonts w:asciiTheme="minorHAnsi" w:hAnsiTheme="minorHAnsi" w:cstheme="minorHAnsi"/>
          <w:color w:val="000000" w:themeColor="text1"/>
          <w:sz w:val="24"/>
          <w:szCs w:val="24"/>
        </w:rPr>
        <w:t xml:space="preserve">ortaria que permite a graduação EAD. Já Medicina Veterinária terá esta modalidade de ensino implementada a curto prazo. Por tais razões, o CAU/PR </w:t>
      </w:r>
      <w:r w:rsidR="00952399">
        <w:rPr>
          <w:rFonts w:asciiTheme="minorHAnsi" w:hAnsiTheme="minorHAnsi" w:cstheme="minorHAnsi"/>
          <w:color w:val="000000" w:themeColor="text1"/>
          <w:sz w:val="24"/>
          <w:szCs w:val="24"/>
        </w:rPr>
        <w:t xml:space="preserve">está analisando as possibilidades disponíveis para proporcionar um registro diferenciado aos profissionais oriundos do EAD, pois esta modalidade de instrução não </w:t>
      </w:r>
      <w:r w:rsidR="007E53CB">
        <w:rPr>
          <w:rFonts w:asciiTheme="minorHAnsi" w:hAnsiTheme="minorHAnsi" w:cstheme="minorHAnsi"/>
          <w:color w:val="000000" w:themeColor="text1"/>
          <w:sz w:val="24"/>
          <w:szCs w:val="24"/>
        </w:rPr>
        <w:t xml:space="preserve">pode oportunizar </w:t>
      </w:r>
      <w:r w:rsidR="00952399">
        <w:rPr>
          <w:rFonts w:asciiTheme="minorHAnsi" w:hAnsiTheme="minorHAnsi" w:cstheme="minorHAnsi"/>
          <w:color w:val="000000" w:themeColor="text1"/>
          <w:sz w:val="24"/>
          <w:szCs w:val="24"/>
        </w:rPr>
        <w:t>a mesma qualidade e atribuição</w:t>
      </w:r>
      <w:r w:rsidR="007E53CB">
        <w:rPr>
          <w:rFonts w:asciiTheme="minorHAnsi" w:hAnsiTheme="minorHAnsi" w:cstheme="minorHAnsi"/>
          <w:color w:val="000000" w:themeColor="text1"/>
          <w:sz w:val="24"/>
          <w:szCs w:val="24"/>
        </w:rPr>
        <w:t xml:space="preserve"> dos cursos presenciais</w:t>
      </w:r>
      <w:r w:rsidR="007E53CB" w:rsidRPr="00FD7348">
        <w:rPr>
          <w:rFonts w:asciiTheme="minorHAnsi" w:hAnsiTheme="minorHAnsi" w:cstheme="minorHAnsi"/>
          <w:color w:val="000000" w:themeColor="text1"/>
          <w:sz w:val="24"/>
          <w:szCs w:val="24"/>
        </w:rPr>
        <w:t xml:space="preserve">. </w:t>
      </w:r>
      <w:r w:rsidR="00952399" w:rsidRPr="00FD7348">
        <w:rPr>
          <w:rFonts w:asciiTheme="minorHAnsi" w:hAnsiTheme="minorHAnsi" w:cstheme="minorHAnsi"/>
          <w:color w:val="000000" w:themeColor="text1"/>
          <w:sz w:val="24"/>
          <w:szCs w:val="24"/>
        </w:rPr>
        <w:t xml:space="preserve">A nível de </w:t>
      </w:r>
      <w:r w:rsidR="009C2AC1">
        <w:rPr>
          <w:rFonts w:asciiTheme="minorHAnsi" w:hAnsiTheme="minorHAnsi" w:cstheme="minorHAnsi"/>
          <w:color w:val="000000" w:themeColor="text1"/>
          <w:sz w:val="24"/>
          <w:szCs w:val="24"/>
        </w:rPr>
        <w:t>MEC</w:t>
      </w:r>
      <w:r w:rsidR="00952399" w:rsidRPr="00FD7348">
        <w:rPr>
          <w:rFonts w:asciiTheme="minorHAnsi" w:hAnsiTheme="minorHAnsi" w:cstheme="minorHAnsi"/>
          <w:color w:val="000000" w:themeColor="text1"/>
          <w:sz w:val="24"/>
          <w:szCs w:val="24"/>
        </w:rPr>
        <w:t xml:space="preserve">, 04 cursos já foram devidamente autorizados para funcionar no Brasil, sendo que somente um destes (UNOPAR) tem uma </w:t>
      </w:r>
      <w:r w:rsidRPr="00FD7348">
        <w:rPr>
          <w:rFonts w:asciiTheme="minorHAnsi" w:hAnsiTheme="minorHAnsi" w:cstheme="minorHAnsi"/>
          <w:color w:val="000000" w:themeColor="text1"/>
          <w:sz w:val="24"/>
          <w:szCs w:val="24"/>
        </w:rPr>
        <w:t xml:space="preserve">perspectiva de </w:t>
      </w:r>
      <w:r w:rsidR="00952399" w:rsidRPr="00FD7348">
        <w:rPr>
          <w:rFonts w:asciiTheme="minorHAnsi" w:hAnsiTheme="minorHAnsi" w:cstheme="minorHAnsi"/>
          <w:color w:val="000000" w:themeColor="text1"/>
          <w:sz w:val="24"/>
          <w:szCs w:val="24"/>
        </w:rPr>
        <w:t>atender 9</w:t>
      </w:r>
      <w:r w:rsidR="000D04A0">
        <w:rPr>
          <w:rFonts w:asciiTheme="minorHAnsi" w:hAnsiTheme="minorHAnsi" w:cstheme="minorHAnsi"/>
          <w:color w:val="000000" w:themeColor="text1"/>
          <w:sz w:val="24"/>
          <w:szCs w:val="24"/>
        </w:rPr>
        <w:t xml:space="preserve">.999 </w:t>
      </w:r>
      <w:r w:rsidR="00952399" w:rsidRPr="00FD7348">
        <w:rPr>
          <w:rFonts w:asciiTheme="minorHAnsi" w:hAnsiTheme="minorHAnsi" w:cstheme="minorHAnsi"/>
          <w:color w:val="000000" w:themeColor="text1"/>
          <w:sz w:val="24"/>
          <w:szCs w:val="24"/>
        </w:rPr>
        <w:t>alunos conforme aprovado</w:t>
      </w:r>
      <w:r w:rsidR="008756F9">
        <w:rPr>
          <w:rFonts w:asciiTheme="minorHAnsi" w:hAnsiTheme="minorHAnsi" w:cstheme="minorHAnsi"/>
          <w:color w:val="000000" w:themeColor="text1"/>
          <w:sz w:val="24"/>
          <w:szCs w:val="24"/>
        </w:rPr>
        <w:t xml:space="preserve">. </w:t>
      </w:r>
      <w:r w:rsidR="0083764C" w:rsidRPr="00FD7348">
        <w:rPr>
          <w:rFonts w:asciiTheme="minorHAnsi" w:hAnsiTheme="minorHAnsi" w:cstheme="minorHAnsi"/>
          <w:color w:val="000000" w:themeColor="text1"/>
          <w:sz w:val="24"/>
          <w:szCs w:val="24"/>
        </w:rPr>
        <w:t xml:space="preserve">Assim, devido </w:t>
      </w:r>
      <w:r w:rsidR="009C2AC1">
        <w:rPr>
          <w:rFonts w:asciiTheme="minorHAnsi" w:hAnsiTheme="minorHAnsi" w:cstheme="minorHAnsi"/>
          <w:color w:val="000000" w:themeColor="text1"/>
          <w:sz w:val="24"/>
          <w:szCs w:val="24"/>
        </w:rPr>
        <w:t>à</w:t>
      </w:r>
      <w:r w:rsidR="0083764C" w:rsidRPr="00FD7348">
        <w:rPr>
          <w:rFonts w:asciiTheme="minorHAnsi" w:hAnsiTheme="minorHAnsi" w:cstheme="minorHAnsi"/>
          <w:color w:val="000000" w:themeColor="text1"/>
          <w:sz w:val="24"/>
          <w:szCs w:val="24"/>
        </w:rPr>
        <w:t xml:space="preserve"> influência das grandes instituições de ensino e a inviabilidade de </w:t>
      </w:r>
      <w:r w:rsidR="00481FCB">
        <w:rPr>
          <w:rFonts w:asciiTheme="minorHAnsi" w:hAnsiTheme="minorHAnsi" w:cstheme="minorHAnsi"/>
          <w:color w:val="000000" w:themeColor="text1"/>
          <w:sz w:val="24"/>
          <w:szCs w:val="24"/>
        </w:rPr>
        <w:t xml:space="preserve">confrontá-las de forma isolada e individualizada, </w:t>
      </w:r>
      <w:r w:rsidR="009C2AC1">
        <w:rPr>
          <w:rFonts w:asciiTheme="minorHAnsi" w:hAnsiTheme="minorHAnsi" w:cstheme="minorHAnsi"/>
          <w:color w:val="000000" w:themeColor="text1"/>
          <w:sz w:val="24"/>
          <w:szCs w:val="24"/>
        </w:rPr>
        <w:t>o C</w:t>
      </w:r>
      <w:r w:rsidR="0083764C" w:rsidRPr="00FD7348">
        <w:rPr>
          <w:rFonts w:asciiTheme="minorHAnsi" w:hAnsiTheme="minorHAnsi" w:cstheme="minorHAnsi"/>
          <w:color w:val="000000" w:themeColor="text1"/>
          <w:sz w:val="24"/>
          <w:szCs w:val="24"/>
        </w:rPr>
        <w:t xml:space="preserve">onselho </w:t>
      </w:r>
      <w:r w:rsidR="00481FCB">
        <w:rPr>
          <w:rFonts w:asciiTheme="minorHAnsi" w:hAnsiTheme="minorHAnsi" w:cstheme="minorHAnsi"/>
          <w:color w:val="000000" w:themeColor="text1"/>
          <w:sz w:val="24"/>
          <w:szCs w:val="24"/>
        </w:rPr>
        <w:t xml:space="preserve">carece de </w:t>
      </w:r>
      <w:r w:rsidR="00C94EB1">
        <w:rPr>
          <w:rFonts w:asciiTheme="minorHAnsi" w:hAnsiTheme="minorHAnsi" w:cstheme="minorHAnsi"/>
          <w:color w:val="000000" w:themeColor="text1"/>
          <w:sz w:val="24"/>
          <w:szCs w:val="24"/>
        </w:rPr>
        <w:t xml:space="preserve">outras alternativas </w:t>
      </w:r>
      <w:r w:rsidR="00FD7348">
        <w:rPr>
          <w:rFonts w:asciiTheme="minorHAnsi" w:hAnsiTheme="minorHAnsi" w:cstheme="minorHAnsi"/>
          <w:color w:val="000000" w:themeColor="text1"/>
          <w:sz w:val="24"/>
          <w:szCs w:val="24"/>
        </w:rPr>
        <w:t xml:space="preserve">para </w:t>
      </w:r>
      <w:r w:rsidR="0083764C" w:rsidRPr="00FD7348">
        <w:rPr>
          <w:rFonts w:asciiTheme="minorHAnsi" w:hAnsiTheme="minorHAnsi" w:cstheme="minorHAnsi"/>
          <w:color w:val="000000" w:themeColor="text1"/>
          <w:sz w:val="24"/>
          <w:szCs w:val="24"/>
        </w:rPr>
        <w:t xml:space="preserve">reverter esta questão dentro do Congresso Nacional. </w:t>
      </w:r>
      <w:r w:rsidR="00F66705">
        <w:rPr>
          <w:rFonts w:asciiTheme="minorHAnsi" w:hAnsiTheme="minorHAnsi" w:cstheme="minorHAnsi"/>
          <w:color w:val="000000" w:themeColor="text1"/>
          <w:sz w:val="24"/>
          <w:szCs w:val="24"/>
        </w:rPr>
        <w:t>Para o Conselheiro-Titular IR</w:t>
      </w:r>
      <w:r w:rsidR="008B432C">
        <w:rPr>
          <w:rFonts w:asciiTheme="minorHAnsi" w:hAnsiTheme="minorHAnsi" w:cstheme="minorHAnsi"/>
          <w:color w:val="000000" w:themeColor="text1"/>
          <w:sz w:val="24"/>
          <w:szCs w:val="24"/>
        </w:rPr>
        <w:t xml:space="preserve">Ã DUDEQUE, esta </w:t>
      </w:r>
      <w:r w:rsidR="00F66705">
        <w:rPr>
          <w:rFonts w:asciiTheme="minorHAnsi" w:hAnsiTheme="minorHAnsi" w:cstheme="minorHAnsi"/>
          <w:color w:val="000000" w:themeColor="text1"/>
          <w:sz w:val="24"/>
          <w:szCs w:val="24"/>
        </w:rPr>
        <w:t xml:space="preserve">também </w:t>
      </w:r>
      <w:r w:rsidR="0083764C" w:rsidRPr="00FD7348">
        <w:rPr>
          <w:rFonts w:asciiTheme="minorHAnsi" w:hAnsiTheme="minorHAnsi" w:cstheme="minorHAnsi"/>
          <w:color w:val="000000" w:themeColor="text1"/>
          <w:sz w:val="24"/>
          <w:szCs w:val="24"/>
        </w:rPr>
        <w:t>é uma questão jurídica pois envolve um suposto de recebimento de verba pública e venda de ações na bolsa</w:t>
      </w:r>
      <w:r w:rsidR="00F66705">
        <w:rPr>
          <w:rFonts w:asciiTheme="minorHAnsi" w:hAnsiTheme="minorHAnsi" w:cstheme="minorHAnsi"/>
          <w:color w:val="000000" w:themeColor="text1"/>
          <w:sz w:val="24"/>
          <w:szCs w:val="24"/>
        </w:rPr>
        <w:t xml:space="preserve"> de valores que resulta em uma</w:t>
      </w:r>
      <w:r w:rsidR="00330B6D">
        <w:rPr>
          <w:rFonts w:asciiTheme="minorHAnsi" w:hAnsiTheme="minorHAnsi" w:cstheme="minorHAnsi"/>
          <w:color w:val="000000" w:themeColor="text1"/>
          <w:sz w:val="24"/>
          <w:szCs w:val="24"/>
        </w:rPr>
        <w:t xml:space="preserve"> indiscriminada </w:t>
      </w:r>
      <w:r w:rsidR="00F66705">
        <w:rPr>
          <w:rFonts w:asciiTheme="minorHAnsi" w:hAnsiTheme="minorHAnsi" w:cstheme="minorHAnsi"/>
          <w:color w:val="000000" w:themeColor="text1"/>
          <w:sz w:val="24"/>
          <w:szCs w:val="24"/>
        </w:rPr>
        <w:t>multiplicaç</w:t>
      </w:r>
      <w:r w:rsidR="007A7427">
        <w:rPr>
          <w:rFonts w:asciiTheme="minorHAnsi" w:hAnsiTheme="minorHAnsi" w:cstheme="minorHAnsi"/>
          <w:color w:val="000000" w:themeColor="text1"/>
          <w:sz w:val="24"/>
          <w:szCs w:val="24"/>
        </w:rPr>
        <w:t xml:space="preserve">ão de vagas. Seguindo a mesma direção, o </w:t>
      </w:r>
      <w:r w:rsidR="007A7427" w:rsidRPr="005527CB">
        <w:rPr>
          <w:rFonts w:asciiTheme="minorHAnsi" w:hAnsiTheme="minorHAnsi" w:cstheme="minorHAnsi"/>
          <w:color w:val="000000" w:themeColor="text1"/>
          <w:sz w:val="24"/>
          <w:szCs w:val="24"/>
        </w:rPr>
        <w:t xml:space="preserve">Conselheiro-Titular RONALDO DUSCHENES indagou se há possibilidade de criar um fórum </w:t>
      </w:r>
      <w:r w:rsidR="001809E5" w:rsidRPr="005527CB">
        <w:rPr>
          <w:rFonts w:asciiTheme="minorHAnsi" w:hAnsiTheme="minorHAnsi" w:cstheme="minorHAnsi"/>
          <w:color w:val="000000" w:themeColor="text1"/>
          <w:sz w:val="24"/>
          <w:szCs w:val="24"/>
        </w:rPr>
        <w:t xml:space="preserve">para debate </w:t>
      </w:r>
      <w:r w:rsidR="007A7427" w:rsidRPr="005527CB">
        <w:rPr>
          <w:rFonts w:asciiTheme="minorHAnsi" w:hAnsiTheme="minorHAnsi" w:cstheme="minorHAnsi"/>
          <w:color w:val="000000" w:themeColor="text1"/>
          <w:sz w:val="24"/>
          <w:szCs w:val="24"/>
        </w:rPr>
        <w:t xml:space="preserve">nacional dentro do CAU/BR para discutir o assunto pois o ensino 100% </w:t>
      </w:r>
      <w:r w:rsidR="009C2AC1" w:rsidRPr="005527CB">
        <w:rPr>
          <w:rFonts w:asciiTheme="minorHAnsi" w:hAnsiTheme="minorHAnsi" w:cstheme="minorHAnsi"/>
          <w:color w:val="000000" w:themeColor="text1"/>
          <w:sz w:val="24"/>
          <w:szCs w:val="24"/>
        </w:rPr>
        <w:t>a</w:t>
      </w:r>
      <w:r w:rsidR="007A7427" w:rsidRPr="005527CB">
        <w:rPr>
          <w:rFonts w:asciiTheme="minorHAnsi" w:hAnsiTheme="minorHAnsi" w:cstheme="minorHAnsi"/>
          <w:color w:val="000000" w:themeColor="text1"/>
          <w:sz w:val="24"/>
          <w:szCs w:val="24"/>
        </w:rPr>
        <w:t xml:space="preserve"> </w:t>
      </w:r>
      <w:r w:rsidRPr="005527CB">
        <w:rPr>
          <w:rFonts w:asciiTheme="minorHAnsi" w:hAnsiTheme="minorHAnsi" w:cstheme="minorHAnsi"/>
          <w:color w:val="000000" w:themeColor="text1"/>
          <w:sz w:val="24"/>
          <w:szCs w:val="24"/>
        </w:rPr>
        <w:t xml:space="preserve">distância é um </w:t>
      </w:r>
      <w:r w:rsidR="00244010">
        <w:rPr>
          <w:rFonts w:asciiTheme="minorHAnsi" w:hAnsiTheme="minorHAnsi" w:cstheme="minorHAnsi"/>
          <w:color w:val="000000" w:themeColor="text1"/>
          <w:sz w:val="24"/>
          <w:szCs w:val="24"/>
        </w:rPr>
        <w:t xml:space="preserve">revés </w:t>
      </w:r>
      <w:r w:rsidRPr="005527CB">
        <w:rPr>
          <w:rFonts w:asciiTheme="minorHAnsi" w:hAnsiTheme="minorHAnsi" w:cstheme="minorHAnsi"/>
          <w:color w:val="000000" w:themeColor="text1"/>
          <w:sz w:val="24"/>
          <w:szCs w:val="24"/>
        </w:rPr>
        <w:t xml:space="preserve">absoluto para a formação dos arquitetos, </w:t>
      </w:r>
      <w:r w:rsidR="001809E5" w:rsidRPr="005527CB">
        <w:rPr>
          <w:rFonts w:asciiTheme="minorHAnsi" w:hAnsiTheme="minorHAnsi" w:cstheme="minorHAnsi"/>
          <w:color w:val="000000" w:themeColor="text1"/>
          <w:sz w:val="24"/>
          <w:szCs w:val="24"/>
        </w:rPr>
        <w:t>principalmente por tratar-se de um curso com aprendizado no projeto</w:t>
      </w:r>
      <w:r w:rsidR="001809E5" w:rsidRPr="00793972">
        <w:rPr>
          <w:rFonts w:asciiTheme="minorHAnsi" w:hAnsiTheme="minorHAnsi" w:cstheme="minorHAnsi"/>
          <w:color w:val="000000" w:themeColor="text1"/>
          <w:sz w:val="24"/>
          <w:szCs w:val="24"/>
        </w:rPr>
        <w:t xml:space="preserve">. </w:t>
      </w:r>
      <w:r w:rsidR="008F076A" w:rsidRPr="00793972">
        <w:rPr>
          <w:rFonts w:asciiTheme="minorHAnsi" w:hAnsiTheme="minorHAnsi" w:cstheme="minorHAnsi"/>
          <w:color w:val="000000" w:themeColor="text1"/>
          <w:sz w:val="24"/>
          <w:szCs w:val="24"/>
        </w:rPr>
        <w:t xml:space="preserve">Corroborando com o apresentado, o Presidente JEFERSON NAVOLAR comunicou que quando </w:t>
      </w:r>
      <w:r w:rsidR="00FB330C">
        <w:rPr>
          <w:rFonts w:asciiTheme="minorHAnsi" w:hAnsiTheme="minorHAnsi" w:cstheme="minorHAnsi"/>
          <w:color w:val="000000" w:themeColor="text1"/>
          <w:sz w:val="24"/>
          <w:szCs w:val="24"/>
        </w:rPr>
        <w:t xml:space="preserve">o </w:t>
      </w:r>
      <w:r w:rsidR="00F03C84" w:rsidRPr="00793972">
        <w:rPr>
          <w:rFonts w:asciiTheme="minorHAnsi" w:hAnsiTheme="minorHAnsi" w:cstheme="minorHAnsi"/>
          <w:color w:val="000000" w:themeColor="text1"/>
          <w:sz w:val="24"/>
          <w:szCs w:val="24"/>
        </w:rPr>
        <w:t xml:space="preserve">tópico do EAD </w:t>
      </w:r>
      <w:r w:rsidR="008F076A" w:rsidRPr="00793972">
        <w:rPr>
          <w:rFonts w:asciiTheme="minorHAnsi" w:hAnsiTheme="minorHAnsi" w:cstheme="minorHAnsi"/>
          <w:color w:val="000000" w:themeColor="text1"/>
          <w:sz w:val="24"/>
          <w:szCs w:val="24"/>
        </w:rPr>
        <w:t>chegou a</w:t>
      </w:r>
      <w:r w:rsidR="00F03C84" w:rsidRPr="00793972">
        <w:rPr>
          <w:rFonts w:asciiTheme="minorHAnsi" w:hAnsiTheme="minorHAnsi" w:cstheme="minorHAnsi"/>
          <w:color w:val="000000" w:themeColor="text1"/>
          <w:sz w:val="24"/>
          <w:szCs w:val="24"/>
        </w:rPr>
        <w:t>o</w:t>
      </w:r>
      <w:r w:rsidR="008F076A" w:rsidRPr="00793972">
        <w:rPr>
          <w:rFonts w:asciiTheme="minorHAnsi" w:hAnsiTheme="minorHAnsi" w:cstheme="minorHAnsi"/>
          <w:color w:val="000000" w:themeColor="text1"/>
          <w:sz w:val="24"/>
          <w:szCs w:val="24"/>
        </w:rPr>
        <w:t xml:space="preserve"> conhecimento da CEF/BR, </w:t>
      </w:r>
      <w:r w:rsidR="00F03C84" w:rsidRPr="00793972">
        <w:rPr>
          <w:rFonts w:asciiTheme="minorHAnsi" w:hAnsiTheme="minorHAnsi" w:cstheme="minorHAnsi"/>
          <w:color w:val="000000" w:themeColor="text1"/>
          <w:sz w:val="24"/>
          <w:szCs w:val="24"/>
        </w:rPr>
        <w:t xml:space="preserve">o conselho federal realizou uma reunião de conciliação com a UNOPAR </w:t>
      </w:r>
      <w:r w:rsidR="009C2AC1">
        <w:rPr>
          <w:rFonts w:asciiTheme="minorHAnsi" w:hAnsiTheme="minorHAnsi" w:cstheme="minorHAnsi"/>
          <w:color w:val="000000" w:themeColor="text1"/>
          <w:sz w:val="24"/>
          <w:szCs w:val="24"/>
        </w:rPr>
        <w:t>tomando ciência d</w:t>
      </w:r>
      <w:r w:rsidR="00F03C84" w:rsidRPr="00793972">
        <w:rPr>
          <w:rFonts w:asciiTheme="minorHAnsi" w:hAnsiTheme="minorHAnsi" w:cstheme="minorHAnsi"/>
          <w:color w:val="000000" w:themeColor="text1"/>
          <w:sz w:val="24"/>
          <w:szCs w:val="24"/>
        </w:rPr>
        <w:t xml:space="preserve">a abertura das 9.999 vagas anteriormente citadas. Por isso, um dos recursos que o CAU/PR pode usufruir é </w:t>
      </w:r>
      <w:r w:rsidR="009C2AC1">
        <w:rPr>
          <w:rFonts w:asciiTheme="minorHAnsi" w:hAnsiTheme="minorHAnsi" w:cstheme="minorHAnsi"/>
          <w:color w:val="000000" w:themeColor="text1"/>
          <w:sz w:val="24"/>
          <w:szCs w:val="24"/>
        </w:rPr>
        <w:t xml:space="preserve">a busca da </w:t>
      </w:r>
      <w:r w:rsidR="00F03C84" w:rsidRPr="00793972">
        <w:rPr>
          <w:rFonts w:asciiTheme="minorHAnsi" w:hAnsiTheme="minorHAnsi" w:cstheme="minorHAnsi"/>
          <w:color w:val="000000" w:themeColor="text1"/>
          <w:sz w:val="24"/>
          <w:szCs w:val="24"/>
        </w:rPr>
        <w:t>diferencia</w:t>
      </w:r>
      <w:r w:rsidR="009C2AC1">
        <w:rPr>
          <w:rFonts w:asciiTheme="minorHAnsi" w:hAnsiTheme="minorHAnsi" w:cstheme="minorHAnsi"/>
          <w:color w:val="000000" w:themeColor="text1"/>
          <w:sz w:val="24"/>
          <w:szCs w:val="24"/>
        </w:rPr>
        <w:t>ção d</w:t>
      </w:r>
      <w:r w:rsidR="00F03C84" w:rsidRPr="00793972">
        <w:rPr>
          <w:rFonts w:asciiTheme="minorHAnsi" w:hAnsiTheme="minorHAnsi" w:cstheme="minorHAnsi"/>
          <w:color w:val="000000" w:themeColor="text1"/>
          <w:sz w:val="24"/>
          <w:szCs w:val="24"/>
        </w:rPr>
        <w:t xml:space="preserve">os registros profissionais visto ter autonomia para isto enquanto órgão fiscalizador. </w:t>
      </w:r>
      <w:r w:rsidR="00216C46" w:rsidRPr="00793972">
        <w:rPr>
          <w:rFonts w:asciiTheme="minorHAnsi" w:hAnsiTheme="minorHAnsi" w:cstheme="minorHAnsi"/>
          <w:color w:val="000000" w:themeColor="text1"/>
          <w:sz w:val="24"/>
          <w:szCs w:val="24"/>
        </w:rPr>
        <w:t>No ponto de vista do Conselheiro-</w:t>
      </w:r>
      <w:r w:rsidR="00793972">
        <w:rPr>
          <w:rFonts w:asciiTheme="minorHAnsi" w:hAnsiTheme="minorHAnsi" w:cstheme="minorHAnsi"/>
          <w:color w:val="000000" w:themeColor="text1"/>
          <w:sz w:val="24"/>
          <w:szCs w:val="24"/>
        </w:rPr>
        <w:t xml:space="preserve">Titular RONALDO DUSCHENES, </w:t>
      </w:r>
      <w:r w:rsidR="008D6892">
        <w:rPr>
          <w:rFonts w:asciiTheme="minorHAnsi" w:hAnsiTheme="minorHAnsi" w:cstheme="minorHAnsi"/>
          <w:color w:val="000000" w:themeColor="text1"/>
          <w:sz w:val="24"/>
          <w:szCs w:val="24"/>
        </w:rPr>
        <w:t>a</w:t>
      </w:r>
      <w:r w:rsidR="000C2177">
        <w:rPr>
          <w:rFonts w:asciiTheme="minorHAnsi" w:hAnsiTheme="minorHAnsi" w:cstheme="minorHAnsi"/>
          <w:color w:val="000000" w:themeColor="text1"/>
          <w:sz w:val="24"/>
          <w:szCs w:val="24"/>
        </w:rPr>
        <w:t xml:space="preserve"> </w:t>
      </w:r>
      <w:r w:rsidR="00793972">
        <w:rPr>
          <w:rFonts w:asciiTheme="minorHAnsi" w:hAnsiTheme="minorHAnsi" w:cstheme="minorHAnsi"/>
          <w:color w:val="000000" w:themeColor="text1"/>
          <w:sz w:val="24"/>
          <w:szCs w:val="24"/>
        </w:rPr>
        <w:t>o</w:t>
      </w:r>
      <w:r w:rsidR="00216C46" w:rsidRPr="00793972">
        <w:rPr>
          <w:rFonts w:asciiTheme="minorHAnsi" w:hAnsiTheme="minorHAnsi" w:cstheme="minorHAnsi"/>
          <w:color w:val="000000" w:themeColor="text1"/>
          <w:sz w:val="24"/>
          <w:szCs w:val="24"/>
        </w:rPr>
        <w:t xml:space="preserve">pção mais viável </w:t>
      </w:r>
      <w:r w:rsidR="00793972">
        <w:rPr>
          <w:rFonts w:asciiTheme="minorHAnsi" w:hAnsiTheme="minorHAnsi" w:cstheme="minorHAnsi"/>
          <w:color w:val="000000" w:themeColor="text1"/>
          <w:sz w:val="24"/>
          <w:szCs w:val="24"/>
        </w:rPr>
        <w:t xml:space="preserve">para fiscalizar e monitorar o ensino 100% EAD </w:t>
      </w:r>
      <w:r w:rsidR="00216C46" w:rsidRPr="00793972">
        <w:rPr>
          <w:rFonts w:asciiTheme="minorHAnsi" w:hAnsiTheme="minorHAnsi" w:cstheme="minorHAnsi"/>
          <w:color w:val="000000" w:themeColor="text1"/>
          <w:sz w:val="24"/>
          <w:szCs w:val="24"/>
        </w:rPr>
        <w:t xml:space="preserve">seria </w:t>
      </w:r>
      <w:r w:rsidR="008D6892">
        <w:rPr>
          <w:rFonts w:asciiTheme="minorHAnsi" w:hAnsiTheme="minorHAnsi" w:cstheme="minorHAnsi"/>
          <w:color w:val="000000" w:themeColor="text1"/>
          <w:sz w:val="24"/>
          <w:szCs w:val="24"/>
        </w:rPr>
        <w:t>a realizaç</w:t>
      </w:r>
      <w:r w:rsidR="000C2177">
        <w:rPr>
          <w:rFonts w:asciiTheme="minorHAnsi" w:hAnsiTheme="minorHAnsi" w:cstheme="minorHAnsi"/>
          <w:color w:val="000000" w:themeColor="text1"/>
          <w:sz w:val="24"/>
          <w:szCs w:val="24"/>
        </w:rPr>
        <w:t xml:space="preserve">ão </w:t>
      </w:r>
      <w:r w:rsidR="008D6892">
        <w:rPr>
          <w:rFonts w:asciiTheme="minorHAnsi" w:hAnsiTheme="minorHAnsi" w:cstheme="minorHAnsi"/>
          <w:color w:val="000000" w:themeColor="text1"/>
          <w:sz w:val="24"/>
          <w:szCs w:val="24"/>
        </w:rPr>
        <w:t>de u</w:t>
      </w:r>
      <w:r w:rsidR="00216C46" w:rsidRPr="00793972">
        <w:rPr>
          <w:rFonts w:asciiTheme="minorHAnsi" w:hAnsiTheme="minorHAnsi" w:cstheme="minorHAnsi"/>
          <w:color w:val="000000" w:themeColor="text1"/>
          <w:sz w:val="24"/>
          <w:szCs w:val="24"/>
        </w:rPr>
        <w:t xml:space="preserve">m exame de proficiência para exercer a profissão </w:t>
      </w:r>
      <w:r w:rsidR="00793972">
        <w:rPr>
          <w:rFonts w:asciiTheme="minorHAnsi" w:hAnsiTheme="minorHAnsi" w:cstheme="minorHAnsi"/>
          <w:color w:val="000000" w:themeColor="text1"/>
          <w:sz w:val="24"/>
          <w:szCs w:val="24"/>
        </w:rPr>
        <w:t xml:space="preserve">de Arquiteto e Urbanista </w:t>
      </w:r>
      <w:r w:rsidR="00216C46" w:rsidRPr="00793972">
        <w:rPr>
          <w:rFonts w:asciiTheme="minorHAnsi" w:hAnsiTheme="minorHAnsi" w:cstheme="minorHAnsi"/>
          <w:color w:val="000000" w:themeColor="text1"/>
          <w:sz w:val="24"/>
          <w:szCs w:val="24"/>
        </w:rPr>
        <w:t>(assim como j</w:t>
      </w:r>
      <w:r w:rsidR="00793972">
        <w:rPr>
          <w:rFonts w:asciiTheme="minorHAnsi" w:hAnsiTheme="minorHAnsi" w:cstheme="minorHAnsi"/>
          <w:color w:val="000000" w:themeColor="text1"/>
          <w:sz w:val="24"/>
          <w:szCs w:val="24"/>
        </w:rPr>
        <w:t xml:space="preserve">á ocorre com os advogados na </w:t>
      </w:r>
      <w:r w:rsidR="004624BE">
        <w:rPr>
          <w:rFonts w:asciiTheme="minorHAnsi" w:hAnsiTheme="minorHAnsi" w:cstheme="minorHAnsi"/>
          <w:color w:val="000000" w:themeColor="text1"/>
          <w:sz w:val="24"/>
          <w:szCs w:val="24"/>
        </w:rPr>
        <w:t xml:space="preserve">OAB). Contudo, o Presidente </w:t>
      </w:r>
      <w:r w:rsidR="004624BE">
        <w:rPr>
          <w:rFonts w:asciiTheme="minorHAnsi" w:hAnsiTheme="minorHAnsi" w:cstheme="minorHAnsi"/>
          <w:color w:val="000000" w:themeColor="text1"/>
          <w:sz w:val="24"/>
          <w:szCs w:val="24"/>
        </w:rPr>
        <w:lastRenderedPageBreak/>
        <w:t xml:space="preserve">JEFERSON NAVOLAR ressaltou que, com aprovação da Lei n° 12378/10, o CBA (Colégio Brasileiro de Arquitetura) dispensou este tipo de avaliação como regulamentadora da profissão. </w:t>
      </w:r>
      <w:r w:rsidR="00B70F04">
        <w:rPr>
          <w:rFonts w:asciiTheme="minorHAnsi" w:hAnsiTheme="minorHAnsi" w:cstheme="minorHAnsi"/>
          <w:color w:val="000000" w:themeColor="text1"/>
          <w:sz w:val="24"/>
          <w:szCs w:val="24"/>
        </w:rPr>
        <w:t xml:space="preserve">Na sequência, o Conselheiro-Titular LUIZ EDUARDO BINI </w:t>
      </w:r>
      <w:r w:rsidR="002829C5">
        <w:rPr>
          <w:rFonts w:asciiTheme="minorHAnsi" w:hAnsiTheme="minorHAnsi" w:cstheme="minorHAnsi"/>
          <w:color w:val="000000" w:themeColor="text1"/>
          <w:sz w:val="24"/>
          <w:szCs w:val="24"/>
        </w:rPr>
        <w:t xml:space="preserve">acentuou que, como a algum </w:t>
      </w:r>
      <w:r w:rsidR="002829C5" w:rsidRPr="002829C5">
        <w:rPr>
          <w:rFonts w:asciiTheme="minorHAnsi" w:hAnsiTheme="minorHAnsi" w:cstheme="minorHAnsi"/>
          <w:color w:val="000000" w:themeColor="text1"/>
          <w:sz w:val="24"/>
          <w:szCs w:val="24"/>
        </w:rPr>
        <w:t xml:space="preserve">tempo vêm acompanhando a </w:t>
      </w:r>
      <w:r w:rsidR="002829C5" w:rsidRPr="004800F7">
        <w:rPr>
          <w:rFonts w:asciiTheme="minorHAnsi" w:hAnsiTheme="minorHAnsi" w:cstheme="minorHAnsi"/>
          <w:color w:val="000000" w:themeColor="text1"/>
          <w:sz w:val="24"/>
          <w:szCs w:val="24"/>
        </w:rPr>
        <w:t xml:space="preserve">questão através de seminários, reuniões e pautas da CEP/PR, teme </w:t>
      </w:r>
      <w:r w:rsidR="00431DB0" w:rsidRPr="004800F7">
        <w:rPr>
          <w:rFonts w:asciiTheme="minorHAnsi" w:hAnsiTheme="minorHAnsi" w:cstheme="minorHAnsi"/>
          <w:color w:val="000000" w:themeColor="text1"/>
          <w:sz w:val="24"/>
          <w:szCs w:val="24"/>
        </w:rPr>
        <w:t>e discorda d</w:t>
      </w:r>
      <w:r w:rsidR="002829C5" w:rsidRPr="004800F7">
        <w:rPr>
          <w:rFonts w:asciiTheme="minorHAnsi" w:hAnsiTheme="minorHAnsi" w:cstheme="minorHAnsi"/>
          <w:color w:val="000000" w:themeColor="text1"/>
          <w:sz w:val="24"/>
          <w:szCs w:val="24"/>
        </w:rPr>
        <w:t xml:space="preserve">a </w:t>
      </w:r>
      <w:r w:rsidRPr="004800F7">
        <w:rPr>
          <w:rFonts w:asciiTheme="minorHAnsi" w:hAnsiTheme="minorHAnsi" w:cstheme="minorHAnsi"/>
          <w:color w:val="000000" w:themeColor="text1"/>
          <w:sz w:val="24"/>
          <w:szCs w:val="24"/>
        </w:rPr>
        <w:t xml:space="preserve">argumentação de que </w:t>
      </w:r>
      <w:r w:rsidR="002829C5" w:rsidRPr="004800F7">
        <w:rPr>
          <w:rFonts w:asciiTheme="minorHAnsi" w:hAnsiTheme="minorHAnsi" w:cstheme="minorHAnsi"/>
          <w:color w:val="000000" w:themeColor="text1"/>
          <w:sz w:val="24"/>
          <w:szCs w:val="24"/>
        </w:rPr>
        <w:t xml:space="preserve">o ensino 100% EAD é um avanço didático que pode </w:t>
      </w:r>
      <w:r w:rsidRPr="004800F7">
        <w:rPr>
          <w:rFonts w:asciiTheme="minorHAnsi" w:hAnsiTheme="minorHAnsi" w:cstheme="minorHAnsi"/>
          <w:color w:val="000000" w:themeColor="text1"/>
          <w:sz w:val="24"/>
          <w:szCs w:val="24"/>
        </w:rPr>
        <w:t xml:space="preserve">alcançar </w:t>
      </w:r>
      <w:r w:rsidR="002829C5" w:rsidRPr="004800F7">
        <w:rPr>
          <w:rFonts w:asciiTheme="minorHAnsi" w:hAnsiTheme="minorHAnsi" w:cstheme="minorHAnsi"/>
          <w:color w:val="000000" w:themeColor="text1"/>
          <w:sz w:val="24"/>
          <w:szCs w:val="24"/>
        </w:rPr>
        <w:t xml:space="preserve">melhores </w:t>
      </w:r>
      <w:r w:rsidRPr="004800F7">
        <w:rPr>
          <w:rFonts w:asciiTheme="minorHAnsi" w:hAnsiTheme="minorHAnsi" w:cstheme="minorHAnsi"/>
          <w:color w:val="000000" w:themeColor="text1"/>
          <w:sz w:val="24"/>
          <w:szCs w:val="24"/>
        </w:rPr>
        <w:t xml:space="preserve">resultados </w:t>
      </w:r>
      <w:r w:rsidR="002829C5" w:rsidRPr="004800F7">
        <w:rPr>
          <w:rFonts w:asciiTheme="minorHAnsi" w:hAnsiTheme="minorHAnsi" w:cstheme="minorHAnsi"/>
          <w:color w:val="000000" w:themeColor="text1"/>
          <w:sz w:val="24"/>
          <w:szCs w:val="24"/>
        </w:rPr>
        <w:t xml:space="preserve">bem como acessar </w:t>
      </w:r>
      <w:r w:rsidRPr="004800F7">
        <w:rPr>
          <w:rFonts w:asciiTheme="minorHAnsi" w:hAnsiTheme="minorHAnsi" w:cstheme="minorHAnsi"/>
          <w:color w:val="000000" w:themeColor="text1"/>
          <w:sz w:val="24"/>
          <w:szCs w:val="24"/>
        </w:rPr>
        <w:t>pautas internacionais dentro da academia</w:t>
      </w:r>
      <w:r w:rsidR="00431DB0" w:rsidRPr="004800F7">
        <w:rPr>
          <w:rFonts w:asciiTheme="minorHAnsi" w:hAnsiTheme="minorHAnsi" w:cstheme="minorHAnsi"/>
          <w:color w:val="000000" w:themeColor="text1"/>
          <w:sz w:val="24"/>
          <w:szCs w:val="24"/>
        </w:rPr>
        <w:t>. E isto pode ser comprovado pelo</w:t>
      </w:r>
      <w:r w:rsidR="004800F7">
        <w:rPr>
          <w:rFonts w:asciiTheme="minorHAnsi" w:hAnsiTheme="minorHAnsi" w:cstheme="minorHAnsi"/>
          <w:color w:val="000000" w:themeColor="text1"/>
          <w:sz w:val="24"/>
          <w:szCs w:val="24"/>
        </w:rPr>
        <w:t xml:space="preserve"> alto</w:t>
      </w:r>
      <w:r w:rsidR="00431DB0" w:rsidRPr="004800F7">
        <w:rPr>
          <w:rFonts w:asciiTheme="minorHAnsi" w:hAnsiTheme="minorHAnsi" w:cstheme="minorHAnsi"/>
          <w:color w:val="000000" w:themeColor="text1"/>
          <w:sz w:val="24"/>
          <w:szCs w:val="24"/>
        </w:rPr>
        <w:t xml:space="preserve"> índice de desistência de 80% antes da metade do curso </w:t>
      </w:r>
      <w:r w:rsidR="004800F7">
        <w:rPr>
          <w:rFonts w:asciiTheme="minorHAnsi" w:hAnsiTheme="minorHAnsi" w:cstheme="minorHAnsi"/>
          <w:color w:val="000000" w:themeColor="text1"/>
          <w:sz w:val="24"/>
          <w:szCs w:val="24"/>
        </w:rPr>
        <w:t xml:space="preserve">uma vez que </w:t>
      </w:r>
      <w:r w:rsidR="0029722D">
        <w:rPr>
          <w:rFonts w:asciiTheme="minorHAnsi" w:hAnsiTheme="minorHAnsi" w:cstheme="minorHAnsi"/>
          <w:color w:val="000000" w:themeColor="text1"/>
          <w:sz w:val="24"/>
          <w:szCs w:val="24"/>
        </w:rPr>
        <w:t xml:space="preserve">os alunos </w:t>
      </w:r>
      <w:r w:rsidR="0029722D" w:rsidRPr="009F1284">
        <w:rPr>
          <w:rFonts w:asciiTheme="minorHAnsi" w:hAnsiTheme="minorHAnsi" w:cstheme="minorHAnsi"/>
          <w:color w:val="000000" w:themeColor="text1"/>
          <w:sz w:val="24"/>
          <w:szCs w:val="24"/>
        </w:rPr>
        <w:t>não obtêm</w:t>
      </w:r>
      <w:r w:rsidR="00431DB0" w:rsidRPr="009F1284">
        <w:rPr>
          <w:rFonts w:asciiTheme="minorHAnsi" w:hAnsiTheme="minorHAnsi" w:cstheme="minorHAnsi"/>
          <w:color w:val="000000" w:themeColor="text1"/>
          <w:sz w:val="24"/>
          <w:szCs w:val="24"/>
        </w:rPr>
        <w:t xml:space="preserve"> o nível de conhecimento esperado e prometido. </w:t>
      </w:r>
      <w:r w:rsidR="0035423B">
        <w:rPr>
          <w:rFonts w:asciiTheme="minorHAnsi" w:hAnsiTheme="minorHAnsi" w:cstheme="minorHAnsi"/>
          <w:color w:val="000000" w:themeColor="text1"/>
          <w:sz w:val="24"/>
          <w:szCs w:val="24"/>
        </w:rPr>
        <w:t>I</w:t>
      </w:r>
      <w:r w:rsidR="00431DB0" w:rsidRPr="009F1284">
        <w:rPr>
          <w:rFonts w:asciiTheme="minorHAnsi" w:hAnsiTheme="minorHAnsi" w:cstheme="minorHAnsi"/>
          <w:color w:val="000000" w:themeColor="text1"/>
          <w:sz w:val="24"/>
          <w:szCs w:val="24"/>
        </w:rPr>
        <w:t>mportante destacar que a formação EAD em arquitetura não existe em qualquer outro país como no Brasil</w:t>
      </w:r>
      <w:r w:rsidR="00A42349" w:rsidRPr="009F1284">
        <w:rPr>
          <w:rFonts w:asciiTheme="minorHAnsi" w:hAnsiTheme="minorHAnsi" w:cstheme="minorHAnsi"/>
          <w:color w:val="000000" w:themeColor="text1"/>
          <w:sz w:val="24"/>
          <w:szCs w:val="24"/>
        </w:rPr>
        <w:t xml:space="preserve"> – o que destaca a importância do CAU/PR aproveitar sua autonomia de a</w:t>
      </w:r>
      <w:r w:rsidRPr="009F1284">
        <w:rPr>
          <w:rFonts w:asciiTheme="minorHAnsi" w:hAnsiTheme="minorHAnsi" w:cstheme="minorHAnsi"/>
          <w:color w:val="000000" w:themeColor="text1"/>
          <w:sz w:val="24"/>
          <w:szCs w:val="24"/>
        </w:rPr>
        <w:t xml:space="preserve">utarquia federal </w:t>
      </w:r>
      <w:r w:rsidR="00E9563D" w:rsidRPr="009F1284">
        <w:rPr>
          <w:rFonts w:asciiTheme="minorHAnsi" w:hAnsiTheme="minorHAnsi" w:cstheme="minorHAnsi"/>
          <w:color w:val="000000" w:themeColor="text1"/>
          <w:sz w:val="24"/>
          <w:szCs w:val="24"/>
        </w:rPr>
        <w:t>para debater o tema de forma minuciosa</w:t>
      </w:r>
      <w:r w:rsidR="009F1284" w:rsidRPr="009F1284">
        <w:rPr>
          <w:rFonts w:asciiTheme="minorHAnsi" w:hAnsiTheme="minorHAnsi" w:cstheme="minorHAnsi"/>
          <w:color w:val="000000" w:themeColor="text1"/>
          <w:sz w:val="24"/>
          <w:szCs w:val="24"/>
        </w:rPr>
        <w:t xml:space="preserve"> e bem fundamentada </w:t>
      </w:r>
      <w:r w:rsidR="00E9563D" w:rsidRPr="009F1284">
        <w:rPr>
          <w:rFonts w:asciiTheme="minorHAnsi" w:hAnsiTheme="minorHAnsi" w:cstheme="minorHAnsi"/>
          <w:color w:val="000000" w:themeColor="text1"/>
          <w:sz w:val="24"/>
          <w:szCs w:val="24"/>
        </w:rPr>
        <w:t>para então refutar esta categoria de instruç</w:t>
      </w:r>
      <w:r w:rsidR="009F1284" w:rsidRPr="009F1284">
        <w:rPr>
          <w:rFonts w:asciiTheme="minorHAnsi" w:hAnsiTheme="minorHAnsi" w:cstheme="minorHAnsi"/>
          <w:color w:val="000000" w:themeColor="text1"/>
          <w:sz w:val="24"/>
          <w:szCs w:val="24"/>
        </w:rPr>
        <w:t>ão que pode lançar no mercado profissionais inábeis e despreparados. R</w:t>
      </w:r>
      <w:r w:rsidRPr="009F1284">
        <w:rPr>
          <w:rFonts w:asciiTheme="minorHAnsi" w:hAnsiTheme="minorHAnsi" w:cstheme="minorHAnsi"/>
          <w:color w:val="000000" w:themeColor="text1"/>
          <w:sz w:val="24"/>
          <w:szCs w:val="24"/>
        </w:rPr>
        <w:t xml:space="preserve">eiterando o </w:t>
      </w:r>
      <w:r w:rsidR="002829C5" w:rsidRPr="009F1284">
        <w:rPr>
          <w:rFonts w:asciiTheme="minorHAnsi" w:hAnsiTheme="minorHAnsi" w:cstheme="minorHAnsi"/>
          <w:color w:val="000000" w:themeColor="text1"/>
          <w:sz w:val="24"/>
          <w:szCs w:val="24"/>
        </w:rPr>
        <w:t xml:space="preserve">exposto, a Conselheira-Titular MARGARETH MENEZES </w:t>
      </w:r>
      <w:r w:rsidR="00431DB0" w:rsidRPr="009F1284">
        <w:rPr>
          <w:rFonts w:asciiTheme="minorHAnsi" w:hAnsiTheme="minorHAnsi" w:cstheme="minorHAnsi"/>
          <w:color w:val="000000" w:themeColor="text1"/>
          <w:sz w:val="24"/>
          <w:szCs w:val="24"/>
        </w:rPr>
        <w:t>prop</w:t>
      </w:r>
      <w:r w:rsidR="00DC22A1" w:rsidRPr="009F1284">
        <w:rPr>
          <w:rFonts w:asciiTheme="minorHAnsi" w:hAnsiTheme="minorHAnsi" w:cstheme="minorHAnsi"/>
          <w:color w:val="000000" w:themeColor="text1"/>
          <w:sz w:val="24"/>
          <w:szCs w:val="24"/>
        </w:rPr>
        <w:t xml:space="preserve">ôs uma união sólida de todos os </w:t>
      </w:r>
      <w:r w:rsidR="00431DB0" w:rsidRPr="009F1284">
        <w:rPr>
          <w:rFonts w:asciiTheme="minorHAnsi" w:hAnsiTheme="minorHAnsi" w:cstheme="minorHAnsi"/>
          <w:color w:val="000000" w:themeColor="text1"/>
          <w:sz w:val="24"/>
          <w:szCs w:val="24"/>
        </w:rPr>
        <w:t xml:space="preserve">CAU UF </w:t>
      </w:r>
      <w:r w:rsidR="00DC22A1" w:rsidRPr="009F1284">
        <w:rPr>
          <w:rFonts w:asciiTheme="minorHAnsi" w:hAnsiTheme="minorHAnsi" w:cstheme="minorHAnsi"/>
          <w:color w:val="000000" w:themeColor="text1"/>
          <w:sz w:val="24"/>
          <w:szCs w:val="24"/>
        </w:rPr>
        <w:t xml:space="preserve">paralelamente a um trabalho incessante perante o </w:t>
      </w:r>
      <w:r w:rsidR="00431DB0" w:rsidRPr="009F1284">
        <w:rPr>
          <w:rFonts w:asciiTheme="minorHAnsi" w:hAnsiTheme="minorHAnsi" w:cstheme="minorHAnsi"/>
          <w:color w:val="000000" w:themeColor="text1"/>
          <w:sz w:val="24"/>
          <w:szCs w:val="24"/>
        </w:rPr>
        <w:t xml:space="preserve">MEC </w:t>
      </w:r>
      <w:r w:rsidR="00DC22A1" w:rsidRPr="009F1284">
        <w:rPr>
          <w:rFonts w:asciiTheme="minorHAnsi" w:hAnsiTheme="minorHAnsi" w:cstheme="minorHAnsi"/>
          <w:color w:val="000000" w:themeColor="text1"/>
          <w:sz w:val="24"/>
          <w:szCs w:val="24"/>
        </w:rPr>
        <w:t xml:space="preserve">(que é o órgão responsável pela aprovação dos cursos) a fim de resguardar a sociedade de eventuais danos educacionais provocados por esta modalidade de ensino. No tocante a </w:t>
      </w:r>
      <w:r w:rsidR="00E576C6">
        <w:rPr>
          <w:rFonts w:asciiTheme="minorHAnsi" w:hAnsiTheme="minorHAnsi" w:cstheme="minorHAnsi"/>
          <w:color w:val="000000" w:themeColor="text1"/>
          <w:sz w:val="24"/>
          <w:szCs w:val="24"/>
        </w:rPr>
        <w:t xml:space="preserve">possibilidade de </w:t>
      </w:r>
      <w:r w:rsidR="0029722D">
        <w:rPr>
          <w:rFonts w:asciiTheme="minorHAnsi" w:hAnsiTheme="minorHAnsi" w:cstheme="minorHAnsi"/>
          <w:color w:val="000000" w:themeColor="text1"/>
          <w:sz w:val="24"/>
          <w:szCs w:val="24"/>
        </w:rPr>
        <w:t>um exame de C</w:t>
      </w:r>
      <w:r w:rsidR="00DC22A1" w:rsidRPr="00C20A69">
        <w:rPr>
          <w:rFonts w:asciiTheme="minorHAnsi" w:hAnsiTheme="minorHAnsi" w:cstheme="minorHAnsi"/>
          <w:color w:val="000000" w:themeColor="text1"/>
          <w:sz w:val="24"/>
          <w:szCs w:val="24"/>
        </w:rPr>
        <w:t>onselho anteriormente citado</w:t>
      </w:r>
      <w:r w:rsidR="002868AD">
        <w:rPr>
          <w:rFonts w:asciiTheme="minorHAnsi" w:hAnsiTheme="minorHAnsi" w:cstheme="minorHAnsi"/>
          <w:color w:val="000000" w:themeColor="text1"/>
          <w:sz w:val="24"/>
          <w:szCs w:val="24"/>
        </w:rPr>
        <w:t xml:space="preserve">, </w:t>
      </w:r>
      <w:r w:rsidR="00F61CC3" w:rsidRPr="00C20A69">
        <w:rPr>
          <w:rFonts w:asciiTheme="minorHAnsi" w:hAnsiTheme="minorHAnsi" w:cstheme="minorHAnsi"/>
          <w:color w:val="000000" w:themeColor="text1"/>
          <w:sz w:val="24"/>
          <w:szCs w:val="24"/>
        </w:rPr>
        <w:t xml:space="preserve">o </w:t>
      </w:r>
      <w:r w:rsidR="00DC22A1" w:rsidRPr="00C20A69">
        <w:rPr>
          <w:rFonts w:asciiTheme="minorHAnsi" w:hAnsiTheme="minorHAnsi" w:cstheme="minorHAnsi"/>
          <w:color w:val="000000" w:themeColor="text1"/>
          <w:sz w:val="24"/>
          <w:szCs w:val="24"/>
        </w:rPr>
        <w:t>Conselheiro-Titular IRÃ DUDEQUE</w:t>
      </w:r>
      <w:r w:rsidR="00F54017" w:rsidRPr="00C20A69">
        <w:rPr>
          <w:rFonts w:asciiTheme="minorHAnsi" w:hAnsiTheme="minorHAnsi" w:cstheme="minorHAnsi"/>
          <w:color w:val="000000" w:themeColor="text1"/>
          <w:sz w:val="24"/>
          <w:szCs w:val="24"/>
        </w:rPr>
        <w:t xml:space="preserve"> </w:t>
      </w:r>
      <w:r w:rsidR="00F61CC3" w:rsidRPr="00C20A69">
        <w:rPr>
          <w:rFonts w:asciiTheme="minorHAnsi" w:hAnsiTheme="minorHAnsi" w:cstheme="minorHAnsi"/>
          <w:color w:val="000000" w:themeColor="text1"/>
          <w:sz w:val="24"/>
          <w:szCs w:val="24"/>
        </w:rPr>
        <w:t>pont</w:t>
      </w:r>
      <w:r w:rsidR="002868AD">
        <w:rPr>
          <w:rFonts w:asciiTheme="minorHAnsi" w:hAnsiTheme="minorHAnsi" w:cstheme="minorHAnsi"/>
          <w:color w:val="000000" w:themeColor="text1"/>
          <w:sz w:val="24"/>
          <w:szCs w:val="24"/>
        </w:rPr>
        <w:t>u</w:t>
      </w:r>
      <w:r w:rsidR="00F61CC3" w:rsidRPr="00C20A69">
        <w:rPr>
          <w:rFonts w:asciiTheme="minorHAnsi" w:hAnsiTheme="minorHAnsi" w:cstheme="minorHAnsi"/>
          <w:color w:val="000000" w:themeColor="text1"/>
          <w:sz w:val="24"/>
          <w:szCs w:val="24"/>
        </w:rPr>
        <w:t xml:space="preserve">ou dois tópicos relevantes: qual entidade seria a responsável pela </w:t>
      </w:r>
      <w:r w:rsidR="002868AD">
        <w:rPr>
          <w:rFonts w:asciiTheme="minorHAnsi" w:hAnsiTheme="minorHAnsi" w:cstheme="minorHAnsi"/>
          <w:color w:val="000000" w:themeColor="text1"/>
          <w:sz w:val="24"/>
          <w:szCs w:val="24"/>
        </w:rPr>
        <w:t>realização desta prova e a temática a ser abordada na mesma (</w:t>
      </w:r>
      <w:r w:rsidR="00F61CC3" w:rsidRPr="00C20A69">
        <w:rPr>
          <w:rFonts w:asciiTheme="minorHAnsi" w:hAnsiTheme="minorHAnsi" w:cstheme="minorHAnsi"/>
          <w:color w:val="000000" w:themeColor="text1"/>
          <w:sz w:val="24"/>
          <w:szCs w:val="24"/>
        </w:rPr>
        <w:t xml:space="preserve">a especificidade da </w:t>
      </w:r>
      <w:r w:rsidR="00B928A5" w:rsidRPr="00C20A69">
        <w:rPr>
          <w:rFonts w:asciiTheme="minorHAnsi" w:hAnsiTheme="minorHAnsi" w:cstheme="minorHAnsi"/>
          <w:color w:val="000000" w:themeColor="text1"/>
          <w:sz w:val="24"/>
          <w:szCs w:val="24"/>
        </w:rPr>
        <w:t xml:space="preserve">arquitetura ou os </w:t>
      </w:r>
      <w:r w:rsidR="00B00212" w:rsidRPr="00C20A69">
        <w:rPr>
          <w:rFonts w:asciiTheme="minorHAnsi" w:hAnsiTheme="minorHAnsi" w:cstheme="minorHAnsi"/>
          <w:color w:val="000000" w:themeColor="text1"/>
          <w:sz w:val="24"/>
          <w:szCs w:val="24"/>
        </w:rPr>
        <w:t xml:space="preserve">assuntos afins de </w:t>
      </w:r>
      <w:r w:rsidRPr="00C20A69">
        <w:rPr>
          <w:rFonts w:asciiTheme="minorHAnsi" w:hAnsiTheme="minorHAnsi" w:cstheme="minorHAnsi"/>
          <w:color w:val="000000" w:themeColor="text1"/>
          <w:sz w:val="24"/>
          <w:szCs w:val="24"/>
        </w:rPr>
        <w:t>interdi</w:t>
      </w:r>
      <w:r w:rsidR="00B928A5" w:rsidRPr="00C20A69">
        <w:rPr>
          <w:rFonts w:asciiTheme="minorHAnsi" w:hAnsiTheme="minorHAnsi" w:cstheme="minorHAnsi"/>
          <w:color w:val="000000" w:themeColor="text1"/>
          <w:sz w:val="24"/>
          <w:szCs w:val="24"/>
        </w:rPr>
        <w:t>sciplinaridades</w:t>
      </w:r>
      <w:r w:rsidR="002868AD">
        <w:rPr>
          <w:rFonts w:asciiTheme="minorHAnsi" w:hAnsiTheme="minorHAnsi" w:cstheme="minorHAnsi"/>
          <w:color w:val="000000" w:themeColor="text1"/>
          <w:sz w:val="24"/>
          <w:szCs w:val="24"/>
        </w:rPr>
        <w:t xml:space="preserve">) -  pois esta divergência de assuntos e interesses das IES poderia resultar em desavenças entre as federações. </w:t>
      </w:r>
      <w:r w:rsidR="00E2275E">
        <w:rPr>
          <w:rFonts w:asciiTheme="minorHAnsi" w:hAnsiTheme="minorHAnsi" w:cstheme="minorHAnsi"/>
          <w:color w:val="000000" w:themeColor="text1"/>
          <w:sz w:val="24"/>
          <w:szCs w:val="24"/>
        </w:rPr>
        <w:t xml:space="preserve">Já o </w:t>
      </w:r>
      <w:r w:rsidR="00D11FA0" w:rsidRPr="0022768D">
        <w:rPr>
          <w:rFonts w:asciiTheme="minorHAnsi" w:hAnsiTheme="minorHAnsi" w:cstheme="minorHAnsi"/>
          <w:color w:val="000000" w:themeColor="text1"/>
          <w:sz w:val="24"/>
          <w:szCs w:val="24"/>
        </w:rPr>
        <w:t>Conselheiro-Suplente MILTON GONÇALVES enfatizou que</w:t>
      </w:r>
      <w:r w:rsidR="0022768D">
        <w:rPr>
          <w:rFonts w:asciiTheme="minorHAnsi" w:hAnsiTheme="minorHAnsi" w:cstheme="minorHAnsi"/>
          <w:color w:val="000000" w:themeColor="text1"/>
          <w:sz w:val="24"/>
          <w:szCs w:val="24"/>
        </w:rPr>
        <w:t>, mesmo</w:t>
      </w:r>
      <w:r w:rsidR="00D30440">
        <w:rPr>
          <w:rFonts w:asciiTheme="minorHAnsi" w:hAnsiTheme="minorHAnsi" w:cstheme="minorHAnsi"/>
          <w:color w:val="000000" w:themeColor="text1"/>
          <w:sz w:val="24"/>
          <w:szCs w:val="24"/>
        </w:rPr>
        <w:t xml:space="preserve"> acarretando em possíveis </w:t>
      </w:r>
      <w:r w:rsidR="00070ADB">
        <w:rPr>
          <w:rFonts w:asciiTheme="minorHAnsi" w:hAnsiTheme="minorHAnsi" w:cstheme="minorHAnsi"/>
          <w:color w:val="000000" w:themeColor="text1"/>
          <w:sz w:val="24"/>
          <w:szCs w:val="24"/>
        </w:rPr>
        <w:t xml:space="preserve">pleitos judiciais, </w:t>
      </w:r>
      <w:r w:rsidR="005A5FA8">
        <w:rPr>
          <w:rFonts w:asciiTheme="minorHAnsi" w:hAnsiTheme="minorHAnsi" w:cstheme="minorHAnsi"/>
          <w:color w:val="000000" w:themeColor="text1"/>
          <w:sz w:val="24"/>
          <w:szCs w:val="24"/>
        </w:rPr>
        <w:t xml:space="preserve">o CAU/PR </w:t>
      </w:r>
      <w:r w:rsidR="00D11FA0" w:rsidRPr="0022768D">
        <w:rPr>
          <w:rFonts w:asciiTheme="minorHAnsi" w:hAnsiTheme="minorHAnsi" w:cstheme="minorHAnsi"/>
          <w:color w:val="000000" w:themeColor="text1"/>
          <w:sz w:val="24"/>
          <w:szCs w:val="24"/>
        </w:rPr>
        <w:t xml:space="preserve">deve </w:t>
      </w:r>
      <w:r w:rsidR="005A5FA8">
        <w:rPr>
          <w:rFonts w:asciiTheme="minorHAnsi" w:hAnsiTheme="minorHAnsi" w:cstheme="minorHAnsi"/>
          <w:color w:val="000000" w:themeColor="text1"/>
          <w:sz w:val="24"/>
          <w:szCs w:val="24"/>
        </w:rPr>
        <w:t xml:space="preserve">tentar evitar </w:t>
      </w:r>
      <w:r w:rsidR="00D11FA0" w:rsidRPr="0022768D">
        <w:rPr>
          <w:rFonts w:asciiTheme="minorHAnsi" w:hAnsiTheme="minorHAnsi" w:cstheme="minorHAnsi"/>
          <w:color w:val="000000" w:themeColor="text1"/>
          <w:sz w:val="24"/>
          <w:szCs w:val="24"/>
        </w:rPr>
        <w:t xml:space="preserve">o registro dos egressos </w:t>
      </w:r>
      <w:r w:rsidR="00E2275E">
        <w:rPr>
          <w:rFonts w:asciiTheme="minorHAnsi" w:hAnsiTheme="minorHAnsi" w:cstheme="minorHAnsi"/>
          <w:color w:val="000000" w:themeColor="text1"/>
          <w:sz w:val="24"/>
          <w:szCs w:val="24"/>
        </w:rPr>
        <w:t xml:space="preserve">em Arquitetura e Urbanismo </w:t>
      </w:r>
      <w:r w:rsidR="00D11FA0" w:rsidRPr="0022768D">
        <w:rPr>
          <w:rFonts w:asciiTheme="minorHAnsi" w:hAnsiTheme="minorHAnsi" w:cstheme="minorHAnsi"/>
          <w:color w:val="000000" w:themeColor="text1"/>
          <w:sz w:val="24"/>
          <w:szCs w:val="24"/>
        </w:rPr>
        <w:t xml:space="preserve">desta modalidade </w:t>
      </w:r>
      <w:r w:rsidR="0022768D" w:rsidRPr="0022768D">
        <w:rPr>
          <w:rFonts w:asciiTheme="minorHAnsi" w:hAnsiTheme="minorHAnsi" w:cstheme="minorHAnsi"/>
          <w:color w:val="000000" w:themeColor="text1"/>
          <w:sz w:val="24"/>
          <w:szCs w:val="24"/>
        </w:rPr>
        <w:t xml:space="preserve">didática </w:t>
      </w:r>
      <w:r w:rsidR="00D30440">
        <w:rPr>
          <w:rFonts w:asciiTheme="minorHAnsi" w:hAnsiTheme="minorHAnsi" w:cstheme="minorHAnsi"/>
          <w:color w:val="000000" w:themeColor="text1"/>
          <w:sz w:val="24"/>
          <w:szCs w:val="24"/>
        </w:rPr>
        <w:t xml:space="preserve">a fim de </w:t>
      </w:r>
      <w:r w:rsidR="00D11FA0" w:rsidRPr="0022768D">
        <w:rPr>
          <w:rFonts w:asciiTheme="minorHAnsi" w:hAnsiTheme="minorHAnsi" w:cstheme="minorHAnsi"/>
          <w:color w:val="000000" w:themeColor="text1"/>
          <w:sz w:val="24"/>
          <w:szCs w:val="24"/>
        </w:rPr>
        <w:t xml:space="preserve">provocar o debate e </w:t>
      </w:r>
      <w:r w:rsidR="0022768D" w:rsidRPr="0022768D">
        <w:rPr>
          <w:rFonts w:asciiTheme="minorHAnsi" w:hAnsiTheme="minorHAnsi" w:cstheme="minorHAnsi"/>
          <w:color w:val="000000" w:themeColor="text1"/>
          <w:sz w:val="24"/>
          <w:szCs w:val="24"/>
        </w:rPr>
        <w:t xml:space="preserve">efetivamente </w:t>
      </w:r>
      <w:r w:rsidR="00D673E2">
        <w:rPr>
          <w:rFonts w:asciiTheme="minorHAnsi" w:hAnsiTheme="minorHAnsi" w:cstheme="minorHAnsi"/>
          <w:color w:val="000000" w:themeColor="text1"/>
          <w:sz w:val="24"/>
          <w:szCs w:val="24"/>
        </w:rPr>
        <w:t xml:space="preserve">embargar </w:t>
      </w:r>
      <w:r w:rsidR="00D11FA0" w:rsidRPr="0022768D">
        <w:rPr>
          <w:rFonts w:asciiTheme="minorHAnsi" w:hAnsiTheme="minorHAnsi" w:cstheme="minorHAnsi"/>
          <w:color w:val="000000" w:themeColor="text1"/>
          <w:sz w:val="24"/>
          <w:szCs w:val="24"/>
        </w:rPr>
        <w:t>o exe</w:t>
      </w:r>
      <w:r w:rsidR="00070ADB">
        <w:rPr>
          <w:rFonts w:asciiTheme="minorHAnsi" w:hAnsiTheme="minorHAnsi" w:cstheme="minorHAnsi"/>
          <w:color w:val="000000" w:themeColor="text1"/>
          <w:sz w:val="24"/>
          <w:szCs w:val="24"/>
        </w:rPr>
        <w:t xml:space="preserve">rcício profissional dos mesmos – o que resultaria em demandas dos alunos </w:t>
      </w:r>
      <w:r w:rsidR="00AC15EF">
        <w:rPr>
          <w:rFonts w:asciiTheme="minorHAnsi" w:hAnsiTheme="minorHAnsi" w:cstheme="minorHAnsi"/>
          <w:color w:val="000000" w:themeColor="text1"/>
          <w:sz w:val="24"/>
          <w:szCs w:val="24"/>
        </w:rPr>
        <w:t xml:space="preserve">contra as </w:t>
      </w:r>
      <w:r w:rsidR="00070ADB">
        <w:rPr>
          <w:rFonts w:asciiTheme="minorHAnsi" w:hAnsiTheme="minorHAnsi" w:cstheme="minorHAnsi"/>
          <w:color w:val="000000" w:themeColor="text1"/>
          <w:sz w:val="24"/>
          <w:szCs w:val="24"/>
        </w:rPr>
        <w:t xml:space="preserve">instituições de ensino </w:t>
      </w:r>
      <w:r w:rsidR="00D673E2">
        <w:rPr>
          <w:rFonts w:asciiTheme="minorHAnsi" w:hAnsiTheme="minorHAnsi" w:cstheme="minorHAnsi"/>
          <w:color w:val="000000" w:themeColor="text1"/>
          <w:sz w:val="24"/>
          <w:szCs w:val="24"/>
        </w:rPr>
        <w:t xml:space="preserve">pelo </w:t>
      </w:r>
      <w:r w:rsidR="00AC15EF">
        <w:rPr>
          <w:rFonts w:asciiTheme="minorHAnsi" w:hAnsiTheme="minorHAnsi" w:cstheme="minorHAnsi"/>
          <w:color w:val="000000" w:themeColor="text1"/>
          <w:sz w:val="24"/>
          <w:szCs w:val="24"/>
        </w:rPr>
        <w:t xml:space="preserve">não reconhecimento </w:t>
      </w:r>
      <w:r w:rsidR="00DF0F8B">
        <w:rPr>
          <w:rFonts w:asciiTheme="minorHAnsi" w:hAnsiTheme="minorHAnsi" w:cstheme="minorHAnsi"/>
          <w:color w:val="000000" w:themeColor="text1"/>
          <w:sz w:val="24"/>
          <w:szCs w:val="24"/>
        </w:rPr>
        <w:t xml:space="preserve">no </w:t>
      </w:r>
      <w:r w:rsidR="00AC15EF">
        <w:rPr>
          <w:rFonts w:asciiTheme="minorHAnsi" w:hAnsiTheme="minorHAnsi" w:cstheme="minorHAnsi"/>
          <w:color w:val="000000" w:themeColor="text1"/>
          <w:sz w:val="24"/>
          <w:szCs w:val="24"/>
        </w:rPr>
        <w:t>mercado de trabalho</w:t>
      </w:r>
      <w:r w:rsidR="00B4120D">
        <w:rPr>
          <w:rFonts w:asciiTheme="minorHAnsi" w:hAnsiTheme="minorHAnsi" w:cstheme="minorHAnsi"/>
          <w:color w:val="000000" w:themeColor="text1"/>
          <w:sz w:val="24"/>
          <w:szCs w:val="24"/>
        </w:rPr>
        <w:t xml:space="preserve">. </w:t>
      </w:r>
      <w:r w:rsidR="005A5FA8">
        <w:rPr>
          <w:rFonts w:asciiTheme="minorHAnsi" w:hAnsiTheme="minorHAnsi" w:cstheme="minorHAnsi"/>
          <w:color w:val="000000" w:themeColor="text1"/>
          <w:sz w:val="24"/>
          <w:szCs w:val="24"/>
        </w:rPr>
        <w:t>E</w:t>
      </w:r>
      <w:r w:rsidR="00D30440">
        <w:rPr>
          <w:rFonts w:asciiTheme="minorHAnsi" w:hAnsiTheme="minorHAnsi" w:cstheme="minorHAnsi"/>
          <w:color w:val="000000" w:themeColor="text1"/>
          <w:sz w:val="24"/>
          <w:szCs w:val="24"/>
        </w:rPr>
        <w:t xml:space="preserve">stes mesmos estabelecimentos </w:t>
      </w:r>
      <w:r w:rsidR="00BD6BC6">
        <w:rPr>
          <w:rFonts w:asciiTheme="minorHAnsi" w:hAnsiTheme="minorHAnsi" w:cstheme="minorHAnsi" w:hint="eastAsia"/>
          <w:color w:val="000000" w:themeColor="text1"/>
          <w:sz w:val="24"/>
          <w:szCs w:val="24"/>
        </w:rPr>
        <w:t>t</w:t>
      </w:r>
      <w:r w:rsidR="00BD6BC6">
        <w:rPr>
          <w:rFonts w:asciiTheme="minorHAnsi" w:hAnsiTheme="minorHAnsi" w:cstheme="minorHAnsi"/>
          <w:color w:val="000000" w:themeColor="text1"/>
          <w:sz w:val="24"/>
          <w:szCs w:val="24"/>
        </w:rPr>
        <w:t xml:space="preserve">eriam que </w:t>
      </w:r>
      <w:r w:rsidR="005A5FA8">
        <w:rPr>
          <w:rFonts w:asciiTheme="minorHAnsi" w:hAnsiTheme="minorHAnsi" w:cstheme="minorHAnsi"/>
          <w:color w:val="000000" w:themeColor="text1"/>
          <w:sz w:val="24"/>
          <w:szCs w:val="24"/>
        </w:rPr>
        <w:t xml:space="preserve">se </w:t>
      </w:r>
      <w:r w:rsidR="00BD6BC6">
        <w:rPr>
          <w:rFonts w:asciiTheme="minorHAnsi" w:hAnsiTheme="minorHAnsi" w:cstheme="minorHAnsi"/>
          <w:color w:val="000000" w:themeColor="text1"/>
          <w:sz w:val="24"/>
          <w:szCs w:val="24"/>
        </w:rPr>
        <w:t xml:space="preserve">adaptar </w:t>
      </w:r>
      <w:r w:rsidR="00D30440">
        <w:rPr>
          <w:rFonts w:asciiTheme="minorHAnsi" w:hAnsiTheme="minorHAnsi" w:cstheme="minorHAnsi"/>
          <w:color w:val="000000" w:themeColor="text1"/>
          <w:sz w:val="24"/>
          <w:szCs w:val="24"/>
        </w:rPr>
        <w:t xml:space="preserve">e retificar </w:t>
      </w:r>
      <w:r w:rsidR="00BD6BC6">
        <w:rPr>
          <w:rFonts w:asciiTheme="minorHAnsi" w:hAnsiTheme="minorHAnsi" w:cstheme="minorHAnsi"/>
          <w:color w:val="000000" w:themeColor="text1"/>
          <w:sz w:val="24"/>
          <w:szCs w:val="24"/>
        </w:rPr>
        <w:t xml:space="preserve">sua grade </w:t>
      </w:r>
      <w:r w:rsidR="005A5FA8">
        <w:rPr>
          <w:rFonts w:asciiTheme="minorHAnsi" w:hAnsiTheme="minorHAnsi" w:cstheme="minorHAnsi"/>
          <w:color w:val="000000" w:themeColor="text1"/>
          <w:sz w:val="24"/>
          <w:szCs w:val="24"/>
        </w:rPr>
        <w:t xml:space="preserve">curricular </w:t>
      </w:r>
      <w:r w:rsidR="00D30440">
        <w:rPr>
          <w:rFonts w:asciiTheme="minorHAnsi" w:hAnsiTheme="minorHAnsi" w:cstheme="minorHAnsi"/>
          <w:color w:val="000000" w:themeColor="text1"/>
          <w:sz w:val="24"/>
          <w:szCs w:val="24"/>
        </w:rPr>
        <w:t xml:space="preserve">para então proporcionar o ensino adequado e apropriado. </w:t>
      </w:r>
      <w:r w:rsidR="001B2F2E" w:rsidRPr="001B2F2E">
        <w:rPr>
          <w:rFonts w:asciiTheme="minorHAnsi" w:hAnsiTheme="minorHAnsi" w:cstheme="minorHAnsi" w:hint="eastAsia"/>
          <w:color w:val="000000" w:themeColor="text1"/>
          <w:sz w:val="24"/>
          <w:szCs w:val="24"/>
        </w:rPr>
        <w:t>-.-.-</w:t>
      </w:r>
      <w:r w:rsidR="005A5FA8">
        <w:rPr>
          <w:rFonts w:asciiTheme="minorHAnsi" w:hAnsiTheme="minorHAnsi" w:cstheme="minorHAnsi" w:hint="eastAsia"/>
          <w:color w:val="000000" w:themeColor="text1"/>
          <w:sz w:val="24"/>
          <w:szCs w:val="24"/>
        </w:rPr>
        <w:t>.-.-.-.</w:t>
      </w:r>
    </w:p>
    <w:p w:rsidR="004947AA" w:rsidRPr="000F541F" w:rsidRDefault="0035423B" w:rsidP="0035423B">
      <w:pPr>
        <w:pStyle w:val="Standard"/>
        <w:ind w:left="-113" w:right="-227"/>
        <w:jc w:val="both"/>
        <w:rPr>
          <w:rFonts w:asciiTheme="minorHAnsi" w:hAnsiTheme="minorHAnsi" w:cstheme="minorHAnsi"/>
          <w:color w:val="000000" w:themeColor="text1"/>
          <w:sz w:val="24"/>
          <w:szCs w:val="24"/>
        </w:rPr>
      </w:pPr>
      <w:r w:rsidRPr="000F541F">
        <w:rPr>
          <w:rFonts w:asciiTheme="minorHAnsi" w:hAnsiTheme="minorHAnsi" w:cstheme="minorHAnsi"/>
          <w:color w:val="000000" w:themeColor="text1"/>
          <w:sz w:val="24"/>
          <w:szCs w:val="24"/>
        </w:rPr>
        <w:t>c)</w:t>
      </w:r>
      <w:r w:rsidR="00F849BC" w:rsidRPr="000F541F">
        <w:rPr>
          <w:rFonts w:asciiTheme="minorHAnsi" w:hAnsiTheme="minorHAnsi" w:cstheme="minorHAnsi"/>
          <w:color w:val="000000" w:themeColor="text1"/>
          <w:sz w:val="24"/>
          <w:szCs w:val="24"/>
        </w:rPr>
        <w:t xml:space="preserve"> </w:t>
      </w:r>
      <w:r w:rsidR="00F849BC" w:rsidRPr="000F541F">
        <w:rPr>
          <w:rFonts w:asciiTheme="minorHAnsi" w:hAnsiTheme="minorHAnsi" w:cstheme="minorHAnsi"/>
          <w:color w:val="000000" w:themeColor="text1"/>
          <w:sz w:val="24"/>
          <w:szCs w:val="24"/>
          <w:u w:val="single"/>
        </w:rPr>
        <w:t>Padronização de Procedimentos - Registro de Pessoa Física</w:t>
      </w:r>
      <w:r w:rsidR="00F849BC" w:rsidRPr="000F541F">
        <w:rPr>
          <w:rFonts w:asciiTheme="minorHAnsi" w:hAnsiTheme="minorHAnsi" w:cstheme="minorHAnsi"/>
          <w:color w:val="000000" w:themeColor="text1"/>
          <w:sz w:val="24"/>
          <w:szCs w:val="24"/>
        </w:rPr>
        <w:t>: a r</w:t>
      </w:r>
      <w:r w:rsidR="004947AA" w:rsidRPr="000F541F">
        <w:rPr>
          <w:rFonts w:asciiTheme="minorHAnsi" w:hAnsiTheme="minorHAnsi" w:cstheme="minorHAnsi"/>
          <w:color w:val="000000" w:themeColor="text1"/>
          <w:sz w:val="24"/>
          <w:szCs w:val="24"/>
        </w:rPr>
        <w:t>espeito da for</w:t>
      </w:r>
      <w:r w:rsidR="00F849BC" w:rsidRPr="000F541F">
        <w:rPr>
          <w:rFonts w:asciiTheme="minorHAnsi" w:hAnsiTheme="minorHAnsi" w:cstheme="minorHAnsi"/>
          <w:color w:val="000000" w:themeColor="text1"/>
          <w:sz w:val="24"/>
          <w:szCs w:val="24"/>
        </w:rPr>
        <w:t xml:space="preserve">malização dos procedimentos </w:t>
      </w:r>
      <w:r w:rsidR="004947AA" w:rsidRPr="000F541F">
        <w:rPr>
          <w:rFonts w:asciiTheme="minorHAnsi" w:hAnsiTheme="minorHAnsi" w:cstheme="minorHAnsi"/>
          <w:color w:val="000000" w:themeColor="text1"/>
          <w:sz w:val="24"/>
          <w:szCs w:val="24"/>
        </w:rPr>
        <w:t>execut</w:t>
      </w:r>
      <w:r w:rsidR="00F849BC" w:rsidRPr="000F541F">
        <w:rPr>
          <w:rFonts w:asciiTheme="minorHAnsi" w:hAnsiTheme="minorHAnsi" w:cstheme="minorHAnsi"/>
          <w:color w:val="000000" w:themeColor="text1"/>
          <w:sz w:val="24"/>
          <w:szCs w:val="24"/>
        </w:rPr>
        <w:t>ados na análise de registro de Pessoa F</w:t>
      </w:r>
      <w:r w:rsidR="004947AA" w:rsidRPr="000F541F">
        <w:rPr>
          <w:rFonts w:asciiTheme="minorHAnsi" w:hAnsiTheme="minorHAnsi" w:cstheme="minorHAnsi"/>
          <w:color w:val="000000" w:themeColor="text1"/>
          <w:sz w:val="24"/>
          <w:szCs w:val="24"/>
        </w:rPr>
        <w:t xml:space="preserve">ísica </w:t>
      </w:r>
      <w:r w:rsidR="00F849BC" w:rsidRPr="000F541F">
        <w:rPr>
          <w:rFonts w:asciiTheme="minorHAnsi" w:hAnsiTheme="minorHAnsi" w:cstheme="minorHAnsi"/>
          <w:color w:val="000000" w:themeColor="text1"/>
          <w:sz w:val="24"/>
          <w:szCs w:val="24"/>
        </w:rPr>
        <w:t>pelo Setor de A</w:t>
      </w:r>
      <w:r w:rsidR="00E952DC">
        <w:rPr>
          <w:rFonts w:asciiTheme="minorHAnsi" w:hAnsiTheme="minorHAnsi" w:cstheme="minorHAnsi"/>
          <w:color w:val="000000" w:themeColor="text1"/>
          <w:sz w:val="24"/>
          <w:szCs w:val="24"/>
        </w:rPr>
        <w:t>tendimento, a C</w:t>
      </w:r>
      <w:r w:rsidR="00733F02">
        <w:rPr>
          <w:rFonts w:asciiTheme="minorHAnsi" w:hAnsiTheme="minorHAnsi" w:cstheme="minorHAnsi"/>
          <w:color w:val="000000" w:themeColor="text1"/>
          <w:sz w:val="24"/>
          <w:szCs w:val="24"/>
        </w:rPr>
        <w:t xml:space="preserve">omissão deliberou </w:t>
      </w:r>
      <w:r w:rsidR="000F541F">
        <w:rPr>
          <w:rFonts w:asciiTheme="minorHAnsi" w:hAnsiTheme="minorHAnsi" w:cstheme="minorHAnsi"/>
          <w:color w:val="000000" w:themeColor="text1"/>
          <w:sz w:val="24"/>
          <w:szCs w:val="24"/>
        </w:rPr>
        <w:t>que, como o</w:t>
      </w:r>
      <w:r w:rsidR="00E952DC">
        <w:rPr>
          <w:rFonts w:asciiTheme="minorHAnsi" w:hAnsiTheme="minorHAnsi" w:cstheme="minorHAnsi"/>
          <w:color w:val="000000" w:themeColor="text1"/>
          <w:sz w:val="24"/>
          <w:szCs w:val="24"/>
        </w:rPr>
        <w:t xml:space="preserve"> Setor já</w:t>
      </w:r>
      <w:r w:rsidR="00F849BC" w:rsidRPr="000F541F">
        <w:rPr>
          <w:rFonts w:asciiTheme="minorHAnsi" w:hAnsiTheme="minorHAnsi" w:cstheme="minorHAnsi"/>
          <w:color w:val="000000" w:themeColor="text1"/>
          <w:sz w:val="24"/>
          <w:szCs w:val="24"/>
        </w:rPr>
        <w:t xml:space="preserve"> trata da</w:t>
      </w:r>
      <w:r w:rsidR="000F541F">
        <w:rPr>
          <w:rFonts w:asciiTheme="minorHAnsi" w:hAnsiTheme="minorHAnsi" w:cstheme="minorHAnsi"/>
          <w:color w:val="000000" w:themeColor="text1"/>
          <w:sz w:val="24"/>
          <w:szCs w:val="24"/>
        </w:rPr>
        <w:t>s</w:t>
      </w:r>
      <w:r w:rsidR="00F849BC" w:rsidRPr="000F541F">
        <w:rPr>
          <w:rFonts w:asciiTheme="minorHAnsi" w:hAnsiTheme="minorHAnsi" w:cstheme="minorHAnsi"/>
          <w:color w:val="000000" w:themeColor="text1"/>
          <w:sz w:val="24"/>
          <w:szCs w:val="24"/>
        </w:rPr>
        <w:t xml:space="preserve"> </w:t>
      </w:r>
      <w:r w:rsidR="004947AA" w:rsidRPr="000F541F">
        <w:rPr>
          <w:rFonts w:asciiTheme="minorHAnsi" w:hAnsiTheme="minorHAnsi" w:cstheme="minorHAnsi"/>
          <w:color w:val="000000" w:themeColor="text1"/>
          <w:sz w:val="24"/>
          <w:szCs w:val="24"/>
        </w:rPr>
        <w:t>demanda</w:t>
      </w:r>
      <w:r w:rsidR="000F541F">
        <w:rPr>
          <w:rFonts w:asciiTheme="minorHAnsi" w:hAnsiTheme="minorHAnsi" w:cstheme="minorHAnsi"/>
          <w:color w:val="000000" w:themeColor="text1"/>
          <w:sz w:val="24"/>
          <w:szCs w:val="24"/>
        </w:rPr>
        <w:t>s</w:t>
      </w:r>
      <w:r w:rsidR="004947AA" w:rsidRPr="000F541F">
        <w:rPr>
          <w:rFonts w:asciiTheme="minorHAnsi" w:hAnsiTheme="minorHAnsi" w:cstheme="minorHAnsi"/>
          <w:color w:val="000000" w:themeColor="text1"/>
          <w:sz w:val="24"/>
          <w:szCs w:val="24"/>
        </w:rPr>
        <w:t xml:space="preserve"> há</w:t>
      </w:r>
      <w:r w:rsidR="00F849BC" w:rsidRPr="000F541F">
        <w:rPr>
          <w:rFonts w:asciiTheme="minorHAnsi" w:hAnsiTheme="minorHAnsi" w:cstheme="minorHAnsi"/>
          <w:color w:val="000000" w:themeColor="text1"/>
          <w:sz w:val="24"/>
          <w:szCs w:val="24"/>
        </w:rPr>
        <w:t xml:space="preserve"> muitos anos, não há </w:t>
      </w:r>
      <w:r w:rsidR="00733F02">
        <w:rPr>
          <w:rFonts w:asciiTheme="minorHAnsi" w:hAnsiTheme="minorHAnsi" w:cstheme="minorHAnsi"/>
          <w:color w:val="000000" w:themeColor="text1"/>
          <w:sz w:val="24"/>
          <w:szCs w:val="24"/>
        </w:rPr>
        <w:t xml:space="preserve">a </w:t>
      </w:r>
      <w:r w:rsidR="00F849BC" w:rsidRPr="000F541F">
        <w:rPr>
          <w:rFonts w:asciiTheme="minorHAnsi" w:hAnsiTheme="minorHAnsi" w:cstheme="minorHAnsi"/>
          <w:color w:val="000000" w:themeColor="text1"/>
          <w:sz w:val="24"/>
          <w:szCs w:val="24"/>
        </w:rPr>
        <w:t>necessidade de</w:t>
      </w:r>
      <w:r w:rsidR="00733F02">
        <w:rPr>
          <w:rFonts w:asciiTheme="minorHAnsi" w:hAnsiTheme="minorHAnsi" w:cstheme="minorHAnsi"/>
          <w:color w:val="000000" w:themeColor="text1"/>
          <w:sz w:val="24"/>
          <w:szCs w:val="24"/>
        </w:rPr>
        <w:t xml:space="preserve">stes processos serem repassados </w:t>
      </w:r>
      <w:r w:rsidR="00E952DC">
        <w:rPr>
          <w:rFonts w:asciiTheme="minorHAnsi" w:hAnsiTheme="minorHAnsi" w:cstheme="minorHAnsi"/>
          <w:color w:val="000000" w:themeColor="text1"/>
          <w:sz w:val="24"/>
          <w:szCs w:val="24"/>
        </w:rPr>
        <w:t>à</w:t>
      </w:r>
      <w:r w:rsidR="00733F02">
        <w:rPr>
          <w:rFonts w:asciiTheme="minorHAnsi" w:hAnsiTheme="minorHAnsi" w:cstheme="minorHAnsi"/>
          <w:color w:val="000000" w:themeColor="text1"/>
          <w:sz w:val="24"/>
          <w:szCs w:val="24"/>
        </w:rPr>
        <w:t xml:space="preserve"> CEF (</w:t>
      </w:r>
      <w:r w:rsidR="00F849BC" w:rsidRPr="000F541F">
        <w:rPr>
          <w:rFonts w:asciiTheme="minorHAnsi" w:hAnsiTheme="minorHAnsi" w:cstheme="minorHAnsi"/>
          <w:color w:val="000000" w:themeColor="text1"/>
          <w:sz w:val="24"/>
          <w:szCs w:val="24"/>
        </w:rPr>
        <w:t xml:space="preserve">conforme Resolução nº 18/2012) </w:t>
      </w:r>
      <w:r w:rsidR="000B1A61" w:rsidRPr="000F541F">
        <w:rPr>
          <w:rFonts w:asciiTheme="minorHAnsi" w:hAnsiTheme="minorHAnsi" w:cstheme="minorHAnsi"/>
          <w:color w:val="000000" w:themeColor="text1"/>
          <w:sz w:val="24"/>
          <w:szCs w:val="24"/>
        </w:rPr>
        <w:t xml:space="preserve">– o que tornaria o </w:t>
      </w:r>
      <w:r w:rsidR="000F541F">
        <w:rPr>
          <w:rFonts w:asciiTheme="minorHAnsi" w:hAnsiTheme="minorHAnsi" w:cstheme="minorHAnsi"/>
          <w:color w:val="000000" w:themeColor="text1"/>
          <w:sz w:val="24"/>
          <w:szCs w:val="24"/>
        </w:rPr>
        <w:t xml:space="preserve">trâmite </w:t>
      </w:r>
      <w:r w:rsidR="000B1A61" w:rsidRPr="000F541F">
        <w:rPr>
          <w:rFonts w:asciiTheme="minorHAnsi" w:hAnsiTheme="minorHAnsi" w:cstheme="minorHAnsi"/>
          <w:color w:val="000000" w:themeColor="text1"/>
          <w:sz w:val="24"/>
          <w:szCs w:val="24"/>
        </w:rPr>
        <w:t>mo</w:t>
      </w:r>
      <w:r w:rsidR="00E952DC">
        <w:rPr>
          <w:rFonts w:asciiTheme="minorHAnsi" w:hAnsiTheme="minorHAnsi" w:cstheme="minorHAnsi"/>
          <w:color w:val="000000" w:themeColor="text1"/>
          <w:sz w:val="24"/>
          <w:szCs w:val="24"/>
        </w:rPr>
        <w:t>roso</w:t>
      </w:r>
      <w:r w:rsidR="00733F02">
        <w:rPr>
          <w:rFonts w:asciiTheme="minorHAnsi" w:hAnsiTheme="minorHAnsi" w:cstheme="minorHAnsi"/>
          <w:color w:val="000000" w:themeColor="text1"/>
          <w:sz w:val="24"/>
          <w:szCs w:val="24"/>
        </w:rPr>
        <w:t xml:space="preserve">. </w:t>
      </w:r>
      <w:r w:rsidR="000B1A61" w:rsidRPr="000F541F">
        <w:rPr>
          <w:rFonts w:asciiTheme="minorHAnsi" w:hAnsiTheme="minorHAnsi" w:cstheme="minorHAnsi"/>
          <w:color w:val="000000" w:themeColor="text1"/>
          <w:sz w:val="24"/>
          <w:szCs w:val="24"/>
        </w:rPr>
        <w:t>Assim, a mesa colocou em votação a autorização para a continuidade deste procedimento já adotado pela CEF/PR</w:t>
      </w:r>
      <w:r w:rsidR="00733F02">
        <w:rPr>
          <w:rFonts w:asciiTheme="minorHAnsi" w:hAnsiTheme="minorHAnsi" w:cstheme="minorHAnsi"/>
          <w:color w:val="000000" w:themeColor="text1"/>
          <w:sz w:val="24"/>
          <w:szCs w:val="24"/>
        </w:rPr>
        <w:t xml:space="preserve"> e preconizado </w:t>
      </w:r>
      <w:r w:rsidR="00E952DC">
        <w:rPr>
          <w:rFonts w:asciiTheme="minorHAnsi" w:hAnsiTheme="minorHAnsi" w:cstheme="minorHAnsi"/>
          <w:color w:val="000000" w:themeColor="text1"/>
          <w:sz w:val="24"/>
          <w:szCs w:val="24"/>
        </w:rPr>
        <w:t>a</w:t>
      </w:r>
      <w:r w:rsidR="00733F02">
        <w:rPr>
          <w:rFonts w:asciiTheme="minorHAnsi" w:hAnsiTheme="minorHAnsi" w:cstheme="minorHAnsi"/>
          <w:color w:val="000000" w:themeColor="text1"/>
          <w:sz w:val="24"/>
          <w:szCs w:val="24"/>
        </w:rPr>
        <w:t xml:space="preserve"> nível nacional </w:t>
      </w:r>
      <w:r w:rsidR="00B802FC">
        <w:rPr>
          <w:rFonts w:asciiTheme="minorHAnsi" w:hAnsiTheme="minorHAnsi" w:cstheme="minorHAnsi"/>
          <w:color w:val="000000" w:themeColor="text1"/>
          <w:sz w:val="24"/>
          <w:szCs w:val="24"/>
        </w:rPr>
        <w:t xml:space="preserve">- </w:t>
      </w:r>
      <w:r w:rsidR="000F541F" w:rsidRPr="000F541F">
        <w:rPr>
          <w:rFonts w:asciiTheme="minorHAnsi" w:hAnsiTheme="minorHAnsi" w:cstheme="minorHAnsi"/>
          <w:color w:val="000000" w:themeColor="text1"/>
          <w:sz w:val="24"/>
          <w:szCs w:val="24"/>
        </w:rPr>
        <w:t>a qual fo</w:t>
      </w:r>
      <w:r w:rsidR="00E952DC">
        <w:rPr>
          <w:rFonts w:asciiTheme="minorHAnsi" w:hAnsiTheme="minorHAnsi" w:cstheme="minorHAnsi"/>
          <w:color w:val="000000" w:themeColor="text1"/>
          <w:sz w:val="24"/>
          <w:szCs w:val="24"/>
        </w:rPr>
        <w:t>i aprovada por unanimidade dos C</w:t>
      </w:r>
      <w:r w:rsidR="000F541F" w:rsidRPr="000F541F">
        <w:rPr>
          <w:rFonts w:asciiTheme="minorHAnsi" w:hAnsiTheme="minorHAnsi" w:cstheme="minorHAnsi"/>
          <w:color w:val="000000" w:themeColor="text1"/>
          <w:sz w:val="24"/>
          <w:szCs w:val="24"/>
        </w:rPr>
        <w:t>onselheiros</w:t>
      </w:r>
      <w:r w:rsidR="000F541F" w:rsidRPr="000F541F">
        <w:rPr>
          <w:rFonts w:asciiTheme="minorHAnsi" w:hAnsiTheme="minorHAnsi" w:cstheme="minorHAnsi"/>
          <w:color w:val="000000" w:themeColor="text1"/>
        </w:rPr>
        <w:t>.</w:t>
      </w:r>
      <w:r w:rsidR="00E952DC">
        <w:rPr>
          <w:rFonts w:asciiTheme="minorHAnsi" w:hAnsiTheme="minorHAnsi" w:cstheme="minorHAnsi"/>
          <w:color w:val="000000" w:themeColor="text1"/>
        </w:rPr>
        <w:t>-.-.-.-.-.-.-.-.-.-.-.-.-.-.-.-.-.-.-.-.-.-.-.-.-.-.-.-.-.-.-.-.-.-.-.-.-.-.-</w:t>
      </w:r>
      <w:r w:rsidR="00277F95" w:rsidRPr="00277F95">
        <w:rPr>
          <w:rFonts w:asciiTheme="minorHAnsi" w:hAnsiTheme="minorHAnsi" w:cstheme="minorHAnsi" w:hint="eastAsia"/>
          <w:color w:val="000000" w:themeColor="text1"/>
        </w:rPr>
        <w:t>.-.-.-.-.-.-.-.-</w:t>
      </w:r>
      <w:r w:rsidR="00277F95">
        <w:rPr>
          <w:rFonts w:asciiTheme="minorHAnsi" w:hAnsiTheme="minorHAnsi" w:cstheme="minorHAnsi" w:hint="eastAsia"/>
          <w:color w:val="000000" w:themeColor="text1"/>
        </w:rPr>
        <w:t>.-.-.-.-.-.-.-.-.-.-.-.-.-</w:t>
      </w:r>
    </w:p>
    <w:p w:rsidR="00EE0F9A" w:rsidRPr="003C5ADA" w:rsidRDefault="0057498E" w:rsidP="003C5ADA">
      <w:pPr>
        <w:pStyle w:val="Standard"/>
        <w:ind w:left="-113" w:right="-227"/>
        <w:jc w:val="both"/>
        <w:rPr>
          <w:rFonts w:asciiTheme="minorHAnsi" w:hAnsiTheme="minorHAnsi" w:cstheme="minorHAnsi"/>
          <w:color w:val="000000" w:themeColor="text1"/>
          <w:sz w:val="24"/>
          <w:szCs w:val="24"/>
        </w:rPr>
      </w:pPr>
      <w:r w:rsidRPr="003303A9">
        <w:rPr>
          <w:rFonts w:asciiTheme="minorHAnsi" w:hAnsiTheme="minorHAnsi" w:cstheme="minorHAnsi"/>
          <w:sz w:val="24"/>
          <w:szCs w:val="24"/>
        </w:rPr>
        <w:t xml:space="preserve">e) </w:t>
      </w:r>
      <w:r w:rsidR="008531EF" w:rsidRPr="003303A9">
        <w:rPr>
          <w:rFonts w:asciiTheme="minorHAnsi" w:hAnsiTheme="minorHAnsi" w:cstheme="minorHAnsi"/>
          <w:sz w:val="24"/>
          <w:szCs w:val="24"/>
          <w:u w:val="single"/>
        </w:rPr>
        <w:t>Cursos Técnicos – CEPDAP</w:t>
      </w:r>
      <w:r w:rsidR="00D97F8B" w:rsidRPr="003303A9">
        <w:rPr>
          <w:rFonts w:asciiTheme="minorHAnsi" w:hAnsiTheme="minorHAnsi" w:cstheme="minorHAnsi"/>
          <w:sz w:val="24"/>
          <w:szCs w:val="24"/>
          <w:u w:val="single"/>
        </w:rPr>
        <w:t>:</w:t>
      </w:r>
      <w:r w:rsidR="003303A9">
        <w:rPr>
          <w:rFonts w:asciiTheme="minorHAnsi" w:hAnsiTheme="minorHAnsi" w:cstheme="minorHAnsi"/>
          <w:sz w:val="24"/>
          <w:szCs w:val="24"/>
        </w:rPr>
        <w:t xml:space="preserve"> </w:t>
      </w:r>
      <w:r w:rsidR="008B6163" w:rsidRPr="003303A9">
        <w:rPr>
          <w:rFonts w:asciiTheme="minorHAnsi" w:hAnsiTheme="minorHAnsi" w:cstheme="minorHAnsi"/>
          <w:sz w:val="24"/>
          <w:szCs w:val="24"/>
        </w:rPr>
        <w:t xml:space="preserve">uma instituição de ensino denominada de CEPDAP está divulgando </w:t>
      </w:r>
      <w:r w:rsidR="003303A9">
        <w:rPr>
          <w:rFonts w:asciiTheme="minorHAnsi" w:hAnsiTheme="minorHAnsi" w:cstheme="minorHAnsi"/>
          <w:sz w:val="24"/>
          <w:szCs w:val="24"/>
        </w:rPr>
        <w:t xml:space="preserve">na internet </w:t>
      </w:r>
      <w:r w:rsidR="00877C80" w:rsidRPr="003303A9">
        <w:rPr>
          <w:rFonts w:asciiTheme="minorHAnsi" w:hAnsiTheme="minorHAnsi" w:cstheme="minorHAnsi"/>
          <w:sz w:val="24"/>
          <w:szCs w:val="24"/>
        </w:rPr>
        <w:t>cursos técnicos nas áreas de</w:t>
      </w:r>
      <w:r w:rsidR="00877C80" w:rsidRPr="003303A9">
        <w:rPr>
          <w:rFonts w:hint="eastAsia"/>
          <w:sz w:val="24"/>
          <w:szCs w:val="24"/>
        </w:rPr>
        <w:t xml:space="preserve"> </w:t>
      </w:r>
      <w:r w:rsidR="00877C80" w:rsidRPr="003303A9">
        <w:rPr>
          <w:rFonts w:asciiTheme="minorHAnsi" w:hAnsiTheme="minorHAnsi" w:cstheme="minorHAnsi" w:hint="eastAsia"/>
          <w:sz w:val="24"/>
          <w:szCs w:val="24"/>
        </w:rPr>
        <w:t>paisagismo, designer de interiores, projetos de iluminação, gerenciamento de obra e interiores.</w:t>
      </w:r>
      <w:r w:rsidR="00877C80" w:rsidRPr="003303A9">
        <w:rPr>
          <w:rFonts w:asciiTheme="minorHAnsi" w:hAnsiTheme="minorHAnsi" w:cstheme="minorHAnsi"/>
          <w:sz w:val="24"/>
          <w:szCs w:val="24"/>
        </w:rPr>
        <w:t xml:space="preserve"> Contudo, alguns arquitetos questionaram a idoneidade </w:t>
      </w:r>
      <w:r w:rsidR="003303A9">
        <w:rPr>
          <w:rFonts w:asciiTheme="minorHAnsi" w:hAnsiTheme="minorHAnsi" w:cstheme="minorHAnsi"/>
          <w:sz w:val="24"/>
          <w:szCs w:val="24"/>
        </w:rPr>
        <w:t xml:space="preserve">deste ensino e </w:t>
      </w:r>
      <w:r w:rsidR="00877C80" w:rsidRPr="003303A9">
        <w:rPr>
          <w:rFonts w:asciiTheme="minorHAnsi" w:hAnsiTheme="minorHAnsi" w:cstheme="minorHAnsi"/>
          <w:sz w:val="24"/>
          <w:szCs w:val="24"/>
        </w:rPr>
        <w:t xml:space="preserve">efetuaram uma denúncia no CAU/PR – a qual foi </w:t>
      </w:r>
      <w:r w:rsidR="00877C80" w:rsidRPr="00BB0980">
        <w:rPr>
          <w:rFonts w:asciiTheme="minorHAnsi" w:hAnsiTheme="minorHAnsi" w:cstheme="minorHAnsi"/>
          <w:color w:val="000000" w:themeColor="text1"/>
          <w:sz w:val="24"/>
          <w:szCs w:val="24"/>
        </w:rPr>
        <w:t xml:space="preserve">remetida da </w:t>
      </w:r>
      <w:r w:rsidR="008B6163" w:rsidRPr="00BB0980">
        <w:rPr>
          <w:rFonts w:asciiTheme="minorHAnsi" w:hAnsiTheme="minorHAnsi" w:cstheme="minorHAnsi"/>
          <w:color w:val="000000" w:themeColor="text1"/>
          <w:sz w:val="24"/>
          <w:szCs w:val="24"/>
        </w:rPr>
        <w:t>Fiscalizaç</w:t>
      </w:r>
      <w:r w:rsidR="00877C80" w:rsidRPr="00BB0980">
        <w:rPr>
          <w:rFonts w:asciiTheme="minorHAnsi" w:hAnsiTheme="minorHAnsi" w:cstheme="minorHAnsi"/>
          <w:color w:val="000000" w:themeColor="text1"/>
          <w:sz w:val="24"/>
          <w:szCs w:val="24"/>
        </w:rPr>
        <w:t xml:space="preserve">ão </w:t>
      </w:r>
      <w:r w:rsidR="00E952DC">
        <w:rPr>
          <w:rFonts w:asciiTheme="minorHAnsi" w:hAnsiTheme="minorHAnsi" w:cstheme="minorHAnsi"/>
          <w:color w:val="000000" w:themeColor="text1"/>
          <w:sz w:val="24"/>
          <w:szCs w:val="24"/>
        </w:rPr>
        <w:t>e a</w:t>
      </w:r>
      <w:r w:rsidR="00877C80" w:rsidRPr="00BB0980">
        <w:rPr>
          <w:rFonts w:asciiTheme="minorHAnsi" w:hAnsiTheme="minorHAnsi" w:cstheme="minorHAnsi"/>
          <w:color w:val="000000" w:themeColor="text1"/>
          <w:sz w:val="24"/>
          <w:szCs w:val="24"/>
        </w:rPr>
        <w:t xml:space="preserve"> CEF para as devidas providências</w:t>
      </w:r>
      <w:r w:rsidR="00494974">
        <w:rPr>
          <w:rFonts w:asciiTheme="minorHAnsi" w:hAnsiTheme="minorHAnsi" w:cstheme="minorHAnsi"/>
          <w:color w:val="000000" w:themeColor="text1"/>
          <w:sz w:val="24"/>
          <w:szCs w:val="24"/>
        </w:rPr>
        <w:t xml:space="preserve"> </w:t>
      </w:r>
      <w:r w:rsidR="00494974" w:rsidRPr="00494974">
        <w:rPr>
          <w:rFonts w:asciiTheme="minorHAnsi" w:hAnsiTheme="minorHAnsi" w:cstheme="minorHAnsi"/>
          <w:b/>
          <w:color w:val="000000" w:themeColor="text1"/>
          <w:sz w:val="24"/>
          <w:szCs w:val="24"/>
        </w:rPr>
        <w:t>(ANEXO</w:t>
      </w:r>
      <w:r w:rsidR="007F2109">
        <w:rPr>
          <w:rFonts w:asciiTheme="minorHAnsi" w:hAnsiTheme="minorHAnsi" w:cstheme="minorHAnsi"/>
          <w:b/>
          <w:color w:val="000000" w:themeColor="text1"/>
          <w:sz w:val="24"/>
          <w:szCs w:val="24"/>
        </w:rPr>
        <w:t xml:space="preserve"> XII</w:t>
      </w:r>
      <w:r w:rsidR="007777D0">
        <w:rPr>
          <w:rFonts w:asciiTheme="minorHAnsi" w:hAnsiTheme="minorHAnsi" w:cstheme="minorHAnsi"/>
          <w:b/>
          <w:color w:val="000000" w:themeColor="text1"/>
          <w:sz w:val="24"/>
          <w:szCs w:val="24"/>
        </w:rPr>
        <w:t>I</w:t>
      </w:r>
      <w:r w:rsidR="007F2109">
        <w:rPr>
          <w:rFonts w:asciiTheme="minorHAnsi" w:hAnsiTheme="minorHAnsi" w:cstheme="minorHAnsi"/>
          <w:b/>
          <w:color w:val="000000" w:themeColor="text1"/>
          <w:sz w:val="24"/>
          <w:szCs w:val="24"/>
        </w:rPr>
        <w:t>)</w:t>
      </w:r>
      <w:r w:rsidR="00877C80" w:rsidRPr="00FB330C">
        <w:rPr>
          <w:rFonts w:asciiTheme="minorHAnsi" w:hAnsiTheme="minorHAnsi" w:cstheme="minorHAnsi"/>
          <w:color w:val="000000" w:themeColor="text1"/>
          <w:sz w:val="24"/>
          <w:szCs w:val="24"/>
        </w:rPr>
        <w:t xml:space="preserve">. </w:t>
      </w:r>
      <w:r w:rsidR="00FB330C" w:rsidRPr="00FB330C">
        <w:rPr>
          <w:rFonts w:asciiTheme="minorHAnsi" w:hAnsiTheme="minorHAnsi" w:cstheme="minorHAnsi"/>
          <w:color w:val="000000" w:themeColor="text1"/>
          <w:sz w:val="24"/>
          <w:szCs w:val="24"/>
        </w:rPr>
        <w:t xml:space="preserve">Contudo, a análise desta instituição </w:t>
      </w:r>
      <w:r w:rsidR="00E952DC">
        <w:rPr>
          <w:rFonts w:asciiTheme="minorHAnsi" w:hAnsiTheme="minorHAnsi" w:cstheme="minorHAnsi"/>
          <w:color w:val="000000" w:themeColor="text1"/>
          <w:sz w:val="24"/>
          <w:szCs w:val="24"/>
        </w:rPr>
        <w:t>já foi apreciada pela C</w:t>
      </w:r>
      <w:r w:rsidR="00FB330C" w:rsidRPr="002B2AC7">
        <w:rPr>
          <w:rFonts w:asciiTheme="minorHAnsi" w:hAnsiTheme="minorHAnsi" w:cstheme="minorHAnsi"/>
          <w:color w:val="000000" w:themeColor="text1"/>
          <w:sz w:val="24"/>
          <w:szCs w:val="24"/>
        </w:rPr>
        <w:t xml:space="preserve">omissão no ano de 2014, a qual deliberou pelo acompanhamento e observação dos cursos – </w:t>
      </w:r>
      <w:r w:rsidR="00774092">
        <w:rPr>
          <w:rFonts w:asciiTheme="minorHAnsi" w:hAnsiTheme="minorHAnsi" w:cstheme="minorHAnsi"/>
          <w:color w:val="000000" w:themeColor="text1"/>
          <w:sz w:val="24"/>
          <w:szCs w:val="24"/>
        </w:rPr>
        <w:t xml:space="preserve">além de </w:t>
      </w:r>
      <w:r w:rsidR="00FB330C" w:rsidRPr="002B2AC7">
        <w:rPr>
          <w:rFonts w:asciiTheme="minorHAnsi" w:hAnsiTheme="minorHAnsi" w:cstheme="minorHAnsi"/>
          <w:sz w:val="24"/>
          <w:szCs w:val="24"/>
        </w:rPr>
        <w:t>encaminhar um ofício solicitando o detalhamento de “</w:t>
      </w:r>
      <w:r w:rsidR="00FB330C" w:rsidRPr="00D673E2">
        <w:rPr>
          <w:rFonts w:asciiTheme="minorHAnsi" w:hAnsiTheme="minorHAnsi" w:cstheme="minorHAnsi"/>
          <w:i/>
          <w:sz w:val="24"/>
          <w:szCs w:val="24"/>
        </w:rPr>
        <w:t>Técnico em Paisagismo</w:t>
      </w:r>
      <w:r w:rsidR="00FB330C" w:rsidRPr="002B2AC7">
        <w:rPr>
          <w:rFonts w:asciiTheme="minorHAnsi" w:hAnsiTheme="minorHAnsi" w:cstheme="minorHAnsi"/>
          <w:sz w:val="24"/>
          <w:szCs w:val="24"/>
        </w:rPr>
        <w:t xml:space="preserve">” </w:t>
      </w:r>
      <w:r w:rsidR="00AB320C">
        <w:rPr>
          <w:rFonts w:asciiTheme="minorHAnsi" w:hAnsiTheme="minorHAnsi" w:cstheme="minorHAnsi"/>
          <w:sz w:val="24"/>
          <w:szCs w:val="24"/>
        </w:rPr>
        <w:t xml:space="preserve">e </w:t>
      </w:r>
      <w:r w:rsidR="00FB330C" w:rsidRPr="002B2AC7">
        <w:rPr>
          <w:rFonts w:asciiTheme="minorHAnsi" w:hAnsiTheme="minorHAnsi" w:cstheme="minorHAnsi"/>
          <w:sz w:val="24"/>
          <w:szCs w:val="24"/>
        </w:rPr>
        <w:t>“</w:t>
      </w:r>
      <w:r w:rsidR="00FB330C" w:rsidRPr="00D673E2">
        <w:rPr>
          <w:rFonts w:asciiTheme="minorHAnsi" w:hAnsiTheme="minorHAnsi" w:cstheme="minorHAnsi"/>
          <w:i/>
          <w:sz w:val="24"/>
          <w:szCs w:val="24"/>
        </w:rPr>
        <w:t>Técnico em Desenho de Interiores</w:t>
      </w:r>
      <w:r w:rsidR="00FB330C" w:rsidRPr="002B2AC7">
        <w:rPr>
          <w:rFonts w:asciiTheme="minorHAnsi" w:hAnsiTheme="minorHAnsi" w:cstheme="minorHAnsi"/>
          <w:sz w:val="24"/>
          <w:szCs w:val="24"/>
        </w:rPr>
        <w:t>”</w:t>
      </w:r>
      <w:r w:rsidR="00E952DC">
        <w:rPr>
          <w:rFonts w:asciiTheme="minorHAnsi" w:hAnsiTheme="minorHAnsi" w:cstheme="minorHAnsi"/>
          <w:sz w:val="24"/>
          <w:szCs w:val="24"/>
        </w:rPr>
        <w:t xml:space="preserve"> quanto a</w:t>
      </w:r>
      <w:r w:rsidR="00AB320C">
        <w:rPr>
          <w:rFonts w:asciiTheme="minorHAnsi" w:hAnsiTheme="minorHAnsi" w:cstheme="minorHAnsi"/>
          <w:sz w:val="24"/>
          <w:szCs w:val="24"/>
        </w:rPr>
        <w:t xml:space="preserve"> matriz curricular, carga horária, tempo de duração, entre outros. </w:t>
      </w:r>
      <w:r w:rsidR="00FB330C" w:rsidRPr="002B2AC7">
        <w:rPr>
          <w:rFonts w:asciiTheme="minorHAnsi" w:hAnsiTheme="minorHAnsi" w:cstheme="minorHAnsi"/>
          <w:sz w:val="24"/>
          <w:szCs w:val="24"/>
        </w:rPr>
        <w:t>Contudo, embora estes cursos sejam devidamente registrados no CREA/</w:t>
      </w:r>
      <w:r w:rsidR="009A304A" w:rsidRPr="002B2AC7">
        <w:rPr>
          <w:rFonts w:asciiTheme="minorHAnsi" w:hAnsiTheme="minorHAnsi" w:cstheme="minorHAnsi"/>
          <w:sz w:val="24"/>
          <w:szCs w:val="24"/>
        </w:rPr>
        <w:t xml:space="preserve">PR – </w:t>
      </w:r>
      <w:r w:rsidR="00256024">
        <w:rPr>
          <w:rFonts w:asciiTheme="minorHAnsi" w:hAnsiTheme="minorHAnsi" w:cstheme="minorHAnsi"/>
          <w:sz w:val="24"/>
          <w:szCs w:val="24"/>
        </w:rPr>
        <w:t xml:space="preserve">repassam a </w:t>
      </w:r>
      <w:r w:rsidR="009A304A" w:rsidRPr="002B2AC7">
        <w:rPr>
          <w:rFonts w:asciiTheme="minorHAnsi" w:hAnsiTheme="minorHAnsi" w:cstheme="minorHAnsi"/>
          <w:sz w:val="24"/>
          <w:szCs w:val="24"/>
        </w:rPr>
        <w:t xml:space="preserve">outros tipos de profissionais algumas atribuições específicas dos arquitetos e urbanistas. </w:t>
      </w:r>
      <w:r w:rsidR="00494974">
        <w:rPr>
          <w:rFonts w:asciiTheme="minorHAnsi" w:hAnsiTheme="minorHAnsi" w:cstheme="minorHAnsi"/>
          <w:sz w:val="24"/>
          <w:szCs w:val="24"/>
        </w:rPr>
        <w:t xml:space="preserve">Para o Conselheiro-Titular GIOVANNI MEDEIROS, a problemática destes cursos de extensão é que o </w:t>
      </w:r>
      <w:r w:rsidR="00AE6CA4">
        <w:rPr>
          <w:rFonts w:asciiTheme="minorHAnsi" w:hAnsiTheme="minorHAnsi" w:cstheme="minorHAnsi"/>
          <w:color w:val="000000" w:themeColor="text1"/>
          <w:sz w:val="24"/>
          <w:szCs w:val="24"/>
        </w:rPr>
        <w:t>público-</w:t>
      </w:r>
      <w:r w:rsidR="00EE0F9A" w:rsidRPr="00A471CB">
        <w:rPr>
          <w:rFonts w:asciiTheme="minorHAnsi" w:hAnsiTheme="minorHAnsi" w:cstheme="minorHAnsi"/>
          <w:color w:val="000000" w:themeColor="text1"/>
          <w:sz w:val="24"/>
          <w:szCs w:val="24"/>
        </w:rPr>
        <w:t xml:space="preserve">alvo </w:t>
      </w:r>
      <w:r w:rsidR="003B1602" w:rsidRPr="00A471CB">
        <w:rPr>
          <w:rFonts w:asciiTheme="minorHAnsi" w:hAnsiTheme="minorHAnsi" w:cstheme="minorHAnsi"/>
          <w:color w:val="000000" w:themeColor="text1"/>
          <w:sz w:val="24"/>
          <w:szCs w:val="24"/>
        </w:rPr>
        <w:t>descrito no pr</w:t>
      </w:r>
      <w:r w:rsidR="00494974">
        <w:rPr>
          <w:rFonts w:asciiTheme="minorHAnsi" w:hAnsiTheme="minorHAnsi" w:cstheme="minorHAnsi"/>
          <w:color w:val="000000" w:themeColor="text1"/>
          <w:sz w:val="24"/>
          <w:szCs w:val="24"/>
        </w:rPr>
        <w:t>ograma abrange profissionais de diversas</w:t>
      </w:r>
      <w:r w:rsidR="003B1602" w:rsidRPr="00A471CB">
        <w:rPr>
          <w:rFonts w:asciiTheme="minorHAnsi" w:hAnsiTheme="minorHAnsi" w:cstheme="minorHAnsi"/>
          <w:color w:val="000000" w:themeColor="text1"/>
          <w:sz w:val="24"/>
          <w:szCs w:val="24"/>
        </w:rPr>
        <w:t xml:space="preserve"> </w:t>
      </w:r>
      <w:r w:rsidR="003B1602" w:rsidRPr="00A471CB">
        <w:rPr>
          <w:rFonts w:asciiTheme="minorHAnsi" w:hAnsiTheme="minorHAnsi" w:cstheme="minorHAnsi"/>
          <w:color w:val="000000" w:themeColor="text1"/>
          <w:sz w:val="24"/>
          <w:szCs w:val="24"/>
        </w:rPr>
        <w:lastRenderedPageBreak/>
        <w:t>áreas, sendo que</w:t>
      </w:r>
      <w:r w:rsidR="00E952DC">
        <w:rPr>
          <w:rFonts w:asciiTheme="minorHAnsi" w:hAnsiTheme="minorHAnsi" w:cstheme="minorHAnsi"/>
          <w:color w:val="000000" w:themeColor="text1"/>
          <w:sz w:val="24"/>
          <w:szCs w:val="24"/>
        </w:rPr>
        <w:t xml:space="preserve"> se referem</w:t>
      </w:r>
      <w:r w:rsidR="00494974">
        <w:rPr>
          <w:rFonts w:asciiTheme="minorHAnsi" w:hAnsiTheme="minorHAnsi" w:cstheme="minorHAnsi"/>
          <w:color w:val="000000" w:themeColor="text1"/>
          <w:sz w:val="24"/>
          <w:szCs w:val="24"/>
        </w:rPr>
        <w:t xml:space="preserve"> a </w:t>
      </w:r>
      <w:r w:rsidR="003B1602" w:rsidRPr="00A471CB">
        <w:rPr>
          <w:rFonts w:asciiTheme="minorHAnsi" w:hAnsiTheme="minorHAnsi" w:cstheme="minorHAnsi"/>
          <w:color w:val="000000" w:themeColor="text1"/>
          <w:sz w:val="24"/>
          <w:szCs w:val="24"/>
        </w:rPr>
        <w:t xml:space="preserve">temas restritos </w:t>
      </w:r>
      <w:r w:rsidR="00494974">
        <w:rPr>
          <w:rFonts w:asciiTheme="minorHAnsi" w:hAnsiTheme="minorHAnsi" w:cstheme="minorHAnsi"/>
          <w:color w:val="000000" w:themeColor="text1"/>
          <w:sz w:val="24"/>
          <w:szCs w:val="24"/>
        </w:rPr>
        <w:t xml:space="preserve">da grade curricular da </w:t>
      </w:r>
      <w:r w:rsidR="003B1602" w:rsidRPr="00A471CB">
        <w:rPr>
          <w:rFonts w:asciiTheme="minorHAnsi" w:hAnsiTheme="minorHAnsi" w:cstheme="minorHAnsi"/>
          <w:color w:val="000000" w:themeColor="text1"/>
          <w:sz w:val="24"/>
          <w:szCs w:val="24"/>
        </w:rPr>
        <w:t>Arquitetura</w:t>
      </w:r>
      <w:r w:rsidR="00AE6CA4">
        <w:rPr>
          <w:rFonts w:asciiTheme="minorHAnsi" w:hAnsiTheme="minorHAnsi" w:cstheme="minorHAnsi"/>
          <w:color w:val="000000" w:themeColor="text1"/>
          <w:sz w:val="24"/>
          <w:szCs w:val="24"/>
        </w:rPr>
        <w:t xml:space="preserve"> – como </w:t>
      </w:r>
      <w:r w:rsidR="00AE6CA4">
        <w:rPr>
          <w:rFonts w:asciiTheme="minorHAnsi" w:hAnsiTheme="minorHAnsi" w:cstheme="minorHAnsi" w:hint="eastAsia"/>
          <w:color w:val="000000" w:themeColor="text1"/>
          <w:sz w:val="24"/>
          <w:szCs w:val="24"/>
        </w:rPr>
        <w:t>projeto arquitetônico</w:t>
      </w:r>
      <w:r w:rsidR="00494974">
        <w:rPr>
          <w:rFonts w:asciiTheme="minorHAnsi" w:hAnsiTheme="minorHAnsi" w:cstheme="minorHAnsi"/>
          <w:color w:val="000000" w:themeColor="text1"/>
          <w:sz w:val="24"/>
          <w:szCs w:val="24"/>
        </w:rPr>
        <w:t xml:space="preserve"> e paisagismo</w:t>
      </w:r>
      <w:r w:rsidR="00AE6CA4">
        <w:rPr>
          <w:rFonts w:asciiTheme="minorHAnsi" w:hAnsiTheme="minorHAnsi" w:cstheme="minorHAnsi"/>
          <w:color w:val="000000" w:themeColor="text1"/>
          <w:sz w:val="24"/>
          <w:szCs w:val="24"/>
        </w:rPr>
        <w:t xml:space="preserve">. </w:t>
      </w:r>
      <w:r w:rsidR="00E952DC">
        <w:rPr>
          <w:rFonts w:asciiTheme="minorHAnsi" w:hAnsiTheme="minorHAnsi" w:cstheme="minorHAnsi"/>
          <w:color w:val="000000" w:themeColor="text1"/>
          <w:sz w:val="24"/>
          <w:szCs w:val="24"/>
        </w:rPr>
        <w:t>Assim, ainda que o C</w:t>
      </w:r>
      <w:r w:rsidR="003B1602" w:rsidRPr="00A471CB">
        <w:rPr>
          <w:rFonts w:asciiTheme="minorHAnsi" w:hAnsiTheme="minorHAnsi" w:cstheme="minorHAnsi"/>
          <w:color w:val="000000" w:themeColor="text1"/>
          <w:sz w:val="24"/>
          <w:szCs w:val="24"/>
        </w:rPr>
        <w:t>onselho n</w:t>
      </w:r>
      <w:r w:rsidR="00AE6CA4">
        <w:rPr>
          <w:rFonts w:asciiTheme="minorHAnsi" w:hAnsiTheme="minorHAnsi" w:cstheme="minorHAnsi"/>
          <w:color w:val="000000" w:themeColor="text1"/>
          <w:sz w:val="24"/>
          <w:szCs w:val="24"/>
        </w:rPr>
        <w:t xml:space="preserve">ão possa impedir a oferta </w:t>
      </w:r>
      <w:r w:rsidR="00AE6CA4" w:rsidRPr="003C5ADA">
        <w:rPr>
          <w:rFonts w:asciiTheme="minorHAnsi" w:hAnsiTheme="minorHAnsi" w:cstheme="minorHAnsi"/>
          <w:color w:val="000000" w:themeColor="text1"/>
          <w:sz w:val="24"/>
          <w:szCs w:val="24"/>
        </w:rPr>
        <w:t>d</w:t>
      </w:r>
      <w:r w:rsidR="00494974" w:rsidRPr="003C5ADA">
        <w:rPr>
          <w:rFonts w:asciiTheme="minorHAnsi" w:hAnsiTheme="minorHAnsi" w:cstheme="minorHAnsi"/>
          <w:color w:val="000000" w:themeColor="text1"/>
          <w:sz w:val="24"/>
          <w:szCs w:val="24"/>
        </w:rPr>
        <w:t>essas a</w:t>
      </w:r>
      <w:r w:rsidR="00AE6CA4" w:rsidRPr="003C5ADA">
        <w:rPr>
          <w:rFonts w:asciiTheme="minorHAnsi" w:hAnsiTheme="minorHAnsi" w:cstheme="minorHAnsi"/>
          <w:color w:val="000000" w:themeColor="text1"/>
          <w:sz w:val="24"/>
          <w:szCs w:val="24"/>
        </w:rPr>
        <w:t xml:space="preserve">ulas, </w:t>
      </w:r>
      <w:r w:rsidR="003B1602" w:rsidRPr="003C5ADA">
        <w:rPr>
          <w:rFonts w:asciiTheme="minorHAnsi" w:hAnsiTheme="minorHAnsi" w:cstheme="minorHAnsi"/>
          <w:color w:val="000000" w:themeColor="text1"/>
          <w:sz w:val="24"/>
          <w:szCs w:val="24"/>
        </w:rPr>
        <w:t xml:space="preserve">deveria oficiar </w:t>
      </w:r>
      <w:r w:rsidR="00494974" w:rsidRPr="003C5ADA">
        <w:rPr>
          <w:rFonts w:asciiTheme="minorHAnsi" w:hAnsiTheme="minorHAnsi" w:cstheme="minorHAnsi"/>
          <w:color w:val="000000" w:themeColor="text1"/>
          <w:sz w:val="24"/>
          <w:szCs w:val="24"/>
        </w:rPr>
        <w:t xml:space="preserve">a </w:t>
      </w:r>
      <w:r w:rsidR="003B1602" w:rsidRPr="003C5ADA">
        <w:rPr>
          <w:rFonts w:asciiTheme="minorHAnsi" w:hAnsiTheme="minorHAnsi" w:cstheme="minorHAnsi"/>
          <w:color w:val="000000" w:themeColor="text1"/>
          <w:sz w:val="24"/>
          <w:szCs w:val="24"/>
        </w:rPr>
        <w:t xml:space="preserve">instituição </w:t>
      </w:r>
      <w:r w:rsidR="00AE6CA4" w:rsidRPr="003C5ADA">
        <w:rPr>
          <w:rFonts w:asciiTheme="minorHAnsi" w:hAnsiTheme="minorHAnsi" w:cstheme="minorHAnsi"/>
          <w:color w:val="000000" w:themeColor="text1"/>
          <w:sz w:val="24"/>
          <w:szCs w:val="24"/>
        </w:rPr>
        <w:t>esclarecendo que algumas disciplinas são atribuições “</w:t>
      </w:r>
      <w:r w:rsidR="00AE6CA4" w:rsidRPr="007E114D">
        <w:rPr>
          <w:rFonts w:asciiTheme="minorHAnsi" w:hAnsiTheme="minorHAnsi" w:cstheme="minorHAnsi"/>
          <w:i/>
          <w:color w:val="000000" w:themeColor="text1"/>
          <w:sz w:val="24"/>
          <w:szCs w:val="24"/>
        </w:rPr>
        <w:t>sui generis</w:t>
      </w:r>
      <w:r w:rsidR="00E952DC">
        <w:rPr>
          <w:rFonts w:asciiTheme="minorHAnsi" w:hAnsiTheme="minorHAnsi" w:cstheme="minorHAnsi"/>
          <w:color w:val="000000" w:themeColor="text1"/>
          <w:sz w:val="24"/>
          <w:szCs w:val="24"/>
        </w:rPr>
        <w:t xml:space="preserve">” dos </w:t>
      </w:r>
      <w:proofErr w:type="spellStart"/>
      <w:r w:rsidR="00E952DC">
        <w:rPr>
          <w:rFonts w:asciiTheme="minorHAnsi" w:hAnsiTheme="minorHAnsi" w:cstheme="minorHAnsi"/>
          <w:color w:val="000000" w:themeColor="text1"/>
          <w:sz w:val="24"/>
          <w:szCs w:val="24"/>
        </w:rPr>
        <w:t>AUs</w:t>
      </w:r>
      <w:proofErr w:type="spellEnd"/>
      <w:r w:rsidR="00AE6CA4" w:rsidRPr="003C5ADA">
        <w:rPr>
          <w:rFonts w:asciiTheme="minorHAnsi" w:hAnsiTheme="minorHAnsi" w:cstheme="minorHAnsi"/>
          <w:color w:val="000000" w:themeColor="text1"/>
          <w:sz w:val="24"/>
          <w:szCs w:val="24"/>
        </w:rPr>
        <w:t xml:space="preserve"> - o que pode ocasionar um</w:t>
      </w:r>
      <w:r w:rsidR="00494974" w:rsidRPr="003C5ADA">
        <w:rPr>
          <w:rFonts w:asciiTheme="minorHAnsi" w:hAnsiTheme="minorHAnsi" w:cstheme="minorHAnsi"/>
          <w:color w:val="000000" w:themeColor="text1"/>
          <w:sz w:val="24"/>
          <w:szCs w:val="24"/>
        </w:rPr>
        <w:t xml:space="preserve">a sanção do conselho. </w:t>
      </w:r>
      <w:r w:rsidR="00AE6CA4" w:rsidRPr="003C5ADA">
        <w:rPr>
          <w:rFonts w:asciiTheme="minorHAnsi" w:hAnsiTheme="minorHAnsi" w:cstheme="minorHAnsi"/>
          <w:color w:val="000000" w:themeColor="text1"/>
          <w:sz w:val="24"/>
          <w:szCs w:val="24"/>
        </w:rPr>
        <w:t xml:space="preserve"> </w:t>
      </w:r>
      <w:r w:rsidR="003C5ADA" w:rsidRPr="003C5ADA">
        <w:rPr>
          <w:rFonts w:asciiTheme="minorHAnsi" w:hAnsiTheme="minorHAnsi" w:cstheme="minorHAnsi"/>
          <w:color w:val="000000" w:themeColor="text1"/>
          <w:sz w:val="24"/>
          <w:szCs w:val="24"/>
        </w:rPr>
        <w:t xml:space="preserve">Na perspectiva do Conselheiro-Titular IRÃ DUDEQUE, o </w:t>
      </w:r>
      <w:r w:rsidR="00C01BAF">
        <w:rPr>
          <w:rFonts w:asciiTheme="minorHAnsi" w:hAnsiTheme="minorHAnsi" w:cstheme="minorHAnsi"/>
          <w:color w:val="000000" w:themeColor="text1"/>
          <w:sz w:val="24"/>
          <w:szCs w:val="24"/>
        </w:rPr>
        <w:t xml:space="preserve">CAU/PR precisa ter a </w:t>
      </w:r>
      <w:r w:rsidR="00EE0F9A" w:rsidRPr="003C5ADA">
        <w:rPr>
          <w:rFonts w:asciiTheme="minorHAnsi" w:hAnsiTheme="minorHAnsi" w:cstheme="minorHAnsi"/>
          <w:color w:val="000000" w:themeColor="text1"/>
          <w:sz w:val="24"/>
          <w:szCs w:val="24"/>
        </w:rPr>
        <w:t>consciência que o estado de confronto com out</w:t>
      </w:r>
      <w:r w:rsidR="003C5ADA" w:rsidRPr="003C5ADA">
        <w:rPr>
          <w:rFonts w:asciiTheme="minorHAnsi" w:hAnsiTheme="minorHAnsi" w:cstheme="minorHAnsi"/>
          <w:color w:val="000000" w:themeColor="text1"/>
          <w:sz w:val="24"/>
          <w:szCs w:val="24"/>
        </w:rPr>
        <w:t xml:space="preserve">ras profissões é algo inerente e que sempre </w:t>
      </w:r>
      <w:r w:rsidR="00C01BAF">
        <w:rPr>
          <w:rFonts w:asciiTheme="minorHAnsi" w:hAnsiTheme="minorHAnsi" w:cstheme="minorHAnsi"/>
          <w:color w:val="000000" w:themeColor="text1"/>
          <w:sz w:val="24"/>
          <w:szCs w:val="24"/>
        </w:rPr>
        <w:t xml:space="preserve">existirá </w:t>
      </w:r>
      <w:r w:rsidR="003C5ADA" w:rsidRPr="003C5ADA">
        <w:rPr>
          <w:rFonts w:asciiTheme="minorHAnsi" w:hAnsiTheme="minorHAnsi" w:cstheme="minorHAnsi"/>
          <w:color w:val="000000" w:themeColor="text1"/>
          <w:sz w:val="24"/>
          <w:szCs w:val="24"/>
        </w:rPr>
        <w:t>como uma regra geral – razão pela qual</w:t>
      </w:r>
      <w:r w:rsidR="00C47F24">
        <w:rPr>
          <w:rFonts w:asciiTheme="minorHAnsi" w:hAnsiTheme="minorHAnsi" w:cstheme="minorHAnsi"/>
          <w:color w:val="000000" w:themeColor="text1"/>
          <w:sz w:val="24"/>
          <w:szCs w:val="24"/>
        </w:rPr>
        <w:t xml:space="preserve"> recomendou </w:t>
      </w:r>
      <w:r w:rsidR="003C5ADA" w:rsidRPr="003C5ADA">
        <w:rPr>
          <w:rFonts w:asciiTheme="minorHAnsi" w:hAnsiTheme="minorHAnsi" w:cstheme="minorHAnsi"/>
          <w:color w:val="000000" w:themeColor="text1"/>
          <w:sz w:val="24"/>
          <w:szCs w:val="24"/>
        </w:rPr>
        <w:t xml:space="preserve">a implantação de uma </w:t>
      </w:r>
      <w:r w:rsidR="00E952DC">
        <w:rPr>
          <w:rFonts w:asciiTheme="minorHAnsi" w:hAnsiTheme="minorHAnsi" w:cstheme="minorHAnsi"/>
          <w:color w:val="000000" w:themeColor="text1"/>
          <w:sz w:val="24"/>
          <w:szCs w:val="24"/>
        </w:rPr>
        <w:t>“C</w:t>
      </w:r>
      <w:r w:rsidR="003C5ADA" w:rsidRPr="003C5ADA">
        <w:rPr>
          <w:rFonts w:asciiTheme="minorHAnsi" w:hAnsiTheme="minorHAnsi" w:cstheme="minorHAnsi"/>
          <w:color w:val="000000" w:themeColor="text1"/>
          <w:sz w:val="24"/>
          <w:szCs w:val="24"/>
        </w:rPr>
        <w:t xml:space="preserve">omissão ou grupo </w:t>
      </w:r>
      <w:r w:rsidR="00EE0F9A" w:rsidRPr="003C5ADA">
        <w:rPr>
          <w:rFonts w:asciiTheme="minorHAnsi" w:hAnsiTheme="minorHAnsi" w:cstheme="minorHAnsi"/>
          <w:color w:val="000000" w:themeColor="text1"/>
          <w:sz w:val="24"/>
          <w:szCs w:val="24"/>
        </w:rPr>
        <w:t>esp</w:t>
      </w:r>
      <w:r w:rsidR="00C01BAF">
        <w:rPr>
          <w:rFonts w:asciiTheme="minorHAnsi" w:hAnsiTheme="minorHAnsi" w:cstheme="minorHAnsi"/>
          <w:color w:val="000000" w:themeColor="text1"/>
          <w:sz w:val="24"/>
          <w:szCs w:val="24"/>
        </w:rPr>
        <w:t>e</w:t>
      </w:r>
      <w:r w:rsidR="00C47F24">
        <w:rPr>
          <w:rFonts w:asciiTheme="minorHAnsi" w:hAnsiTheme="minorHAnsi" w:cstheme="minorHAnsi"/>
          <w:color w:val="000000" w:themeColor="text1"/>
          <w:sz w:val="24"/>
          <w:szCs w:val="24"/>
        </w:rPr>
        <w:t>cial de resolução de confronto</w:t>
      </w:r>
      <w:r w:rsidR="00E952DC">
        <w:rPr>
          <w:rFonts w:asciiTheme="minorHAnsi" w:hAnsiTheme="minorHAnsi" w:cstheme="minorHAnsi"/>
          <w:color w:val="000000" w:themeColor="text1"/>
          <w:sz w:val="24"/>
          <w:szCs w:val="24"/>
        </w:rPr>
        <w:t>”-.-.-.-.-.-.-.-.-.-.-.-.-.-.-</w:t>
      </w:r>
      <w:r w:rsidR="00C47F24">
        <w:rPr>
          <w:rFonts w:asciiTheme="minorHAnsi" w:hAnsiTheme="minorHAnsi" w:cstheme="minorHAnsi"/>
          <w:color w:val="000000" w:themeColor="text1"/>
          <w:sz w:val="24"/>
          <w:szCs w:val="24"/>
        </w:rPr>
        <w:t>.</w:t>
      </w:r>
    </w:p>
    <w:p w:rsidR="00E952DC" w:rsidRDefault="0057498E" w:rsidP="004947AA">
      <w:pPr>
        <w:pStyle w:val="Standard"/>
        <w:ind w:left="-113" w:right="-227"/>
        <w:jc w:val="both"/>
        <w:rPr>
          <w:rFonts w:asciiTheme="minorHAnsi" w:hAnsiTheme="minorHAnsi" w:cstheme="minorHAnsi"/>
          <w:color w:val="000000" w:themeColor="text1"/>
          <w:sz w:val="24"/>
          <w:szCs w:val="24"/>
        </w:rPr>
      </w:pPr>
      <w:r w:rsidRPr="00B70F04">
        <w:rPr>
          <w:rFonts w:asciiTheme="minorHAnsi" w:hAnsiTheme="minorHAnsi" w:cstheme="minorHAnsi"/>
          <w:color w:val="000000" w:themeColor="text1"/>
          <w:sz w:val="24"/>
          <w:szCs w:val="24"/>
        </w:rPr>
        <w:t xml:space="preserve">f) </w:t>
      </w:r>
      <w:r w:rsidR="008531EF" w:rsidRPr="00B70F04">
        <w:rPr>
          <w:rFonts w:asciiTheme="minorHAnsi" w:hAnsiTheme="minorHAnsi" w:cstheme="minorHAnsi"/>
          <w:color w:val="000000" w:themeColor="text1"/>
          <w:sz w:val="24"/>
          <w:szCs w:val="24"/>
          <w:u w:val="single"/>
        </w:rPr>
        <w:t xml:space="preserve">Registro Profissional de Brasileiro </w:t>
      </w:r>
      <w:r w:rsidRPr="00B70F04">
        <w:rPr>
          <w:rFonts w:asciiTheme="minorHAnsi" w:hAnsiTheme="minorHAnsi" w:cstheme="minorHAnsi"/>
          <w:color w:val="000000" w:themeColor="text1"/>
          <w:sz w:val="24"/>
          <w:szCs w:val="24"/>
          <w:u w:val="single"/>
        </w:rPr>
        <w:t>graduado no exterior</w:t>
      </w:r>
      <w:r w:rsidR="00B70F04">
        <w:rPr>
          <w:rFonts w:asciiTheme="minorHAnsi" w:hAnsiTheme="minorHAnsi" w:cstheme="minorHAnsi"/>
          <w:color w:val="000000" w:themeColor="text1"/>
          <w:sz w:val="24"/>
          <w:szCs w:val="24"/>
        </w:rPr>
        <w:t xml:space="preserve">: o profissional </w:t>
      </w:r>
      <w:r w:rsidR="00685B2F">
        <w:rPr>
          <w:rFonts w:asciiTheme="minorHAnsi" w:hAnsiTheme="minorHAnsi" w:cstheme="minorHAnsi"/>
          <w:color w:val="000000" w:themeColor="text1"/>
          <w:sz w:val="24"/>
          <w:szCs w:val="24"/>
        </w:rPr>
        <w:t xml:space="preserve">brasileiro </w:t>
      </w:r>
      <w:r w:rsidR="008B6163" w:rsidRPr="00B70F04">
        <w:rPr>
          <w:rFonts w:asciiTheme="minorHAnsi" w:hAnsiTheme="minorHAnsi" w:cstheme="minorHAnsi"/>
          <w:color w:val="000000" w:themeColor="text1"/>
          <w:sz w:val="24"/>
          <w:szCs w:val="24"/>
        </w:rPr>
        <w:t xml:space="preserve">Sandro Sakai teve seu </w:t>
      </w:r>
      <w:r w:rsidR="004947AA" w:rsidRPr="00B70F04">
        <w:rPr>
          <w:rFonts w:asciiTheme="minorHAnsi" w:hAnsiTheme="minorHAnsi" w:cstheme="minorHAnsi"/>
          <w:color w:val="000000" w:themeColor="text1"/>
          <w:sz w:val="24"/>
          <w:szCs w:val="24"/>
        </w:rPr>
        <w:t xml:space="preserve">diploma </w:t>
      </w:r>
      <w:r w:rsidR="00032418" w:rsidRPr="00B70F04">
        <w:rPr>
          <w:rFonts w:asciiTheme="minorHAnsi" w:hAnsiTheme="minorHAnsi" w:cstheme="minorHAnsi"/>
          <w:color w:val="000000" w:themeColor="text1"/>
          <w:sz w:val="24"/>
          <w:szCs w:val="24"/>
        </w:rPr>
        <w:t xml:space="preserve">de graduação em Arquitetura e Urbanismo </w:t>
      </w:r>
      <w:r w:rsidR="00B70F04">
        <w:rPr>
          <w:rFonts w:asciiTheme="minorHAnsi" w:hAnsiTheme="minorHAnsi" w:cstheme="minorHAnsi"/>
          <w:color w:val="000000" w:themeColor="text1"/>
          <w:sz w:val="24"/>
          <w:szCs w:val="24"/>
        </w:rPr>
        <w:t xml:space="preserve">na </w:t>
      </w:r>
      <w:r w:rsidR="00C95DE3">
        <w:rPr>
          <w:rFonts w:asciiTheme="minorHAnsi" w:hAnsiTheme="minorHAnsi" w:cstheme="minorHAnsi"/>
          <w:color w:val="000000" w:themeColor="text1"/>
          <w:sz w:val="24"/>
          <w:szCs w:val="24"/>
        </w:rPr>
        <w:t>“</w:t>
      </w:r>
      <w:proofErr w:type="spellStart"/>
      <w:r w:rsidR="00C95DE3">
        <w:rPr>
          <w:rFonts w:asciiTheme="minorHAnsi" w:hAnsiTheme="minorHAnsi" w:cstheme="minorHAnsi"/>
          <w:color w:val="000000" w:themeColor="text1"/>
          <w:sz w:val="24"/>
          <w:szCs w:val="24"/>
        </w:rPr>
        <w:t>University</w:t>
      </w:r>
      <w:proofErr w:type="spellEnd"/>
      <w:r w:rsidR="00C95DE3">
        <w:rPr>
          <w:rFonts w:asciiTheme="minorHAnsi" w:hAnsiTheme="minorHAnsi" w:cstheme="minorHAnsi"/>
          <w:color w:val="000000" w:themeColor="text1"/>
          <w:sz w:val="24"/>
          <w:szCs w:val="24"/>
        </w:rPr>
        <w:t xml:space="preserve"> </w:t>
      </w:r>
      <w:proofErr w:type="spellStart"/>
      <w:r w:rsidR="00C95DE3">
        <w:rPr>
          <w:rFonts w:asciiTheme="minorHAnsi" w:hAnsiTheme="minorHAnsi" w:cstheme="minorHAnsi"/>
          <w:color w:val="000000" w:themeColor="text1"/>
          <w:sz w:val="24"/>
          <w:szCs w:val="24"/>
        </w:rPr>
        <w:t>of</w:t>
      </w:r>
      <w:proofErr w:type="spellEnd"/>
      <w:r w:rsidR="00C95DE3">
        <w:rPr>
          <w:rFonts w:asciiTheme="minorHAnsi" w:hAnsiTheme="minorHAnsi" w:cstheme="minorHAnsi"/>
          <w:color w:val="000000" w:themeColor="text1"/>
          <w:sz w:val="24"/>
          <w:szCs w:val="24"/>
        </w:rPr>
        <w:t xml:space="preserve"> </w:t>
      </w:r>
      <w:proofErr w:type="spellStart"/>
      <w:r w:rsidR="00C95DE3">
        <w:rPr>
          <w:rFonts w:asciiTheme="minorHAnsi" w:hAnsiTheme="minorHAnsi" w:cstheme="minorHAnsi"/>
          <w:color w:val="000000" w:themeColor="text1"/>
          <w:sz w:val="24"/>
          <w:szCs w:val="24"/>
        </w:rPr>
        <w:t>Hawai</w:t>
      </w:r>
      <w:proofErr w:type="spellEnd"/>
      <w:r w:rsidR="00C95DE3">
        <w:rPr>
          <w:rFonts w:asciiTheme="minorHAnsi" w:hAnsiTheme="minorHAnsi" w:cstheme="minorHAnsi"/>
          <w:color w:val="000000" w:themeColor="text1"/>
          <w:sz w:val="24"/>
          <w:szCs w:val="24"/>
        </w:rPr>
        <w:t xml:space="preserve">” </w:t>
      </w:r>
      <w:r w:rsidR="0068121B">
        <w:rPr>
          <w:rFonts w:asciiTheme="minorHAnsi" w:hAnsiTheme="minorHAnsi" w:cstheme="minorHAnsi"/>
          <w:color w:val="000000" w:themeColor="text1"/>
          <w:sz w:val="24"/>
          <w:szCs w:val="24"/>
        </w:rPr>
        <w:t xml:space="preserve">(EUA) </w:t>
      </w:r>
      <w:r w:rsidR="004947AA" w:rsidRPr="00B70F04">
        <w:rPr>
          <w:rFonts w:asciiTheme="minorHAnsi" w:hAnsiTheme="minorHAnsi" w:cstheme="minorHAnsi"/>
          <w:color w:val="000000" w:themeColor="text1"/>
          <w:sz w:val="24"/>
          <w:szCs w:val="24"/>
        </w:rPr>
        <w:t xml:space="preserve">reconhecido </w:t>
      </w:r>
      <w:r w:rsidR="00C95DE3">
        <w:rPr>
          <w:rFonts w:asciiTheme="minorHAnsi" w:hAnsiTheme="minorHAnsi" w:cstheme="minorHAnsi"/>
          <w:color w:val="000000" w:themeColor="text1"/>
          <w:sz w:val="24"/>
          <w:szCs w:val="24"/>
        </w:rPr>
        <w:t xml:space="preserve">no Brasil pela </w:t>
      </w:r>
      <w:r w:rsidR="004947AA" w:rsidRPr="00B70F04">
        <w:rPr>
          <w:rFonts w:asciiTheme="minorHAnsi" w:hAnsiTheme="minorHAnsi" w:cstheme="minorHAnsi"/>
          <w:color w:val="000000" w:themeColor="text1"/>
          <w:sz w:val="24"/>
          <w:szCs w:val="24"/>
        </w:rPr>
        <w:t>Universidade Federal do Paraná</w:t>
      </w:r>
      <w:r w:rsidR="00C95DE3">
        <w:rPr>
          <w:rFonts w:asciiTheme="minorHAnsi" w:hAnsiTheme="minorHAnsi" w:cstheme="minorHAnsi"/>
          <w:color w:val="000000" w:themeColor="text1"/>
          <w:sz w:val="24"/>
          <w:szCs w:val="24"/>
        </w:rPr>
        <w:t xml:space="preserve"> (UFPR)</w:t>
      </w:r>
      <w:r w:rsidR="00032418" w:rsidRPr="00B70F04">
        <w:rPr>
          <w:rFonts w:asciiTheme="minorHAnsi" w:hAnsiTheme="minorHAnsi" w:cstheme="minorHAnsi"/>
          <w:color w:val="000000" w:themeColor="text1"/>
          <w:sz w:val="24"/>
          <w:szCs w:val="24"/>
        </w:rPr>
        <w:t>. Contudo,</w:t>
      </w:r>
      <w:r w:rsidR="00770524">
        <w:rPr>
          <w:rFonts w:asciiTheme="minorHAnsi" w:hAnsiTheme="minorHAnsi" w:cstheme="minorHAnsi"/>
          <w:color w:val="000000" w:themeColor="text1"/>
          <w:sz w:val="24"/>
          <w:szCs w:val="24"/>
        </w:rPr>
        <w:t xml:space="preserve"> foi constatado </w:t>
      </w:r>
      <w:r w:rsidR="00C95DE3">
        <w:rPr>
          <w:rFonts w:asciiTheme="minorHAnsi" w:hAnsiTheme="minorHAnsi" w:cstheme="minorHAnsi"/>
          <w:color w:val="000000" w:themeColor="text1"/>
          <w:sz w:val="24"/>
          <w:szCs w:val="24"/>
        </w:rPr>
        <w:t xml:space="preserve">no seu currículo </w:t>
      </w:r>
      <w:r w:rsidR="00770524">
        <w:rPr>
          <w:rFonts w:asciiTheme="minorHAnsi" w:hAnsiTheme="minorHAnsi" w:cstheme="minorHAnsi"/>
          <w:color w:val="000000" w:themeColor="text1"/>
          <w:sz w:val="24"/>
          <w:szCs w:val="24"/>
        </w:rPr>
        <w:t xml:space="preserve">o não cumprimento das </w:t>
      </w:r>
      <w:r w:rsidR="00032418" w:rsidRPr="00B70F04">
        <w:rPr>
          <w:rFonts w:asciiTheme="minorHAnsi" w:hAnsiTheme="minorHAnsi" w:cstheme="minorHAnsi"/>
          <w:color w:val="000000" w:themeColor="text1"/>
          <w:sz w:val="24"/>
          <w:szCs w:val="24"/>
        </w:rPr>
        <w:t>disciplina</w:t>
      </w:r>
      <w:r w:rsidR="00865819">
        <w:rPr>
          <w:rFonts w:asciiTheme="minorHAnsi" w:hAnsiTheme="minorHAnsi" w:cstheme="minorHAnsi"/>
          <w:color w:val="000000" w:themeColor="text1"/>
          <w:sz w:val="24"/>
          <w:szCs w:val="24"/>
        </w:rPr>
        <w:t>s</w:t>
      </w:r>
      <w:r w:rsidR="00032418" w:rsidRPr="00B70F04">
        <w:rPr>
          <w:rFonts w:asciiTheme="minorHAnsi" w:hAnsiTheme="minorHAnsi" w:cstheme="minorHAnsi"/>
          <w:color w:val="000000" w:themeColor="text1"/>
          <w:sz w:val="24"/>
          <w:szCs w:val="24"/>
        </w:rPr>
        <w:t xml:space="preserve"> de </w:t>
      </w:r>
      <w:r w:rsidR="004947AA" w:rsidRPr="00B70F04">
        <w:rPr>
          <w:rFonts w:asciiTheme="minorHAnsi" w:hAnsiTheme="minorHAnsi" w:cstheme="minorHAnsi"/>
          <w:color w:val="000000" w:themeColor="text1"/>
          <w:sz w:val="24"/>
          <w:szCs w:val="24"/>
        </w:rPr>
        <w:t>arquitetura bra</w:t>
      </w:r>
      <w:r w:rsidR="00B70F04" w:rsidRPr="00B70F04">
        <w:rPr>
          <w:rFonts w:asciiTheme="minorHAnsi" w:hAnsiTheme="minorHAnsi" w:cstheme="minorHAnsi"/>
          <w:color w:val="000000" w:themeColor="text1"/>
          <w:sz w:val="24"/>
          <w:szCs w:val="24"/>
        </w:rPr>
        <w:t>sileira, técnico retrospectiva e estágio –</w:t>
      </w:r>
      <w:r w:rsidR="00B70F04">
        <w:rPr>
          <w:rFonts w:asciiTheme="minorHAnsi" w:hAnsiTheme="minorHAnsi" w:cstheme="minorHAnsi"/>
          <w:color w:val="000000" w:themeColor="text1"/>
          <w:sz w:val="24"/>
          <w:szCs w:val="24"/>
        </w:rPr>
        <w:t xml:space="preserve"> </w:t>
      </w:r>
      <w:r w:rsidR="00B70F04" w:rsidRPr="00B70F04">
        <w:rPr>
          <w:rFonts w:asciiTheme="minorHAnsi" w:hAnsiTheme="minorHAnsi" w:cstheme="minorHAnsi"/>
          <w:color w:val="000000" w:themeColor="text1"/>
          <w:sz w:val="24"/>
          <w:szCs w:val="24"/>
        </w:rPr>
        <w:t xml:space="preserve">mas com a devida apresentação da </w:t>
      </w:r>
      <w:r w:rsidR="004947AA" w:rsidRPr="00B70F04">
        <w:rPr>
          <w:rFonts w:asciiTheme="minorHAnsi" w:hAnsiTheme="minorHAnsi" w:cstheme="minorHAnsi"/>
          <w:color w:val="000000" w:themeColor="text1"/>
          <w:sz w:val="24"/>
          <w:szCs w:val="24"/>
        </w:rPr>
        <w:t xml:space="preserve">documentação </w:t>
      </w:r>
      <w:r w:rsidR="00865819">
        <w:rPr>
          <w:rFonts w:asciiTheme="minorHAnsi" w:hAnsiTheme="minorHAnsi" w:cstheme="minorHAnsi"/>
          <w:color w:val="000000" w:themeColor="text1"/>
          <w:sz w:val="24"/>
          <w:szCs w:val="24"/>
        </w:rPr>
        <w:t xml:space="preserve">comprobatória </w:t>
      </w:r>
      <w:r w:rsidR="004947AA" w:rsidRPr="00B70F04">
        <w:rPr>
          <w:rFonts w:asciiTheme="minorHAnsi" w:hAnsiTheme="minorHAnsi" w:cstheme="minorHAnsi"/>
          <w:color w:val="000000" w:themeColor="text1"/>
          <w:sz w:val="24"/>
          <w:szCs w:val="24"/>
        </w:rPr>
        <w:t xml:space="preserve">do estágio, </w:t>
      </w:r>
      <w:r w:rsidR="00B70F04" w:rsidRPr="00B70F04">
        <w:rPr>
          <w:rFonts w:asciiTheme="minorHAnsi" w:hAnsiTheme="minorHAnsi" w:cstheme="minorHAnsi"/>
          <w:color w:val="000000" w:themeColor="text1"/>
          <w:sz w:val="24"/>
          <w:szCs w:val="24"/>
        </w:rPr>
        <w:t xml:space="preserve">a CEF </w:t>
      </w:r>
      <w:r w:rsidR="004947AA" w:rsidRPr="00B70F04">
        <w:rPr>
          <w:rFonts w:asciiTheme="minorHAnsi" w:hAnsiTheme="minorHAnsi" w:cstheme="minorHAnsi"/>
          <w:color w:val="000000" w:themeColor="text1"/>
          <w:sz w:val="24"/>
          <w:szCs w:val="24"/>
        </w:rPr>
        <w:t xml:space="preserve">deliberou o envio do processo ao CAU/BR para providência do registro profissional. </w:t>
      </w:r>
      <w:r w:rsidR="00AE4820" w:rsidRPr="00AE4820">
        <w:rPr>
          <w:rFonts w:asciiTheme="minorHAnsi" w:hAnsiTheme="minorHAnsi" w:cstheme="minorHAnsi" w:hint="eastAsia"/>
          <w:color w:val="000000" w:themeColor="text1"/>
          <w:sz w:val="24"/>
          <w:szCs w:val="24"/>
        </w:rPr>
        <w:t>-.-.-.-.-.-.-.-.-</w:t>
      </w:r>
      <w:r w:rsidR="00E952DC">
        <w:rPr>
          <w:rFonts w:asciiTheme="minorHAnsi" w:hAnsiTheme="minorHAnsi" w:cstheme="minorHAnsi"/>
          <w:color w:val="000000" w:themeColor="text1"/>
          <w:sz w:val="24"/>
          <w:szCs w:val="24"/>
        </w:rPr>
        <w:t>.-</w:t>
      </w:r>
    </w:p>
    <w:p w:rsidR="002A7386" w:rsidRPr="00591230" w:rsidRDefault="0057498E" w:rsidP="004947AA">
      <w:pPr>
        <w:pStyle w:val="Standard"/>
        <w:ind w:left="-113" w:right="-227"/>
        <w:jc w:val="both"/>
        <w:rPr>
          <w:rFonts w:asciiTheme="minorHAnsi" w:hAnsiTheme="minorHAnsi" w:cstheme="minorHAnsi"/>
          <w:color w:val="000000" w:themeColor="text1"/>
          <w:sz w:val="24"/>
          <w:szCs w:val="24"/>
        </w:rPr>
      </w:pPr>
      <w:r w:rsidRPr="00591230">
        <w:rPr>
          <w:rFonts w:asciiTheme="minorHAnsi" w:hAnsiTheme="minorHAnsi" w:cstheme="minorHAnsi"/>
          <w:color w:val="000000" w:themeColor="text1"/>
          <w:sz w:val="24"/>
          <w:szCs w:val="24"/>
        </w:rPr>
        <w:t xml:space="preserve">g) </w:t>
      </w:r>
      <w:r w:rsidR="008531EF" w:rsidRPr="00591230">
        <w:rPr>
          <w:rFonts w:asciiTheme="minorHAnsi" w:hAnsiTheme="minorHAnsi" w:cstheme="minorHAnsi"/>
          <w:color w:val="000000" w:themeColor="text1"/>
          <w:sz w:val="24"/>
          <w:szCs w:val="24"/>
          <w:u w:val="single"/>
        </w:rPr>
        <w:t>Registro Profissional de Estrangeiro</w:t>
      </w:r>
      <w:r w:rsidR="007C4F43">
        <w:rPr>
          <w:rFonts w:asciiTheme="minorHAnsi" w:hAnsiTheme="minorHAnsi" w:cstheme="minorHAnsi"/>
          <w:color w:val="000000" w:themeColor="text1"/>
          <w:sz w:val="24"/>
          <w:szCs w:val="24"/>
          <w:u w:val="single"/>
        </w:rPr>
        <w:t xml:space="preserve"> graduado no exterior</w:t>
      </w:r>
      <w:r w:rsidR="00EF5B82">
        <w:rPr>
          <w:rFonts w:asciiTheme="minorHAnsi" w:hAnsiTheme="minorHAnsi" w:cstheme="minorHAnsi"/>
          <w:color w:val="000000" w:themeColor="text1"/>
          <w:sz w:val="24"/>
          <w:szCs w:val="24"/>
          <w:u w:val="single"/>
        </w:rPr>
        <w:t>:</w:t>
      </w:r>
      <w:r w:rsidR="00EF5B82" w:rsidRPr="00EF5B82">
        <w:rPr>
          <w:rFonts w:asciiTheme="minorHAnsi" w:hAnsiTheme="minorHAnsi" w:cstheme="minorHAnsi"/>
          <w:color w:val="000000" w:themeColor="text1"/>
          <w:sz w:val="24"/>
          <w:szCs w:val="24"/>
        </w:rPr>
        <w:t xml:space="preserve"> </w:t>
      </w:r>
      <w:r w:rsidR="00EF5B82">
        <w:rPr>
          <w:rFonts w:asciiTheme="minorHAnsi" w:hAnsiTheme="minorHAnsi" w:cstheme="minorHAnsi"/>
          <w:color w:val="000000" w:themeColor="text1"/>
          <w:sz w:val="24"/>
          <w:szCs w:val="24"/>
        </w:rPr>
        <w:t>o</w:t>
      </w:r>
      <w:r w:rsidR="00685B2F">
        <w:rPr>
          <w:rFonts w:asciiTheme="minorHAnsi" w:hAnsiTheme="minorHAnsi" w:cstheme="minorHAnsi"/>
          <w:color w:val="000000" w:themeColor="text1"/>
          <w:sz w:val="24"/>
          <w:szCs w:val="24"/>
        </w:rPr>
        <w:t xml:space="preserve"> profissional equatoriano </w:t>
      </w:r>
      <w:r w:rsidR="004947AA" w:rsidRPr="00591230">
        <w:rPr>
          <w:rFonts w:asciiTheme="minorHAnsi" w:hAnsiTheme="minorHAnsi" w:cstheme="minorHAnsi"/>
          <w:color w:val="000000" w:themeColor="text1"/>
          <w:sz w:val="24"/>
          <w:szCs w:val="24"/>
        </w:rPr>
        <w:t xml:space="preserve">Hugo Patrício Vaz da </w:t>
      </w:r>
      <w:proofErr w:type="spellStart"/>
      <w:r w:rsidR="004947AA" w:rsidRPr="00591230">
        <w:rPr>
          <w:rFonts w:asciiTheme="minorHAnsi" w:hAnsiTheme="minorHAnsi" w:cstheme="minorHAnsi"/>
          <w:color w:val="000000" w:themeColor="text1"/>
          <w:sz w:val="24"/>
          <w:szCs w:val="24"/>
        </w:rPr>
        <w:t>Granda</w:t>
      </w:r>
      <w:proofErr w:type="spellEnd"/>
      <w:r w:rsidR="0068121B">
        <w:rPr>
          <w:rFonts w:asciiTheme="minorHAnsi" w:hAnsiTheme="minorHAnsi" w:cstheme="minorHAnsi"/>
          <w:color w:val="000000" w:themeColor="text1"/>
          <w:sz w:val="24"/>
          <w:szCs w:val="24"/>
        </w:rPr>
        <w:t xml:space="preserve"> teve seu diploma de graduação em A</w:t>
      </w:r>
      <w:r w:rsidR="00C95DE3">
        <w:rPr>
          <w:rFonts w:asciiTheme="minorHAnsi" w:hAnsiTheme="minorHAnsi" w:cstheme="minorHAnsi"/>
          <w:color w:val="000000" w:themeColor="text1"/>
          <w:sz w:val="24"/>
          <w:szCs w:val="24"/>
        </w:rPr>
        <w:t>rquitetura e Urbanismo na “</w:t>
      </w:r>
      <w:r w:rsidR="004947AA" w:rsidRPr="00591230">
        <w:rPr>
          <w:rFonts w:asciiTheme="minorHAnsi" w:hAnsiTheme="minorHAnsi" w:cstheme="minorHAnsi"/>
          <w:color w:val="000000" w:themeColor="text1"/>
          <w:sz w:val="24"/>
          <w:szCs w:val="24"/>
        </w:rPr>
        <w:t xml:space="preserve">Politécnica </w:t>
      </w:r>
      <w:proofErr w:type="spellStart"/>
      <w:r w:rsidR="004947AA" w:rsidRPr="00591230">
        <w:rPr>
          <w:rFonts w:asciiTheme="minorHAnsi" w:hAnsiTheme="minorHAnsi" w:cstheme="minorHAnsi"/>
          <w:color w:val="000000" w:themeColor="text1"/>
          <w:sz w:val="24"/>
          <w:szCs w:val="24"/>
        </w:rPr>
        <w:t>State</w:t>
      </w:r>
      <w:proofErr w:type="spellEnd"/>
      <w:r w:rsidR="004947AA" w:rsidRPr="00591230">
        <w:rPr>
          <w:rFonts w:asciiTheme="minorHAnsi" w:hAnsiTheme="minorHAnsi" w:cstheme="minorHAnsi"/>
          <w:color w:val="000000" w:themeColor="text1"/>
          <w:sz w:val="24"/>
          <w:szCs w:val="24"/>
        </w:rPr>
        <w:t xml:space="preserve"> de Atlanta</w:t>
      </w:r>
      <w:r w:rsidR="00C95DE3">
        <w:rPr>
          <w:rFonts w:asciiTheme="minorHAnsi" w:hAnsiTheme="minorHAnsi" w:cstheme="minorHAnsi"/>
          <w:color w:val="000000" w:themeColor="text1"/>
          <w:sz w:val="24"/>
          <w:szCs w:val="24"/>
        </w:rPr>
        <w:t xml:space="preserve">” (EUA) reconhecido no Brasil </w:t>
      </w:r>
      <w:r w:rsidR="00685B2F">
        <w:rPr>
          <w:rFonts w:asciiTheme="minorHAnsi" w:hAnsiTheme="minorHAnsi" w:cstheme="minorHAnsi"/>
          <w:color w:val="000000" w:themeColor="text1"/>
          <w:sz w:val="24"/>
          <w:szCs w:val="24"/>
        </w:rPr>
        <w:t xml:space="preserve">pela </w:t>
      </w:r>
      <w:r w:rsidR="004947AA" w:rsidRPr="00591230">
        <w:rPr>
          <w:rFonts w:asciiTheme="minorHAnsi" w:hAnsiTheme="minorHAnsi" w:cstheme="minorHAnsi"/>
          <w:color w:val="000000" w:themeColor="text1"/>
          <w:sz w:val="24"/>
          <w:szCs w:val="24"/>
        </w:rPr>
        <w:t>Universidade Federal de Santa Maria</w:t>
      </w:r>
      <w:r w:rsidR="00685B2F">
        <w:rPr>
          <w:rFonts w:asciiTheme="minorHAnsi" w:hAnsiTheme="minorHAnsi" w:cstheme="minorHAnsi"/>
          <w:color w:val="000000" w:themeColor="text1"/>
          <w:sz w:val="24"/>
          <w:szCs w:val="24"/>
        </w:rPr>
        <w:t xml:space="preserve"> (UFSM). Contudo, o CAU/PR manifestou algumas dúvidas quanto ao título </w:t>
      </w:r>
      <w:r w:rsidR="007C4F43">
        <w:rPr>
          <w:rFonts w:asciiTheme="minorHAnsi" w:hAnsiTheme="minorHAnsi" w:cstheme="minorHAnsi"/>
          <w:color w:val="000000" w:themeColor="text1"/>
          <w:sz w:val="24"/>
          <w:szCs w:val="24"/>
        </w:rPr>
        <w:t xml:space="preserve">do AU </w:t>
      </w:r>
      <w:r w:rsidR="00685B2F">
        <w:rPr>
          <w:rFonts w:asciiTheme="minorHAnsi" w:hAnsiTheme="minorHAnsi" w:cstheme="minorHAnsi"/>
          <w:color w:val="000000" w:themeColor="text1"/>
          <w:sz w:val="24"/>
          <w:szCs w:val="24"/>
        </w:rPr>
        <w:t xml:space="preserve">conter </w:t>
      </w:r>
      <w:r w:rsidR="007C4F43">
        <w:rPr>
          <w:rFonts w:asciiTheme="minorHAnsi" w:hAnsiTheme="minorHAnsi" w:cstheme="minorHAnsi"/>
          <w:color w:val="000000" w:themeColor="text1"/>
          <w:sz w:val="24"/>
          <w:szCs w:val="24"/>
        </w:rPr>
        <w:t xml:space="preserve">somente a </w:t>
      </w:r>
      <w:r w:rsidR="00685B2F">
        <w:rPr>
          <w:rFonts w:asciiTheme="minorHAnsi" w:hAnsiTheme="minorHAnsi" w:cstheme="minorHAnsi"/>
          <w:color w:val="000000" w:themeColor="text1"/>
          <w:sz w:val="24"/>
          <w:szCs w:val="24"/>
        </w:rPr>
        <w:t>nomenclatura “Arquiteto” (sem o “Urbanista”) e acerca do trabalho de graduação – sendo que as mesmas foram plenamente</w:t>
      </w:r>
      <w:r w:rsidR="00522507">
        <w:rPr>
          <w:rFonts w:asciiTheme="minorHAnsi" w:hAnsiTheme="minorHAnsi" w:cstheme="minorHAnsi"/>
          <w:color w:val="000000" w:themeColor="text1"/>
          <w:sz w:val="24"/>
          <w:szCs w:val="24"/>
        </w:rPr>
        <w:t xml:space="preserve"> dirimidas com a apresentação de toda documentação relacionada. </w:t>
      </w:r>
      <w:r w:rsidR="00685B2F">
        <w:rPr>
          <w:rFonts w:asciiTheme="minorHAnsi" w:hAnsiTheme="minorHAnsi" w:cstheme="minorHAnsi"/>
          <w:color w:val="000000" w:themeColor="text1"/>
          <w:sz w:val="24"/>
          <w:szCs w:val="24"/>
        </w:rPr>
        <w:t xml:space="preserve">Assim, a CEF </w:t>
      </w:r>
      <w:r w:rsidR="004947AA" w:rsidRPr="00591230">
        <w:rPr>
          <w:rFonts w:asciiTheme="minorHAnsi" w:hAnsiTheme="minorHAnsi" w:cstheme="minorHAnsi"/>
          <w:color w:val="000000" w:themeColor="text1"/>
          <w:sz w:val="24"/>
          <w:szCs w:val="24"/>
        </w:rPr>
        <w:t xml:space="preserve">gente deliberou pelo envio </w:t>
      </w:r>
      <w:r w:rsidR="00522507">
        <w:rPr>
          <w:rFonts w:asciiTheme="minorHAnsi" w:hAnsiTheme="minorHAnsi" w:cstheme="minorHAnsi"/>
          <w:color w:val="000000" w:themeColor="text1"/>
          <w:sz w:val="24"/>
          <w:szCs w:val="24"/>
        </w:rPr>
        <w:t xml:space="preserve">do </w:t>
      </w:r>
      <w:r w:rsidR="004947AA" w:rsidRPr="00591230">
        <w:rPr>
          <w:rFonts w:asciiTheme="minorHAnsi" w:hAnsiTheme="minorHAnsi" w:cstheme="minorHAnsi"/>
          <w:color w:val="000000" w:themeColor="text1"/>
          <w:sz w:val="24"/>
          <w:szCs w:val="24"/>
        </w:rPr>
        <w:t>processo ao CAU/BR para os de</w:t>
      </w:r>
      <w:r w:rsidR="007C4F43">
        <w:rPr>
          <w:rFonts w:asciiTheme="minorHAnsi" w:hAnsiTheme="minorHAnsi" w:cstheme="minorHAnsi"/>
          <w:color w:val="000000" w:themeColor="text1"/>
          <w:sz w:val="24"/>
          <w:szCs w:val="24"/>
        </w:rPr>
        <w:t xml:space="preserve">vidos procedimentos de registro profissional.  </w:t>
      </w:r>
      <w:r w:rsidR="007C4F43" w:rsidRPr="007C4F43">
        <w:rPr>
          <w:rFonts w:asciiTheme="minorHAnsi" w:hAnsiTheme="minorHAnsi" w:cstheme="minorHAnsi" w:hint="eastAsia"/>
          <w:color w:val="000000" w:themeColor="text1"/>
          <w:sz w:val="24"/>
          <w:szCs w:val="24"/>
        </w:rPr>
        <w:t>.-.-.-.-.-.-.-.-.-.-.-.-.-.-.-.-.-.-.-.-.-.-.-.-.-.-.</w:t>
      </w:r>
      <w:r w:rsidR="007C4F43">
        <w:rPr>
          <w:rFonts w:asciiTheme="minorHAnsi" w:hAnsiTheme="minorHAnsi" w:cstheme="minorHAnsi" w:hint="eastAsia"/>
          <w:color w:val="000000" w:themeColor="text1"/>
          <w:sz w:val="24"/>
          <w:szCs w:val="24"/>
        </w:rPr>
        <w:t>-.-.-.-.-</w:t>
      </w:r>
      <w:r w:rsidR="00AE2B91">
        <w:rPr>
          <w:rFonts w:asciiTheme="minorHAnsi" w:hAnsiTheme="minorHAnsi" w:cstheme="minorHAnsi"/>
          <w:color w:val="000000" w:themeColor="text1"/>
          <w:sz w:val="24"/>
          <w:szCs w:val="24"/>
        </w:rPr>
        <w:t>.-.-.-.-.-.-.</w:t>
      </w:r>
      <w:r w:rsidR="007C4F43" w:rsidRPr="007C4F43">
        <w:rPr>
          <w:rFonts w:asciiTheme="minorHAnsi" w:hAnsiTheme="minorHAnsi" w:cstheme="minorHAnsi" w:hint="eastAsia"/>
          <w:color w:val="000000" w:themeColor="text1"/>
          <w:sz w:val="24"/>
          <w:szCs w:val="24"/>
        </w:rPr>
        <w:t>-.-.-.-.-.-.-.-.-</w:t>
      </w:r>
    </w:p>
    <w:p w:rsidR="009F3BC7" w:rsidRPr="00BB119E" w:rsidRDefault="004947AA" w:rsidP="00D06B11">
      <w:pPr>
        <w:pStyle w:val="Standard"/>
        <w:ind w:left="-113" w:right="-227"/>
        <w:jc w:val="both"/>
        <w:rPr>
          <w:rFonts w:asciiTheme="minorHAnsi" w:hAnsiTheme="minorHAnsi" w:cstheme="minorHAnsi"/>
          <w:color w:val="000000" w:themeColor="text1"/>
          <w:sz w:val="24"/>
          <w:szCs w:val="24"/>
        </w:rPr>
      </w:pPr>
      <w:r w:rsidRPr="00407075">
        <w:rPr>
          <w:rFonts w:asciiTheme="minorHAnsi" w:hAnsiTheme="minorHAnsi" w:cstheme="minorHAnsi"/>
          <w:color w:val="000000" w:themeColor="text1"/>
          <w:sz w:val="24"/>
          <w:szCs w:val="24"/>
        </w:rPr>
        <w:t xml:space="preserve">h) </w:t>
      </w:r>
      <w:proofErr w:type="spellStart"/>
      <w:r w:rsidRPr="00407075">
        <w:rPr>
          <w:rFonts w:asciiTheme="minorHAnsi" w:hAnsiTheme="minorHAnsi" w:cstheme="minorHAnsi"/>
          <w:color w:val="000000" w:themeColor="text1"/>
          <w:sz w:val="24"/>
          <w:szCs w:val="24"/>
          <w:u w:val="single"/>
        </w:rPr>
        <w:t>Unopar</w:t>
      </w:r>
      <w:proofErr w:type="spellEnd"/>
      <w:r w:rsidRPr="00407075">
        <w:rPr>
          <w:rFonts w:asciiTheme="minorHAnsi" w:hAnsiTheme="minorHAnsi" w:cstheme="minorHAnsi"/>
          <w:color w:val="000000" w:themeColor="text1"/>
          <w:sz w:val="24"/>
          <w:szCs w:val="24"/>
        </w:rPr>
        <w:t xml:space="preserve">: </w:t>
      </w:r>
      <w:r w:rsidR="00877B90" w:rsidRPr="00407075">
        <w:rPr>
          <w:rFonts w:asciiTheme="minorHAnsi" w:hAnsiTheme="minorHAnsi" w:cstheme="minorHAnsi"/>
          <w:color w:val="000000" w:themeColor="text1"/>
          <w:sz w:val="24"/>
          <w:szCs w:val="24"/>
        </w:rPr>
        <w:t>a CEF</w:t>
      </w:r>
      <w:r w:rsidR="00335230">
        <w:rPr>
          <w:rFonts w:asciiTheme="minorHAnsi" w:hAnsiTheme="minorHAnsi" w:cstheme="minorHAnsi"/>
          <w:color w:val="000000" w:themeColor="text1"/>
          <w:sz w:val="24"/>
          <w:szCs w:val="24"/>
        </w:rPr>
        <w:t xml:space="preserve"> aguarda um posicionamento da </w:t>
      </w:r>
      <w:r w:rsidR="00877B90" w:rsidRPr="00407075">
        <w:rPr>
          <w:rFonts w:asciiTheme="minorHAnsi" w:hAnsiTheme="minorHAnsi" w:cstheme="minorHAnsi"/>
          <w:color w:val="000000" w:themeColor="text1"/>
          <w:sz w:val="24"/>
          <w:szCs w:val="24"/>
        </w:rPr>
        <w:t>UNOPAR quanto aos questionamentos realizados ao coordenador da IES via telefone</w:t>
      </w:r>
      <w:r w:rsidR="005D576C" w:rsidRPr="00407075">
        <w:rPr>
          <w:rFonts w:asciiTheme="minorHAnsi" w:hAnsiTheme="minorHAnsi" w:cstheme="minorHAnsi"/>
          <w:color w:val="000000" w:themeColor="text1"/>
          <w:sz w:val="24"/>
          <w:szCs w:val="24"/>
        </w:rPr>
        <w:t xml:space="preserve"> </w:t>
      </w:r>
      <w:r w:rsidR="00407075">
        <w:rPr>
          <w:rFonts w:asciiTheme="minorHAnsi" w:hAnsiTheme="minorHAnsi" w:cstheme="minorHAnsi"/>
          <w:color w:val="000000" w:themeColor="text1"/>
          <w:sz w:val="24"/>
          <w:szCs w:val="24"/>
        </w:rPr>
        <w:t xml:space="preserve">em razão </w:t>
      </w:r>
      <w:r w:rsidR="00D06B11">
        <w:rPr>
          <w:rFonts w:asciiTheme="minorHAnsi" w:hAnsiTheme="minorHAnsi" w:cstheme="minorHAnsi"/>
          <w:color w:val="000000" w:themeColor="text1"/>
          <w:sz w:val="24"/>
          <w:szCs w:val="24"/>
        </w:rPr>
        <w:t xml:space="preserve">das alegações de que o </w:t>
      </w:r>
      <w:r w:rsidR="00335230">
        <w:rPr>
          <w:rFonts w:asciiTheme="minorHAnsi" w:hAnsiTheme="minorHAnsi" w:cstheme="minorHAnsi"/>
          <w:color w:val="000000" w:themeColor="text1"/>
          <w:sz w:val="24"/>
          <w:szCs w:val="24"/>
        </w:rPr>
        <w:t xml:space="preserve">curso de AU </w:t>
      </w:r>
      <w:r w:rsidR="002A7386" w:rsidRPr="00407075">
        <w:rPr>
          <w:rFonts w:asciiTheme="minorHAnsi" w:hAnsiTheme="minorHAnsi" w:cstheme="minorHAnsi"/>
          <w:color w:val="000000" w:themeColor="text1"/>
          <w:sz w:val="24"/>
          <w:szCs w:val="24"/>
        </w:rPr>
        <w:t>não é a distância</w:t>
      </w:r>
      <w:r w:rsidR="00877B90" w:rsidRPr="00407075">
        <w:rPr>
          <w:rFonts w:asciiTheme="minorHAnsi" w:hAnsiTheme="minorHAnsi" w:cstheme="minorHAnsi"/>
          <w:color w:val="000000" w:themeColor="text1"/>
          <w:sz w:val="24"/>
          <w:szCs w:val="24"/>
        </w:rPr>
        <w:t xml:space="preserve">, mas sim </w:t>
      </w:r>
      <w:r w:rsidR="008625BD" w:rsidRPr="00407075">
        <w:rPr>
          <w:rFonts w:asciiTheme="minorHAnsi" w:hAnsiTheme="minorHAnsi" w:cstheme="minorHAnsi"/>
          <w:color w:val="000000" w:themeColor="text1"/>
          <w:sz w:val="24"/>
          <w:szCs w:val="24"/>
        </w:rPr>
        <w:t>“</w:t>
      </w:r>
      <w:r w:rsidR="00877B90" w:rsidRPr="00407075">
        <w:rPr>
          <w:rFonts w:asciiTheme="minorHAnsi" w:hAnsiTheme="minorHAnsi" w:cstheme="minorHAnsi"/>
          <w:i/>
          <w:color w:val="000000" w:themeColor="text1"/>
          <w:sz w:val="24"/>
          <w:szCs w:val="24"/>
        </w:rPr>
        <w:t>semipresencial</w:t>
      </w:r>
      <w:r w:rsidR="008625BD" w:rsidRPr="00407075">
        <w:rPr>
          <w:rFonts w:asciiTheme="minorHAnsi" w:hAnsiTheme="minorHAnsi" w:cstheme="minorHAnsi"/>
          <w:color w:val="000000" w:themeColor="text1"/>
          <w:sz w:val="24"/>
          <w:szCs w:val="24"/>
        </w:rPr>
        <w:t>”</w:t>
      </w:r>
      <w:r w:rsidR="00877B90" w:rsidRPr="00407075">
        <w:rPr>
          <w:rFonts w:asciiTheme="minorHAnsi" w:hAnsiTheme="minorHAnsi" w:cstheme="minorHAnsi"/>
          <w:color w:val="000000" w:themeColor="text1"/>
          <w:sz w:val="24"/>
          <w:szCs w:val="24"/>
        </w:rPr>
        <w:t xml:space="preserve"> </w:t>
      </w:r>
      <w:r w:rsidR="008625BD" w:rsidRPr="00407075">
        <w:rPr>
          <w:rFonts w:asciiTheme="minorHAnsi" w:hAnsiTheme="minorHAnsi" w:cstheme="minorHAnsi"/>
          <w:color w:val="000000" w:themeColor="text1"/>
          <w:sz w:val="24"/>
          <w:szCs w:val="24"/>
        </w:rPr>
        <w:t>pois as discip</w:t>
      </w:r>
      <w:r w:rsidR="00AE2B91">
        <w:rPr>
          <w:rFonts w:asciiTheme="minorHAnsi" w:hAnsiTheme="minorHAnsi" w:cstheme="minorHAnsi"/>
          <w:color w:val="000000" w:themeColor="text1"/>
          <w:sz w:val="24"/>
          <w:szCs w:val="24"/>
        </w:rPr>
        <w:t>linas teóricas são ministradas a</w:t>
      </w:r>
      <w:r w:rsidR="008625BD" w:rsidRPr="00407075">
        <w:rPr>
          <w:rFonts w:asciiTheme="minorHAnsi" w:hAnsiTheme="minorHAnsi" w:cstheme="minorHAnsi"/>
          <w:color w:val="000000" w:themeColor="text1"/>
          <w:sz w:val="24"/>
          <w:szCs w:val="24"/>
        </w:rPr>
        <w:t xml:space="preserve"> </w:t>
      </w:r>
      <w:r w:rsidR="00AE2B91" w:rsidRPr="00407075">
        <w:rPr>
          <w:rFonts w:asciiTheme="minorHAnsi" w:hAnsiTheme="minorHAnsi" w:cstheme="minorHAnsi"/>
          <w:color w:val="000000" w:themeColor="text1"/>
          <w:sz w:val="24"/>
          <w:szCs w:val="24"/>
        </w:rPr>
        <w:t>distância,</w:t>
      </w:r>
      <w:r w:rsidR="008625BD" w:rsidRPr="00407075">
        <w:rPr>
          <w:rFonts w:asciiTheme="minorHAnsi" w:hAnsiTheme="minorHAnsi" w:cstheme="minorHAnsi"/>
          <w:color w:val="000000" w:themeColor="text1"/>
          <w:sz w:val="24"/>
          <w:szCs w:val="24"/>
        </w:rPr>
        <w:t xml:space="preserve"> mas as práticas somente no módulo presencial. </w:t>
      </w:r>
      <w:r w:rsidR="00C32BD0" w:rsidRPr="00407075">
        <w:rPr>
          <w:rFonts w:asciiTheme="minorHAnsi" w:hAnsiTheme="minorHAnsi" w:cstheme="minorHAnsi"/>
          <w:color w:val="000000" w:themeColor="text1"/>
          <w:sz w:val="24"/>
          <w:szCs w:val="24"/>
        </w:rPr>
        <w:t xml:space="preserve">Contudo, </w:t>
      </w:r>
      <w:r w:rsidR="00DC271A">
        <w:rPr>
          <w:rFonts w:asciiTheme="minorHAnsi" w:hAnsiTheme="minorHAnsi" w:cstheme="minorHAnsi"/>
          <w:color w:val="000000" w:themeColor="text1"/>
          <w:sz w:val="24"/>
          <w:szCs w:val="24"/>
        </w:rPr>
        <w:t>o CAU/PR considerou ser i</w:t>
      </w:r>
      <w:r w:rsidR="00407075" w:rsidRPr="00407075">
        <w:rPr>
          <w:rFonts w:asciiTheme="minorHAnsi" w:hAnsiTheme="minorHAnsi" w:cstheme="minorHAnsi"/>
          <w:color w:val="000000" w:themeColor="text1"/>
          <w:sz w:val="24"/>
          <w:szCs w:val="24"/>
        </w:rPr>
        <w:t>nviável a</w:t>
      </w:r>
      <w:r w:rsidR="00E07A00">
        <w:rPr>
          <w:rFonts w:asciiTheme="minorHAnsi" w:hAnsiTheme="minorHAnsi" w:cstheme="minorHAnsi"/>
          <w:color w:val="000000" w:themeColor="text1"/>
          <w:sz w:val="24"/>
          <w:szCs w:val="24"/>
        </w:rPr>
        <w:t xml:space="preserve"> IES d</w:t>
      </w:r>
      <w:r w:rsidR="00407075" w:rsidRPr="00407075">
        <w:rPr>
          <w:rFonts w:asciiTheme="minorHAnsi" w:hAnsiTheme="minorHAnsi" w:cstheme="minorHAnsi"/>
          <w:color w:val="000000" w:themeColor="text1"/>
          <w:sz w:val="24"/>
          <w:szCs w:val="24"/>
        </w:rPr>
        <w:t>isponibilizar aulas práticas presenciais a uma grande</w:t>
      </w:r>
      <w:r w:rsidR="00AE2B91">
        <w:rPr>
          <w:rFonts w:asciiTheme="minorHAnsi" w:hAnsiTheme="minorHAnsi" w:cstheme="minorHAnsi"/>
          <w:color w:val="000000" w:themeColor="text1"/>
          <w:sz w:val="24"/>
          <w:szCs w:val="24"/>
        </w:rPr>
        <w:t xml:space="preserve"> massa de alunos visto que os po</w:t>
      </w:r>
      <w:r w:rsidR="00AE2B91" w:rsidRPr="00407075">
        <w:rPr>
          <w:rFonts w:asciiTheme="minorHAnsi" w:hAnsiTheme="minorHAnsi" w:cstheme="minorHAnsi"/>
          <w:color w:val="000000" w:themeColor="text1"/>
          <w:sz w:val="24"/>
          <w:szCs w:val="24"/>
        </w:rPr>
        <w:t>los não têm</w:t>
      </w:r>
      <w:r w:rsidR="00407075" w:rsidRPr="00407075">
        <w:rPr>
          <w:rFonts w:asciiTheme="minorHAnsi" w:hAnsiTheme="minorHAnsi" w:cstheme="minorHAnsi"/>
          <w:color w:val="000000" w:themeColor="text1"/>
          <w:sz w:val="24"/>
          <w:szCs w:val="24"/>
        </w:rPr>
        <w:t xml:space="preserve"> </w:t>
      </w:r>
      <w:r w:rsidR="00D06B11">
        <w:rPr>
          <w:rFonts w:asciiTheme="minorHAnsi" w:hAnsiTheme="minorHAnsi" w:cstheme="minorHAnsi"/>
          <w:color w:val="000000" w:themeColor="text1"/>
          <w:sz w:val="24"/>
          <w:szCs w:val="24"/>
        </w:rPr>
        <w:t xml:space="preserve">estrutura física adequada. </w:t>
      </w:r>
      <w:r w:rsidR="00407075" w:rsidRPr="00407075">
        <w:rPr>
          <w:rFonts w:asciiTheme="minorHAnsi" w:hAnsiTheme="minorHAnsi" w:cstheme="minorHAnsi"/>
          <w:color w:val="000000" w:themeColor="text1"/>
          <w:sz w:val="24"/>
          <w:szCs w:val="24"/>
        </w:rPr>
        <w:t xml:space="preserve">Deste modo, a CEF deliberou por esperar uma resposta oficial e formal da </w:t>
      </w:r>
      <w:r w:rsidR="00E07A00">
        <w:rPr>
          <w:rFonts w:asciiTheme="minorHAnsi" w:hAnsiTheme="minorHAnsi" w:cstheme="minorHAnsi"/>
          <w:color w:val="000000" w:themeColor="text1"/>
          <w:sz w:val="24"/>
          <w:szCs w:val="24"/>
        </w:rPr>
        <w:t xml:space="preserve">instituição </w:t>
      </w:r>
      <w:r w:rsidR="00407075" w:rsidRPr="00407075">
        <w:rPr>
          <w:rFonts w:asciiTheme="minorHAnsi" w:hAnsiTheme="minorHAnsi" w:cstheme="minorHAnsi"/>
          <w:color w:val="000000" w:themeColor="text1"/>
          <w:sz w:val="24"/>
          <w:szCs w:val="24"/>
        </w:rPr>
        <w:t xml:space="preserve">para então adotar as devidas providências. </w:t>
      </w:r>
      <w:r w:rsidR="00AD265C">
        <w:rPr>
          <w:rFonts w:asciiTheme="minorHAnsi" w:hAnsiTheme="minorHAnsi" w:cstheme="minorHAnsi"/>
          <w:sz w:val="24"/>
          <w:szCs w:val="24"/>
        </w:rPr>
        <w:t xml:space="preserve">Concluída a narrativa da </w:t>
      </w:r>
      <w:r w:rsidR="00493779">
        <w:rPr>
          <w:rFonts w:asciiTheme="minorHAnsi" w:hAnsiTheme="minorHAnsi" w:cstheme="minorHAnsi"/>
          <w:sz w:val="24"/>
          <w:szCs w:val="24"/>
        </w:rPr>
        <w:t>CEF</w:t>
      </w:r>
      <w:r w:rsidR="00776D0C" w:rsidRPr="00776D0C">
        <w:rPr>
          <w:rFonts w:asciiTheme="minorHAnsi" w:hAnsiTheme="minorHAnsi" w:cstheme="minorHAnsi"/>
          <w:sz w:val="24"/>
          <w:szCs w:val="24"/>
        </w:rPr>
        <w:t xml:space="preserve">, na sequência </w:t>
      </w:r>
      <w:r w:rsidR="00AD265C">
        <w:rPr>
          <w:rFonts w:asciiTheme="minorHAnsi" w:hAnsiTheme="minorHAnsi" w:cstheme="minorHAnsi"/>
          <w:sz w:val="24"/>
          <w:szCs w:val="24"/>
        </w:rPr>
        <w:t xml:space="preserve">relato final </w:t>
      </w:r>
      <w:r w:rsidR="00D06B11">
        <w:rPr>
          <w:rFonts w:asciiTheme="minorHAnsi" w:hAnsiTheme="minorHAnsi" w:cstheme="minorHAnsi"/>
          <w:sz w:val="24"/>
          <w:szCs w:val="24"/>
        </w:rPr>
        <w:t>da CED.</w:t>
      </w:r>
      <w:r w:rsidR="00D06B11" w:rsidRPr="00D06B11">
        <w:rPr>
          <w:rFonts w:hint="eastAsia"/>
        </w:rPr>
        <w:t xml:space="preserve"> </w:t>
      </w:r>
      <w:r w:rsidR="00D06B11">
        <w:rPr>
          <w:rFonts w:asciiTheme="minorHAnsi" w:hAnsiTheme="minorHAnsi" w:cstheme="minorHAnsi" w:hint="eastAsia"/>
          <w:sz w:val="24"/>
          <w:szCs w:val="24"/>
        </w:rPr>
        <w:t>.-.-.-.</w:t>
      </w:r>
      <w:r w:rsidR="00AE2B91">
        <w:rPr>
          <w:rFonts w:asciiTheme="minorHAnsi" w:hAnsiTheme="minorHAnsi" w:cstheme="minorHAnsi"/>
          <w:sz w:val="24"/>
          <w:szCs w:val="24"/>
        </w:rPr>
        <w:t>-.-.-.-.-.-</w:t>
      </w:r>
      <w:r w:rsidR="00D06B11" w:rsidRPr="00D06B11">
        <w:rPr>
          <w:rFonts w:asciiTheme="minorHAnsi" w:hAnsiTheme="minorHAnsi" w:cstheme="minorHAnsi" w:hint="eastAsia"/>
          <w:sz w:val="24"/>
          <w:szCs w:val="24"/>
        </w:rPr>
        <w:t>.-.-.-</w:t>
      </w:r>
      <w:r w:rsidR="00D06B11">
        <w:rPr>
          <w:rFonts w:asciiTheme="minorHAnsi" w:hAnsiTheme="minorHAnsi" w:cstheme="minorHAnsi" w:hint="eastAsia"/>
          <w:sz w:val="24"/>
          <w:szCs w:val="24"/>
        </w:rPr>
        <w:t>.-.-.-.-.-.-.-.-.-.-.-.-.-.-.-</w:t>
      </w:r>
      <w:r w:rsidR="00D06B11" w:rsidRPr="00D06B11">
        <w:rPr>
          <w:rFonts w:asciiTheme="minorHAnsi" w:hAnsiTheme="minorHAnsi" w:cstheme="minorHAnsi" w:hint="eastAsia"/>
          <w:sz w:val="24"/>
          <w:szCs w:val="24"/>
        </w:rPr>
        <w:t>.-.-.-.-.-.-.-.-.-.-.</w:t>
      </w:r>
      <w:r w:rsidR="00335230">
        <w:rPr>
          <w:rFonts w:asciiTheme="minorHAnsi" w:hAnsiTheme="minorHAnsi" w:cstheme="minorHAnsi" w:hint="eastAsia"/>
          <w:sz w:val="24"/>
          <w:szCs w:val="24"/>
        </w:rPr>
        <w:t>-.-.-.-.-.-.-</w:t>
      </w:r>
      <w:r w:rsidR="00335230" w:rsidRPr="00335230">
        <w:rPr>
          <w:rFonts w:asciiTheme="minorHAnsi" w:hAnsiTheme="minorHAnsi" w:cstheme="minorHAnsi" w:hint="eastAsia"/>
          <w:sz w:val="24"/>
          <w:szCs w:val="24"/>
        </w:rPr>
        <w:t>.-.-.-.-.-.-.-.-.-.</w:t>
      </w:r>
    </w:p>
    <w:p w:rsidR="00CD1FBA" w:rsidRPr="000D1EC3" w:rsidRDefault="00643D92" w:rsidP="009F3BC7">
      <w:pPr>
        <w:pStyle w:val="Standard"/>
        <w:ind w:left="-113" w:right="-227"/>
        <w:jc w:val="both"/>
        <w:rPr>
          <w:rFonts w:asciiTheme="minorHAnsi" w:hAnsiTheme="minorHAnsi" w:cstheme="minorHAnsi"/>
          <w:sz w:val="24"/>
          <w:szCs w:val="24"/>
        </w:rPr>
      </w:pPr>
      <w:r w:rsidRPr="000D1EC3">
        <w:rPr>
          <w:rFonts w:asciiTheme="minorHAnsi" w:hAnsiTheme="minorHAnsi" w:cstheme="minorHAnsi"/>
          <w:b/>
          <w:sz w:val="24"/>
          <w:szCs w:val="24"/>
        </w:rPr>
        <w:t xml:space="preserve">5. </w:t>
      </w:r>
      <w:r w:rsidRPr="000D1EC3">
        <w:rPr>
          <w:rFonts w:asciiTheme="minorHAnsi" w:hAnsiTheme="minorHAnsi" w:cstheme="minorHAnsi"/>
          <w:b/>
          <w:sz w:val="24"/>
          <w:szCs w:val="24"/>
          <w:u w:val="single"/>
        </w:rPr>
        <w:t>COMISSÃO DE ÉTICA E DISCIPLINA (CED/PR</w:t>
      </w:r>
      <w:r w:rsidRPr="000D1EC3">
        <w:rPr>
          <w:rFonts w:asciiTheme="minorHAnsi" w:hAnsiTheme="minorHAnsi" w:cstheme="minorHAnsi"/>
          <w:sz w:val="24"/>
          <w:szCs w:val="24"/>
          <w:u w:val="single"/>
        </w:rPr>
        <w:t>):</w:t>
      </w:r>
      <w:r w:rsidRPr="000D1EC3">
        <w:rPr>
          <w:rFonts w:asciiTheme="minorHAnsi" w:hAnsiTheme="minorHAnsi" w:cstheme="minorHAnsi"/>
          <w:sz w:val="24"/>
          <w:szCs w:val="24"/>
        </w:rPr>
        <w:t xml:space="preserve"> </w:t>
      </w:r>
      <w:r w:rsidR="00E159D0" w:rsidRPr="000D1EC3">
        <w:rPr>
          <w:rFonts w:asciiTheme="minorHAnsi" w:hAnsiTheme="minorHAnsi" w:cstheme="minorHAnsi"/>
          <w:sz w:val="24"/>
          <w:szCs w:val="24"/>
        </w:rPr>
        <w:t xml:space="preserve">devido </w:t>
      </w:r>
      <w:r w:rsidR="00AE2B91" w:rsidRPr="000D1EC3">
        <w:rPr>
          <w:rFonts w:asciiTheme="minorHAnsi" w:hAnsiTheme="minorHAnsi" w:cstheme="minorHAnsi"/>
          <w:sz w:val="24"/>
          <w:szCs w:val="24"/>
        </w:rPr>
        <w:t>a</w:t>
      </w:r>
      <w:r w:rsidR="00960089" w:rsidRPr="000D1EC3">
        <w:rPr>
          <w:rFonts w:asciiTheme="minorHAnsi" w:hAnsiTheme="minorHAnsi" w:cstheme="minorHAnsi"/>
          <w:sz w:val="24"/>
          <w:szCs w:val="24"/>
        </w:rPr>
        <w:t xml:space="preserve"> relevância </w:t>
      </w:r>
      <w:r w:rsidR="00E159D0" w:rsidRPr="000D1EC3">
        <w:rPr>
          <w:rFonts w:asciiTheme="minorHAnsi" w:hAnsiTheme="minorHAnsi" w:cstheme="minorHAnsi"/>
          <w:sz w:val="24"/>
          <w:szCs w:val="24"/>
        </w:rPr>
        <w:t>do</w:t>
      </w:r>
      <w:r w:rsidR="00960089" w:rsidRPr="000D1EC3">
        <w:rPr>
          <w:rFonts w:asciiTheme="minorHAnsi" w:hAnsiTheme="minorHAnsi" w:cstheme="minorHAnsi"/>
          <w:sz w:val="24"/>
          <w:szCs w:val="24"/>
        </w:rPr>
        <w:t xml:space="preserve"> conteúdo a ser explanado pela CED, </w:t>
      </w:r>
      <w:r w:rsidR="00E159D0" w:rsidRPr="000D1EC3">
        <w:rPr>
          <w:rFonts w:asciiTheme="minorHAnsi" w:hAnsiTheme="minorHAnsi" w:cstheme="minorHAnsi"/>
          <w:sz w:val="24"/>
          <w:szCs w:val="24"/>
        </w:rPr>
        <w:t>o Coordenador da Comissão, Conselheiro-Titul</w:t>
      </w:r>
      <w:r w:rsidR="00AE2B91">
        <w:rPr>
          <w:rFonts w:asciiTheme="minorHAnsi" w:hAnsiTheme="minorHAnsi" w:cstheme="minorHAnsi"/>
          <w:sz w:val="24"/>
          <w:szCs w:val="24"/>
        </w:rPr>
        <w:t>ar RONALDO DUSCHENES solicitou a</w:t>
      </w:r>
      <w:r w:rsidR="00E159D0" w:rsidRPr="000D1EC3">
        <w:rPr>
          <w:rFonts w:asciiTheme="minorHAnsi" w:hAnsiTheme="minorHAnsi" w:cstheme="minorHAnsi"/>
          <w:sz w:val="24"/>
          <w:szCs w:val="24"/>
        </w:rPr>
        <w:t xml:space="preserve"> mesa desta plenária inversão de pauta na pr</w:t>
      </w:r>
      <w:r w:rsidR="00DF56EF" w:rsidRPr="000D1EC3">
        <w:rPr>
          <w:rFonts w:asciiTheme="minorHAnsi" w:hAnsiTheme="minorHAnsi" w:cstheme="minorHAnsi"/>
          <w:sz w:val="24"/>
          <w:szCs w:val="24"/>
        </w:rPr>
        <w:t>óxima S</w:t>
      </w:r>
      <w:r w:rsidR="00E159D0" w:rsidRPr="000D1EC3">
        <w:rPr>
          <w:rFonts w:asciiTheme="minorHAnsi" w:hAnsiTheme="minorHAnsi" w:cstheme="minorHAnsi"/>
          <w:sz w:val="24"/>
          <w:szCs w:val="24"/>
        </w:rPr>
        <w:t>ess</w:t>
      </w:r>
      <w:r w:rsidR="00DF56EF" w:rsidRPr="000D1EC3">
        <w:rPr>
          <w:rFonts w:asciiTheme="minorHAnsi" w:hAnsiTheme="minorHAnsi" w:cstheme="minorHAnsi"/>
          <w:sz w:val="24"/>
          <w:szCs w:val="24"/>
        </w:rPr>
        <w:t>ão O</w:t>
      </w:r>
      <w:r w:rsidR="00E159D0" w:rsidRPr="000D1EC3">
        <w:rPr>
          <w:rFonts w:asciiTheme="minorHAnsi" w:hAnsiTheme="minorHAnsi" w:cstheme="minorHAnsi"/>
          <w:sz w:val="24"/>
          <w:szCs w:val="24"/>
        </w:rPr>
        <w:t xml:space="preserve">rdinária </w:t>
      </w:r>
      <w:r w:rsidR="00DF56EF" w:rsidRPr="000D1EC3">
        <w:rPr>
          <w:rFonts w:asciiTheme="minorHAnsi" w:hAnsiTheme="minorHAnsi" w:cstheme="minorHAnsi"/>
          <w:sz w:val="24"/>
          <w:szCs w:val="24"/>
        </w:rPr>
        <w:t>(Setembro</w:t>
      </w:r>
      <w:r w:rsidR="0078465A" w:rsidRPr="000D1EC3">
        <w:rPr>
          <w:rFonts w:asciiTheme="minorHAnsi" w:hAnsiTheme="minorHAnsi" w:cstheme="minorHAnsi"/>
          <w:sz w:val="24"/>
          <w:szCs w:val="24"/>
        </w:rPr>
        <w:t xml:space="preserve">/2017) </w:t>
      </w:r>
      <w:r w:rsidR="00E159D0" w:rsidRPr="000D1EC3">
        <w:rPr>
          <w:rFonts w:asciiTheme="minorHAnsi" w:hAnsiTheme="minorHAnsi" w:cstheme="minorHAnsi"/>
          <w:sz w:val="24"/>
          <w:szCs w:val="24"/>
        </w:rPr>
        <w:t xml:space="preserve">a fim de </w:t>
      </w:r>
      <w:r w:rsidR="00CD1FBA" w:rsidRPr="000D1EC3">
        <w:rPr>
          <w:rFonts w:asciiTheme="minorHAnsi" w:hAnsiTheme="minorHAnsi" w:cstheme="minorHAnsi"/>
          <w:sz w:val="24"/>
          <w:szCs w:val="24"/>
        </w:rPr>
        <w:t>apresentar</w:t>
      </w:r>
      <w:r w:rsidR="00913D67" w:rsidRPr="000D1EC3">
        <w:rPr>
          <w:rFonts w:asciiTheme="minorHAnsi" w:hAnsiTheme="minorHAnsi" w:cstheme="minorHAnsi"/>
          <w:sz w:val="24"/>
          <w:szCs w:val="24"/>
        </w:rPr>
        <w:t xml:space="preserve"> </w:t>
      </w:r>
      <w:r w:rsidR="00960089" w:rsidRPr="000D1EC3">
        <w:rPr>
          <w:rFonts w:asciiTheme="minorHAnsi" w:hAnsiTheme="minorHAnsi" w:cstheme="minorHAnsi"/>
          <w:sz w:val="24"/>
          <w:szCs w:val="24"/>
        </w:rPr>
        <w:t xml:space="preserve">estes significativos </w:t>
      </w:r>
      <w:r w:rsidR="00913D67" w:rsidRPr="000D1EC3">
        <w:rPr>
          <w:rFonts w:asciiTheme="minorHAnsi" w:hAnsiTheme="minorHAnsi" w:cstheme="minorHAnsi"/>
          <w:sz w:val="24"/>
          <w:szCs w:val="24"/>
        </w:rPr>
        <w:t xml:space="preserve">temas de </w:t>
      </w:r>
      <w:r w:rsidR="00CD1FBA" w:rsidRPr="000D1EC3">
        <w:rPr>
          <w:rFonts w:asciiTheme="minorHAnsi" w:hAnsiTheme="minorHAnsi" w:cstheme="minorHAnsi"/>
          <w:sz w:val="24"/>
          <w:szCs w:val="24"/>
        </w:rPr>
        <w:t xml:space="preserve">interesse geral de </w:t>
      </w:r>
      <w:r w:rsidR="00913D67" w:rsidRPr="000D1EC3">
        <w:rPr>
          <w:rFonts w:asciiTheme="minorHAnsi" w:hAnsiTheme="minorHAnsi" w:cstheme="minorHAnsi"/>
          <w:sz w:val="24"/>
          <w:szCs w:val="24"/>
        </w:rPr>
        <w:t xml:space="preserve">modo mais detalhado e preciso. </w:t>
      </w:r>
      <w:r w:rsidR="00CD1FBA" w:rsidRPr="000D1EC3">
        <w:rPr>
          <w:rFonts w:asciiTheme="minorHAnsi" w:hAnsiTheme="minorHAnsi" w:cstheme="minorHAnsi"/>
          <w:sz w:val="24"/>
          <w:szCs w:val="24"/>
        </w:rPr>
        <w:t xml:space="preserve">Devido ao adiantado </w:t>
      </w:r>
      <w:r w:rsidR="000B2E34">
        <w:rPr>
          <w:rFonts w:asciiTheme="minorHAnsi" w:hAnsiTheme="minorHAnsi" w:cstheme="minorHAnsi"/>
          <w:sz w:val="24"/>
          <w:szCs w:val="24"/>
        </w:rPr>
        <w:t>d</w:t>
      </w:r>
      <w:r w:rsidR="00AD29BB">
        <w:rPr>
          <w:rFonts w:asciiTheme="minorHAnsi" w:hAnsiTheme="minorHAnsi" w:cstheme="minorHAnsi"/>
          <w:sz w:val="24"/>
          <w:szCs w:val="24"/>
        </w:rPr>
        <w:t xml:space="preserve">a hora, </w:t>
      </w:r>
      <w:r w:rsidR="00CD1FBA" w:rsidRPr="000D1EC3">
        <w:rPr>
          <w:rFonts w:asciiTheme="minorHAnsi" w:hAnsiTheme="minorHAnsi" w:cstheme="minorHAnsi"/>
          <w:sz w:val="24"/>
          <w:szCs w:val="24"/>
        </w:rPr>
        <w:t>alguns itens foram brevemente apontados pela comissão</w:t>
      </w:r>
      <w:r w:rsidR="00960089" w:rsidRPr="000D1EC3">
        <w:rPr>
          <w:rFonts w:asciiTheme="minorHAnsi" w:hAnsiTheme="minorHAnsi" w:cstheme="minorHAnsi"/>
          <w:sz w:val="24"/>
          <w:szCs w:val="24"/>
        </w:rPr>
        <w:t xml:space="preserve">: </w:t>
      </w:r>
      <w:r w:rsidR="00AE2B91">
        <w:rPr>
          <w:rFonts w:asciiTheme="minorHAnsi" w:hAnsiTheme="minorHAnsi" w:cstheme="minorHAnsi"/>
          <w:sz w:val="24"/>
          <w:szCs w:val="24"/>
        </w:rPr>
        <w:t>-.-.-.-.-.-.-.-.-.-.-.-.</w:t>
      </w:r>
    </w:p>
    <w:p w:rsidR="00CD1FBA" w:rsidRPr="000D1EC3" w:rsidRDefault="00CD1FBA" w:rsidP="00CD1FBA">
      <w:pPr>
        <w:pStyle w:val="Standard"/>
        <w:ind w:left="-113" w:right="-227"/>
        <w:jc w:val="both"/>
        <w:rPr>
          <w:rFonts w:asciiTheme="minorHAnsi" w:hAnsiTheme="minorHAnsi" w:cstheme="minorHAnsi"/>
          <w:sz w:val="24"/>
          <w:szCs w:val="24"/>
        </w:rPr>
      </w:pPr>
      <w:r w:rsidRPr="000D1EC3">
        <w:rPr>
          <w:rFonts w:asciiTheme="minorHAnsi" w:hAnsiTheme="minorHAnsi" w:cstheme="minorHAnsi"/>
          <w:sz w:val="24"/>
          <w:szCs w:val="24"/>
        </w:rPr>
        <w:t>a)</w:t>
      </w:r>
      <w:r w:rsidRPr="000D1EC3">
        <w:rPr>
          <w:rFonts w:asciiTheme="minorHAnsi" w:hAnsiTheme="minorHAnsi" w:cstheme="minorHAnsi"/>
          <w:b/>
          <w:sz w:val="24"/>
          <w:szCs w:val="24"/>
        </w:rPr>
        <w:t xml:space="preserve"> </w:t>
      </w:r>
      <w:r w:rsidR="00BD401D" w:rsidRPr="000D1EC3">
        <w:rPr>
          <w:rFonts w:asciiTheme="minorHAnsi" w:hAnsiTheme="minorHAnsi" w:cstheme="minorHAnsi"/>
          <w:sz w:val="24"/>
          <w:szCs w:val="24"/>
          <w:u w:val="single"/>
        </w:rPr>
        <w:t>Treinamento</w:t>
      </w:r>
      <w:r w:rsidRPr="000D1EC3">
        <w:rPr>
          <w:rFonts w:asciiTheme="minorHAnsi" w:hAnsiTheme="minorHAnsi" w:cstheme="minorHAnsi"/>
          <w:sz w:val="24"/>
          <w:szCs w:val="24"/>
          <w:u w:val="single"/>
        </w:rPr>
        <w:t xml:space="preserve"> Assessoria Jurídica da CED/PR</w:t>
      </w:r>
      <w:r w:rsidRPr="000D1EC3">
        <w:rPr>
          <w:rFonts w:asciiTheme="minorHAnsi" w:hAnsiTheme="minorHAnsi" w:cstheme="minorHAnsi"/>
          <w:sz w:val="24"/>
          <w:szCs w:val="24"/>
        </w:rPr>
        <w:t>: o Assessor</w:t>
      </w:r>
      <w:r w:rsidR="00BD401D" w:rsidRPr="000D1EC3">
        <w:rPr>
          <w:rFonts w:asciiTheme="minorHAnsi" w:hAnsiTheme="minorHAnsi" w:cstheme="minorHAnsi"/>
          <w:sz w:val="24"/>
          <w:szCs w:val="24"/>
        </w:rPr>
        <w:t xml:space="preserve"> da CED, </w:t>
      </w:r>
      <w:r w:rsidRPr="000D1EC3">
        <w:rPr>
          <w:rFonts w:asciiTheme="minorHAnsi" w:hAnsiTheme="minorHAnsi" w:cstheme="minorHAnsi"/>
          <w:sz w:val="24"/>
          <w:szCs w:val="24"/>
        </w:rPr>
        <w:t xml:space="preserve">Augusto Ramos, participou de um treinamento em Brasília/DF </w:t>
      </w:r>
      <w:r w:rsidR="007E1309" w:rsidRPr="000D1EC3">
        <w:rPr>
          <w:rFonts w:asciiTheme="minorHAnsi" w:hAnsiTheme="minorHAnsi" w:cstheme="minorHAnsi"/>
          <w:sz w:val="24"/>
          <w:szCs w:val="24"/>
        </w:rPr>
        <w:t xml:space="preserve">sobre a </w:t>
      </w:r>
      <w:r w:rsidRPr="000D1EC3">
        <w:rPr>
          <w:rFonts w:asciiTheme="minorHAnsi" w:hAnsiTheme="minorHAnsi" w:cstheme="minorHAnsi"/>
          <w:sz w:val="24"/>
          <w:szCs w:val="24"/>
        </w:rPr>
        <w:t xml:space="preserve">Resolução </w:t>
      </w:r>
      <w:r w:rsidR="005D7510">
        <w:rPr>
          <w:rFonts w:asciiTheme="minorHAnsi" w:hAnsiTheme="minorHAnsi" w:cstheme="minorHAnsi"/>
          <w:sz w:val="24"/>
          <w:szCs w:val="24"/>
        </w:rPr>
        <w:t xml:space="preserve">nº </w:t>
      </w:r>
      <w:r w:rsidRPr="000D1EC3">
        <w:rPr>
          <w:rFonts w:asciiTheme="minorHAnsi" w:hAnsiTheme="minorHAnsi" w:cstheme="minorHAnsi"/>
          <w:sz w:val="24"/>
          <w:szCs w:val="24"/>
        </w:rPr>
        <w:t>143</w:t>
      </w:r>
      <w:r w:rsidR="00454143" w:rsidRPr="000D1EC3">
        <w:rPr>
          <w:rFonts w:asciiTheme="minorHAnsi" w:hAnsiTheme="minorHAnsi" w:cstheme="minorHAnsi"/>
          <w:sz w:val="24"/>
          <w:szCs w:val="24"/>
        </w:rPr>
        <w:t>, que consolida e modifica os</w:t>
      </w:r>
      <w:r w:rsidR="007E1309" w:rsidRPr="000D1EC3">
        <w:rPr>
          <w:rFonts w:asciiTheme="minorHAnsi" w:hAnsiTheme="minorHAnsi" w:cstheme="minorHAnsi"/>
          <w:sz w:val="24"/>
          <w:szCs w:val="24"/>
        </w:rPr>
        <w:t xml:space="preserve"> </w:t>
      </w:r>
      <w:r w:rsidRPr="000D1EC3">
        <w:rPr>
          <w:rFonts w:asciiTheme="minorHAnsi" w:hAnsiTheme="minorHAnsi" w:cstheme="minorHAnsi"/>
          <w:sz w:val="24"/>
          <w:szCs w:val="24"/>
        </w:rPr>
        <w:t xml:space="preserve">ritos processuais </w:t>
      </w:r>
      <w:r w:rsidR="007E1309" w:rsidRPr="000D1EC3">
        <w:rPr>
          <w:rFonts w:asciiTheme="minorHAnsi" w:hAnsiTheme="minorHAnsi" w:cstheme="minorHAnsi"/>
          <w:sz w:val="24"/>
          <w:szCs w:val="24"/>
        </w:rPr>
        <w:t xml:space="preserve">e a forma de </w:t>
      </w:r>
      <w:r w:rsidR="00454143" w:rsidRPr="000D1EC3">
        <w:rPr>
          <w:rFonts w:asciiTheme="minorHAnsi" w:hAnsiTheme="minorHAnsi" w:cstheme="minorHAnsi"/>
          <w:sz w:val="24"/>
          <w:szCs w:val="24"/>
        </w:rPr>
        <w:t xml:space="preserve">julgamento de pleitos </w:t>
      </w:r>
      <w:r w:rsidRPr="000D1EC3">
        <w:rPr>
          <w:rFonts w:asciiTheme="minorHAnsi" w:hAnsiTheme="minorHAnsi" w:cstheme="minorHAnsi"/>
          <w:sz w:val="24"/>
          <w:szCs w:val="24"/>
        </w:rPr>
        <w:t xml:space="preserve">éticos. </w:t>
      </w:r>
      <w:r w:rsidR="00CE63D1" w:rsidRPr="000D1EC3">
        <w:rPr>
          <w:rFonts w:asciiTheme="minorHAnsi" w:hAnsiTheme="minorHAnsi" w:cstheme="minorHAnsi"/>
          <w:sz w:val="24"/>
          <w:szCs w:val="24"/>
        </w:rPr>
        <w:t xml:space="preserve">Por </w:t>
      </w:r>
      <w:proofErr w:type="spellStart"/>
      <w:r w:rsidR="00CE63D1" w:rsidRPr="000D1EC3">
        <w:rPr>
          <w:rFonts w:asciiTheme="minorHAnsi" w:hAnsiTheme="minorHAnsi" w:cstheme="minorHAnsi"/>
          <w:sz w:val="24"/>
          <w:szCs w:val="24"/>
        </w:rPr>
        <w:t>tal</w:t>
      </w:r>
      <w:proofErr w:type="spellEnd"/>
      <w:r w:rsidR="00CE63D1" w:rsidRPr="000D1EC3">
        <w:rPr>
          <w:rFonts w:asciiTheme="minorHAnsi" w:hAnsiTheme="minorHAnsi" w:cstheme="minorHAnsi"/>
          <w:sz w:val="24"/>
          <w:szCs w:val="24"/>
        </w:rPr>
        <w:t xml:space="preserve"> razão, a CED vem analisando e averiguando estas alterações para apresentá-las na próxima reunião </w:t>
      </w:r>
      <w:r w:rsidRPr="000D1EC3">
        <w:rPr>
          <w:rFonts w:asciiTheme="minorHAnsi" w:hAnsiTheme="minorHAnsi" w:cstheme="minorHAnsi"/>
          <w:sz w:val="24"/>
          <w:szCs w:val="24"/>
        </w:rPr>
        <w:t>ordinária visto que o</w:t>
      </w:r>
      <w:r w:rsidR="00BD401D" w:rsidRPr="000D1EC3">
        <w:rPr>
          <w:rFonts w:asciiTheme="minorHAnsi" w:hAnsiTheme="minorHAnsi" w:cstheme="minorHAnsi"/>
          <w:sz w:val="24"/>
          <w:szCs w:val="24"/>
        </w:rPr>
        <w:t xml:space="preserve"> tema </w:t>
      </w:r>
      <w:r w:rsidR="00AE2B91">
        <w:rPr>
          <w:rFonts w:asciiTheme="minorHAnsi" w:hAnsiTheme="minorHAnsi" w:cstheme="minorHAnsi"/>
          <w:sz w:val="24"/>
          <w:szCs w:val="24"/>
        </w:rPr>
        <w:t>envolve a todos os C</w:t>
      </w:r>
      <w:r w:rsidR="007E1309" w:rsidRPr="000D1EC3">
        <w:rPr>
          <w:rFonts w:asciiTheme="minorHAnsi" w:hAnsiTheme="minorHAnsi" w:cstheme="minorHAnsi"/>
          <w:sz w:val="24"/>
          <w:szCs w:val="24"/>
        </w:rPr>
        <w:t xml:space="preserve">onselheiros; </w:t>
      </w:r>
      <w:r w:rsidR="00454143" w:rsidRPr="000D1EC3">
        <w:rPr>
          <w:rFonts w:asciiTheme="minorHAnsi" w:hAnsiTheme="minorHAnsi" w:cstheme="minorHAnsi" w:hint="eastAsia"/>
          <w:sz w:val="24"/>
          <w:szCs w:val="24"/>
        </w:rPr>
        <w:t>-.-.-.-.-.-.-.-.-.-</w:t>
      </w:r>
      <w:r w:rsidR="00AE2B91">
        <w:rPr>
          <w:rFonts w:asciiTheme="minorHAnsi" w:hAnsiTheme="minorHAnsi" w:cstheme="minorHAnsi"/>
          <w:sz w:val="24"/>
          <w:szCs w:val="24"/>
        </w:rPr>
        <w:t>.-.-.-.-</w:t>
      </w:r>
      <w:r w:rsidR="00454143" w:rsidRPr="000D1EC3">
        <w:rPr>
          <w:rFonts w:asciiTheme="minorHAnsi" w:hAnsiTheme="minorHAnsi" w:cstheme="minorHAnsi" w:hint="eastAsia"/>
          <w:sz w:val="24"/>
          <w:szCs w:val="24"/>
        </w:rPr>
        <w:t>.-.-.-.-.-.-.-.-.-.-.-.-.-.-.-.-.-.-.-.-.-.-.-.-.-.-.-.-.-.-.-.-.-.-.-.-.-.-</w:t>
      </w:r>
    </w:p>
    <w:p w:rsidR="000A39E3" w:rsidRPr="000D1EC3" w:rsidRDefault="00CD1FBA" w:rsidP="00CD1FBA">
      <w:pPr>
        <w:pStyle w:val="Standard"/>
        <w:ind w:left="-113" w:right="-227"/>
        <w:jc w:val="both"/>
        <w:rPr>
          <w:rFonts w:asciiTheme="minorHAnsi" w:hAnsiTheme="minorHAnsi" w:cstheme="minorHAnsi"/>
          <w:sz w:val="24"/>
          <w:szCs w:val="24"/>
        </w:rPr>
      </w:pPr>
      <w:r w:rsidRPr="000D1EC3">
        <w:rPr>
          <w:rFonts w:asciiTheme="minorHAnsi" w:hAnsiTheme="minorHAnsi" w:cstheme="minorHAnsi"/>
          <w:sz w:val="24"/>
          <w:szCs w:val="24"/>
        </w:rPr>
        <w:t xml:space="preserve">b) </w:t>
      </w:r>
      <w:r w:rsidR="00913D67" w:rsidRPr="000D1EC3">
        <w:rPr>
          <w:rFonts w:asciiTheme="minorHAnsi" w:hAnsiTheme="minorHAnsi" w:cstheme="minorHAnsi"/>
          <w:sz w:val="24"/>
          <w:szCs w:val="24"/>
          <w:u w:val="single"/>
        </w:rPr>
        <w:t>Reuni</w:t>
      </w:r>
      <w:r w:rsidR="001A5CE5" w:rsidRPr="000D1EC3">
        <w:rPr>
          <w:rFonts w:asciiTheme="minorHAnsi" w:hAnsiTheme="minorHAnsi" w:cstheme="minorHAnsi"/>
          <w:sz w:val="24"/>
          <w:szCs w:val="24"/>
          <w:u w:val="single"/>
        </w:rPr>
        <w:t>ões CED:</w:t>
      </w:r>
      <w:r w:rsidR="001A5CE5" w:rsidRPr="000D1EC3">
        <w:rPr>
          <w:rFonts w:asciiTheme="minorHAnsi" w:hAnsiTheme="minorHAnsi" w:cstheme="minorHAnsi"/>
          <w:sz w:val="24"/>
          <w:szCs w:val="24"/>
        </w:rPr>
        <w:t xml:space="preserve"> </w:t>
      </w:r>
      <w:r w:rsidR="00913D67" w:rsidRPr="000D1EC3">
        <w:rPr>
          <w:rFonts w:asciiTheme="minorHAnsi" w:hAnsiTheme="minorHAnsi" w:cstheme="minorHAnsi"/>
          <w:sz w:val="24"/>
          <w:szCs w:val="24"/>
        </w:rPr>
        <w:t>na data de 29 de</w:t>
      </w:r>
      <w:r w:rsidR="008E2776">
        <w:rPr>
          <w:rFonts w:asciiTheme="minorHAnsi" w:hAnsiTheme="minorHAnsi" w:cstheme="minorHAnsi"/>
          <w:sz w:val="24"/>
          <w:szCs w:val="24"/>
        </w:rPr>
        <w:t xml:space="preserve"> agosto s</w:t>
      </w:r>
      <w:r w:rsidR="00913D67" w:rsidRPr="000D1EC3">
        <w:rPr>
          <w:rFonts w:asciiTheme="minorHAnsi" w:hAnsiTheme="minorHAnsi" w:cstheme="minorHAnsi"/>
          <w:sz w:val="24"/>
          <w:szCs w:val="24"/>
        </w:rPr>
        <w:t>e 2017</w:t>
      </w:r>
      <w:r w:rsidR="00454143" w:rsidRPr="000D1EC3">
        <w:rPr>
          <w:rFonts w:asciiTheme="minorHAnsi" w:hAnsiTheme="minorHAnsi" w:cstheme="minorHAnsi"/>
          <w:sz w:val="24"/>
          <w:szCs w:val="24"/>
        </w:rPr>
        <w:t xml:space="preserve"> (terça-feira), </w:t>
      </w:r>
      <w:r w:rsidR="00913D67" w:rsidRPr="000D1EC3">
        <w:rPr>
          <w:rFonts w:asciiTheme="minorHAnsi" w:hAnsiTheme="minorHAnsi" w:cstheme="minorHAnsi"/>
          <w:sz w:val="24"/>
          <w:szCs w:val="24"/>
        </w:rPr>
        <w:t xml:space="preserve">será realizada uma </w:t>
      </w:r>
      <w:r w:rsidRPr="000D1EC3">
        <w:rPr>
          <w:rFonts w:asciiTheme="minorHAnsi" w:hAnsiTheme="minorHAnsi" w:cstheme="minorHAnsi"/>
          <w:sz w:val="24"/>
          <w:szCs w:val="24"/>
        </w:rPr>
        <w:t>audiência de instrução</w:t>
      </w:r>
      <w:r w:rsidR="00913D67" w:rsidRPr="000D1EC3">
        <w:rPr>
          <w:rFonts w:asciiTheme="minorHAnsi" w:hAnsiTheme="minorHAnsi" w:cstheme="minorHAnsi"/>
          <w:sz w:val="24"/>
          <w:szCs w:val="24"/>
        </w:rPr>
        <w:t xml:space="preserve"> </w:t>
      </w:r>
      <w:r w:rsidR="00454143" w:rsidRPr="000D1EC3">
        <w:rPr>
          <w:rFonts w:asciiTheme="minorHAnsi" w:hAnsiTheme="minorHAnsi" w:cstheme="minorHAnsi"/>
          <w:sz w:val="24"/>
          <w:szCs w:val="24"/>
        </w:rPr>
        <w:t xml:space="preserve">no período da manhã, </w:t>
      </w:r>
      <w:r w:rsidR="00913D67" w:rsidRPr="000D1EC3">
        <w:rPr>
          <w:rFonts w:asciiTheme="minorHAnsi" w:hAnsiTheme="minorHAnsi" w:cstheme="minorHAnsi"/>
          <w:sz w:val="24"/>
          <w:szCs w:val="24"/>
        </w:rPr>
        <w:t xml:space="preserve">cujo relator será o Conselheiro André </w:t>
      </w:r>
      <w:proofErr w:type="spellStart"/>
      <w:r w:rsidR="00913D67" w:rsidRPr="000D1EC3">
        <w:rPr>
          <w:rFonts w:asciiTheme="minorHAnsi" w:hAnsiTheme="minorHAnsi" w:cstheme="minorHAnsi"/>
          <w:sz w:val="24"/>
          <w:szCs w:val="24"/>
        </w:rPr>
        <w:t>Sell</w:t>
      </w:r>
      <w:proofErr w:type="spellEnd"/>
      <w:r w:rsidR="00CE63D1" w:rsidRPr="000D1EC3">
        <w:rPr>
          <w:rFonts w:asciiTheme="minorHAnsi" w:hAnsiTheme="minorHAnsi" w:cstheme="minorHAnsi"/>
          <w:sz w:val="24"/>
          <w:szCs w:val="24"/>
        </w:rPr>
        <w:t xml:space="preserve">. Já </w:t>
      </w:r>
      <w:r w:rsidR="00454143" w:rsidRPr="000D1EC3">
        <w:rPr>
          <w:rFonts w:asciiTheme="minorHAnsi" w:hAnsiTheme="minorHAnsi" w:cstheme="minorHAnsi"/>
          <w:sz w:val="24"/>
          <w:szCs w:val="24"/>
        </w:rPr>
        <w:t xml:space="preserve">á tarde </w:t>
      </w:r>
      <w:r w:rsidR="00CE63D1" w:rsidRPr="000D1EC3">
        <w:rPr>
          <w:rFonts w:asciiTheme="minorHAnsi" w:hAnsiTheme="minorHAnsi" w:cstheme="minorHAnsi"/>
          <w:sz w:val="24"/>
          <w:szCs w:val="24"/>
        </w:rPr>
        <w:t xml:space="preserve">ocorrerá uma </w:t>
      </w:r>
      <w:r w:rsidR="00913D67" w:rsidRPr="000D1EC3">
        <w:rPr>
          <w:rFonts w:asciiTheme="minorHAnsi" w:hAnsiTheme="minorHAnsi" w:cstheme="minorHAnsi"/>
          <w:sz w:val="24"/>
          <w:szCs w:val="24"/>
        </w:rPr>
        <w:t xml:space="preserve">Reunião Extraordinária da </w:t>
      </w:r>
      <w:r w:rsidR="00454143" w:rsidRPr="000D1EC3">
        <w:rPr>
          <w:rFonts w:asciiTheme="minorHAnsi" w:hAnsiTheme="minorHAnsi" w:cstheme="minorHAnsi"/>
          <w:sz w:val="24"/>
          <w:szCs w:val="24"/>
        </w:rPr>
        <w:t xml:space="preserve">CED, </w:t>
      </w:r>
      <w:r w:rsidR="00CE63D1" w:rsidRPr="000D1EC3">
        <w:rPr>
          <w:rFonts w:asciiTheme="minorHAnsi" w:hAnsiTheme="minorHAnsi" w:cstheme="minorHAnsi"/>
          <w:sz w:val="24"/>
          <w:szCs w:val="24"/>
        </w:rPr>
        <w:t xml:space="preserve">onde serão distribuídos novos processos oriundos da CEP. </w:t>
      </w:r>
      <w:r w:rsidR="004A584C" w:rsidRPr="000D1EC3">
        <w:rPr>
          <w:rFonts w:asciiTheme="minorHAnsi" w:hAnsiTheme="minorHAnsi" w:cstheme="minorHAnsi" w:hint="eastAsia"/>
          <w:sz w:val="24"/>
          <w:szCs w:val="24"/>
        </w:rPr>
        <w:t>.-</w:t>
      </w:r>
    </w:p>
    <w:p w:rsidR="00913D67" w:rsidRPr="000D1EC3" w:rsidRDefault="000A39E3" w:rsidP="000A39E3">
      <w:pPr>
        <w:pStyle w:val="Standard"/>
        <w:ind w:left="-113" w:right="-227"/>
        <w:jc w:val="both"/>
        <w:rPr>
          <w:rFonts w:asciiTheme="minorHAnsi" w:hAnsiTheme="minorHAnsi" w:cstheme="minorHAnsi"/>
          <w:sz w:val="24"/>
          <w:szCs w:val="24"/>
        </w:rPr>
      </w:pPr>
      <w:r w:rsidRPr="000D1EC3">
        <w:rPr>
          <w:rFonts w:asciiTheme="minorHAnsi" w:hAnsiTheme="minorHAnsi" w:cstheme="minorHAnsi"/>
          <w:sz w:val="24"/>
          <w:szCs w:val="24"/>
        </w:rPr>
        <w:t xml:space="preserve">c) </w:t>
      </w:r>
      <w:r w:rsidRPr="000D1EC3">
        <w:rPr>
          <w:rFonts w:asciiTheme="minorHAnsi" w:hAnsiTheme="minorHAnsi" w:cstheme="minorHAnsi"/>
          <w:sz w:val="24"/>
          <w:szCs w:val="24"/>
          <w:u w:val="single"/>
        </w:rPr>
        <w:t>Tentativa de Conciliação (Cascavel/PR)</w:t>
      </w:r>
      <w:r w:rsidRPr="000D1EC3">
        <w:rPr>
          <w:rFonts w:asciiTheme="minorHAnsi" w:hAnsiTheme="minorHAnsi" w:cstheme="minorHAnsi"/>
          <w:sz w:val="24"/>
          <w:szCs w:val="24"/>
        </w:rPr>
        <w:t xml:space="preserve">: houve uma tentativa de </w:t>
      </w:r>
      <w:r w:rsidR="00CD1FBA" w:rsidRPr="000D1EC3">
        <w:rPr>
          <w:rFonts w:asciiTheme="minorHAnsi" w:hAnsiTheme="minorHAnsi" w:cstheme="minorHAnsi"/>
          <w:sz w:val="24"/>
          <w:szCs w:val="24"/>
        </w:rPr>
        <w:t>conciliação em Cascavel</w:t>
      </w:r>
      <w:r w:rsidR="004A584C" w:rsidRPr="000D1EC3">
        <w:rPr>
          <w:rFonts w:asciiTheme="minorHAnsi" w:hAnsiTheme="minorHAnsi" w:cstheme="minorHAnsi"/>
          <w:sz w:val="24"/>
          <w:szCs w:val="24"/>
        </w:rPr>
        <w:t>/PR sem sucesso</w:t>
      </w:r>
      <w:r w:rsidR="008E2776">
        <w:rPr>
          <w:rFonts w:asciiTheme="minorHAnsi" w:hAnsiTheme="minorHAnsi" w:cstheme="minorHAnsi"/>
          <w:sz w:val="24"/>
          <w:szCs w:val="24"/>
        </w:rPr>
        <w:t xml:space="preserve"> que </w:t>
      </w:r>
      <w:r w:rsidR="004A584C" w:rsidRPr="000D1EC3">
        <w:rPr>
          <w:rFonts w:asciiTheme="minorHAnsi" w:hAnsiTheme="minorHAnsi" w:cstheme="minorHAnsi"/>
          <w:sz w:val="24"/>
          <w:szCs w:val="24"/>
        </w:rPr>
        <w:t xml:space="preserve">resultará em </w:t>
      </w:r>
      <w:r w:rsidR="00CD1FBA" w:rsidRPr="000D1EC3">
        <w:rPr>
          <w:rFonts w:asciiTheme="minorHAnsi" w:hAnsiTheme="minorHAnsi" w:cstheme="minorHAnsi"/>
          <w:sz w:val="24"/>
          <w:szCs w:val="24"/>
        </w:rPr>
        <w:t>instrução</w:t>
      </w:r>
      <w:r w:rsidR="00941B1D" w:rsidRPr="000D1EC3">
        <w:rPr>
          <w:rFonts w:asciiTheme="minorHAnsi" w:hAnsiTheme="minorHAnsi" w:cstheme="minorHAnsi"/>
          <w:sz w:val="24"/>
          <w:szCs w:val="24"/>
        </w:rPr>
        <w:t xml:space="preserve"> e consequentemente </w:t>
      </w:r>
      <w:r w:rsidR="008E2776">
        <w:rPr>
          <w:rFonts w:asciiTheme="minorHAnsi" w:hAnsiTheme="minorHAnsi" w:cstheme="minorHAnsi"/>
          <w:sz w:val="24"/>
          <w:szCs w:val="24"/>
        </w:rPr>
        <w:t>n</w:t>
      </w:r>
      <w:r w:rsidR="00941B1D" w:rsidRPr="000D1EC3">
        <w:rPr>
          <w:rFonts w:asciiTheme="minorHAnsi" w:hAnsiTheme="minorHAnsi" w:cstheme="minorHAnsi"/>
          <w:sz w:val="24"/>
          <w:szCs w:val="24"/>
        </w:rPr>
        <w:t>um julgamento. Todas as informações sobre este caso específi</w:t>
      </w:r>
      <w:r w:rsidR="00AE2B91">
        <w:rPr>
          <w:rFonts w:asciiTheme="minorHAnsi" w:hAnsiTheme="minorHAnsi" w:cstheme="minorHAnsi"/>
          <w:sz w:val="24"/>
          <w:szCs w:val="24"/>
        </w:rPr>
        <w:t>co serão divulgadas na próxima P</w:t>
      </w:r>
      <w:r w:rsidR="00941B1D" w:rsidRPr="000D1EC3">
        <w:rPr>
          <w:rFonts w:asciiTheme="minorHAnsi" w:hAnsiTheme="minorHAnsi" w:cstheme="minorHAnsi"/>
          <w:sz w:val="24"/>
          <w:szCs w:val="24"/>
        </w:rPr>
        <w:t xml:space="preserve">lenária; </w:t>
      </w:r>
      <w:r w:rsidR="004A584C" w:rsidRPr="000D1EC3">
        <w:rPr>
          <w:rFonts w:asciiTheme="minorHAnsi" w:hAnsiTheme="minorHAnsi" w:cstheme="minorHAnsi"/>
          <w:sz w:val="24"/>
          <w:szCs w:val="24"/>
        </w:rPr>
        <w:t>-.-.-.-.-</w:t>
      </w:r>
      <w:r w:rsidR="004A584C" w:rsidRPr="000D1EC3">
        <w:rPr>
          <w:rFonts w:asciiTheme="minorHAnsi" w:hAnsiTheme="minorHAnsi" w:cstheme="minorHAnsi" w:hint="eastAsia"/>
          <w:sz w:val="24"/>
          <w:szCs w:val="24"/>
        </w:rPr>
        <w:t>.-.-.-.-.-.-.-.-.-</w:t>
      </w:r>
      <w:r w:rsidR="00AE2B91">
        <w:rPr>
          <w:rFonts w:asciiTheme="minorHAnsi" w:hAnsiTheme="minorHAnsi" w:cstheme="minorHAnsi"/>
          <w:sz w:val="24"/>
          <w:szCs w:val="24"/>
        </w:rPr>
        <w:t>.-.-.-.-.-.-.-.-.-.-.-.-</w:t>
      </w:r>
    </w:p>
    <w:p w:rsidR="00CD1FBA" w:rsidRPr="000D1EC3" w:rsidRDefault="00913D67" w:rsidP="009F3BC7">
      <w:pPr>
        <w:pStyle w:val="Standard"/>
        <w:ind w:left="-113" w:right="-227"/>
        <w:jc w:val="both"/>
        <w:rPr>
          <w:rFonts w:asciiTheme="minorHAnsi" w:hAnsiTheme="minorHAnsi" w:cstheme="minorHAnsi"/>
          <w:sz w:val="24"/>
          <w:szCs w:val="24"/>
        </w:rPr>
      </w:pPr>
      <w:r w:rsidRPr="000D1EC3">
        <w:rPr>
          <w:rFonts w:asciiTheme="minorHAnsi" w:hAnsiTheme="minorHAnsi" w:cstheme="minorHAnsi"/>
          <w:sz w:val="24"/>
          <w:szCs w:val="24"/>
        </w:rPr>
        <w:lastRenderedPageBreak/>
        <w:t xml:space="preserve">c) </w:t>
      </w:r>
      <w:r w:rsidRPr="000D1EC3">
        <w:rPr>
          <w:rFonts w:asciiTheme="minorHAnsi" w:hAnsiTheme="minorHAnsi" w:cstheme="minorHAnsi"/>
          <w:sz w:val="24"/>
          <w:szCs w:val="24"/>
          <w:u w:val="single"/>
        </w:rPr>
        <w:t xml:space="preserve">Conselheiro </w:t>
      </w:r>
      <w:r w:rsidR="00D70BC2" w:rsidRPr="000D1EC3">
        <w:rPr>
          <w:rFonts w:asciiTheme="minorHAnsi" w:hAnsiTheme="minorHAnsi" w:cstheme="minorHAnsi"/>
          <w:sz w:val="24"/>
          <w:szCs w:val="24"/>
          <w:u w:val="single"/>
        </w:rPr>
        <w:t>Carlos S</w:t>
      </w:r>
      <w:r w:rsidRPr="000D1EC3">
        <w:rPr>
          <w:rFonts w:asciiTheme="minorHAnsi" w:hAnsiTheme="minorHAnsi" w:cstheme="minorHAnsi"/>
          <w:sz w:val="24"/>
          <w:szCs w:val="24"/>
          <w:u w:val="single"/>
        </w:rPr>
        <w:t>alamanca</w:t>
      </w:r>
      <w:r w:rsidRPr="000D1EC3">
        <w:rPr>
          <w:rFonts w:asciiTheme="minorHAnsi" w:hAnsiTheme="minorHAnsi" w:cstheme="minorHAnsi"/>
          <w:sz w:val="24"/>
          <w:szCs w:val="24"/>
        </w:rPr>
        <w:t xml:space="preserve">: </w:t>
      </w:r>
      <w:r w:rsidR="00AE2B91">
        <w:rPr>
          <w:rFonts w:asciiTheme="minorHAnsi" w:hAnsiTheme="minorHAnsi" w:cstheme="minorHAnsi"/>
          <w:sz w:val="24"/>
          <w:szCs w:val="24"/>
        </w:rPr>
        <w:t>O citado C</w:t>
      </w:r>
      <w:r w:rsidR="00D70BC2" w:rsidRPr="000D1EC3">
        <w:rPr>
          <w:rFonts w:asciiTheme="minorHAnsi" w:hAnsiTheme="minorHAnsi" w:cstheme="minorHAnsi"/>
          <w:sz w:val="24"/>
          <w:szCs w:val="24"/>
        </w:rPr>
        <w:t>onselheiro estava</w:t>
      </w:r>
      <w:r w:rsidR="007C31E6" w:rsidRPr="000D1EC3">
        <w:rPr>
          <w:rFonts w:asciiTheme="minorHAnsi" w:hAnsiTheme="minorHAnsi" w:cstheme="minorHAnsi"/>
          <w:sz w:val="24"/>
          <w:szCs w:val="24"/>
        </w:rPr>
        <w:t xml:space="preserve"> </w:t>
      </w:r>
      <w:r w:rsidR="00E113DF" w:rsidRPr="000D1EC3">
        <w:rPr>
          <w:rFonts w:asciiTheme="minorHAnsi" w:hAnsiTheme="minorHAnsi" w:cstheme="minorHAnsi"/>
          <w:sz w:val="24"/>
          <w:szCs w:val="24"/>
        </w:rPr>
        <w:t xml:space="preserve">na posse </w:t>
      </w:r>
      <w:r w:rsidR="00D70BC2" w:rsidRPr="000D1EC3">
        <w:rPr>
          <w:rFonts w:asciiTheme="minorHAnsi" w:hAnsiTheme="minorHAnsi" w:cstheme="minorHAnsi"/>
          <w:sz w:val="24"/>
          <w:szCs w:val="24"/>
        </w:rPr>
        <w:t xml:space="preserve">de um processo </w:t>
      </w:r>
      <w:r w:rsidR="007C31E6" w:rsidRPr="000D1EC3">
        <w:rPr>
          <w:rFonts w:asciiTheme="minorHAnsi" w:hAnsiTheme="minorHAnsi" w:cstheme="minorHAnsi"/>
          <w:sz w:val="24"/>
          <w:szCs w:val="24"/>
        </w:rPr>
        <w:t>ético</w:t>
      </w:r>
      <w:r w:rsidR="005428BC" w:rsidRPr="000D1EC3">
        <w:rPr>
          <w:rFonts w:asciiTheme="minorHAnsi" w:hAnsiTheme="minorHAnsi" w:cstheme="minorHAnsi"/>
          <w:sz w:val="24"/>
          <w:szCs w:val="24"/>
        </w:rPr>
        <w:t xml:space="preserve"> a algum tempo e uma vez que o mesmo </w:t>
      </w:r>
      <w:r w:rsidR="00D70BC2" w:rsidRPr="000D1EC3">
        <w:rPr>
          <w:rFonts w:asciiTheme="minorHAnsi" w:hAnsiTheme="minorHAnsi" w:cstheme="minorHAnsi"/>
          <w:sz w:val="24"/>
          <w:szCs w:val="24"/>
        </w:rPr>
        <w:t>já fora devolvido ao CAU/PR</w:t>
      </w:r>
      <w:r w:rsidR="005428BC" w:rsidRPr="000D1EC3">
        <w:rPr>
          <w:rFonts w:asciiTheme="minorHAnsi" w:hAnsiTheme="minorHAnsi" w:cstheme="minorHAnsi"/>
          <w:sz w:val="24"/>
          <w:szCs w:val="24"/>
        </w:rPr>
        <w:t xml:space="preserve">, será </w:t>
      </w:r>
      <w:r w:rsidR="00D70BC2" w:rsidRPr="000D1EC3">
        <w:rPr>
          <w:rFonts w:asciiTheme="minorHAnsi" w:hAnsiTheme="minorHAnsi" w:cstheme="minorHAnsi"/>
          <w:sz w:val="24"/>
          <w:szCs w:val="24"/>
        </w:rPr>
        <w:t xml:space="preserve">novamente distribuído </w:t>
      </w:r>
      <w:r w:rsidR="00713F0E" w:rsidRPr="000D1EC3">
        <w:rPr>
          <w:rFonts w:asciiTheme="minorHAnsi" w:hAnsiTheme="minorHAnsi" w:cstheme="minorHAnsi"/>
          <w:sz w:val="24"/>
          <w:szCs w:val="24"/>
        </w:rPr>
        <w:t xml:space="preserve">para apreciação </w:t>
      </w:r>
      <w:r w:rsidR="00D70BC2" w:rsidRPr="000D1EC3">
        <w:rPr>
          <w:rFonts w:asciiTheme="minorHAnsi" w:hAnsiTheme="minorHAnsi" w:cstheme="minorHAnsi"/>
          <w:sz w:val="24"/>
          <w:szCs w:val="24"/>
        </w:rPr>
        <w:t xml:space="preserve">a fim de </w:t>
      </w:r>
      <w:r w:rsidR="007C31E6" w:rsidRPr="000D1EC3">
        <w:rPr>
          <w:rFonts w:asciiTheme="minorHAnsi" w:hAnsiTheme="minorHAnsi" w:cstheme="minorHAnsi"/>
          <w:sz w:val="24"/>
          <w:szCs w:val="24"/>
        </w:rPr>
        <w:t>evitar a prescriç</w:t>
      </w:r>
      <w:r w:rsidR="00163EDB" w:rsidRPr="000D1EC3">
        <w:rPr>
          <w:rFonts w:asciiTheme="minorHAnsi" w:hAnsiTheme="minorHAnsi" w:cstheme="minorHAnsi"/>
          <w:sz w:val="24"/>
          <w:szCs w:val="24"/>
        </w:rPr>
        <w:t xml:space="preserve">ão de prazos; </w:t>
      </w:r>
      <w:r w:rsidR="00163EDB" w:rsidRPr="000D1EC3">
        <w:rPr>
          <w:rFonts w:asciiTheme="minorHAnsi" w:hAnsiTheme="minorHAnsi" w:cstheme="minorHAnsi" w:hint="eastAsia"/>
          <w:sz w:val="24"/>
          <w:szCs w:val="24"/>
        </w:rPr>
        <w:t>-.-.-.-.-.-.-.-.-.-.-.-.-.-.-.-.-.-.-.-.-.-.-.-.-.-.-.-.-.-.</w:t>
      </w:r>
      <w:r w:rsidR="00AE2B91">
        <w:rPr>
          <w:rFonts w:asciiTheme="minorHAnsi" w:hAnsiTheme="minorHAnsi" w:cstheme="minorHAnsi"/>
          <w:sz w:val="24"/>
          <w:szCs w:val="24"/>
        </w:rPr>
        <w:t>-.-.-.-</w:t>
      </w:r>
    </w:p>
    <w:p w:rsidR="009F3BC7" w:rsidRPr="008E2D34" w:rsidRDefault="00B63C42" w:rsidP="009F3BC7">
      <w:pPr>
        <w:pStyle w:val="Standard"/>
        <w:ind w:left="-113" w:right="-227"/>
        <w:jc w:val="both"/>
        <w:rPr>
          <w:rFonts w:asciiTheme="minorHAnsi" w:hAnsiTheme="minorHAnsi" w:cstheme="minorHAnsi"/>
          <w:color w:val="000000" w:themeColor="text1"/>
          <w:sz w:val="24"/>
          <w:szCs w:val="24"/>
        </w:rPr>
      </w:pPr>
      <w:r w:rsidRPr="008E2D34">
        <w:rPr>
          <w:rFonts w:asciiTheme="minorHAnsi" w:hAnsiTheme="minorHAnsi" w:cstheme="minorHAnsi"/>
          <w:b/>
          <w:color w:val="000000" w:themeColor="text1"/>
          <w:sz w:val="24"/>
          <w:szCs w:val="24"/>
        </w:rPr>
        <w:t>6. INFORMES GERAIS</w:t>
      </w:r>
      <w:r w:rsidRPr="008E2D34">
        <w:rPr>
          <w:rFonts w:asciiTheme="minorHAnsi" w:hAnsiTheme="minorHAnsi" w:cstheme="minorHAnsi"/>
          <w:color w:val="000000" w:themeColor="text1"/>
          <w:sz w:val="24"/>
          <w:szCs w:val="24"/>
        </w:rPr>
        <w:t xml:space="preserve">: </w:t>
      </w:r>
      <w:r w:rsidR="002E5B58">
        <w:rPr>
          <w:rFonts w:asciiTheme="minorHAnsi" w:hAnsiTheme="minorHAnsi" w:cstheme="minorHAnsi"/>
          <w:color w:val="000000" w:themeColor="text1"/>
          <w:sz w:val="24"/>
          <w:szCs w:val="24"/>
        </w:rPr>
        <w:t xml:space="preserve">findando a </w:t>
      </w:r>
      <w:r w:rsidR="00AE2B91">
        <w:rPr>
          <w:rFonts w:asciiTheme="minorHAnsi" w:hAnsiTheme="minorHAnsi" w:cstheme="minorHAnsi"/>
          <w:color w:val="000000" w:themeColor="text1"/>
          <w:sz w:val="24"/>
          <w:szCs w:val="24"/>
        </w:rPr>
        <w:t>Pl</w:t>
      </w:r>
      <w:r w:rsidRPr="008E2D34">
        <w:rPr>
          <w:rFonts w:asciiTheme="minorHAnsi" w:hAnsiTheme="minorHAnsi" w:cstheme="minorHAnsi"/>
          <w:color w:val="000000" w:themeColor="text1"/>
          <w:sz w:val="24"/>
          <w:szCs w:val="24"/>
        </w:rPr>
        <w:t xml:space="preserve">enária, o Presidente JEFERSON NAVOLAR apresentou </w:t>
      </w:r>
      <w:r w:rsidR="00AE2B91">
        <w:rPr>
          <w:rFonts w:asciiTheme="minorHAnsi" w:hAnsiTheme="minorHAnsi" w:cstheme="minorHAnsi"/>
          <w:color w:val="000000" w:themeColor="text1"/>
          <w:sz w:val="24"/>
          <w:szCs w:val="24"/>
        </w:rPr>
        <w:t xml:space="preserve">um informe </w:t>
      </w:r>
      <w:r w:rsidR="00846B09">
        <w:rPr>
          <w:rFonts w:asciiTheme="minorHAnsi" w:hAnsiTheme="minorHAnsi" w:cstheme="minorHAnsi"/>
          <w:color w:val="000000" w:themeColor="text1"/>
          <w:sz w:val="24"/>
          <w:szCs w:val="24"/>
        </w:rPr>
        <w:t xml:space="preserve">para conhecimento geral: </w:t>
      </w:r>
      <w:r w:rsidR="00DB6C0A" w:rsidRPr="008E2D34">
        <w:rPr>
          <w:rFonts w:asciiTheme="minorHAnsi" w:hAnsiTheme="minorHAnsi" w:cstheme="minorHAnsi"/>
          <w:color w:val="000000" w:themeColor="text1"/>
          <w:sz w:val="24"/>
          <w:szCs w:val="24"/>
        </w:rPr>
        <w:t>-.</w:t>
      </w:r>
      <w:r w:rsidR="00AE2B91">
        <w:rPr>
          <w:rFonts w:asciiTheme="minorHAnsi" w:hAnsiTheme="minorHAnsi" w:cstheme="minorHAnsi"/>
          <w:color w:val="000000" w:themeColor="text1"/>
          <w:sz w:val="24"/>
          <w:szCs w:val="24"/>
        </w:rPr>
        <w:t>-.-.-.-.-.-.-.-.-.-.-.-.</w:t>
      </w:r>
      <w:r w:rsidR="00DB6C0A" w:rsidRPr="008E2D34">
        <w:rPr>
          <w:rFonts w:asciiTheme="minorHAnsi" w:hAnsiTheme="minorHAnsi" w:cstheme="minorHAnsi"/>
          <w:color w:val="000000" w:themeColor="text1"/>
          <w:sz w:val="24"/>
          <w:szCs w:val="24"/>
        </w:rPr>
        <w:t>-.-.-.-.-.-.-.-.-.-.-.-.-.-.-.-.-.-.-.-.-.-.-.-.-.-.-.-.</w:t>
      </w:r>
      <w:r w:rsidR="00B16B9E" w:rsidRPr="008E2D34">
        <w:rPr>
          <w:rFonts w:asciiTheme="minorHAnsi" w:hAnsiTheme="minorHAnsi" w:cstheme="minorHAnsi"/>
          <w:color w:val="000000" w:themeColor="text1"/>
          <w:sz w:val="24"/>
          <w:szCs w:val="24"/>
        </w:rPr>
        <w:t>-.-</w:t>
      </w:r>
      <w:r w:rsidR="00AE2B91">
        <w:rPr>
          <w:rFonts w:asciiTheme="minorHAnsi" w:hAnsiTheme="minorHAnsi" w:cstheme="minorHAnsi"/>
          <w:color w:val="000000" w:themeColor="text1"/>
          <w:sz w:val="24"/>
          <w:szCs w:val="24"/>
        </w:rPr>
        <w:t>.</w:t>
      </w:r>
      <w:r w:rsidR="00B6292B" w:rsidRPr="00B6292B">
        <w:rPr>
          <w:rFonts w:asciiTheme="minorHAnsi" w:hAnsiTheme="minorHAnsi" w:cstheme="minorHAnsi" w:hint="eastAsia"/>
          <w:color w:val="000000" w:themeColor="text1"/>
          <w:sz w:val="24"/>
          <w:szCs w:val="24"/>
        </w:rPr>
        <w:t>-.-.-.-.-.-.-</w:t>
      </w:r>
    </w:p>
    <w:p w:rsidR="001B4775" w:rsidRPr="002C3A79" w:rsidRDefault="00FE718D" w:rsidP="00CD1FBA">
      <w:pPr>
        <w:pStyle w:val="Standard"/>
        <w:ind w:left="-113" w:right="-227"/>
        <w:jc w:val="both"/>
        <w:rPr>
          <w:rFonts w:asciiTheme="minorHAnsi" w:hAnsiTheme="minorHAnsi" w:cstheme="minorHAnsi"/>
          <w:color w:val="000000" w:themeColor="text1"/>
          <w:sz w:val="24"/>
          <w:szCs w:val="24"/>
        </w:rPr>
      </w:pPr>
      <w:r w:rsidRPr="00FE718D">
        <w:rPr>
          <w:rFonts w:asciiTheme="minorHAnsi" w:hAnsiTheme="minorHAnsi" w:cstheme="minorHAnsi"/>
          <w:color w:val="000000" w:themeColor="text1"/>
          <w:sz w:val="24"/>
          <w:szCs w:val="24"/>
        </w:rPr>
        <w:t xml:space="preserve">a) </w:t>
      </w:r>
      <w:r w:rsidR="00127FAC" w:rsidRPr="00FE718D">
        <w:rPr>
          <w:rFonts w:asciiTheme="minorHAnsi" w:hAnsiTheme="minorHAnsi" w:cstheme="minorHAnsi"/>
          <w:color w:val="000000" w:themeColor="text1"/>
          <w:sz w:val="24"/>
          <w:szCs w:val="24"/>
          <w:u w:val="single"/>
        </w:rPr>
        <w:t>Projeto Memori</w:t>
      </w:r>
      <w:r w:rsidR="00434739" w:rsidRPr="00FE718D">
        <w:rPr>
          <w:rFonts w:asciiTheme="minorHAnsi" w:hAnsiTheme="minorHAnsi" w:cstheme="minorHAnsi"/>
          <w:color w:val="000000" w:themeColor="text1"/>
          <w:sz w:val="24"/>
          <w:szCs w:val="24"/>
          <w:u w:val="single"/>
        </w:rPr>
        <w:t>al Boate Kis</w:t>
      </w:r>
      <w:r w:rsidR="003E6B23" w:rsidRPr="00FE718D">
        <w:rPr>
          <w:rFonts w:asciiTheme="minorHAnsi" w:hAnsiTheme="minorHAnsi" w:cstheme="minorHAnsi"/>
          <w:color w:val="000000" w:themeColor="text1"/>
          <w:sz w:val="24"/>
          <w:szCs w:val="24"/>
          <w:u w:val="single"/>
        </w:rPr>
        <w:t>s</w:t>
      </w:r>
      <w:r w:rsidR="00434739" w:rsidRPr="00FE718D">
        <w:rPr>
          <w:rFonts w:asciiTheme="minorHAnsi" w:hAnsiTheme="minorHAnsi" w:cstheme="minorHAnsi"/>
          <w:color w:val="000000" w:themeColor="text1"/>
          <w:sz w:val="24"/>
          <w:szCs w:val="24"/>
        </w:rPr>
        <w:t xml:space="preserve">: </w:t>
      </w:r>
      <w:r w:rsidRPr="00FE718D">
        <w:rPr>
          <w:rFonts w:asciiTheme="minorHAnsi" w:hAnsiTheme="minorHAnsi" w:cstheme="minorHAnsi"/>
          <w:color w:val="000000" w:themeColor="text1"/>
          <w:sz w:val="24"/>
          <w:szCs w:val="24"/>
        </w:rPr>
        <w:t xml:space="preserve">o IAB/RS iniciou uma campanha para a construção de um monumento em homenagem </w:t>
      </w:r>
      <w:r w:rsidR="00AE2B91" w:rsidRPr="00FE718D">
        <w:rPr>
          <w:rFonts w:asciiTheme="minorHAnsi" w:hAnsiTheme="minorHAnsi" w:cstheme="minorHAnsi"/>
          <w:color w:val="000000" w:themeColor="text1"/>
          <w:sz w:val="24"/>
          <w:szCs w:val="24"/>
        </w:rPr>
        <w:t>às</w:t>
      </w:r>
      <w:r w:rsidRPr="00FE718D">
        <w:rPr>
          <w:rFonts w:asciiTheme="minorHAnsi" w:hAnsiTheme="minorHAnsi" w:cstheme="minorHAnsi"/>
          <w:color w:val="000000" w:themeColor="text1"/>
          <w:sz w:val="24"/>
          <w:szCs w:val="24"/>
        </w:rPr>
        <w:t xml:space="preserve"> vítimas da Boate Kiss e solicit</w:t>
      </w:r>
      <w:r w:rsidR="004F53F6">
        <w:rPr>
          <w:rFonts w:asciiTheme="minorHAnsi" w:hAnsiTheme="minorHAnsi" w:cstheme="minorHAnsi"/>
          <w:color w:val="000000" w:themeColor="text1"/>
          <w:sz w:val="24"/>
          <w:szCs w:val="24"/>
        </w:rPr>
        <w:t xml:space="preserve">ou </w:t>
      </w:r>
      <w:r w:rsidRPr="00FE718D">
        <w:rPr>
          <w:rFonts w:asciiTheme="minorHAnsi" w:hAnsiTheme="minorHAnsi" w:cstheme="minorHAnsi"/>
          <w:color w:val="000000" w:themeColor="text1"/>
          <w:sz w:val="24"/>
          <w:szCs w:val="24"/>
        </w:rPr>
        <w:t>divulgação</w:t>
      </w:r>
      <w:r w:rsidR="0070559B">
        <w:rPr>
          <w:rFonts w:asciiTheme="minorHAnsi" w:hAnsiTheme="minorHAnsi" w:cstheme="minorHAnsi"/>
          <w:color w:val="000000" w:themeColor="text1"/>
          <w:sz w:val="24"/>
          <w:szCs w:val="24"/>
        </w:rPr>
        <w:t xml:space="preserve"> da mesma</w:t>
      </w:r>
      <w:r w:rsidR="00AE2B91">
        <w:rPr>
          <w:rFonts w:asciiTheme="minorHAnsi" w:hAnsiTheme="minorHAnsi" w:cstheme="minorHAnsi"/>
          <w:color w:val="000000" w:themeColor="text1"/>
          <w:sz w:val="24"/>
          <w:szCs w:val="24"/>
        </w:rPr>
        <w:t xml:space="preserve"> perante os C</w:t>
      </w:r>
      <w:r w:rsidRPr="00FE718D">
        <w:rPr>
          <w:rFonts w:asciiTheme="minorHAnsi" w:hAnsiTheme="minorHAnsi" w:cstheme="minorHAnsi"/>
          <w:color w:val="000000" w:themeColor="text1"/>
          <w:sz w:val="24"/>
          <w:szCs w:val="24"/>
        </w:rPr>
        <w:t xml:space="preserve">onselheiros e entidades de arquitetura do Paraná. O link de acesso com todas as </w:t>
      </w:r>
      <w:r w:rsidR="00D66981">
        <w:rPr>
          <w:rFonts w:asciiTheme="minorHAnsi" w:hAnsiTheme="minorHAnsi" w:cstheme="minorHAnsi"/>
          <w:color w:val="000000" w:themeColor="text1"/>
          <w:sz w:val="24"/>
          <w:szCs w:val="24"/>
        </w:rPr>
        <w:t xml:space="preserve">referências e dados </w:t>
      </w:r>
      <w:r w:rsidRPr="00FE718D">
        <w:rPr>
          <w:rFonts w:asciiTheme="minorHAnsi" w:hAnsiTheme="minorHAnsi" w:cstheme="minorHAnsi"/>
          <w:color w:val="000000" w:themeColor="text1"/>
          <w:sz w:val="24"/>
          <w:szCs w:val="24"/>
        </w:rPr>
        <w:t xml:space="preserve">será posteriormente divulgado para conhecimento </w:t>
      </w:r>
      <w:r w:rsidR="0070559B">
        <w:rPr>
          <w:rFonts w:asciiTheme="minorHAnsi" w:hAnsiTheme="minorHAnsi" w:cstheme="minorHAnsi"/>
          <w:color w:val="000000" w:themeColor="text1"/>
          <w:sz w:val="24"/>
          <w:szCs w:val="24"/>
        </w:rPr>
        <w:t xml:space="preserve">geral </w:t>
      </w:r>
      <w:r w:rsidRPr="00FE718D">
        <w:rPr>
          <w:rFonts w:asciiTheme="minorHAnsi" w:hAnsiTheme="minorHAnsi" w:cstheme="minorHAnsi"/>
          <w:b/>
          <w:color w:val="000000" w:themeColor="text1"/>
          <w:sz w:val="24"/>
          <w:szCs w:val="24"/>
        </w:rPr>
        <w:t>(A</w:t>
      </w:r>
      <w:r w:rsidR="004A1102" w:rsidRPr="00FE718D">
        <w:rPr>
          <w:rFonts w:asciiTheme="minorHAnsi" w:eastAsia="SimSun" w:hAnsiTheme="minorHAnsi" w:cstheme="minorHAnsi"/>
          <w:b/>
          <w:color w:val="000000" w:themeColor="text1"/>
          <w:sz w:val="24"/>
          <w:szCs w:val="24"/>
        </w:rPr>
        <w:t xml:space="preserve">NEXO </w:t>
      </w:r>
      <w:r w:rsidR="007777D0">
        <w:rPr>
          <w:rFonts w:asciiTheme="minorHAnsi" w:eastAsia="SimSun" w:hAnsiTheme="minorHAnsi" w:cstheme="minorHAnsi"/>
          <w:b/>
          <w:color w:val="000000" w:themeColor="text1"/>
          <w:sz w:val="24"/>
          <w:szCs w:val="24"/>
        </w:rPr>
        <w:t>XIV</w:t>
      </w:r>
      <w:r w:rsidR="004A1102" w:rsidRPr="00FE718D">
        <w:rPr>
          <w:rFonts w:asciiTheme="minorHAnsi" w:eastAsia="SimSun" w:hAnsiTheme="minorHAnsi" w:cstheme="minorHAnsi"/>
          <w:b/>
          <w:color w:val="000000" w:themeColor="text1"/>
          <w:sz w:val="24"/>
          <w:szCs w:val="24"/>
        </w:rPr>
        <w:t>)</w:t>
      </w:r>
      <w:r w:rsidR="00D66981">
        <w:rPr>
          <w:rFonts w:asciiTheme="minorHAnsi" w:eastAsia="SimSun" w:hAnsiTheme="minorHAnsi" w:cstheme="minorHAnsi" w:hint="eastAsia"/>
          <w:color w:val="000000" w:themeColor="text1"/>
          <w:sz w:val="24"/>
          <w:szCs w:val="24"/>
        </w:rPr>
        <w:t>.-</w:t>
      </w:r>
      <w:r w:rsidR="00AE2B91">
        <w:rPr>
          <w:rFonts w:asciiTheme="minorHAnsi" w:eastAsia="SimSun" w:hAnsiTheme="minorHAnsi" w:cstheme="minorHAnsi"/>
          <w:color w:val="000000" w:themeColor="text1"/>
          <w:sz w:val="24"/>
          <w:szCs w:val="24"/>
        </w:rPr>
        <w:t>.</w:t>
      </w:r>
      <w:r w:rsidR="00D66981">
        <w:rPr>
          <w:rFonts w:asciiTheme="minorHAnsi" w:eastAsia="SimSun" w:hAnsiTheme="minorHAnsi" w:cstheme="minorHAnsi" w:hint="eastAsia"/>
          <w:color w:val="000000" w:themeColor="text1"/>
          <w:sz w:val="24"/>
          <w:szCs w:val="24"/>
        </w:rPr>
        <w:t>-.-.-.-.</w:t>
      </w:r>
      <w:r w:rsidR="00AE2B91">
        <w:rPr>
          <w:rFonts w:asciiTheme="minorHAnsi" w:eastAsia="SimSun" w:hAnsiTheme="minorHAnsi" w:cstheme="minorHAnsi"/>
          <w:color w:val="000000" w:themeColor="text1"/>
          <w:sz w:val="24"/>
          <w:szCs w:val="24"/>
        </w:rPr>
        <w:t>-.-.-.-</w:t>
      </w:r>
      <w:r w:rsidR="0008251E">
        <w:rPr>
          <w:rFonts w:asciiTheme="minorHAnsi" w:eastAsia="SimSun" w:hAnsiTheme="minorHAnsi" w:cstheme="minorHAnsi" w:hint="eastAsia"/>
          <w:color w:val="000000" w:themeColor="text1"/>
          <w:sz w:val="24"/>
          <w:szCs w:val="24"/>
        </w:rPr>
        <w:t>.-.-.-.-.-.-.-.-</w:t>
      </w:r>
    </w:p>
    <w:p w:rsidR="009F3BC7" w:rsidRPr="008E2D34" w:rsidRDefault="009F3BC7" w:rsidP="009F3BC7">
      <w:pPr>
        <w:pStyle w:val="Standard"/>
        <w:ind w:left="-113" w:right="-227"/>
        <w:jc w:val="both"/>
        <w:rPr>
          <w:rFonts w:asciiTheme="minorHAnsi" w:hAnsiTheme="minorHAnsi" w:cstheme="minorHAnsi"/>
          <w:sz w:val="24"/>
          <w:szCs w:val="24"/>
        </w:rPr>
      </w:pPr>
      <w:r w:rsidRPr="008E2D34">
        <w:rPr>
          <w:rFonts w:asciiTheme="minorHAnsi" w:hAnsiTheme="minorHAnsi" w:cstheme="minorHAnsi"/>
          <w:b/>
          <w:sz w:val="24"/>
          <w:szCs w:val="24"/>
        </w:rPr>
        <w:t>7</w:t>
      </w:r>
      <w:r w:rsidR="003E6318" w:rsidRPr="008E2D34">
        <w:rPr>
          <w:rFonts w:asciiTheme="minorHAnsi" w:hAnsiTheme="minorHAnsi" w:cstheme="minorHAnsi"/>
          <w:b/>
          <w:sz w:val="24"/>
          <w:szCs w:val="24"/>
        </w:rPr>
        <w:t xml:space="preserve">. </w:t>
      </w:r>
      <w:r w:rsidR="00321349" w:rsidRPr="008E2D34">
        <w:rPr>
          <w:rFonts w:asciiTheme="minorHAnsi" w:hAnsiTheme="minorHAnsi" w:cstheme="minorHAnsi"/>
          <w:b/>
          <w:sz w:val="24"/>
          <w:szCs w:val="24"/>
        </w:rPr>
        <w:t>PRÓXIMA REUNIÃO</w:t>
      </w:r>
      <w:r w:rsidR="00321349" w:rsidRPr="008E2D34">
        <w:rPr>
          <w:rFonts w:asciiTheme="minorHAnsi" w:hAnsiTheme="minorHAnsi" w:cstheme="minorHAnsi"/>
          <w:sz w:val="24"/>
          <w:szCs w:val="24"/>
        </w:rPr>
        <w:t xml:space="preserve">: </w:t>
      </w:r>
      <w:r w:rsidR="00C167D7" w:rsidRPr="008E2D34">
        <w:rPr>
          <w:rFonts w:asciiTheme="minorHAnsi" w:hAnsiTheme="minorHAnsi" w:cstheme="minorHAnsi"/>
          <w:sz w:val="24"/>
          <w:szCs w:val="24"/>
        </w:rPr>
        <w:t>Confirmada a data da</w:t>
      </w:r>
      <w:r w:rsidR="00776D0C" w:rsidRPr="008E2D34">
        <w:rPr>
          <w:rFonts w:asciiTheme="minorHAnsi" w:hAnsiTheme="minorHAnsi" w:cstheme="minorHAnsi"/>
          <w:sz w:val="24"/>
          <w:szCs w:val="24"/>
        </w:rPr>
        <w:t xml:space="preserve"> próxima Reunião Ordinária em 25 de setembro de </w:t>
      </w:r>
      <w:r w:rsidR="00C167D7" w:rsidRPr="008E2D34">
        <w:rPr>
          <w:rFonts w:asciiTheme="minorHAnsi" w:hAnsiTheme="minorHAnsi" w:cstheme="minorHAnsi"/>
          <w:sz w:val="24"/>
          <w:szCs w:val="24"/>
        </w:rPr>
        <w:t xml:space="preserve">2017 (segunda-feira), a ser realizada na </w:t>
      </w:r>
      <w:r w:rsidR="00981381" w:rsidRPr="008E2D34">
        <w:rPr>
          <w:rFonts w:asciiTheme="minorHAnsi" w:hAnsiTheme="minorHAnsi" w:cstheme="minorHAnsi"/>
          <w:sz w:val="24"/>
          <w:szCs w:val="24"/>
        </w:rPr>
        <w:t xml:space="preserve">Sala Vilanova </w:t>
      </w:r>
      <w:proofErr w:type="spellStart"/>
      <w:r w:rsidR="00981381" w:rsidRPr="008E2D34">
        <w:rPr>
          <w:rFonts w:asciiTheme="minorHAnsi" w:hAnsiTheme="minorHAnsi" w:cstheme="minorHAnsi"/>
          <w:sz w:val="24"/>
          <w:szCs w:val="24"/>
        </w:rPr>
        <w:t>Artigas</w:t>
      </w:r>
      <w:proofErr w:type="spellEnd"/>
      <w:r w:rsidR="00981381" w:rsidRPr="008E2D34">
        <w:rPr>
          <w:rFonts w:asciiTheme="minorHAnsi" w:hAnsiTheme="minorHAnsi" w:cstheme="minorHAnsi"/>
          <w:sz w:val="24"/>
          <w:szCs w:val="24"/>
        </w:rPr>
        <w:t xml:space="preserve"> (</w:t>
      </w:r>
      <w:r w:rsidR="00034774" w:rsidRPr="008E2D34">
        <w:rPr>
          <w:rFonts w:asciiTheme="minorHAnsi" w:hAnsiTheme="minorHAnsi" w:cstheme="minorHAnsi"/>
          <w:sz w:val="24"/>
          <w:szCs w:val="24"/>
        </w:rPr>
        <w:t>“</w:t>
      </w:r>
      <w:r w:rsidR="00776D0C" w:rsidRPr="008E2D34">
        <w:rPr>
          <w:rFonts w:asciiTheme="minorHAnsi" w:hAnsiTheme="minorHAnsi" w:cstheme="minorHAnsi"/>
          <w:sz w:val="24"/>
          <w:szCs w:val="24"/>
        </w:rPr>
        <w:t>S</w:t>
      </w:r>
      <w:r w:rsidR="005610E1" w:rsidRPr="008E2D34">
        <w:rPr>
          <w:rFonts w:asciiTheme="minorHAnsi" w:hAnsiTheme="minorHAnsi" w:cstheme="minorHAnsi"/>
          <w:sz w:val="24"/>
          <w:szCs w:val="24"/>
        </w:rPr>
        <w:t xml:space="preserve">ede </w:t>
      </w:r>
      <w:r w:rsidR="00776D0C" w:rsidRPr="008E2D34">
        <w:rPr>
          <w:rFonts w:asciiTheme="minorHAnsi" w:hAnsiTheme="minorHAnsi" w:cstheme="minorHAnsi"/>
          <w:sz w:val="24"/>
          <w:szCs w:val="24"/>
        </w:rPr>
        <w:t>Administrativa do CAU/PR</w:t>
      </w:r>
      <w:r w:rsidR="00034774" w:rsidRPr="008E2D34">
        <w:rPr>
          <w:rFonts w:asciiTheme="minorHAnsi" w:hAnsiTheme="minorHAnsi" w:cstheme="minorHAnsi"/>
          <w:sz w:val="24"/>
          <w:szCs w:val="24"/>
        </w:rPr>
        <w:t>”</w:t>
      </w:r>
      <w:r w:rsidR="00117641" w:rsidRPr="008E2D34">
        <w:rPr>
          <w:rFonts w:asciiTheme="minorHAnsi" w:hAnsiTheme="minorHAnsi" w:cstheme="minorHAnsi"/>
          <w:sz w:val="24"/>
          <w:szCs w:val="24"/>
        </w:rPr>
        <w:t>)</w:t>
      </w:r>
      <w:r w:rsidR="00C961F1">
        <w:rPr>
          <w:rFonts w:asciiTheme="minorHAnsi" w:hAnsiTheme="minorHAnsi" w:cstheme="minorHAnsi"/>
          <w:sz w:val="24"/>
          <w:szCs w:val="24"/>
        </w:rPr>
        <w:t xml:space="preserve">, </w:t>
      </w:r>
      <w:r w:rsidR="00D34411" w:rsidRPr="008E2D34">
        <w:rPr>
          <w:rFonts w:asciiTheme="minorHAnsi" w:hAnsiTheme="minorHAnsi" w:cstheme="minorHAnsi"/>
          <w:sz w:val="24"/>
          <w:szCs w:val="24"/>
        </w:rPr>
        <w:t xml:space="preserve">na cidade de </w:t>
      </w:r>
      <w:r w:rsidR="00C167D7" w:rsidRPr="008E2D34">
        <w:rPr>
          <w:rFonts w:asciiTheme="minorHAnsi" w:hAnsiTheme="minorHAnsi" w:cstheme="minorHAnsi"/>
          <w:sz w:val="24"/>
          <w:szCs w:val="24"/>
        </w:rPr>
        <w:t>Curitiba/</w:t>
      </w:r>
      <w:proofErr w:type="gramStart"/>
      <w:r w:rsidR="00C167D7" w:rsidRPr="008E2D34">
        <w:rPr>
          <w:rFonts w:asciiTheme="minorHAnsi" w:hAnsiTheme="minorHAnsi" w:cstheme="minorHAnsi"/>
          <w:sz w:val="24"/>
          <w:szCs w:val="24"/>
        </w:rPr>
        <w:t>PR. .</w:t>
      </w:r>
      <w:proofErr w:type="gramEnd"/>
      <w:r w:rsidR="00776D0C" w:rsidRPr="008E2D34">
        <w:rPr>
          <w:rFonts w:asciiTheme="minorHAnsi" w:hAnsiTheme="minorHAnsi" w:cstheme="minorHAnsi"/>
          <w:sz w:val="24"/>
          <w:szCs w:val="24"/>
        </w:rPr>
        <w:t>-.-.-.-.-.-.-.-.-.-.-.-.-.-.-.-.-.-.-.-.-.-.-.-.-.-.-.-.-.-.-</w:t>
      </w:r>
      <w:r w:rsidR="00B93946">
        <w:rPr>
          <w:rFonts w:asciiTheme="minorHAnsi" w:hAnsiTheme="minorHAnsi" w:cstheme="minorHAnsi"/>
          <w:sz w:val="24"/>
          <w:szCs w:val="24"/>
        </w:rPr>
        <w:t>.-.-.-.</w:t>
      </w:r>
      <w:r w:rsidR="00B93946">
        <w:rPr>
          <w:rFonts w:asciiTheme="minorHAnsi" w:hAnsiTheme="minorHAnsi" w:cstheme="minorHAnsi" w:hint="eastAsia"/>
          <w:sz w:val="24"/>
          <w:szCs w:val="24"/>
        </w:rPr>
        <w:t>-.-.-.-.-.-.-.-</w:t>
      </w:r>
      <w:r w:rsidR="00B93946" w:rsidRPr="00B93946">
        <w:rPr>
          <w:rFonts w:asciiTheme="minorHAnsi" w:hAnsiTheme="minorHAnsi" w:cstheme="minorHAnsi" w:hint="eastAsia"/>
          <w:sz w:val="24"/>
          <w:szCs w:val="24"/>
        </w:rPr>
        <w:t>.-.-.-.-.-.-.-.-.-</w:t>
      </w:r>
      <w:r w:rsidR="00AE2B91">
        <w:rPr>
          <w:rFonts w:asciiTheme="minorHAnsi" w:hAnsiTheme="minorHAnsi" w:cstheme="minorHAnsi"/>
          <w:sz w:val="24"/>
          <w:szCs w:val="24"/>
        </w:rPr>
        <w:t>.-.-.-.-.-.-</w:t>
      </w:r>
    </w:p>
    <w:p w:rsidR="00BA1D0B" w:rsidRPr="008E2D34" w:rsidRDefault="009F3BC7" w:rsidP="009F3BC7">
      <w:pPr>
        <w:pStyle w:val="Standard"/>
        <w:ind w:left="-113" w:right="-227"/>
        <w:jc w:val="both"/>
        <w:rPr>
          <w:rFonts w:asciiTheme="minorHAnsi" w:hAnsiTheme="minorHAnsi" w:cstheme="minorHAnsi"/>
          <w:sz w:val="24"/>
          <w:szCs w:val="24"/>
        </w:rPr>
      </w:pPr>
      <w:r w:rsidRPr="008E2D34">
        <w:rPr>
          <w:rFonts w:asciiTheme="minorHAnsi" w:hAnsiTheme="minorHAnsi" w:cstheme="minorHAnsi"/>
          <w:b/>
          <w:sz w:val="24"/>
          <w:szCs w:val="24"/>
        </w:rPr>
        <w:t>7</w:t>
      </w:r>
      <w:r w:rsidR="00605441" w:rsidRPr="008E2D34">
        <w:rPr>
          <w:rFonts w:asciiTheme="minorHAnsi" w:hAnsiTheme="minorHAnsi" w:cstheme="minorHAnsi"/>
          <w:b/>
          <w:sz w:val="24"/>
          <w:szCs w:val="24"/>
        </w:rPr>
        <w:t>.1</w:t>
      </w:r>
      <w:r w:rsidR="00661A19" w:rsidRPr="008E2D34">
        <w:rPr>
          <w:rFonts w:asciiTheme="minorHAnsi" w:hAnsiTheme="minorHAnsi" w:cstheme="minorHAnsi"/>
          <w:b/>
          <w:sz w:val="24"/>
          <w:szCs w:val="24"/>
        </w:rPr>
        <w:t xml:space="preserve">. </w:t>
      </w:r>
      <w:r w:rsidR="00E52919" w:rsidRPr="008E2D34">
        <w:rPr>
          <w:rFonts w:asciiTheme="minorHAnsi" w:hAnsiTheme="minorHAnsi" w:cstheme="minorHAnsi"/>
          <w:b/>
          <w:sz w:val="24"/>
          <w:szCs w:val="24"/>
        </w:rPr>
        <w:t>ENCERRAMENTO</w:t>
      </w:r>
      <w:r w:rsidR="000B1D3C" w:rsidRPr="008E2D34">
        <w:rPr>
          <w:rFonts w:asciiTheme="minorHAnsi" w:hAnsiTheme="minorHAnsi" w:cstheme="minorHAnsi"/>
          <w:b/>
          <w:sz w:val="24"/>
          <w:szCs w:val="24"/>
        </w:rPr>
        <w:t xml:space="preserve">: </w:t>
      </w:r>
      <w:r w:rsidR="00E52919" w:rsidRPr="008E2D34">
        <w:rPr>
          <w:rFonts w:asciiTheme="minorHAnsi" w:hAnsiTheme="minorHAnsi" w:cstheme="minorHAnsi"/>
          <w:sz w:val="24"/>
          <w:szCs w:val="24"/>
        </w:rPr>
        <w:t>Nada mais havendo a trat</w:t>
      </w:r>
      <w:r w:rsidR="00750647" w:rsidRPr="008E2D34">
        <w:rPr>
          <w:rFonts w:asciiTheme="minorHAnsi" w:hAnsiTheme="minorHAnsi" w:cstheme="minorHAnsi"/>
          <w:sz w:val="24"/>
          <w:szCs w:val="24"/>
        </w:rPr>
        <w:t xml:space="preserve">ar, o Presidente </w:t>
      </w:r>
      <w:r w:rsidR="00882961" w:rsidRPr="008E2D34">
        <w:rPr>
          <w:rFonts w:asciiTheme="minorHAnsi" w:hAnsiTheme="minorHAnsi" w:cstheme="minorHAnsi"/>
          <w:sz w:val="24"/>
          <w:szCs w:val="24"/>
        </w:rPr>
        <w:t xml:space="preserve">Jeferson </w:t>
      </w:r>
      <w:proofErr w:type="spellStart"/>
      <w:r w:rsidR="00882961" w:rsidRPr="008E2D34">
        <w:rPr>
          <w:rFonts w:asciiTheme="minorHAnsi" w:hAnsiTheme="minorHAnsi" w:cstheme="minorHAnsi"/>
          <w:sz w:val="24"/>
          <w:szCs w:val="24"/>
        </w:rPr>
        <w:t>Navolar</w:t>
      </w:r>
      <w:proofErr w:type="spellEnd"/>
      <w:r w:rsidR="00882961" w:rsidRPr="008E2D34">
        <w:rPr>
          <w:rFonts w:asciiTheme="minorHAnsi" w:hAnsiTheme="minorHAnsi" w:cstheme="minorHAnsi"/>
          <w:sz w:val="24"/>
          <w:szCs w:val="24"/>
        </w:rPr>
        <w:t xml:space="preserve"> </w:t>
      </w:r>
      <w:r w:rsidR="00E52919" w:rsidRPr="008E2D34">
        <w:rPr>
          <w:rFonts w:asciiTheme="minorHAnsi" w:hAnsiTheme="minorHAnsi" w:cstheme="minorHAnsi"/>
          <w:sz w:val="24"/>
          <w:szCs w:val="24"/>
        </w:rPr>
        <w:t>agradeceu a todos os presentes</w:t>
      </w:r>
      <w:r w:rsidR="00620059" w:rsidRPr="008E2D34">
        <w:rPr>
          <w:rFonts w:asciiTheme="minorHAnsi" w:hAnsiTheme="minorHAnsi" w:cstheme="minorHAnsi"/>
          <w:sz w:val="24"/>
          <w:szCs w:val="24"/>
        </w:rPr>
        <w:t xml:space="preserve"> e</w:t>
      </w:r>
      <w:r w:rsidR="007D656B" w:rsidRPr="008E2D34">
        <w:rPr>
          <w:rFonts w:asciiTheme="minorHAnsi" w:hAnsiTheme="minorHAnsi" w:cstheme="minorHAnsi"/>
          <w:sz w:val="24"/>
          <w:szCs w:val="24"/>
        </w:rPr>
        <w:t xml:space="preserve">, </w:t>
      </w:r>
      <w:r w:rsidR="00E52919" w:rsidRPr="008E2D34">
        <w:rPr>
          <w:rFonts w:asciiTheme="minorHAnsi" w:hAnsiTheme="minorHAnsi" w:cstheme="minorHAnsi"/>
          <w:sz w:val="24"/>
          <w:szCs w:val="24"/>
        </w:rPr>
        <w:t>às</w:t>
      </w:r>
      <w:r w:rsidR="005E32F2" w:rsidRPr="008E2D34">
        <w:rPr>
          <w:rFonts w:asciiTheme="minorHAnsi" w:hAnsiTheme="minorHAnsi" w:cstheme="minorHAnsi"/>
          <w:sz w:val="24"/>
          <w:szCs w:val="24"/>
        </w:rPr>
        <w:t xml:space="preserve"> </w:t>
      </w:r>
      <w:r w:rsidR="00EB1B46">
        <w:rPr>
          <w:rFonts w:asciiTheme="minorHAnsi" w:hAnsiTheme="minorHAnsi" w:cstheme="minorHAnsi"/>
          <w:sz w:val="24"/>
          <w:szCs w:val="24"/>
        </w:rPr>
        <w:t xml:space="preserve">dezoito horas e vinte e sete minutos </w:t>
      </w:r>
      <w:r w:rsidR="005E32F2" w:rsidRPr="008E2D34">
        <w:rPr>
          <w:rFonts w:asciiTheme="minorHAnsi" w:hAnsiTheme="minorHAnsi" w:cstheme="minorHAnsi"/>
          <w:sz w:val="24"/>
          <w:szCs w:val="24"/>
        </w:rPr>
        <w:t xml:space="preserve">do dia </w:t>
      </w:r>
      <w:r w:rsidR="00635B2A" w:rsidRPr="008E2D34">
        <w:rPr>
          <w:rFonts w:asciiTheme="minorHAnsi" w:hAnsiTheme="minorHAnsi" w:cstheme="minorHAnsi"/>
          <w:sz w:val="24"/>
          <w:szCs w:val="24"/>
        </w:rPr>
        <w:t xml:space="preserve">vinte e oito de agosto de </w:t>
      </w:r>
      <w:r w:rsidR="006311E6" w:rsidRPr="008E2D34">
        <w:rPr>
          <w:rFonts w:asciiTheme="minorHAnsi" w:hAnsiTheme="minorHAnsi" w:cstheme="minorHAnsi"/>
          <w:sz w:val="24"/>
          <w:szCs w:val="24"/>
        </w:rPr>
        <w:t>dois mil e dezessete</w:t>
      </w:r>
      <w:r w:rsidR="00E52919" w:rsidRPr="008E2D34">
        <w:rPr>
          <w:rFonts w:asciiTheme="minorHAnsi" w:hAnsiTheme="minorHAnsi" w:cstheme="minorHAnsi"/>
          <w:sz w:val="24"/>
          <w:szCs w:val="24"/>
        </w:rPr>
        <w:t xml:space="preserve">, encerrou a </w:t>
      </w:r>
      <w:r w:rsidR="005E32F2" w:rsidRPr="008E2D34">
        <w:rPr>
          <w:rFonts w:asciiTheme="minorHAnsi" w:hAnsiTheme="minorHAnsi" w:cstheme="minorHAnsi"/>
          <w:sz w:val="24"/>
          <w:szCs w:val="24"/>
        </w:rPr>
        <w:t xml:space="preserve">Septuagésima </w:t>
      </w:r>
      <w:r w:rsidR="00635B2A" w:rsidRPr="008E2D34">
        <w:rPr>
          <w:rFonts w:asciiTheme="minorHAnsi" w:hAnsiTheme="minorHAnsi" w:cstheme="minorHAnsi"/>
          <w:sz w:val="24"/>
          <w:szCs w:val="24"/>
        </w:rPr>
        <w:t xml:space="preserve">Primeira </w:t>
      </w:r>
      <w:r w:rsidR="00711BD1" w:rsidRPr="008E2D34">
        <w:rPr>
          <w:rFonts w:asciiTheme="minorHAnsi" w:hAnsiTheme="minorHAnsi" w:cstheme="minorHAnsi"/>
          <w:sz w:val="24"/>
          <w:szCs w:val="24"/>
        </w:rPr>
        <w:t xml:space="preserve">Plenária </w:t>
      </w:r>
      <w:r w:rsidR="00E52919" w:rsidRPr="008E2D34">
        <w:rPr>
          <w:rFonts w:asciiTheme="minorHAnsi" w:hAnsiTheme="minorHAnsi" w:cstheme="minorHAnsi"/>
          <w:sz w:val="24"/>
          <w:szCs w:val="24"/>
        </w:rPr>
        <w:t>do CAU/PR realizada na cidade de</w:t>
      </w:r>
      <w:r w:rsidR="00635B2A" w:rsidRPr="008E2D34">
        <w:rPr>
          <w:rFonts w:asciiTheme="minorHAnsi" w:hAnsiTheme="minorHAnsi" w:cstheme="minorHAnsi"/>
          <w:sz w:val="24"/>
          <w:szCs w:val="24"/>
        </w:rPr>
        <w:t xml:space="preserve"> Curitiba/PR. </w:t>
      </w:r>
      <w:r w:rsidR="00711BD1" w:rsidRPr="008E2D34">
        <w:rPr>
          <w:rFonts w:asciiTheme="minorHAnsi" w:hAnsiTheme="minorHAnsi" w:cstheme="minorHAnsi"/>
          <w:sz w:val="24"/>
          <w:szCs w:val="24"/>
        </w:rPr>
        <w:t>P</w:t>
      </w:r>
      <w:r w:rsidR="00E52919" w:rsidRPr="008E2D34">
        <w:rPr>
          <w:rFonts w:asciiTheme="minorHAnsi" w:hAnsiTheme="minorHAnsi" w:cstheme="minorHAnsi"/>
          <w:sz w:val="24"/>
          <w:szCs w:val="24"/>
        </w:rPr>
        <w:t>ara constar, eu, PAT</w:t>
      </w:r>
      <w:r w:rsidR="00C86357" w:rsidRPr="008E2D34">
        <w:rPr>
          <w:rFonts w:asciiTheme="minorHAnsi" w:hAnsiTheme="minorHAnsi" w:cstheme="minorHAnsi"/>
          <w:sz w:val="24"/>
          <w:szCs w:val="24"/>
        </w:rPr>
        <w:t>RICIA OSTROSKI MAIA, Assistente-</w:t>
      </w:r>
      <w:r w:rsidR="00E52919" w:rsidRPr="008E2D34">
        <w:rPr>
          <w:rFonts w:asciiTheme="minorHAnsi" w:hAnsiTheme="minorHAnsi" w:cstheme="minorHAnsi"/>
          <w:sz w:val="24"/>
          <w:szCs w:val="24"/>
        </w:rPr>
        <w:t xml:space="preserve">Relatora, lavro a presente Ata que, depois de lida e </w:t>
      </w:r>
      <w:r w:rsidR="00362F96" w:rsidRPr="008E2D34">
        <w:rPr>
          <w:rFonts w:asciiTheme="minorHAnsi" w:hAnsiTheme="minorHAnsi" w:cstheme="minorHAnsi"/>
          <w:sz w:val="24"/>
          <w:szCs w:val="24"/>
        </w:rPr>
        <w:t>aprovada, será rubricada</w:t>
      </w:r>
      <w:r w:rsidR="00E52919" w:rsidRPr="008E2D34">
        <w:rPr>
          <w:rFonts w:asciiTheme="minorHAnsi" w:hAnsiTheme="minorHAnsi" w:cstheme="minorHAnsi"/>
          <w:sz w:val="24"/>
          <w:szCs w:val="24"/>
        </w:rPr>
        <w:t xml:space="preserve"> em todas as páginas e, ao final, assinada por esta Assistente e pelo Senhor Presidente para que pro</w:t>
      </w:r>
      <w:r w:rsidR="00B6717A" w:rsidRPr="008E2D34">
        <w:rPr>
          <w:rFonts w:asciiTheme="minorHAnsi" w:hAnsiTheme="minorHAnsi" w:cstheme="minorHAnsi"/>
          <w:sz w:val="24"/>
          <w:szCs w:val="24"/>
        </w:rPr>
        <w:t>duza os devidos efeitos legais.</w:t>
      </w:r>
      <w:r w:rsidR="00750647" w:rsidRPr="008E2D34">
        <w:rPr>
          <w:rFonts w:asciiTheme="minorHAnsi" w:hAnsiTheme="minorHAnsi" w:cstheme="minorHAnsi"/>
        </w:rPr>
        <w:t xml:space="preserve"> </w:t>
      </w:r>
      <w:r w:rsidR="00123E65" w:rsidRPr="008E2D34">
        <w:rPr>
          <w:rFonts w:asciiTheme="minorHAnsi" w:hAnsiTheme="minorHAnsi" w:cstheme="minorHAnsi"/>
          <w:sz w:val="24"/>
          <w:szCs w:val="24"/>
        </w:rPr>
        <w:t>.-.-.-.-.-.-.-.-</w:t>
      </w:r>
      <w:r w:rsidR="00EB1B46">
        <w:rPr>
          <w:rFonts w:asciiTheme="minorHAnsi" w:hAnsiTheme="minorHAnsi" w:cstheme="minorHAnsi"/>
          <w:sz w:val="24"/>
          <w:szCs w:val="24"/>
        </w:rPr>
        <w:t>.</w:t>
      </w:r>
      <w:r w:rsidR="00AE2B91">
        <w:rPr>
          <w:rFonts w:asciiTheme="minorHAnsi" w:hAnsiTheme="minorHAnsi" w:cstheme="minorHAnsi"/>
          <w:sz w:val="24"/>
          <w:szCs w:val="24"/>
        </w:rPr>
        <w:t>-.-.-.-.-</w:t>
      </w:r>
    </w:p>
    <w:p w:rsidR="001525EC" w:rsidRPr="008E2D34" w:rsidRDefault="001525EC" w:rsidP="00A067AF">
      <w:pPr>
        <w:pStyle w:val="Standard"/>
        <w:jc w:val="both"/>
        <w:rPr>
          <w:rFonts w:asciiTheme="minorHAnsi" w:hAnsiTheme="minorHAnsi" w:cstheme="minorHAnsi"/>
          <w:sz w:val="24"/>
          <w:szCs w:val="24"/>
        </w:rPr>
      </w:pPr>
    </w:p>
    <w:p w:rsidR="007A1BC7" w:rsidRDefault="007A1BC7" w:rsidP="00A067AF">
      <w:pPr>
        <w:pStyle w:val="Standard"/>
        <w:jc w:val="both"/>
        <w:rPr>
          <w:rFonts w:asciiTheme="minorHAnsi" w:hAnsiTheme="minorHAnsi" w:cstheme="minorHAnsi"/>
          <w:sz w:val="24"/>
          <w:szCs w:val="24"/>
        </w:rPr>
      </w:pPr>
    </w:p>
    <w:p w:rsidR="000F501F" w:rsidRDefault="000F501F" w:rsidP="00A067AF">
      <w:pPr>
        <w:pStyle w:val="Standard"/>
        <w:jc w:val="both"/>
        <w:rPr>
          <w:rFonts w:asciiTheme="minorHAnsi" w:hAnsiTheme="minorHAnsi" w:cstheme="minorHAnsi"/>
          <w:sz w:val="24"/>
          <w:szCs w:val="24"/>
        </w:rPr>
      </w:pPr>
    </w:p>
    <w:p w:rsidR="000F501F" w:rsidRDefault="00DE1F31" w:rsidP="00A067AF">
      <w:pPr>
        <w:pStyle w:val="Standard"/>
        <w:jc w:val="both"/>
        <w:rPr>
          <w:rFonts w:asciiTheme="minorHAnsi" w:hAnsiTheme="minorHAnsi" w:cstheme="minorHAnsi"/>
          <w:sz w:val="24"/>
          <w:szCs w:val="24"/>
        </w:rPr>
      </w:pPr>
      <w:r>
        <w:rPr>
          <w:rFonts w:asciiTheme="minorHAnsi" w:hAnsiTheme="minorHAnsi" w:cstheme="minorHAnsi"/>
          <w:sz w:val="24"/>
          <w:szCs w:val="24"/>
        </w:rPr>
        <w:tab/>
      </w:r>
    </w:p>
    <w:p w:rsidR="00AC22ED" w:rsidRPr="00FC3AB5" w:rsidRDefault="002A5047" w:rsidP="000A4D59">
      <w:pPr>
        <w:pStyle w:val="Standard"/>
        <w:rPr>
          <w:rFonts w:asciiTheme="minorHAnsi" w:hAnsiTheme="minorHAnsi" w:cstheme="minorHAnsi"/>
          <w:b/>
          <w:sz w:val="24"/>
          <w:szCs w:val="24"/>
        </w:rPr>
      </w:pPr>
      <w:r w:rsidRPr="00FC3AB5">
        <w:rPr>
          <w:rFonts w:asciiTheme="minorHAnsi" w:hAnsiTheme="minorHAnsi" w:cstheme="minorHAnsi"/>
          <w:b/>
          <w:sz w:val="24"/>
          <w:szCs w:val="24"/>
        </w:rPr>
        <w:t xml:space="preserve">          _______</w:t>
      </w:r>
      <w:r w:rsidR="007B2E4B" w:rsidRPr="00FC3AB5">
        <w:rPr>
          <w:rFonts w:asciiTheme="minorHAnsi" w:hAnsiTheme="minorHAnsi" w:cstheme="minorHAnsi"/>
          <w:b/>
          <w:sz w:val="24"/>
          <w:szCs w:val="24"/>
        </w:rPr>
        <w:t>______</w:t>
      </w:r>
      <w:r w:rsidRPr="00FC3AB5">
        <w:rPr>
          <w:rFonts w:asciiTheme="minorHAnsi" w:hAnsiTheme="minorHAnsi" w:cstheme="minorHAnsi"/>
          <w:b/>
          <w:sz w:val="24"/>
          <w:szCs w:val="24"/>
        </w:rPr>
        <w:t>__________</w:t>
      </w:r>
      <w:r w:rsidR="000A4D59" w:rsidRPr="00FC3AB5">
        <w:rPr>
          <w:rFonts w:asciiTheme="minorHAnsi" w:hAnsiTheme="minorHAnsi" w:cstheme="minorHAnsi"/>
          <w:b/>
          <w:sz w:val="24"/>
          <w:szCs w:val="24"/>
        </w:rPr>
        <w:t xml:space="preserve">                                            </w:t>
      </w:r>
      <w:r w:rsidRPr="00FC3AB5">
        <w:rPr>
          <w:rFonts w:asciiTheme="minorHAnsi" w:hAnsiTheme="minorHAnsi" w:cstheme="minorHAnsi"/>
          <w:b/>
          <w:sz w:val="24"/>
          <w:szCs w:val="24"/>
        </w:rPr>
        <w:t xml:space="preserve"> </w:t>
      </w:r>
      <w:r w:rsidR="000A4D59" w:rsidRPr="00FC3AB5">
        <w:rPr>
          <w:rFonts w:asciiTheme="minorHAnsi" w:hAnsiTheme="minorHAnsi" w:cstheme="minorHAnsi"/>
          <w:b/>
          <w:sz w:val="24"/>
          <w:szCs w:val="24"/>
        </w:rPr>
        <w:t xml:space="preserve">__________________                  </w:t>
      </w:r>
    </w:p>
    <w:p w:rsidR="00AC22ED" w:rsidRPr="00FC3AB5" w:rsidRDefault="000A4D59" w:rsidP="000A4D59">
      <w:pPr>
        <w:pStyle w:val="Ttulo7"/>
        <w:tabs>
          <w:tab w:val="clear" w:pos="1276"/>
          <w:tab w:val="left" w:pos="0"/>
        </w:tabs>
        <w:ind w:left="0"/>
        <w:rPr>
          <w:rFonts w:asciiTheme="minorHAnsi" w:hAnsiTheme="minorHAnsi" w:cstheme="minorHAnsi"/>
          <w:b/>
          <w:szCs w:val="24"/>
        </w:rPr>
      </w:pPr>
      <w:r w:rsidRPr="00FC3AB5">
        <w:rPr>
          <w:rFonts w:asciiTheme="minorHAnsi" w:hAnsiTheme="minorHAnsi" w:cstheme="minorHAnsi"/>
          <w:b/>
          <w:szCs w:val="24"/>
        </w:rPr>
        <w:t xml:space="preserve">              </w:t>
      </w:r>
      <w:r w:rsidR="00E00E7A" w:rsidRPr="00FC3AB5">
        <w:rPr>
          <w:rFonts w:asciiTheme="minorHAnsi" w:hAnsiTheme="minorHAnsi" w:cstheme="minorHAnsi"/>
          <w:b/>
          <w:szCs w:val="24"/>
        </w:rPr>
        <w:t xml:space="preserve">Jeferson Dantas </w:t>
      </w:r>
      <w:proofErr w:type="spellStart"/>
      <w:r w:rsidR="00E00E7A" w:rsidRPr="00FC3AB5">
        <w:rPr>
          <w:rFonts w:asciiTheme="minorHAnsi" w:hAnsiTheme="minorHAnsi" w:cstheme="minorHAnsi"/>
          <w:b/>
          <w:szCs w:val="24"/>
        </w:rPr>
        <w:t>Navolar</w:t>
      </w:r>
      <w:proofErr w:type="spellEnd"/>
      <w:r w:rsidRPr="00FC3AB5">
        <w:rPr>
          <w:rFonts w:asciiTheme="minorHAnsi" w:hAnsiTheme="minorHAnsi" w:cstheme="minorHAnsi"/>
          <w:b/>
          <w:szCs w:val="24"/>
        </w:rPr>
        <w:t xml:space="preserve">                                                 Patrícia </w:t>
      </w:r>
      <w:proofErr w:type="spellStart"/>
      <w:r w:rsidRPr="00FC3AB5">
        <w:rPr>
          <w:rFonts w:asciiTheme="minorHAnsi" w:hAnsiTheme="minorHAnsi" w:cstheme="minorHAnsi"/>
          <w:b/>
          <w:szCs w:val="24"/>
        </w:rPr>
        <w:t>Ostroski</w:t>
      </w:r>
      <w:proofErr w:type="spellEnd"/>
      <w:r w:rsidRPr="00FC3AB5">
        <w:rPr>
          <w:rFonts w:asciiTheme="minorHAnsi" w:hAnsiTheme="minorHAnsi" w:cstheme="minorHAnsi"/>
          <w:b/>
          <w:szCs w:val="24"/>
        </w:rPr>
        <w:t xml:space="preserve"> Maia</w:t>
      </w:r>
    </w:p>
    <w:p w:rsidR="00AE0172" w:rsidRPr="00C15C9D" w:rsidRDefault="00540C1C" w:rsidP="00C15C9D">
      <w:pPr>
        <w:pStyle w:val="Ttulo7"/>
        <w:tabs>
          <w:tab w:val="clear" w:pos="1276"/>
          <w:tab w:val="left" w:pos="0"/>
        </w:tabs>
        <w:ind w:left="0"/>
        <w:rPr>
          <w:rFonts w:asciiTheme="minorHAnsi" w:hAnsiTheme="minorHAnsi" w:cstheme="minorHAnsi"/>
          <w:color w:val="000000"/>
          <w:szCs w:val="24"/>
        </w:rPr>
      </w:pPr>
      <w:r w:rsidRPr="00FC3AB5">
        <w:rPr>
          <w:rFonts w:asciiTheme="minorHAnsi" w:hAnsiTheme="minorHAnsi" w:cstheme="minorHAnsi"/>
          <w:color w:val="000000"/>
          <w:szCs w:val="24"/>
        </w:rPr>
        <w:t xml:space="preserve">       </w:t>
      </w:r>
      <w:r w:rsidR="00E00E7A" w:rsidRPr="00FC3AB5">
        <w:rPr>
          <w:rFonts w:asciiTheme="minorHAnsi" w:hAnsiTheme="minorHAnsi" w:cstheme="minorHAnsi"/>
          <w:color w:val="000000"/>
          <w:szCs w:val="24"/>
        </w:rPr>
        <w:t>Presidente do CAU/PR</w:t>
      </w:r>
      <w:r w:rsidR="00A30D95">
        <w:rPr>
          <w:rFonts w:asciiTheme="minorHAnsi" w:hAnsiTheme="minorHAnsi" w:cstheme="minorHAnsi"/>
          <w:color w:val="000000"/>
          <w:szCs w:val="24"/>
        </w:rPr>
        <w:t xml:space="preserve"> </w:t>
      </w:r>
      <w:r w:rsidR="00C139EE" w:rsidRPr="00FC3AB5">
        <w:rPr>
          <w:rFonts w:asciiTheme="minorHAnsi" w:hAnsiTheme="minorHAnsi" w:cstheme="minorHAnsi"/>
          <w:color w:val="000000"/>
          <w:szCs w:val="24"/>
        </w:rPr>
        <w:t>CAU A8657-6</w:t>
      </w:r>
      <w:r w:rsidR="000A4D59" w:rsidRPr="00FC3AB5">
        <w:rPr>
          <w:rFonts w:asciiTheme="minorHAnsi" w:hAnsiTheme="minorHAnsi" w:cstheme="minorHAnsi"/>
          <w:color w:val="000000"/>
          <w:szCs w:val="24"/>
        </w:rPr>
        <w:t xml:space="preserve">                             </w:t>
      </w:r>
      <w:r w:rsidRPr="00FC3AB5">
        <w:rPr>
          <w:rFonts w:asciiTheme="minorHAnsi" w:hAnsiTheme="minorHAnsi" w:cstheme="minorHAnsi"/>
          <w:color w:val="000000"/>
          <w:szCs w:val="24"/>
        </w:rPr>
        <w:t xml:space="preserve">         </w:t>
      </w:r>
      <w:r w:rsidR="000A4D59" w:rsidRPr="00FC3AB5">
        <w:rPr>
          <w:rFonts w:asciiTheme="minorHAnsi" w:hAnsiTheme="minorHAnsi" w:cstheme="minorHAnsi"/>
          <w:color w:val="000000"/>
          <w:szCs w:val="24"/>
        </w:rPr>
        <w:t>Assistente-Relatora</w:t>
      </w:r>
    </w:p>
    <w:p w:rsidR="00AE0172" w:rsidRPr="00AE0172" w:rsidRDefault="00AE0172" w:rsidP="00AE0172">
      <w:pPr>
        <w:pStyle w:val="Standard"/>
        <w:sectPr w:rsidR="00AE0172" w:rsidRPr="00AE0172" w:rsidSect="001E02CC">
          <w:footerReference w:type="first" r:id="rId10"/>
          <w:type w:val="continuous"/>
          <w:pgSz w:w="11906" w:h="16838"/>
          <w:pgMar w:top="1701" w:right="1134" w:bottom="1531" w:left="1701" w:header="0" w:footer="720" w:gutter="0"/>
          <w:lnNumType w:countBy="1" w:restart="continuous"/>
          <w:pgNumType w:start="1"/>
          <w:cols w:space="720"/>
          <w:docGrid w:linePitch="326"/>
        </w:sectPr>
      </w:pPr>
    </w:p>
    <w:p w:rsidR="00E11F2E" w:rsidRPr="00CA6A28" w:rsidRDefault="007149DA" w:rsidP="0076584E">
      <w:pPr>
        <w:pStyle w:val="Corpodetexto21"/>
        <w:pageBreakBefore/>
        <w:tabs>
          <w:tab w:val="left" w:pos="2235"/>
        </w:tabs>
        <w:spacing w:before="120" w:after="120"/>
        <w:rPr>
          <w:rFonts w:asciiTheme="minorHAnsi" w:hAnsiTheme="minorHAnsi" w:cstheme="minorHAnsi"/>
          <w:sz w:val="24"/>
          <w:szCs w:val="24"/>
        </w:rPr>
      </w:pPr>
      <w:r>
        <w:rPr>
          <w:rFonts w:asciiTheme="minorHAnsi" w:hAnsiTheme="minorHAnsi" w:cstheme="minorHAnsi"/>
          <w:sz w:val="24"/>
          <w:szCs w:val="24"/>
        </w:rPr>
        <w:lastRenderedPageBreak/>
        <w:t>ROL DE ANEXOS DA 7</w:t>
      </w:r>
      <w:r w:rsidR="00602165">
        <w:rPr>
          <w:rFonts w:asciiTheme="minorHAnsi" w:hAnsiTheme="minorHAnsi" w:cstheme="minorHAnsi"/>
          <w:sz w:val="24"/>
          <w:szCs w:val="24"/>
        </w:rPr>
        <w:t>1</w:t>
      </w:r>
      <w:r w:rsidR="00E8785D" w:rsidRPr="00CA6A28">
        <w:rPr>
          <w:rFonts w:asciiTheme="minorHAnsi" w:hAnsiTheme="minorHAnsi" w:cstheme="minorHAnsi"/>
          <w:sz w:val="24"/>
          <w:szCs w:val="24"/>
        </w:rPr>
        <w:t>ª</w:t>
      </w:r>
      <w:r w:rsidR="0076584E" w:rsidRPr="00CA6A28">
        <w:rPr>
          <w:rFonts w:asciiTheme="minorHAnsi" w:hAnsiTheme="minorHAnsi" w:cstheme="minorHAnsi"/>
          <w:sz w:val="24"/>
          <w:szCs w:val="24"/>
        </w:rPr>
        <w:t xml:space="preserve"> PLENÁRIA DO CAU/PR</w:t>
      </w:r>
      <w:r>
        <w:rPr>
          <w:rFonts w:asciiTheme="minorHAnsi" w:hAnsiTheme="minorHAnsi" w:cstheme="minorHAnsi"/>
          <w:sz w:val="24"/>
          <w:szCs w:val="24"/>
        </w:rPr>
        <w:t xml:space="preserve"> – </w:t>
      </w:r>
      <w:r w:rsidR="00AE2B91">
        <w:rPr>
          <w:rFonts w:asciiTheme="minorHAnsi" w:hAnsiTheme="minorHAnsi" w:cstheme="minorHAnsi"/>
          <w:sz w:val="24"/>
          <w:szCs w:val="24"/>
        </w:rPr>
        <w:t>CURITIBA/PR</w:t>
      </w:r>
    </w:p>
    <w:p w:rsidR="007149DA" w:rsidRPr="00CA6A28" w:rsidRDefault="00A30D95" w:rsidP="007149DA">
      <w:pPr>
        <w:pStyle w:val="Standard"/>
        <w:spacing w:before="120" w:after="120"/>
        <w:jc w:val="center"/>
        <w:rPr>
          <w:rFonts w:asciiTheme="minorHAnsi" w:hAnsiTheme="minorHAnsi" w:cstheme="minorHAnsi"/>
          <w:b/>
          <w:sz w:val="24"/>
          <w:szCs w:val="24"/>
        </w:rPr>
      </w:pPr>
      <w:r>
        <w:rPr>
          <w:rFonts w:asciiTheme="minorHAnsi" w:hAnsiTheme="minorHAnsi" w:cstheme="minorHAnsi"/>
          <w:b/>
          <w:sz w:val="24"/>
          <w:szCs w:val="24"/>
        </w:rPr>
        <w:t>REUNIÃO 0</w:t>
      </w:r>
      <w:r w:rsidR="00602165">
        <w:rPr>
          <w:rFonts w:asciiTheme="minorHAnsi" w:hAnsiTheme="minorHAnsi" w:cstheme="minorHAnsi"/>
          <w:b/>
          <w:sz w:val="24"/>
          <w:szCs w:val="24"/>
        </w:rPr>
        <w:t>8</w:t>
      </w:r>
      <w:r w:rsidR="00181EDC" w:rsidRPr="00CA6A28">
        <w:rPr>
          <w:rFonts w:asciiTheme="minorHAnsi" w:hAnsiTheme="minorHAnsi" w:cstheme="minorHAnsi"/>
          <w:b/>
          <w:sz w:val="24"/>
          <w:szCs w:val="24"/>
        </w:rPr>
        <w:t xml:space="preserve">/2017 - </w:t>
      </w:r>
      <w:r w:rsidR="00C350D0" w:rsidRPr="00CA6A28">
        <w:rPr>
          <w:rFonts w:asciiTheme="minorHAnsi" w:hAnsiTheme="minorHAnsi" w:cstheme="minorHAnsi"/>
          <w:b/>
          <w:sz w:val="24"/>
          <w:szCs w:val="24"/>
        </w:rPr>
        <w:t>(</w:t>
      </w:r>
      <w:r w:rsidR="004F7E7E">
        <w:rPr>
          <w:rFonts w:asciiTheme="minorHAnsi" w:hAnsiTheme="minorHAnsi" w:cstheme="minorHAnsi"/>
          <w:b/>
          <w:sz w:val="24"/>
          <w:szCs w:val="24"/>
        </w:rPr>
        <w:t>DATA:</w:t>
      </w:r>
      <w:r w:rsidR="00602165">
        <w:rPr>
          <w:rFonts w:asciiTheme="minorHAnsi" w:hAnsiTheme="minorHAnsi" w:cstheme="minorHAnsi"/>
          <w:b/>
          <w:sz w:val="24"/>
          <w:szCs w:val="24"/>
        </w:rPr>
        <w:t xml:space="preserve"> 28 DE </w:t>
      </w:r>
      <w:proofErr w:type="gramStart"/>
      <w:r w:rsidR="00602165">
        <w:rPr>
          <w:rFonts w:asciiTheme="minorHAnsi" w:hAnsiTheme="minorHAnsi" w:cstheme="minorHAnsi"/>
          <w:b/>
          <w:sz w:val="24"/>
          <w:szCs w:val="24"/>
        </w:rPr>
        <w:t>AGOSTO</w:t>
      </w:r>
      <w:proofErr w:type="gramEnd"/>
      <w:r w:rsidR="00602165">
        <w:rPr>
          <w:rFonts w:asciiTheme="minorHAnsi" w:hAnsiTheme="minorHAnsi" w:cstheme="minorHAnsi"/>
          <w:b/>
          <w:sz w:val="24"/>
          <w:szCs w:val="24"/>
        </w:rPr>
        <w:t xml:space="preserve"> DE </w:t>
      </w:r>
      <w:r w:rsidR="00181EDC" w:rsidRPr="00CA6A28">
        <w:rPr>
          <w:rFonts w:asciiTheme="minorHAnsi" w:hAnsiTheme="minorHAnsi" w:cstheme="minorHAnsi"/>
          <w:b/>
          <w:sz w:val="24"/>
          <w:szCs w:val="24"/>
        </w:rPr>
        <w:t xml:space="preserve">2017) </w:t>
      </w:r>
    </w:p>
    <w:p w:rsidR="0076584E" w:rsidRPr="006E4389" w:rsidRDefault="0076584E" w:rsidP="0076584E">
      <w:pPr>
        <w:pStyle w:val="Standard"/>
        <w:spacing w:before="120" w:after="120"/>
        <w:jc w:val="both"/>
        <w:rPr>
          <w:rFonts w:asciiTheme="minorHAnsi" w:hAnsiTheme="minorHAnsi" w:cstheme="minorHAnsi"/>
          <w:sz w:val="24"/>
          <w:szCs w:val="24"/>
        </w:rPr>
      </w:pPr>
    </w:p>
    <w:p w:rsidR="0017548B" w:rsidRPr="003C3C6C" w:rsidRDefault="00AF7B70" w:rsidP="003C3C6C">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62674E" w:rsidRPr="00476025">
        <w:rPr>
          <w:rFonts w:asciiTheme="minorHAnsi" w:hAnsiTheme="minorHAnsi" w:cstheme="minorHAnsi"/>
          <w:b/>
          <w:caps/>
          <w:sz w:val="24"/>
          <w:szCs w:val="24"/>
        </w:rPr>
        <w:t xml:space="preserve"> </w:t>
      </w:r>
      <w:r w:rsidR="0017548B">
        <w:rPr>
          <w:rFonts w:asciiTheme="minorHAnsi" w:hAnsiTheme="minorHAnsi" w:cstheme="minorHAnsi"/>
          <w:b/>
          <w:caps/>
          <w:sz w:val="24"/>
          <w:szCs w:val="24"/>
        </w:rPr>
        <w:t xml:space="preserve">ANEXO I </w:t>
      </w:r>
      <w:r w:rsidR="006039BA">
        <w:rPr>
          <w:rFonts w:asciiTheme="minorHAnsi" w:hAnsiTheme="minorHAnsi" w:cstheme="minorHAnsi"/>
          <w:b/>
          <w:caps/>
          <w:sz w:val="24"/>
          <w:szCs w:val="24"/>
        </w:rPr>
        <w:t>–</w:t>
      </w:r>
      <w:r w:rsidR="0017548B">
        <w:rPr>
          <w:rFonts w:asciiTheme="minorHAnsi" w:hAnsiTheme="minorHAnsi" w:cstheme="minorHAnsi"/>
          <w:b/>
          <w:caps/>
          <w:sz w:val="24"/>
          <w:szCs w:val="24"/>
        </w:rPr>
        <w:t xml:space="preserve"> </w:t>
      </w:r>
      <w:r w:rsidR="003C3C6C" w:rsidRPr="003C3C6C">
        <w:rPr>
          <w:rFonts w:asciiTheme="minorHAnsi" w:hAnsiTheme="minorHAnsi" w:cstheme="minorHAnsi"/>
          <w:b/>
          <w:caps/>
          <w:sz w:val="24"/>
          <w:szCs w:val="24"/>
        </w:rPr>
        <w:t xml:space="preserve">catálogo </w:t>
      </w:r>
      <w:r w:rsidR="003C3C6C">
        <w:rPr>
          <w:rFonts w:asciiTheme="minorHAnsi" w:hAnsiTheme="minorHAnsi" w:cstheme="minorHAnsi"/>
          <w:b/>
          <w:caps/>
          <w:sz w:val="24"/>
          <w:szCs w:val="24"/>
        </w:rPr>
        <w:t>“</w:t>
      </w:r>
      <w:r w:rsidR="003C3C6C" w:rsidRPr="003C3C6C">
        <w:rPr>
          <w:rFonts w:asciiTheme="minorHAnsi" w:hAnsiTheme="minorHAnsi" w:cstheme="minorHAnsi"/>
          <w:b/>
          <w:caps/>
          <w:sz w:val="24"/>
          <w:szCs w:val="24"/>
        </w:rPr>
        <w:t>Kirchgassner: um modernista solitário”</w:t>
      </w:r>
    </w:p>
    <w:p w:rsidR="0076339F" w:rsidRDefault="00AF7B70" w:rsidP="0076584E">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0062674E" w:rsidRPr="00123E65">
        <w:rPr>
          <w:rFonts w:asciiTheme="minorHAnsi" w:hAnsiTheme="minorHAnsi" w:cstheme="minorHAnsi"/>
          <w:b/>
          <w:caps/>
          <w:sz w:val="24"/>
          <w:szCs w:val="24"/>
        </w:rPr>
        <w:t xml:space="preserve"> </w:t>
      </w:r>
      <w:r w:rsidR="0017548B" w:rsidRPr="00123E65">
        <w:rPr>
          <w:rFonts w:asciiTheme="minorHAnsi" w:hAnsiTheme="minorHAnsi" w:cstheme="minorHAnsi"/>
          <w:b/>
          <w:caps/>
          <w:sz w:val="24"/>
          <w:szCs w:val="24"/>
        </w:rPr>
        <w:t xml:space="preserve">ANEXO II </w:t>
      </w:r>
      <w:r w:rsidR="0076339F">
        <w:rPr>
          <w:rFonts w:asciiTheme="minorHAnsi" w:hAnsiTheme="minorHAnsi" w:cstheme="minorHAnsi"/>
          <w:b/>
          <w:caps/>
          <w:sz w:val="24"/>
          <w:szCs w:val="24"/>
        </w:rPr>
        <w:t>–</w:t>
      </w:r>
      <w:r w:rsidR="0017548B" w:rsidRPr="00123E65">
        <w:rPr>
          <w:rFonts w:asciiTheme="minorHAnsi" w:hAnsiTheme="minorHAnsi" w:cstheme="minorHAnsi"/>
          <w:b/>
          <w:caps/>
          <w:sz w:val="24"/>
          <w:szCs w:val="24"/>
        </w:rPr>
        <w:t xml:space="preserve"> </w:t>
      </w:r>
      <w:r w:rsidR="00E9330C">
        <w:rPr>
          <w:rFonts w:asciiTheme="minorHAnsi" w:hAnsiTheme="minorHAnsi" w:cstheme="minorHAnsi"/>
          <w:b/>
          <w:caps/>
          <w:sz w:val="24"/>
          <w:szCs w:val="24"/>
        </w:rPr>
        <w:t xml:space="preserve">apresentação da </w:t>
      </w:r>
      <w:r w:rsidR="003C3C6C">
        <w:rPr>
          <w:rFonts w:asciiTheme="minorHAnsi" w:hAnsiTheme="minorHAnsi" w:cstheme="minorHAnsi"/>
          <w:b/>
          <w:caps/>
          <w:sz w:val="24"/>
          <w:szCs w:val="24"/>
        </w:rPr>
        <w:t xml:space="preserve">casa “frederico </w:t>
      </w:r>
      <w:r w:rsidR="003C3C6C">
        <w:rPr>
          <w:rFonts w:asciiTheme="minorHAnsi" w:hAnsiTheme="minorHAnsi" w:cstheme="minorHAnsi" w:hint="eastAsia"/>
          <w:b/>
          <w:caps/>
          <w:sz w:val="24"/>
          <w:szCs w:val="24"/>
        </w:rPr>
        <w:t>Kirchgassner</w:t>
      </w:r>
      <w:r w:rsidR="003C3C6C">
        <w:rPr>
          <w:rFonts w:asciiTheme="minorHAnsi" w:hAnsiTheme="minorHAnsi" w:cstheme="minorHAnsi"/>
          <w:b/>
          <w:caps/>
          <w:sz w:val="24"/>
          <w:szCs w:val="24"/>
        </w:rPr>
        <w:t xml:space="preserve">” </w:t>
      </w:r>
    </w:p>
    <w:p w:rsidR="00E10F91" w:rsidRPr="00123E65" w:rsidRDefault="00AF7B70" w:rsidP="0076584E">
      <w:pPr>
        <w:pStyle w:val="Standard"/>
        <w:spacing w:before="120" w:after="120" w:line="360" w:lineRule="auto"/>
        <w:jc w:val="both"/>
        <w:rPr>
          <w:rFonts w:asciiTheme="minorHAnsi" w:eastAsia="SimSun" w:hAnsiTheme="minorHAnsi" w:cstheme="minorHAnsi"/>
          <w:b/>
          <w:caps/>
          <w:sz w:val="24"/>
          <w:szCs w:val="24"/>
        </w:rPr>
      </w:pPr>
      <w:r w:rsidRPr="00123E65">
        <w:rPr>
          <w:rFonts w:asciiTheme="minorHAnsi" w:hAnsiTheme="minorHAnsi" w:cstheme="minorHAnsi"/>
          <w:b/>
          <w:caps/>
          <w:sz w:val="24"/>
          <w:szCs w:val="24"/>
        </w:rPr>
        <w:sym w:font="Wingdings" w:char="F09F"/>
      </w:r>
      <w:r w:rsidRPr="00123E65">
        <w:rPr>
          <w:rFonts w:asciiTheme="minorHAnsi" w:hAnsiTheme="minorHAnsi" w:cstheme="minorHAnsi"/>
          <w:b/>
          <w:caps/>
          <w:sz w:val="24"/>
          <w:szCs w:val="24"/>
        </w:rPr>
        <w:t xml:space="preserve"> </w:t>
      </w:r>
      <w:r w:rsidR="00BB6CAA" w:rsidRPr="00123E65">
        <w:rPr>
          <w:rFonts w:asciiTheme="minorHAnsi" w:hAnsiTheme="minorHAnsi" w:cstheme="minorHAnsi"/>
          <w:b/>
          <w:caps/>
          <w:sz w:val="24"/>
          <w:szCs w:val="24"/>
        </w:rPr>
        <w:t>ANEXO II</w:t>
      </w:r>
      <w:r w:rsidR="0017548B" w:rsidRPr="00123E65">
        <w:rPr>
          <w:rFonts w:asciiTheme="minorHAnsi" w:hAnsiTheme="minorHAnsi" w:cstheme="minorHAnsi"/>
          <w:b/>
          <w:caps/>
          <w:sz w:val="24"/>
          <w:szCs w:val="24"/>
        </w:rPr>
        <w:t xml:space="preserve">I </w:t>
      </w:r>
      <w:r w:rsidR="008B3913">
        <w:rPr>
          <w:rFonts w:asciiTheme="minorHAnsi" w:hAnsiTheme="minorHAnsi" w:cstheme="minorHAnsi"/>
          <w:b/>
          <w:caps/>
          <w:sz w:val="24"/>
          <w:szCs w:val="24"/>
        </w:rPr>
        <w:t>–</w:t>
      </w:r>
      <w:r w:rsidR="0017548B" w:rsidRPr="00123E65">
        <w:rPr>
          <w:rFonts w:asciiTheme="minorHAnsi" w:hAnsiTheme="minorHAnsi" w:cstheme="minorHAnsi"/>
          <w:b/>
          <w:caps/>
          <w:sz w:val="24"/>
          <w:szCs w:val="24"/>
        </w:rPr>
        <w:t xml:space="preserve"> </w:t>
      </w:r>
      <w:r w:rsidR="005A224D">
        <w:rPr>
          <w:rFonts w:asciiTheme="minorHAnsi" w:hAnsiTheme="minorHAnsi" w:cstheme="minorHAnsi"/>
          <w:b/>
          <w:caps/>
          <w:sz w:val="24"/>
          <w:szCs w:val="24"/>
        </w:rPr>
        <w:t>folder deputado estadual péricles de mello (</w:t>
      </w:r>
      <w:r w:rsidR="008B3913">
        <w:rPr>
          <w:rFonts w:asciiTheme="minorHAnsi" w:hAnsiTheme="minorHAnsi" w:cstheme="minorHAnsi"/>
          <w:b/>
          <w:caps/>
          <w:sz w:val="24"/>
          <w:szCs w:val="24"/>
        </w:rPr>
        <w:t xml:space="preserve">escarpa </w:t>
      </w:r>
      <w:r w:rsidR="005A224D" w:rsidRPr="00CD6169">
        <w:rPr>
          <w:rFonts w:asciiTheme="minorHAnsi" w:hAnsiTheme="minorHAnsi" w:cstheme="minorHAnsi"/>
          <w:b/>
          <w:caps/>
          <w:sz w:val="24"/>
          <w:szCs w:val="24"/>
        </w:rPr>
        <w:t>devoniana</w:t>
      </w:r>
      <w:r w:rsidR="005A224D">
        <w:rPr>
          <w:rFonts w:asciiTheme="minorHAnsi" w:hAnsiTheme="minorHAnsi" w:cstheme="minorHAnsi"/>
          <w:b/>
          <w:caps/>
          <w:sz w:val="24"/>
          <w:szCs w:val="24"/>
        </w:rPr>
        <w:t>)</w:t>
      </w:r>
    </w:p>
    <w:p w:rsidR="00BA0829" w:rsidRPr="00123E65" w:rsidRDefault="00541A8D" w:rsidP="00BA0829">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008E51FE" w:rsidRPr="00123E65">
        <w:rPr>
          <w:rFonts w:asciiTheme="minorHAnsi" w:hAnsiTheme="minorHAnsi" w:cstheme="minorHAnsi"/>
          <w:b/>
          <w:caps/>
          <w:sz w:val="24"/>
          <w:szCs w:val="24"/>
        </w:rPr>
        <w:t xml:space="preserve"> ANEXO </w:t>
      </w:r>
      <w:r w:rsidR="00487F2F">
        <w:rPr>
          <w:rFonts w:asciiTheme="minorHAnsi" w:hAnsiTheme="minorHAnsi" w:cstheme="minorHAnsi"/>
          <w:b/>
          <w:caps/>
          <w:sz w:val="24"/>
          <w:szCs w:val="24"/>
        </w:rPr>
        <w:t>i</w:t>
      </w:r>
      <w:r w:rsidR="007E4FE6" w:rsidRPr="00123E65">
        <w:rPr>
          <w:rFonts w:asciiTheme="minorHAnsi" w:hAnsiTheme="minorHAnsi" w:cstheme="minorHAnsi"/>
          <w:b/>
          <w:caps/>
          <w:sz w:val="24"/>
          <w:szCs w:val="24"/>
        </w:rPr>
        <w:t xml:space="preserve">V - </w:t>
      </w:r>
      <w:r w:rsidR="007B2986">
        <w:rPr>
          <w:rFonts w:asciiTheme="minorHAnsi" w:hAnsiTheme="minorHAnsi" w:cstheme="minorHAnsi"/>
          <w:b/>
          <w:caps/>
          <w:sz w:val="24"/>
          <w:szCs w:val="24"/>
        </w:rPr>
        <w:t xml:space="preserve"> </w:t>
      </w:r>
      <w:r w:rsidR="001C0773" w:rsidRPr="001C0773">
        <w:rPr>
          <w:rFonts w:asciiTheme="minorHAnsi" w:hAnsiTheme="minorHAnsi" w:cstheme="minorHAnsi" w:hint="eastAsia"/>
          <w:b/>
          <w:caps/>
          <w:sz w:val="24"/>
          <w:szCs w:val="24"/>
        </w:rPr>
        <w:t>OBRAS EMERGENCIAIS NA</w:t>
      </w:r>
      <w:r w:rsidR="009B3F3D" w:rsidRPr="006F7860">
        <w:rPr>
          <w:rFonts w:asciiTheme="minorHAnsi" w:hAnsiTheme="minorHAnsi" w:cstheme="minorHAnsi"/>
          <w:b/>
          <w:caps/>
          <w:sz w:val="24"/>
          <w:szCs w:val="24"/>
        </w:rPr>
        <w:t xml:space="preserve"> “</w:t>
      </w:r>
      <w:r w:rsidR="007F0785">
        <w:rPr>
          <w:rFonts w:asciiTheme="minorHAnsi" w:hAnsiTheme="minorHAnsi" w:cstheme="minorHAnsi" w:hint="eastAsia"/>
          <w:b/>
          <w:caps/>
          <w:sz w:val="24"/>
          <w:szCs w:val="24"/>
        </w:rPr>
        <w:t xml:space="preserve">CASA MIGUEL </w:t>
      </w:r>
      <w:r w:rsidR="001C0773" w:rsidRPr="001C0773">
        <w:rPr>
          <w:rFonts w:asciiTheme="minorHAnsi" w:hAnsiTheme="minorHAnsi" w:cstheme="minorHAnsi" w:hint="eastAsia"/>
          <w:b/>
          <w:caps/>
          <w:sz w:val="24"/>
          <w:szCs w:val="24"/>
        </w:rPr>
        <w:t>PEREIRA</w:t>
      </w:r>
      <w:r w:rsidR="001C0773" w:rsidRPr="001C0773">
        <w:rPr>
          <w:rFonts w:asciiTheme="minorHAnsi" w:hAnsiTheme="minorHAnsi" w:cstheme="minorHAnsi" w:hint="eastAsia"/>
          <w:b/>
          <w:caps/>
          <w:sz w:val="24"/>
          <w:szCs w:val="24"/>
        </w:rPr>
        <w:t>”</w:t>
      </w:r>
    </w:p>
    <w:p w:rsidR="007E4FE6" w:rsidRPr="00123E65" w:rsidRDefault="009D43FD" w:rsidP="007E4FE6">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00A26A40" w:rsidRPr="00123E65">
        <w:rPr>
          <w:rFonts w:asciiTheme="minorHAnsi" w:hAnsiTheme="minorHAnsi" w:cstheme="minorHAnsi"/>
          <w:b/>
          <w:caps/>
          <w:sz w:val="24"/>
          <w:szCs w:val="24"/>
        </w:rPr>
        <w:t xml:space="preserve"> ANEXO V </w:t>
      </w:r>
      <w:r w:rsidR="00210AF7">
        <w:rPr>
          <w:rFonts w:asciiTheme="minorHAnsi" w:hAnsiTheme="minorHAnsi" w:cstheme="minorHAnsi"/>
          <w:b/>
          <w:caps/>
          <w:sz w:val="24"/>
          <w:szCs w:val="24"/>
        </w:rPr>
        <w:t xml:space="preserve">- </w:t>
      </w:r>
      <w:r w:rsidR="00926089">
        <w:rPr>
          <w:rFonts w:asciiTheme="minorHAnsi" w:hAnsiTheme="minorHAnsi" w:cstheme="minorHAnsi"/>
          <w:b/>
          <w:caps/>
          <w:sz w:val="24"/>
          <w:szCs w:val="24"/>
        </w:rPr>
        <w:t xml:space="preserve">planilha financeira </w:t>
      </w:r>
      <w:r w:rsidR="007B2986">
        <w:rPr>
          <w:rFonts w:asciiTheme="minorHAnsi" w:hAnsiTheme="minorHAnsi" w:cstheme="minorHAnsi"/>
          <w:b/>
          <w:caps/>
          <w:sz w:val="24"/>
          <w:szCs w:val="24"/>
        </w:rPr>
        <w:t xml:space="preserve">das </w:t>
      </w:r>
      <w:r w:rsidR="00926089">
        <w:rPr>
          <w:rFonts w:asciiTheme="minorHAnsi" w:hAnsiTheme="minorHAnsi" w:cstheme="minorHAnsi"/>
          <w:b/>
          <w:caps/>
          <w:sz w:val="24"/>
          <w:szCs w:val="24"/>
        </w:rPr>
        <w:t>obras emergenciais “Casa Miguel pereira”</w:t>
      </w:r>
    </w:p>
    <w:p w:rsidR="00E10F91" w:rsidRPr="00210AF7" w:rsidRDefault="00AF7B70" w:rsidP="0076584E">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Pr="00123E65">
        <w:rPr>
          <w:rFonts w:asciiTheme="minorHAnsi" w:hAnsiTheme="minorHAnsi" w:cstheme="minorHAnsi"/>
          <w:b/>
          <w:caps/>
          <w:sz w:val="24"/>
          <w:szCs w:val="24"/>
        </w:rPr>
        <w:t xml:space="preserve"> </w:t>
      </w:r>
      <w:r w:rsidR="009275AE" w:rsidRPr="00123E65">
        <w:rPr>
          <w:rFonts w:asciiTheme="minorHAnsi" w:hAnsiTheme="minorHAnsi" w:cstheme="minorHAnsi"/>
          <w:b/>
          <w:caps/>
          <w:sz w:val="24"/>
          <w:szCs w:val="24"/>
        </w:rPr>
        <w:t>ANEXO V</w:t>
      </w:r>
      <w:r w:rsidR="00B34791" w:rsidRPr="00123E65">
        <w:rPr>
          <w:rFonts w:asciiTheme="minorHAnsi" w:hAnsiTheme="minorHAnsi" w:cstheme="minorHAnsi"/>
          <w:b/>
          <w:caps/>
          <w:sz w:val="24"/>
          <w:szCs w:val="24"/>
        </w:rPr>
        <w:t>I</w:t>
      </w:r>
      <w:r w:rsidR="00633D50" w:rsidRPr="00123E65">
        <w:rPr>
          <w:rFonts w:asciiTheme="minorHAnsi" w:hAnsiTheme="minorHAnsi" w:cstheme="minorHAnsi"/>
          <w:b/>
          <w:caps/>
          <w:sz w:val="24"/>
          <w:szCs w:val="24"/>
        </w:rPr>
        <w:t xml:space="preserve"> </w:t>
      </w:r>
      <w:r w:rsidR="00C442A0">
        <w:rPr>
          <w:rFonts w:asciiTheme="minorHAnsi" w:hAnsiTheme="minorHAnsi" w:cstheme="minorHAnsi"/>
          <w:b/>
          <w:caps/>
          <w:sz w:val="24"/>
          <w:szCs w:val="24"/>
        </w:rPr>
        <w:t xml:space="preserve">- </w:t>
      </w:r>
      <w:r w:rsidR="00C442A0" w:rsidRPr="00210AF7">
        <w:rPr>
          <w:rFonts w:asciiTheme="minorHAnsi" w:hAnsiTheme="minorHAnsi" w:cstheme="minorHAnsi"/>
          <w:b/>
          <w:caps/>
          <w:sz w:val="24"/>
          <w:szCs w:val="24"/>
        </w:rPr>
        <w:t>Acordo de Cooperação Técnica</w:t>
      </w:r>
      <w:r w:rsidR="00FF5172" w:rsidRPr="00210AF7">
        <w:rPr>
          <w:rFonts w:asciiTheme="minorHAnsi" w:hAnsiTheme="minorHAnsi" w:cstheme="minorHAnsi"/>
          <w:b/>
          <w:caps/>
          <w:sz w:val="24"/>
          <w:szCs w:val="24"/>
        </w:rPr>
        <w:t xml:space="preserve"> - </w:t>
      </w:r>
      <w:r w:rsidR="00C442A0" w:rsidRPr="00210AF7">
        <w:rPr>
          <w:rFonts w:asciiTheme="minorHAnsi" w:hAnsiTheme="minorHAnsi" w:cstheme="minorHAnsi"/>
          <w:b/>
          <w:caps/>
          <w:sz w:val="24"/>
          <w:szCs w:val="24"/>
        </w:rPr>
        <w:t>CAU/PR e AMCESPAR</w:t>
      </w:r>
    </w:p>
    <w:p w:rsidR="001732CB" w:rsidRPr="00210AF7" w:rsidRDefault="00DC7798" w:rsidP="001732CB">
      <w:pPr>
        <w:pStyle w:val="Standard"/>
        <w:spacing w:before="120" w:after="120" w:line="360" w:lineRule="auto"/>
        <w:jc w:val="both"/>
        <w:rPr>
          <w:rFonts w:asciiTheme="minorHAnsi" w:hAnsiTheme="minorHAnsi" w:cstheme="minorHAnsi"/>
          <w:b/>
          <w:caps/>
          <w:sz w:val="24"/>
          <w:szCs w:val="24"/>
        </w:rPr>
      </w:pPr>
      <w:r w:rsidRPr="00210AF7">
        <w:rPr>
          <w:rFonts w:asciiTheme="minorHAnsi" w:hAnsiTheme="minorHAnsi" w:cstheme="minorHAnsi"/>
          <w:b/>
          <w:caps/>
          <w:sz w:val="24"/>
          <w:szCs w:val="24"/>
        </w:rPr>
        <w:sym w:font="Wingdings" w:char="F09F"/>
      </w:r>
      <w:r w:rsidR="000368D9" w:rsidRPr="00210AF7">
        <w:rPr>
          <w:rFonts w:asciiTheme="minorHAnsi" w:hAnsiTheme="minorHAnsi" w:cstheme="minorHAnsi"/>
          <w:b/>
          <w:caps/>
          <w:sz w:val="24"/>
          <w:szCs w:val="24"/>
        </w:rPr>
        <w:t xml:space="preserve"> ANEXO VII </w:t>
      </w:r>
      <w:r w:rsidR="00817E15" w:rsidRPr="00210AF7">
        <w:rPr>
          <w:rFonts w:asciiTheme="minorHAnsi" w:hAnsiTheme="minorHAnsi" w:cstheme="minorHAnsi"/>
          <w:b/>
          <w:caps/>
          <w:sz w:val="24"/>
          <w:szCs w:val="24"/>
        </w:rPr>
        <w:t>–</w:t>
      </w:r>
      <w:r w:rsidR="001732CB" w:rsidRPr="00210AF7">
        <w:rPr>
          <w:rFonts w:asciiTheme="minorHAnsi" w:hAnsiTheme="minorHAnsi" w:cstheme="minorHAnsi"/>
          <w:b/>
          <w:caps/>
          <w:sz w:val="24"/>
          <w:szCs w:val="24"/>
        </w:rPr>
        <w:t xml:space="preserve"> </w:t>
      </w:r>
      <w:r w:rsidR="00817E15" w:rsidRPr="00210AF7">
        <w:rPr>
          <w:rFonts w:asciiTheme="minorHAnsi" w:hAnsiTheme="minorHAnsi" w:cstheme="minorHAnsi"/>
          <w:b/>
          <w:caps/>
          <w:sz w:val="24"/>
          <w:szCs w:val="24"/>
        </w:rPr>
        <w:t xml:space="preserve">REUNIÃO TÉCNICA </w:t>
      </w:r>
      <w:r w:rsidR="00E038AD" w:rsidRPr="00210AF7">
        <w:rPr>
          <w:rFonts w:asciiTheme="minorHAnsi" w:hAnsiTheme="minorHAnsi" w:cstheme="minorHAnsi"/>
          <w:b/>
          <w:caps/>
          <w:sz w:val="24"/>
          <w:szCs w:val="24"/>
        </w:rPr>
        <w:t xml:space="preserve">DA </w:t>
      </w:r>
      <w:r w:rsidR="00817E15" w:rsidRPr="00210AF7">
        <w:rPr>
          <w:rFonts w:asciiTheme="minorHAnsi" w:hAnsiTheme="minorHAnsi" w:cstheme="minorHAnsi"/>
          <w:b/>
          <w:caps/>
          <w:sz w:val="24"/>
          <w:szCs w:val="24"/>
        </w:rPr>
        <w:t xml:space="preserve">COA/BR (SETEMBRO/2017) </w:t>
      </w:r>
    </w:p>
    <w:p w:rsidR="00075F62" w:rsidRDefault="00AF7B70" w:rsidP="0076584E">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Pr="00123E65">
        <w:rPr>
          <w:rFonts w:asciiTheme="minorHAnsi" w:hAnsiTheme="minorHAnsi" w:cstheme="minorHAnsi"/>
          <w:b/>
          <w:caps/>
          <w:sz w:val="24"/>
          <w:szCs w:val="24"/>
        </w:rPr>
        <w:t xml:space="preserve"> </w:t>
      </w:r>
      <w:r w:rsidR="000368D9">
        <w:rPr>
          <w:rFonts w:asciiTheme="minorHAnsi" w:hAnsiTheme="minorHAnsi" w:cstheme="minorHAnsi"/>
          <w:b/>
          <w:caps/>
          <w:sz w:val="24"/>
          <w:szCs w:val="24"/>
        </w:rPr>
        <w:t>ANEXO VIII</w:t>
      </w:r>
      <w:r w:rsidR="00A26A40" w:rsidRPr="00123E65">
        <w:rPr>
          <w:rFonts w:asciiTheme="minorHAnsi" w:hAnsiTheme="minorHAnsi" w:cstheme="minorHAnsi"/>
          <w:b/>
          <w:caps/>
          <w:sz w:val="24"/>
          <w:szCs w:val="24"/>
        </w:rPr>
        <w:t xml:space="preserve"> </w:t>
      </w:r>
      <w:r w:rsidR="00210AF7">
        <w:rPr>
          <w:rFonts w:asciiTheme="minorHAnsi" w:hAnsiTheme="minorHAnsi" w:cstheme="minorHAnsi"/>
          <w:b/>
          <w:caps/>
          <w:sz w:val="24"/>
          <w:szCs w:val="24"/>
        </w:rPr>
        <w:t xml:space="preserve">- </w:t>
      </w:r>
      <w:bookmarkStart w:id="0" w:name="_GoBack"/>
      <w:bookmarkEnd w:id="0"/>
      <w:r w:rsidR="00075F62">
        <w:rPr>
          <w:rFonts w:asciiTheme="minorHAnsi" w:hAnsiTheme="minorHAnsi" w:cstheme="minorHAnsi"/>
          <w:b/>
          <w:caps/>
          <w:sz w:val="24"/>
          <w:szCs w:val="24"/>
        </w:rPr>
        <w:t xml:space="preserve">termo de cooperação técnica- cau/pr e corecon </w:t>
      </w:r>
    </w:p>
    <w:p w:rsidR="009B1DBC" w:rsidRPr="00123E65" w:rsidRDefault="00946E56" w:rsidP="0076584E">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Pr="00123E65">
        <w:rPr>
          <w:rFonts w:asciiTheme="minorHAnsi" w:hAnsiTheme="minorHAnsi" w:cstheme="minorHAnsi"/>
          <w:b/>
          <w:caps/>
          <w:sz w:val="24"/>
          <w:szCs w:val="24"/>
        </w:rPr>
        <w:t xml:space="preserve"> </w:t>
      </w:r>
      <w:r>
        <w:rPr>
          <w:rFonts w:asciiTheme="minorHAnsi" w:hAnsiTheme="minorHAnsi" w:cstheme="minorHAnsi"/>
          <w:b/>
          <w:caps/>
          <w:sz w:val="24"/>
          <w:szCs w:val="24"/>
        </w:rPr>
        <w:t>ANEXO IX -</w:t>
      </w:r>
      <w:r w:rsidR="00633D50" w:rsidRPr="00123E65">
        <w:rPr>
          <w:rFonts w:asciiTheme="minorHAnsi" w:hAnsiTheme="minorHAnsi" w:cstheme="minorHAnsi"/>
          <w:b/>
          <w:caps/>
          <w:sz w:val="24"/>
          <w:szCs w:val="24"/>
        </w:rPr>
        <w:t xml:space="preserve"> </w:t>
      </w:r>
      <w:r w:rsidR="00CE5F24">
        <w:rPr>
          <w:rFonts w:asciiTheme="minorHAnsi" w:hAnsiTheme="minorHAnsi" w:cstheme="minorHAnsi"/>
          <w:b/>
          <w:caps/>
          <w:sz w:val="24"/>
          <w:szCs w:val="24"/>
        </w:rPr>
        <w:t xml:space="preserve">REGIMENTO TEMPORÁRIO DO CEAU/PR </w:t>
      </w:r>
    </w:p>
    <w:p w:rsidR="001560E8" w:rsidRPr="00123E65" w:rsidRDefault="00AF7B70" w:rsidP="0076584E">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Pr="00123E65">
        <w:rPr>
          <w:rFonts w:asciiTheme="minorHAnsi" w:hAnsiTheme="minorHAnsi" w:cstheme="minorHAnsi"/>
          <w:b/>
          <w:caps/>
          <w:sz w:val="24"/>
          <w:szCs w:val="24"/>
        </w:rPr>
        <w:t xml:space="preserve"> </w:t>
      </w:r>
      <w:r w:rsidR="009275AE" w:rsidRPr="00123E65">
        <w:rPr>
          <w:rFonts w:asciiTheme="minorHAnsi" w:hAnsiTheme="minorHAnsi" w:cstheme="minorHAnsi"/>
          <w:b/>
          <w:caps/>
          <w:sz w:val="24"/>
          <w:szCs w:val="24"/>
        </w:rPr>
        <w:t xml:space="preserve">ANEXO </w:t>
      </w:r>
      <w:r w:rsidR="00DC7798" w:rsidRPr="00123E65">
        <w:rPr>
          <w:rFonts w:asciiTheme="minorHAnsi" w:hAnsiTheme="minorHAnsi" w:cstheme="minorHAnsi"/>
          <w:b/>
          <w:caps/>
          <w:sz w:val="24"/>
          <w:szCs w:val="24"/>
        </w:rPr>
        <w:t>X</w:t>
      </w:r>
      <w:r w:rsidR="00633D50" w:rsidRPr="00123E65">
        <w:rPr>
          <w:rFonts w:asciiTheme="minorHAnsi" w:hAnsiTheme="minorHAnsi" w:cstheme="minorHAnsi"/>
          <w:b/>
          <w:caps/>
          <w:sz w:val="24"/>
          <w:szCs w:val="24"/>
        </w:rPr>
        <w:t xml:space="preserve"> </w:t>
      </w:r>
      <w:r w:rsidR="008E425C" w:rsidRPr="00123E65">
        <w:rPr>
          <w:rFonts w:asciiTheme="minorHAnsi" w:hAnsiTheme="minorHAnsi" w:cstheme="minorHAnsi"/>
          <w:b/>
          <w:caps/>
          <w:sz w:val="24"/>
          <w:szCs w:val="24"/>
        </w:rPr>
        <w:t>–</w:t>
      </w:r>
      <w:r w:rsidR="00633D50" w:rsidRPr="00123E65">
        <w:rPr>
          <w:rFonts w:asciiTheme="minorHAnsi" w:hAnsiTheme="minorHAnsi" w:cstheme="minorHAnsi"/>
          <w:b/>
          <w:caps/>
          <w:sz w:val="24"/>
          <w:szCs w:val="24"/>
        </w:rPr>
        <w:t xml:space="preserve"> </w:t>
      </w:r>
      <w:r w:rsidR="009B3F3D">
        <w:rPr>
          <w:rFonts w:asciiTheme="minorHAnsi" w:hAnsiTheme="minorHAnsi" w:cstheme="minorHAnsi"/>
          <w:b/>
          <w:caps/>
          <w:sz w:val="24"/>
          <w:szCs w:val="24"/>
        </w:rPr>
        <w:t xml:space="preserve">ATA DA CPFI (cOMISSÃO DE PLANEJAMENTO E FINANÇAS) </w:t>
      </w:r>
    </w:p>
    <w:p w:rsidR="000368D9" w:rsidRDefault="008E425C" w:rsidP="008E425C">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000368D9">
        <w:rPr>
          <w:rFonts w:asciiTheme="minorHAnsi" w:hAnsiTheme="minorHAnsi" w:cstheme="minorHAnsi"/>
          <w:b/>
          <w:caps/>
          <w:sz w:val="24"/>
          <w:szCs w:val="24"/>
        </w:rPr>
        <w:t xml:space="preserve"> ANEXO X</w:t>
      </w:r>
      <w:r w:rsidR="00946E56">
        <w:rPr>
          <w:rFonts w:asciiTheme="minorHAnsi" w:hAnsiTheme="minorHAnsi" w:cstheme="minorHAnsi"/>
          <w:b/>
          <w:caps/>
          <w:sz w:val="24"/>
          <w:szCs w:val="24"/>
        </w:rPr>
        <w:t>i</w:t>
      </w:r>
      <w:r w:rsidR="000368D9">
        <w:rPr>
          <w:rFonts w:asciiTheme="minorHAnsi" w:hAnsiTheme="minorHAnsi" w:cstheme="minorHAnsi"/>
          <w:b/>
          <w:caps/>
          <w:sz w:val="24"/>
          <w:szCs w:val="24"/>
        </w:rPr>
        <w:t xml:space="preserve"> – lEI Nº 13.267/2016 (eMPRESA-jÚNIOR) </w:t>
      </w:r>
    </w:p>
    <w:p w:rsidR="00CC67C1" w:rsidRPr="00123E65" w:rsidRDefault="004F6254" w:rsidP="008E425C">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Pr>
          <w:rFonts w:asciiTheme="minorHAnsi" w:hAnsiTheme="minorHAnsi" w:cstheme="minorHAnsi"/>
          <w:b/>
          <w:caps/>
          <w:sz w:val="24"/>
          <w:szCs w:val="24"/>
        </w:rPr>
        <w:t xml:space="preserve"> ANEXO XI</w:t>
      </w:r>
      <w:r w:rsidR="00946E56">
        <w:rPr>
          <w:rFonts w:asciiTheme="minorHAnsi" w:hAnsiTheme="minorHAnsi" w:cstheme="minorHAnsi"/>
          <w:b/>
          <w:caps/>
          <w:sz w:val="24"/>
          <w:szCs w:val="24"/>
        </w:rPr>
        <w:t>i</w:t>
      </w:r>
      <w:r>
        <w:rPr>
          <w:rFonts w:asciiTheme="minorHAnsi" w:hAnsiTheme="minorHAnsi" w:cstheme="minorHAnsi"/>
          <w:b/>
          <w:caps/>
          <w:sz w:val="24"/>
          <w:szCs w:val="24"/>
        </w:rPr>
        <w:t xml:space="preserve"> - </w:t>
      </w:r>
      <w:r w:rsidR="00F67531">
        <w:rPr>
          <w:rFonts w:asciiTheme="minorHAnsi" w:hAnsiTheme="minorHAnsi" w:cstheme="minorHAnsi"/>
          <w:b/>
          <w:caps/>
          <w:sz w:val="24"/>
          <w:szCs w:val="24"/>
        </w:rPr>
        <w:t xml:space="preserve">ofício do cau/rs (módulo rrt siccau) </w:t>
      </w:r>
    </w:p>
    <w:p w:rsidR="0076339F" w:rsidRDefault="00CC67C1" w:rsidP="00CC67C1">
      <w:pPr>
        <w:pStyle w:val="Standard"/>
        <w:spacing w:before="120" w:after="120" w:line="360" w:lineRule="auto"/>
        <w:jc w:val="both"/>
        <w:rPr>
          <w:rFonts w:asciiTheme="minorHAnsi" w:hAnsiTheme="minorHAnsi" w:cstheme="minorHAnsi"/>
          <w:b/>
          <w:caps/>
          <w:sz w:val="24"/>
          <w:szCs w:val="24"/>
        </w:rPr>
      </w:pPr>
      <w:r w:rsidRPr="00123E65">
        <w:rPr>
          <w:rFonts w:asciiTheme="minorHAnsi" w:hAnsiTheme="minorHAnsi" w:cstheme="minorHAnsi"/>
          <w:b/>
          <w:caps/>
          <w:sz w:val="24"/>
          <w:szCs w:val="24"/>
        </w:rPr>
        <w:sym w:font="Wingdings" w:char="F09F"/>
      </w:r>
      <w:r w:rsidR="00946E56">
        <w:rPr>
          <w:rFonts w:asciiTheme="minorHAnsi" w:hAnsiTheme="minorHAnsi" w:cstheme="minorHAnsi"/>
          <w:b/>
          <w:caps/>
          <w:sz w:val="24"/>
          <w:szCs w:val="24"/>
        </w:rPr>
        <w:t xml:space="preserve"> ANEXO </w:t>
      </w:r>
      <w:proofErr w:type="gramStart"/>
      <w:r w:rsidR="00946E56">
        <w:rPr>
          <w:rFonts w:asciiTheme="minorHAnsi" w:hAnsiTheme="minorHAnsi" w:cstheme="minorHAnsi"/>
          <w:b/>
          <w:caps/>
          <w:sz w:val="24"/>
          <w:szCs w:val="24"/>
        </w:rPr>
        <w:t>XIv  -</w:t>
      </w:r>
      <w:proofErr w:type="gramEnd"/>
      <w:r w:rsidR="0066017D" w:rsidRPr="0066017D">
        <w:rPr>
          <w:rFonts w:hint="eastAsia"/>
        </w:rPr>
        <w:t xml:space="preserve"> </w:t>
      </w:r>
      <w:r w:rsidR="0066017D" w:rsidRPr="0066017D">
        <w:rPr>
          <w:rFonts w:asciiTheme="minorHAnsi" w:hAnsiTheme="minorHAnsi" w:cstheme="minorHAnsi" w:hint="eastAsia"/>
          <w:b/>
          <w:caps/>
          <w:sz w:val="24"/>
          <w:szCs w:val="24"/>
        </w:rPr>
        <w:t>CONCURSO E PROJETO MEMORIAL BOATE KISS (LINK)</w:t>
      </w:r>
    </w:p>
    <w:p w:rsidR="00DF3D26" w:rsidRDefault="00DF3D26"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9F1097" w:rsidRDefault="009F1097" w:rsidP="00AE2B91">
      <w:pPr>
        <w:tabs>
          <w:tab w:val="left" w:pos="6510"/>
        </w:tabs>
        <w:rPr>
          <w:rFonts w:asciiTheme="minorHAnsi" w:hAnsiTheme="minorHAnsi" w:cstheme="minorHAnsi"/>
        </w:rPr>
      </w:pPr>
    </w:p>
    <w:p w:rsidR="006E7534" w:rsidRPr="00AE2B91" w:rsidRDefault="006E7534" w:rsidP="006E7534">
      <w:pPr>
        <w:tabs>
          <w:tab w:val="left" w:pos="6510"/>
        </w:tabs>
        <w:rPr>
          <w:rFonts w:asciiTheme="minorHAnsi" w:hAnsiTheme="minorHAnsi" w:cstheme="minorHAnsi"/>
        </w:rPr>
      </w:pPr>
    </w:p>
    <w:sectPr w:rsidR="006E7534" w:rsidRPr="00AE2B91" w:rsidSect="007F2109">
      <w:pgSz w:w="11906" w:h="16838"/>
      <w:pgMar w:top="1701" w:right="1134" w:bottom="1531" w:left="1701" w:header="0" w:footer="720"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25" w:rsidRDefault="006F3F25">
      <w:pPr>
        <w:rPr>
          <w:rFonts w:hint="eastAsia"/>
        </w:rPr>
      </w:pPr>
      <w:r>
        <w:separator/>
      </w:r>
    </w:p>
  </w:endnote>
  <w:endnote w:type="continuationSeparator" w:id="0">
    <w:p w:rsidR="006F3F25" w:rsidRDefault="006F3F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25" w:rsidRDefault="006F3F25" w:rsidP="00120AEC">
    <w:pPr>
      <w:pStyle w:val="Rodap"/>
      <w:tabs>
        <w:tab w:val="right" w:pos="9072"/>
      </w:tabs>
      <w:jc w:val="both"/>
    </w:pPr>
    <w:r>
      <w:rPr>
        <w:rFonts w:ascii="Arial" w:hAnsi="Arial" w:cs="Arial"/>
        <w:b/>
        <w:color w:val="808080"/>
        <w:szCs w:val="24"/>
      </w:rPr>
      <w:t xml:space="preserve">ATA DA REUNIÃO N° 71 (08/2017) DO CONSELHO DE ARQUITETURA E URBANISMO DO    PARANÁ - CAU/PR, REALIZADA EM 28/08/2017 NA CIDADE DE CURITIBA/PR.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210AF7">
      <w:rPr>
        <w:rFonts w:ascii="Arial" w:hAnsi="Arial" w:cs="Arial"/>
        <w:b/>
        <w:bCs/>
        <w:noProof/>
        <w:color w:val="808080"/>
        <w:szCs w:val="24"/>
      </w:rPr>
      <w:t>17</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210AF7">
      <w:rPr>
        <w:rFonts w:ascii="Arial" w:hAnsi="Arial" w:cs="Arial"/>
        <w:b/>
        <w:bCs/>
        <w:noProof/>
        <w:color w:val="808080"/>
        <w:szCs w:val="24"/>
      </w:rPr>
      <w:t>18</w:t>
    </w:r>
    <w:r>
      <w:rPr>
        <w:rFonts w:ascii="Arial" w:hAnsi="Arial" w:cs="Arial"/>
        <w:b/>
        <w:bCs/>
        <w:color w:val="808080"/>
        <w:szCs w:val="24"/>
      </w:rPr>
      <w:fldChar w:fldCharType="end"/>
    </w:r>
  </w:p>
  <w:p w:rsidR="006F3F25" w:rsidRDefault="006F3F25">
    <w:pPr>
      <w:pStyle w:val="Rodap"/>
      <w:tabs>
        <w:tab w:val="right" w:pos="9072"/>
      </w:tabs>
      <w:jc w:val="both"/>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6275"/>
      <w:docPartObj>
        <w:docPartGallery w:val="Page Numbers (Bottom of Page)"/>
        <w:docPartUnique/>
      </w:docPartObj>
    </w:sdtPr>
    <w:sdtEndPr/>
    <w:sdtContent>
      <w:p w:rsidR="006F3F25" w:rsidRDefault="006F3F25">
        <w:pPr>
          <w:pStyle w:val="Rodap"/>
          <w:jc w:val="right"/>
        </w:pPr>
        <w:r>
          <w:fldChar w:fldCharType="begin"/>
        </w:r>
        <w:r>
          <w:instrText>PAGE   \* MERGEFORMAT</w:instrText>
        </w:r>
        <w:r>
          <w:fldChar w:fldCharType="separate"/>
        </w:r>
        <w:r>
          <w:rPr>
            <w:noProof/>
          </w:rPr>
          <w:t>1</w:t>
        </w:r>
        <w:r>
          <w:fldChar w:fldCharType="end"/>
        </w:r>
      </w:p>
    </w:sdtContent>
  </w:sdt>
  <w:p w:rsidR="006F3F25" w:rsidRPr="004124F4" w:rsidRDefault="006F3F25"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p w:rsidR="006F3F25" w:rsidRDefault="006F3F25">
    <w:pPr>
      <w:rPr>
        <w:rFonts w:hint="eastAsia"/>
      </w:rPr>
    </w:pPr>
  </w:p>
  <w:p w:rsidR="006F3F25" w:rsidRDefault="006F3F25">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25" w:rsidRDefault="006F3F25">
      <w:pPr>
        <w:rPr>
          <w:rFonts w:hint="eastAsia"/>
        </w:rPr>
      </w:pPr>
      <w:r>
        <w:rPr>
          <w:color w:val="000000"/>
        </w:rPr>
        <w:separator/>
      </w:r>
    </w:p>
  </w:footnote>
  <w:footnote w:type="continuationSeparator" w:id="0">
    <w:p w:rsidR="006F3F25" w:rsidRDefault="006F3F2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25" w:rsidRDefault="006F3F25">
    <w:pPr>
      <w:pStyle w:val="Cabealho"/>
    </w:pPr>
  </w:p>
  <w:p w:rsidR="006F3F25" w:rsidRDefault="006F3F25">
    <w:pPr>
      <w:pStyle w:val="Cabealho"/>
    </w:pPr>
  </w:p>
  <w:p w:rsidR="006F3F25" w:rsidRDefault="006F3F25">
    <w:pPr>
      <w:pStyle w:val="Standard"/>
      <w:ind w:left="-1701"/>
    </w:pPr>
    <w:r>
      <w:rPr>
        <w:noProof/>
        <w:lang w:eastAsia="pt-BR"/>
      </w:rPr>
      <w:drawing>
        <wp:inline distT="0" distB="0" distL="0" distR="0" wp14:anchorId="32C82A19" wp14:editId="4403CB09">
          <wp:extent cx="7458075" cy="962025"/>
          <wp:effectExtent l="0" t="0" r="9525" b="9525"/>
          <wp:docPr id="57"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16F52"/>
    <w:multiLevelType w:val="multilevel"/>
    <w:tmpl w:val="DD3AB706"/>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3678DC"/>
    <w:multiLevelType w:val="multilevel"/>
    <w:tmpl w:val="DD3AB706"/>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2F065E"/>
    <w:multiLevelType w:val="multilevel"/>
    <w:tmpl w:val="DD3AB706"/>
    <w:lvl w:ilvl="0">
      <w:start w:val="1"/>
      <w:numFmt w:val="decimal"/>
      <w:lvlText w:val="Art. %1° "/>
      <w:lvlJc w:val="left"/>
      <w:pPr>
        <w:tabs>
          <w:tab w:val="num" w:pos="567"/>
        </w:tabs>
        <w:ind w:left="0" w:firstLine="567"/>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92408B"/>
    <w:multiLevelType w:val="multilevel"/>
    <w:tmpl w:val="B094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557CD"/>
    <w:multiLevelType w:val="hybridMultilevel"/>
    <w:tmpl w:val="E8968256"/>
    <w:lvl w:ilvl="0" w:tplc="8EA26A2E">
      <w:start w:val="6"/>
      <w:numFmt w:val="bullet"/>
      <w:lvlText w:val=""/>
      <w:lvlJc w:val="left"/>
      <w:pPr>
        <w:ind w:left="247" w:hanging="360"/>
      </w:pPr>
      <w:rPr>
        <w:rFonts w:ascii="Symbol" w:eastAsia="MS Mincho" w:hAnsi="Symbol" w:cstheme="minorHAnsi" w:hint="default"/>
        <w:sz w:val="20"/>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14"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951C02"/>
    <w:multiLevelType w:val="hybridMultilevel"/>
    <w:tmpl w:val="0E202196"/>
    <w:lvl w:ilvl="0" w:tplc="F3943770">
      <w:start w:val="1"/>
      <w:numFmt w:val="upperRoman"/>
      <w:pStyle w:val="INCISOS"/>
      <w:lvlText w:val="%1 -"/>
      <w:lvlJc w:val="left"/>
      <w:pPr>
        <w:ind w:left="64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7F00D5"/>
    <w:multiLevelType w:val="multilevel"/>
    <w:tmpl w:val="5C1AB048"/>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E546C0"/>
    <w:multiLevelType w:val="hybridMultilevel"/>
    <w:tmpl w:val="88C8E5CC"/>
    <w:lvl w:ilvl="0" w:tplc="5498C998">
      <w:start w:val="1"/>
      <w:numFmt w:val="lowerRoman"/>
      <w:lvlText w:val="%1)"/>
      <w:lvlJc w:val="left"/>
      <w:pPr>
        <w:ind w:left="607" w:hanging="72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20" w15:restartNumberingAfterBreak="0">
    <w:nsid w:val="543C4355"/>
    <w:multiLevelType w:val="hybridMultilevel"/>
    <w:tmpl w:val="E5C2F28A"/>
    <w:lvl w:ilvl="0" w:tplc="002258B8">
      <w:start w:val="4"/>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1" w15:restartNumberingAfterBreak="0">
    <w:nsid w:val="569E34A1"/>
    <w:multiLevelType w:val="multilevel"/>
    <w:tmpl w:val="74A422B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C1D1901"/>
    <w:multiLevelType w:val="hybridMultilevel"/>
    <w:tmpl w:val="1E4EE8D8"/>
    <w:lvl w:ilvl="0" w:tplc="2F68F9CE">
      <w:start w:val="4"/>
      <w:numFmt w:val="bullet"/>
      <w:lvlText w:val=""/>
      <w:lvlJc w:val="left"/>
      <w:pPr>
        <w:ind w:left="247" w:hanging="360"/>
      </w:pPr>
      <w:rPr>
        <w:rFonts w:ascii="Symbol" w:eastAsia="MS Mincho" w:hAnsi="Symbol" w:cstheme="minorHAnsi" w:hint="default"/>
      </w:rPr>
    </w:lvl>
    <w:lvl w:ilvl="1" w:tplc="04160003" w:tentative="1">
      <w:start w:val="1"/>
      <w:numFmt w:val="bullet"/>
      <w:lvlText w:val="o"/>
      <w:lvlJc w:val="left"/>
      <w:pPr>
        <w:ind w:left="967" w:hanging="360"/>
      </w:pPr>
      <w:rPr>
        <w:rFonts w:ascii="Courier New" w:hAnsi="Courier New" w:cs="Courier New" w:hint="default"/>
      </w:rPr>
    </w:lvl>
    <w:lvl w:ilvl="2" w:tplc="04160005" w:tentative="1">
      <w:start w:val="1"/>
      <w:numFmt w:val="bullet"/>
      <w:lvlText w:val=""/>
      <w:lvlJc w:val="left"/>
      <w:pPr>
        <w:ind w:left="1687" w:hanging="360"/>
      </w:pPr>
      <w:rPr>
        <w:rFonts w:ascii="Wingdings" w:hAnsi="Wingdings" w:hint="default"/>
      </w:rPr>
    </w:lvl>
    <w:lvl w:ilvl="3" w:tplc="04160001" w:tentative="1">
      <w:start w:val="1"/>
      <w:numFmt w:val="bullet"/>
      <w:lvlText w:val=""/>
      <w:lvlJc w:val="left"/>
      <w:pPr>
        <w:ind w:left="2407" w:hanging="360"/>
      </w:pPr>
      <w:rPr>
        <w:rFonts w:ascii="Symbol" w:hAnsi="Symbol" w:hint="default"/>
      </w:rPr>
    </w:lvl>
    <w:lvl w:ilvl="4" w:tplc="04160003" w:tentative="1">
      <w:start w:val="1"/>
      <w:numFmt w:val="bullet"/>
      <w:lvlText w:val="o"/>
      <w:lvlJc w:val="left"/>
      <w:pPr>
        <w:ind w:left="3127" w:hanging="360"/>
      </w:pPr>
      <w:rPr>
        <w:rFonts w:ascii="Courier New" w:hAnsi="Courier New" w:cs="Courier New" w:hint="default"/>
      </w:rPr>
    </w:lvl>
    <w:lvl w:ilvl="5" w:tplc="04160005" w:tentative="1">
      <w:start w:val="1"/>
      <w:numFmt w:val="bullet"/>
      <w:lvlText w:val=""/>
      <w:lvlJc w:val="left"/>
      <w:pPr>
        <w:ind w:left="3847" w:hanging="360"/>
      </w:pPr>
      <w:rPr>
        <w:rFonts w:ascii="Wingdings" w:hAnsi="Wingdings" w:hint="default"/>
      </w:rPr>
    </w:lvl>
    <w:lvl w:ilvl="6" w:tplc="04160001" w:tentative="1">
      <w:start w:val="1"/>
      <w:numFmt w:val="bullet"/>
      <w:lvlText w:val=""/>
      <w:lvlJc w:val="left"/>
      <w:pPr>
        <w:ind w:left="4567" w:hanging="360"/>
      </w:pPr>
      <w:rPr>
        <w:rFonts w:ascii="Symbol" w:hAnsi="Symbol" w:hint="default"/>
      </w:rPr>
    </w:lvl>
    <w:lvl w:ilvl="7" w:tplc="04160003" w:tentative="1">
      <w:start w:val="1"/>
      <w:numFmt w:val="bullet"/>
      <w:lvlText w:val="o"/>
      <w:lvlJc w:val="left"/>
      <w:pPr>
        <w:ind w:left="5287" w:hanging="360"/>
      </w:pPr>
      <w:rPr>
        <w:rFonts w:ascii="Courier New" w:hAnsi="Courier New" w:cs="Courier New" w:hint="default"/>
      </w:rPr>
    </w:lvl>
    <w:lvl w:ilvl="8" w:tplc="04160005" w:tentative="1">
      <w:start w:val="1"/>
      <w:numFmt w:val="bullet"/>
      <w:lvlText w:val=""/>
      <w:lvlJc w:val="left"/>
      <w:pPr>
        <w:ind w:left="6007" w:hanging="360"/>
      </w:pPr>
      <w:rPr>
        <w:rFonts w:ascii="Wingdings" w:hAnsi="Wingdings" w:hint="default"/>
      </w:rPr>
    </w:lvl>
  </w:abstractNum>
  <w:abstractNum w:abstractNumId="24"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607A78"/>
    <w:multiLevelType w:val="hybridMultilevel"/>
    <w:tmpl w:val="1D049BB0"/>
    <w:lvl w:ilvl="0" w:tplc="81F2A302">
      <w:start w:val="1"/>
      <w:numFmt w:val="lowerLetter"/>
      <w:lvlText w:val="%1)"/>
      <w:lvlJc w:val="left"/>
      <w:pPr>
        <w:ind w:left="247" w:hanging="360"/>
      </w:pPr>
      <w:rPr>
        <w:rFonts w:hint="default"/>
      </w:rPr>
    </w:lvl>
    <w:lvl w:ilvl="1" w:tplc="04160019" w:tentative="1">
      <w:start w:val="1"/>
      <w:numFmt w:val="lowerLetter"/>
      <w:lvlText w:val="%2."/>
      <w:lvlJc w:val="left"/>
      <w:pPr>
        <w:ind w:left="967" w:hanging="360"/>
      </w:pPr>
    </w:lvl>
    <w:lvl w:ilvl="2" w:tplc="0416001B" w:tentative="1">
      <w:start w:val="1"/>
      <w:numFmt w:val="lowerRoman"/>
      <w:lvlText w:val="%3."/>
      <w:lvlJc w:val="right"/>
      <w:pPr>
        <w:ind w:left="1687" w:hanging="180"/>
      </w:pPr>
    </w:lvl>
    <w:lvl w:ilvl="3" w:tplc="0416000F" w:tentative="1">
      <w:start w:val="1"/>
      <w:numFmt w:val="decimal"/>
      <w:lvlText w:val="%4."/>
      <w:lvlJc w:val="left"/>
      <w:pPr>
        <w:ind w:left="2407" w:hanging="360"/>
      </w:pPr>
    </w:lvl>
    <w:lvl w:ilvl="4" w:tplc="04160019" w:tentative="1">
      <w:start w:val="1"/>
      <w:numFmt w:val="lowerLetter"/>
      <w:lvlText w:val="%5."/>
      <w:lvlJc w:val="left"/>
      <w:pPr>
        <w:ind w:left="3127" w:hanging="360"/>
      </w:pPr>
    </w:lvl>
    <w:lvl w:ilvl="5" w:tplc="0416001B" w:tentative="1">
      <w:start w:val="1"/>
      <w:numFmt w:val="lowerRoman"/>
      <w:lvlText w:val="%6."/>
      <w:lvlJc w:val="right"/>
      <w:pPr>
        <w:ind w:left="3847" w:hanging="180"/>
      </w:pPr>
    </w:lvl>
    <w:lvl w:ilvl="6" w:tplc="0416000F" w:tentative="1">
      <w:start w:val="1"/>
      <w:numFmt w:val="decimal"/>
      <w:lvlText w:val="%7."/>
      <w:lvlJc w:val="left"/>
      <w:pPr>
        <w:ind w:left="4567" w:hanging="360"/>
      </w:pPr>
    </w:lvl>
    <w:lvl w:ilvl="7" w:tplc="04160019" w:tentative="1">
      <w:start w:val="1"/>
      <w:numFmt w:val="lowerLetter"/>
      <w:lvlText w:val="%8."/>
      <w:lvlJc w:val="left"/>
      <w:pPr>
        <w:ind w:left="5287" w:hanging="360"/>
      </w:pPr>
    </w:lvl>
    <w:lvl w:ilvl="8" w:tplc="0416001B" w:tentative="1">
      <w:start w:val="1"/>
      <w:numFmt w:val="lowerRoman"/>
      <w:lvlText w:val="%9."/>
      <w:lvlJc w:val="right"/>
      <w:pPr>
        <w:ind w:left="6007" w:hanging="180"/>
      </w:pPr>
    </w:lvl>
  </w:abstractNum>
  <w:abstractNum w:abstractNumId="31" w15:restartNumberingAfterBreak="0">
    <w:nsid w:val="6E8F329C"/>
    <w:multiLevelType w:val="multilevel"/>
    <w:tmpl w:val="5C1AB048"/>
    <w:lvl w:ilvl="0">
      <w:start w:val="10"/>
      <w:numFmt w:val="decimal"/>
      <w:lvlText w:val="Art. %1. "/>
      <w:lvlJc w:val="left"/>
      <w:pPr>
        <w:tabs>
          <w:tab w:val="num" w:pos="567"/>
        </w:tabs>
        <w:ind w:left="0" w:firstLine="567"/>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60A3F42"/>
    <w:multiLevelType w:val="hybridMultilevel"/>
    <w:tmpl w:val="E1E00CA6"/>
    <w:lvl w:ilvl="0" w:tplc="CFE0436C">
      <w:start w:val="1"/>
      <w:numFmt w:val="lowerLetter"/>
      <w:lvlText w:val="%1)"/>
      <w:lvlJc w:val="left"/>
      <w:pPr>
        <w:ind w:left="292" w:hanging="360"/>
      </w:pPr>
      <w:rPr>
        <w:rFonts w:hint="default"/>
        <w:b/>
      </w:rPr>
    </w:lvl>
    <w:lvl w:ilvl="1" w:tplc="04160019" w:tentative="1">
      <w:start w:val="1"/>
      <w:numFmt w:val="lowerLetter"/>
      <w:lvlText w:val="%2."/>
      <w:lvlJc w:val="left"/>
      <w:pPr>
        <w:ind w:left="1012" w:hanging="360"/>
      </w:pPr>
    </w:lvl>
    <w:lvl w:ilvl="2" w:tplc="0416001B" w:tentative="1">
      <w:start w:val="1"/>
      <w:numFmt w:val="lowerRoman"/>
      <w:lvlText w:val="%3."/>
      <w:lvlJc w:val="right"/>
      <w:pPr>
        <w:ind w:left="1732" w:hanging="180"/>
      </w:pPr>
    </w:lvl>
    <w:lvl w:ilvl="3" w:tplc="0416000F" w:tentative="1">
      <w:start w:val="1"/>
      <w:numFmt w:val="decimal"/>
      <w:lvlText w:val="%4."/>
      <w:lvlJc w:val="left"/>
      <w:pPr>
        <w:ind w:left="2452" w:hanging="360"/>
      </w:pPr>
    </w:lvl>
    <w:lvl w:ilvl="4" w:tplc="04160019" w:tentative="1">
      <w:start w:val="1"/>
      <w:numFmt w:val="lowerLetter"/>
      <w:lvlText w:val="%5."/>
      <w:lvlJc w:val="left"/>
      <w:pPr>
        <w:ind w:left="3172" w:hanging="360"/>
      </w:pPr>
    </w:lvl>
    <w:lvl w:ilvl="5" w:tplc="0416001B" w:tentative="1">
      <w:start w:val="1"/>
      <w:numFmt w:val="lowerRoman"/>
      <w:lvlText w:val="%6."/>
      <w:lvlJc w:val="right"/>
      <w:pPr>
        <w:ind w:left="3892" w:hanging="180"/>
      </w:pPr>
    </w:lvl>
    <w:lvl w:ilvl="6" w:tplc="0416000F" w:tentative="1">
      <w:start w:val="1"/>
      <w:numFmt w:val="decimal"/>
      <w:lvlText w:val="%7."/>
      <w:lvlJc w:val="left"/>
      <w:pPr>
        <w:ind w:left="4612" w:hanging="360"/>
      </w:pPr>
    </w:lvl>
    <w:lvl w:ilvl="7" w:tplc="04160019" w:tentative="1">
      <w:start w:val="1"/>
      <w:numFmt w:val="lowerLetter"/>
      <w:lvlText w:val="%8."/>
      <w:lvlJc w:val="left"/>
      <w:pPr>
        <w:ind w:left="5332" w:hanging="360"/>
      </w:pPr>
    </w:lvl>
    <w:lvl w:ilvl="8" w:tplc="0416001B" w:tentative="1">
      <w:start w:val="1"/>
      <w:numFmt w:val="lowerRoman"/>
      <w:lvlText w:val="%9."/>
      <w:lvlJc w:val="right"/>
      <w:pPr>
        <w:ind w:left="6052" w:hanging="180"/>
      </w:pPr>
    </w:lvl>
  </w:abstractNum>
  <w:num w:numId="1">
    <w:abstractNumId w:val="5"/>
  </w:num>
  <w:num w:numId="2">
    <w:abstractNumId w:val="27"/>
  </w:num>
  <w:num w:numId="3">
    <w:abstractNumId w:val="26"/>
  </w:num>
  <w:num w:numId="4">
    <w:abstractNumId w:val="24"/>
  </w:num>
  <w:num w:numId="5">
    <w:abstractNumId w:val="32"/>
  </w:num>
  <w:num w:numId="6">
    <w:abstractNumId w:val="22"/>
  </w:num>
  <w:num w:numId="7">
    <w:abstractNumId w:val="15"/>
  </w:num>
  <w:num w:numId="8">
    <w:abstractNumId w:val="9"/>
  </w:num>
  <w:num w:numId="9">
    <w:abstractNumId w:val="7"/>
  </w:num>
  <w:num w:numId="10">
    <w:abstractNumId w:val="29"/>
  </w:num>
  <w:num w:numId="11">
    <w:abstractNumId w:val="25"/>
  </w:num>
  <w:num w:numId="12">
    <w:abstractNumId w:val="0"/>
  </w:num>
  <w:num w:numId="13">
    <w:abstractNumId w:val="6"/>
  </w:num>
  <w:num w:numId="14">
    <w:abstractNumId w:val="2"/>
  </w:num>
  <w:num w:numId="15">
    <w:abstractNumId w:val="28"/>
  </w:num>
  <w:num w:numId="16">
    <w:abstractNumId w:val="3"/>
  </w:num>
  <w:num w:numId="17">
    <w:abstractNumId w:val="14"/>
  </w:num>
  <w:num w:numId="18">
    <w:abstractNumId w:val="8"/>
  </w:num>
  <w:num w:numId="19">
    <w:abstractNumId w:val="4"/>
  </w:num>
  <w:num w:numId="20">
    <w:abstractNumId w:val="16"/>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7"/>
  </w:num>
  <w:num w:numId="22">
    <w:abstractNumId w:val="30"/>
  </w:num>
  <w:num w:numId="23">
    <w:abstractNumId w:val="33"/>
  </w:num>
  <w:num w:numId="24">
    <w:abstractNumId w:val="13"/>
  </w:num>
  <w:num w:numId="25">
    <w:abstractNumId w:val="23"/>
  </w:num>
  <w:num w:numId="26">
    <w:abstractNumId w:val="20"/>
  </w:num>
  <w:num w:numId="27">
    <w:abstractNumId w:val="19"/>
  </w:num>
  <w:num w:numId="28">
    <w:abstractNumId w:val="12"/>
  </w:num>
  <w:num w:numId="29">
    <w:abstractNumId w:val="1"/>
  </w:num>
  <w:num w:numId="30">
    <w:abstractNumId w:val="31"/>
  </w:num>
  <w:num w:numId="31">
    <w:abstractNumId w:val="11"/>
  </w:num>
  <w:num w:numId="32">
    <w:abstractNumId w:val="10"/>
  </w:num>
  <w:num w:numId="33">
    <w:abstractNumId w:val="18"/>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ED"/>
    <w:rsid w:val="00000107"/>
    <w:rsid w:val="000002C2"/>
    <w:rsid w:val="00000308"/>
    <w:rsid w:val="00000367"/>
    <w:rsid w:val="000003B2"/>
    <w:rsid w:val="00000499"/>
    <w:rsid w:val="00000502"/>
    <w:rsid w:val="00000A30"/>
    <w:rsid w:val="00000A9A"/>
    <w:rsid w:val="00000C56"/>
    <w:rsid w:val="00000CE6"/>
    <w:rsid w:val="00000EFB"/>
    <w:rsid w:val="00000F30"/>
    <w:rsid w:val="00000F64"/>
    <w:rsid w:val="00000FF0"/>
    <w:rsid w:val="00001102"/>
    <w:rsid w:val="000011E4"/>
    <w:rsid w:val="00001251"/>
    <w:rsid w:val="00001415"/>
    <w:rsid w:val="000015CE"/>
    <w:rsid w:val="00001C18"/>
    <w:rsid w:val="00001DA1"/>
    <w:rsid w:val="00001DBD"/>
    <w:rsid w:val="00001E51"/>
    <w:rsid w:val="00001E6C"/>
    <w:rsid w:val="000022EF"/>
    <w:rsid w:val="0000245F"/>
    <w:rsid w:val="000028F9"/>
    <w:rsid w:val="00002916"/>
    <w:rsid w:val="0000291D"/>
    <w:rsid w:val="0000293B"/>
    <w:rsid w:val="000029DF"/>
    <w:rsid w:val="00002A73"/>
    <w:rsid w:val="00002A82"/>
    <w:rsid w:val="00002B4B"/>
    <w:rsid w:val="00002DE9"/>
    <w:rsid w:val="00002E97"/>
    <w:rsid w:val="00003054"/>
    <w:rsid w:val="000033F2"/>
    <w:rsid w:val="000034A4"/>
    <w:rsid w:val="000035AC"/>
    <w:rsid w:val="0000369D"/>
    <w:rsid w:val="0000388A"/>
    <w:rsid w:val="000039CE"/>
    <w:rsid w:val="00003A8D"/>
    <w:rsid w:val="00003E03"/>
    <w:rsid w:val="00004024"/>
    <w:rsid w:val="000040CA"/>
    <w:rsid w:val="00004131"/>
    <w:rsid w:val="0000415E"/>
    <w:rsid w:val="00004230"/>
    <w:rsid w:val="000042F5"/>
    <w:rsid w:val="0000430D"/>
    <w:rsid w:val="0000445D"/>
    <w:rsid w:val="000044F7"/>
    <w:rsid w:val="000046AB"/>
    <w:rsid w:val="00004929"/>
    <w:rsid w:val="0000495E"/>
    <w:rsid w:val="00004D7D"/>
    <w:rsid w:val="00004DB8"/>
    <w:rsid w:val="00004FCC"/>
    <w:rsid w:val="00005065"/>
    <w:rsid w:val="000050BC"/>
    <w:rsid w:val="00005348"/>
    <w:rsid w:val="000054CD"/>
    <w:rsid w:val="00005547"/>
    <w:rsid w:val="000055C1"/>
    <w:rsid w:val="0000565C"/>
    <w:rsid w:val="000057C7"/>
    <w:rsid w:val="00005CCA"/>
    <w:rsid w:val="00005DF9"/>
    <w:rsid w:val="0000602D"/>
    <w:rsid w:val="0000605D"/>
    <w:rsid w:val="0000606A"/>
    <w:rsid w:val="000060F5"/>
    <w:rsid w:val="000062BA"/>
    <w:rsid w:val="0000635D"/>
    <w:rsid w:val="00006403"/>
    <w:rsid w:val="000064FB"/>
    <w:rsid w:val="000066B3"/>
    <w:rsid w:val="00006706"/>
    <w:rsid w:val="00006727"/>
    <w:rsid w:val="00006909"/>
    <w:rsid w:val="000069D6"/>
    <w:rsid w:val="00006AC6"/>
    <w:rsid w:val="00006AD8"/>
    <w:rsid w:val="00006DD4"/>
    <w:rsid w:val="00006EB7"/>
    <w:rsid w:val="0000702E"/>
    <w:rsid w:val="0000723F"/>
    <w:rsid w:val="000072DE"/>
    <w:rsid w:val="000072FE"/>
    <w:rsid w:val="0000731F"/>
    <w:rsid w:val="00007489"/>
    <w:rsid w:val="00007505"/>
    <w:rsid w:val="0000763B"/>
    <w:rsid w:val="00007754"/>
    <w:rsid w:val="00007816"/>
    <w:rsid w:val="00007863"/>
    <w:rsid w:val="00007914"/>
    <w:rsid w:val="00007926"/>
    <w:rsid w:val="00007A78"/>
    <w:rsid w:val="00007CBA"/>
    <w:rsid w:val="00007D86"/>
    <w:rsid w:val="00007DD4"/>
    <w:rsid w:val="0001005E"/>
    <w:rsid w:val="000104F5"/>
    <w:rsid w:val="00010671"/>
    <w:rsid w:val="00010765"/>
    <w:rsid w:val="00010789"/>
    <w:rsid w:val="000107DA"/>
    <w:rsid w:val="00010A5D"/>
    <w:rsid w:val="00010B55"/>
    <w:rsid w:val="00010B87"/>
    <w:rsid w:val="00010C96"/>
    <w:rsid w:val="00010DFA"/>
    <w:rsid w:val="00010E1A"/>
    <w:rsid w:val="00010E67"/>
    <w:rsid w:val="00010E77"/>
    <w:rsid w:val="00010EF5"/>
    <w:rsid w:val="00010F3D"/>
    <w:rsid w:val="000110BE"/>
    <w:rsid w:val="0001117E"/>
    <w:rsid w:val="000113C1"/>
    <w:rsid w:val="0001156F"/>
    <w:rsid w:val="000116FA"/>
    <w:rsid w:val="0001185A"/>
    <w:rsid w:val="000119A5"/>
    <w:rsid w:val="00011C5B"/>
    <w:rsid w:val="00011CAB"/>
    <w:rsid w:val="00011DE7"/>
    <w:rsid w:val="00011F1E"/>
    <w:rsid w:val="00011F5C"/>
    <w:rsid w:val="000121DE"/>
    <w:rsid w:val="00012271"/>
    <w:rsid w:val="00012397"/>
    <w:rsid w:val="000124E7"/>
    <w:rsid w:val="00012534"/>
    <w:rsid w:val="00012602"/>
    <w:rsid w:val="00012776"/>
    <w:rsid w:val="00012871"/>
    <w:rsid w:val="000128A7"/>
    <w:rsid w:val="00012AF3"/>
    <w:rsid w:val="00012C6D"/>
    <w:rsid w:val="00012D5A"/>
    <w:rsid w:val="00012F7F"/>
    <w:rsid w:val="00012FA0"/>
    <w:rsid w:val="00012FE8"/>
    <w:rsid w:val="000130AC"/>
    <w:rsid w:val="000130B5"/>
    <w:rsid w:val="000130E0"/>
    <w:rsid w:val="00013397"/>
    <w:rsid w:val="00013440"/>
    <w:rsid w:val="000135C2"/>
    <w:rsid w:val="0001383C"/>
    <w:rsid w:val="00013B24"/>
    <w:rsid w:val="00013C2F"/>
    <w:rsid w:val="00013C49"/>
    <w:rsid w:val="00013EB6"/>
    <w:rsid w:val="00014167"/>
    <w:rsid w:val="000142CE"/>
    <w:rsid w:val="000144AA"/>
    <w:rsid w:val="0001452C"/>
    <w:rsid w:val="000146DB"/>
    <w:rsid w:val="00014A49"/>
    <w:rsid w:val="00014B9B"/>
    <w:rsid w:val="00014C17"/>
    <w:rsid w:val="00014C5B"/>
    <w:rsid w:val="00014CE7"/>
    <w:rsid w:val="00014D3F"/>
    <w:rsid w:val="00014E1D"/>
    <w:rsid w:val="0001502A"/>
    <w:rsid w:val="000150BF"/>
    <w:rsid w:val="00015296"/>
    <w:rsid w:val="00015427"/>
    <w:rsid w:val="0001556A"/>
    <w:rsid w:val="00015585"/>
    <w:rsid w:val="00015750"/>
    <w:rsid w:val="000159CC"/>
    <w:rsid w:val="00015B2B"/>
    <w:rsid w:val="00015C10"/>
    <w:rsid w:val="00015D34"/>
    <w:rsid w:val="00015EDE"/>
    <w:rsid w:val="00015FB1"/>
    <w:rsid w:val="00015FDD"/>
    <w:rsid w:val="0001609B"/>
    <w:rsid w:val="000161D4"/>
    <w:rsid w:val="000161FA"/>
    <w:rsid w:val="00016255"/>
    <w:rsid w:val="000162A5"/>
    <w:rsid w:val="0001641F"/>
    <w:rsid w:val="00016442"/>
    <w:rsid w:val="0001657B"/>
    <w:rsid w:val="0001668C"/>
    <w:rsid w:val="0001678D"/>
    <w:rsid w:val="000168D4"/>
    <w:rsid w:val="00016C85"/>
    <w:rsid w:val="00016E4D"/>
    <w:rsid w:val="00016F57"/>
    <w:rsid w:val="00016F9F"/>
    <w:rsid w:val="00017029"/>
    <w:rsid w:val="000172EB"/>
    <w:rsid w:val="00017431"/>
    <w:rsid w:val="00017639"/>
    <w:rsid w:val="000176AF"/>
    <w:rsid w:val="000176E5"/>
    <w:rsid w:val="00017AB7"/>
    <w:rsid w:val="00017BE2"/>
    <w:rsid w:val="00017C0E"/>
    <w:rsid w:val="00017CDA"/>
    <w:rsid w:val="00017D5F"/>
    <w:rsid w:val="00017D89"/>
    <w:rsid w:val="00017F3D"/>
    <w:rsid w:val="00017FE7"/>
    <w:rsid w:val="00020173"/>
    <w:rsid w:val="0002030E"/>
    <w:rsid w:val="00020350"/>
    <w:rsid w:val="00020404"/>
    <w:rsid w:val="00020495"/>
    <w:rsid w:val="000204B2"/>
    <w:rsid w:val="0002050F"/>
    <w:rsid w:val="00020536"/>
    <w:rsid w:val="000206E2"/>
    <w:rsid w:val="00020701"/>
    <w:rsid w:val="0002076B"/>
    <w:rsid w:val="00020774"/>
    <w:rsid w:val="00020796"/>
    <w:rsid w:val="00020871"/>
    <w:rsid w:val="00020908"/>
    <w:rsid w:val="00020C06"/>
    <w:rsid w:val="00020C2A"/>
    <w:rsid w:val="00020F67"/>
    <w:rsid w:val="000210DA"/>
    <w:rsid w:val="00021293"/>
    <w:rsid w:val="000214B9"/>
    <w:rsid w:val="000214BF"/>
    <w:rsid w:val="000214F8"/>
    <w:rsid w:val="0002151A"/>
    <w:rsid w:val="0002153F"/>
    <w:rsid w:val="000216C6"/>
    <w:rsid w:val="000218AD"/>
    <w:rsid w:val="00021937"/>
    <w:rsid w:val="00021947"/>
    <w:rsid w:val="00021A74"/>
    <w:rsid w:val="00021D76"/>
    <w:rsid w:val="00021E42"/>
    <w:rsid w:val="00021FAB"/>
    <w:rsid w:val="0002204A"/>
    <w:rsid w:val="000220CA"/>
    <w:rsid w:val="0002216F"/>
    <w:rsid w:val="0002249C"/>
    <w:rsid w:val="000227D7"/>
    <w:rsid w:val="0002284D"/>
    <w:rsid w:val="0002289B"/>
    <w:rsid w:val="00022945"/>
    <w:rsid w:val="000229C4"/>
    <w:rsid w:val="00022A3B"/>
    <w:rsid w:val="00022B12"/>
    <w:rsid w:val="00022BA8"/>
    <w:rsid w:val="00022C32"/>
    <w:rsid w:val="00022CD7"/>
    <w:rsid w:val="00022CD8"/>
    <w:rsid w:val="00022EEB"/>
    <w:rsid w:val="00022FBA"/>
    <w:rsid w:val="00023358"/>
    <w:rsid w:val="000233AC"/>
    <w:rsid w:val="00023532"/>
    <w:rsid w:val="00023590"/>
    <w:rsid w:val="0002360E"/>
    <w:rsid w:val="000236F0"/>
    <w:rsid w:val="00023777"/>
    <w:rsid w:val="000238F5"/>
    <w:rsid w:val="00023A13"/>
    <w:rsid w:val="00023B46"/>
    <w:rsid w:val="00023C1D"/>
    <w:rsid w:val="00023C55"/>
    <w:rsid w:val="00023D2D"/>
    <w:rsid w:val="00023E64"/>
    <w:rsid w:val="00023F13"/>
    <w:rsid w:val="00023F97"/>
    <w:rsid w:val="0002401F"/>
    <w:rsid w:val="00024073"/>
    <w:rsid w:val="000240C5"/>
    <w:rsid w:val="00024202"/>
    <w:rsid w:val="0002444E"/>
    <w:rsid w:val="0002445E"/>
    <w:rsid w:val="000244C4"/>
    <w:rsid w:val="000248B2"/>
    <w:rsid w:val="00024AB2"/>
    <w:rsid w:val="00024CC7"/>
    <w:rsid w:val="00024F0B"/>
    <w:rsid w:val="00025002"/>
    <w:rsid w:val="00025126"/>
    <w:rsid w:val="000251ED"/>
    <w:rsid w:val="000252AE"/>
    <w:rsid w:val="00025518"/>
    <w:rsid w:val="0002574C"/>
    <w:rsid w:val="000257A0"/>
    <w:rsid w:val="000258AE"/>
    <w:rsid w:val="00025F48"/>
    <w:rsid w:val="00025FAA"/>
    <w:rsid w:val="00026098"/>
    <w:rsid w:val="000262DB"/>
    <w:rsid w:val="000262E9"/>
    <w:rsid w:val="000264AA"/>
    <w:rsid w:val="000267A2"/>
    <w:rsid w:val="00026963"/>
    <w:rsid w:val="000269D3"/>
    <w:rsid w:val="00026B7E"/>
    <w:rsid w:val="00026B8C"/>
    <w:rsid w:val="00026BEC"/>
    <w:rsid w:val="00026C27"/>
    <w:rsid w:val="00026C40"/>
    <w:rsid w:val="00026DD3"/>
    <w:rsid w:val="00026E5D"/>
    <w:rsid w:val="00027082"/>
    <w:rsid w:val="0002710B"/>
    <w:rsid w:val="000273F0"/>
    <w:rsid w:val="00027534"/>
    <w:rsid w:val="0002762F"/>
    <w:rsid w:val="00027642"/>
    <w:rsid w:val="00027709"/>
    <w:rsid w:val="000277DC"/>
    <w:rsid w:val="00027899"/>
    <w:rsid w:val="00027AE5"/>
    <w:rsid w:val="00027B4C"/>
    <w:rsid w:val="00027B52"/>
    <w:rsid w:val="00027D08"/>
    <w:rsid w:val="0003000C"/>
    <w:rsid w:val="00030067"/>
    <w:rsid w:val="0003011A"/>
    <w:rsid w:val="00030352"/>
    <w:rsid w:val="0003054F"/>
    <w:rsid w:val="00030726"/>
    <w:rsid w:val="00030768"/>
    <w:rsid w:val="000308B0"/>
    <w:rsid w:val="000308FF"/>
    <w:rsid w:val="00030A81"/>
    <w:rsid w:val="00030BA7"/>
    <w:rsid w:val="00030C3B"/>
    <w:rsid w:val="00030CD7"/>
    <w:rsid w:val="00030CFC"/>
    <w:rsid w:val="00030DCD"/>
    <w:rsid w:val="00030E41"/>
    <w:rsid w:val="000310C3"/>
    <w:rsid w:val="000311E0"/>
    <w:rsid w:val="00031262"/>
    <w:rsid w:val="00031290"/>
    <w:rsid w:val="0003131D"/>
    <w:rsid w:val="0003141D"/>
    <w:rsid w:val="000315DC"/>
    <w:rsid w:val="0003168E"/>
    <w:rsid w:val="00031762"/>
    <w:rsid w:val="000317EF"/>
    <w:rsid w:val="0003180A"/>
    <w:rsid w:val="0003187E"/>
    <w:rsid w:val="00031A52"/>
    <w:rsid w:val="00031C88"/>
    <w:rsid w:val="00031EF2"/>
    <w:rsid w:val="00031F6E"/>
    <w:rsid w:val="00032132"/>
    <w:rsid w:val="00032199"/>
    <w:rsid w:val="000321CE"/>
    <w:rsid w:val="000322A1"/>
    <w:rsid w:val="00032306"/>
    <w:rsid w:val="000323D1"/>
    <w:rsid w:val="00032418"/>
    <w:rsid w:val="00032496"/>
    <w:rsid w:val="0003264A"/>
    <w:rsid w:val="00032655"/>
    <w:rsid w:val="00032694"/>
    <w:rsid w:val="00032871"/>
    <w:rsid w:val="00032A3A"/>
    <w:rsid w:val="00032AC1"/>
    <w:rsid w:val="00032B14"/>
    <w:rsid w:val="00032C70"/>
    <w:rsid w:val="00032DD4"/>
    <w:rsid w:val="00032F0F"/>
    <w:rsid w:val="00032FB9"/>
    <w:rsid w:val="000331C3"/>
    <w:rsid w:val="00033403"/>
    <w:rsid w:val="0003342C"/>
    <w:rsid w:val="0003344E"/>
    <w:rsid w:val="00033717"/>
    <w:rsid w:val="0003388C"/>
    <w:rsid w:val="0003395A"/>
    <w:rsid w:val="00033BAB"/>
    <w:rsid w:val="00033C17"/>
    <w:rsid w:val="00033C34"/>
    <w:rsid w:val="00033C35"/>
    <w:rsid w:val="00033CBC"/>
    <w:rsid w:val="00033D6E"/>
    <w:rsid w:val="00033D72"/>
    <w:rsid w:val="00033FEE"/>
    <w:rsid w:val="00034062"/>
    <w:rsid w:val="0003438B"/>
    <w:rsid w:val="0003459F"/>
    <w:rsid w:val="00034658"/>
    <w:rsid w:val="00034774"/>
    <w:rsid w:val="000347AB"/>
    <w:rsid w:val="000349EB"/>
    <w:rsid w:val="000349FA"/>
    <w:rsid w:val="00034C31"/>
    <w:rsid w:val="00034DFC"/>
    <w:rsid w:val="00034E43"/>
    <w:rsid w:val="00034F8D"/>
    <w:rsid w:val="000354E8"/>
    <w:rsid w:val="000356AD"/>
    <w:rsid w:val="0003571A"/>
    <w:rsid w:val="0003572C"/>
    <w:rsid w:val="000357BC"/>
    <w:rsid w:val="00035819"/>
    <w:rsid w:val="000358D7"/>
    <w:rsid w:val="00035A4B"/>
    <w:rsid w:val="00035BCE"/>
    <w:rsid w:val="00035D8B"/>
    <w:rsid w:val="00035DB7"/>
    <w:rsid w:val="00035E19"/>
    <w:rsid w:val="00035E77"/>
    <w:rsid w:val="00035F34"/>
    <w:rsid w:val="000360AD"/>
    <w:rsid w:val="0003610A"/>
    <w:rsid w:val="00036423"/>
    <w:rsid w:val="00036432"/>
    <w:rsid w:val="000365A7"/>
    <w:rsid w:val="000368D9"/>
    <w:rsid w:val="000368F6"/>
    <w:rsid w:val="00036B68"/>
    <w:rsid w:val="00036C2A"/>
    <w:rsid w:val="00036CB1"/>
    <w:rsid w:val="00036E2F"/>
    <w:rsid w:val="00036F49"/>
    <w:rsid w:val="00037014"/>
    <w:rsid w:val="00037016"/>
    <w:rsid w:val="00037062"/>
    <w:rsid w:val="000373E9"/>
    <w:rsid w:val="00037459"/>
    <w:rsid w:val="00037582"/>
    <w:rsid w:val="00037588"/>
    <w:rsid w:val="000375A3"/>
    <w:rsid w:val="0003791A"/>
    <w:rsid w:val="00037988"/>
    <w:rsid w:val="00037C6A"/>
    <w:rsid w:val="00037CD7"/>
    <w:rsid w:val="00037DB1"/>
    <w:rsid w:val="00037F6F"/>
    <w:rsid w:val="00040291"/>
    <w:rsid w:val="00040378"/>
    <w:rsid w:val="0004050F"/>
    <w:rsid w:val="00040528"/>
    <w:rsid w:val="00040561"/>
    <w:rsid w:val="000405DD"/>
    <w:rsid w:val="000406FF"/>
    <w:rsid w:val="00040749"/>
    <w:rsid w:val="00040853"/>
    <w:rsid w:val="00040878"/>
    <w:rsid w:val="000408E3"/>
    <w:rsid w:val="000408F8"/>
    <w:rsid w:val="00040AFB"/>
    <w:rsid w:val="00040B40"/>
    <w:rsid w:val="00040BB0"/>
    <w:rsid w:val="00040EDA"/>
    <w:rsid w:val="00041076"/>
    <w:rsid w:val="000410DF"/>
    <w:rsid w:val="00041167"/>
    <w:rsid w:val="000411A7"/>
    <w:rsid w:val="000412F7"/>
    <w:rsid w:val="000415DB"/>
    <w:rsid w:val="00041612"/>
    <w:rsid w:val="000418D1"/>
    <w:rsid w:val="0004190D"/>
    <w:rsid w:val="0004198B"/>
    <w:rsid w:val="000419D5"/>
    <w:rsid w:val="00041ADE"/>
    <w:rsid w:val="00041B37"/>
    <w:rsid w:val="00041CD0"/>
    <w:rsid w:val="00041D05"/>
    <w:rsid w:val="00041F53"/>
    <w:rsid w:val="00041F98"/>
    <w:rsid w:val="00041FA6"/>
    <w:rsid w:val="00042001"/>
    <w:rsid w:val="00042038"/>
    <w:rsid w:val="000421C0"/>
    <w:rsid w:val="0004225C"/>
    <w:rsid w:val="000422AE"/>
    <w:rsid w:val="0004243D"/>
    <w:rsid w:val="00042477"/>
    <w:rsid w:val="000425C1"/>
    <w:rsid w:val="00042BDC"/>
    <w:rsid w:val="00042D68"/>
    <w:rsid w:val="00042EBD"/>
    <w:rsid w:val="00043015"/>
    <w:rsid w:val="00043016"/>
    <w:rsid w:val="000430EC"/>
    <w:rsid w:val="000431BE"/>
    <w:rsid w:val="00043307"/>
    <w:rsid w:val="00043364"/>
    <w:rsid w:val="00043391"/>
    <w:rsid w:val="000433CC"/>
    <w:rsid w:val="000434BC"/>
    <w:rsid w:val="00043673"/>
    <w:rsid w:val="00043917"/>
    <w:rsid w:val="00043C39"/>
    <w:rsid w:val="00043CF5"/>
    <w:rsid w:val="00043D8F"/>
    <w:rsid w:val="00043DC5"/>
    <w:rsid w:val="00044243"/>
    <w:rsid w:val="000443E7"/>
    <w:rsid w:val="0004446A"/>
    <w:rsid w:val="00044493"/>
    <w:rsid w:val="00044525"/>
    <w:rsid w:val="00044552"/>
    <w:rsid w:val="0004455C"/>
    <w:rsid w:val="00044602"/>
    <w:rsid w:val="00044688"/>
    <w:rsid w:val="00044746"/>
    <w:rsid w:val="000449E2"/>
    <w:rsid w:val="00044BF8"/>
    <w:rsid w:val="00044C0A"/>
    <w:rsid w:val="00044D10"/>
    <w:rsid w:val="00044E05"/>
    <w:rsid w:val="00044E07"/>
    <w:rsid w:val="00044E73"/>
    <w:rsid w:val="00044EBA"/>
    <w:rsid w:val="00045210"/>
    <w:rsid w:val="00045711"/>
    <w:rsid w:val="0004577F"/>
    <w:rsid w:val="00045961"/>
    <w:rsid w:val="0004598C"/>
    <w:rsid w:val="000459D0"/>
    <w:rsid w:val="00045A27"/>
    <w:rsid w:val="00045B96"/>
    <w:rsid w:val="00045C21"/>
    <w:rsid w:val="00045C4A"/>
    <w:rsid w:val="00045D47"/>
    <w:rsid w:val="00045D48"/>
    <w:rsid w:val="00045F83"/>
    <w:rsid w:val="0004632B"/>
    <w:rsid w:val="00046357"/>
    <w:rsid w:val="000464A4"/>
    <w:rsid w:val="00046502"/>
    <w:rsid w:val="0004656B"/>
    <w:rsid w:val="0004678D"/>
    <w:rsid w:val="000467BE"/>
    <w:rsid w:val="000468E1"/>
    <w:rsid w:val="00046948"/>
    <w:rsid w:val="00046954"/>
    <w:rsid w:val="0004697A"/>
    <w:rsid w:val="000469A0"/>
    <w:rsid w:val="00046AFA"/>
    <w:rsid w:val="00046F0F"/>
    <w:rsid w:val="00047135"/>
    <w:rsid w:val="0004732B"/>
    <w:rsid w:val="00047414"/>
    <w:rsid w:val="00047484"/>
    <w:rsid w:val="000474EC"/>
    <w:rsid w:val="0004753C"/>
    <w:rsid w:val="000475C0"/>
    <w:rsid w:val="000476C8"/>
    <w:rsid w:val="00047727"/>
    <w:rsid w:val="00047922"/>
    <w:rsid w:val="00047956"/>
    <w:rsid w:val="00047960"/>
    <w:rsid w:val="0004797D"/>
    <w:rsid w:val="00047B61"/>
    <w:rsid w:val="0005014A"/>
    <w:rsid w:val="0005024F"/>
    <w:rsid w:val="000502AD"/>
    <w:rsid w:val="00050599"/>
    <w:rsid w:val="00050786"/>
    <w:rsid w:val="00050957"/>
    <w:rsid w:val="0005097C"/>
    <w:rsid w:val="00050CD0"/>
    <w:rsid w:val="00050E51"/>
    <w:rsid w:val="00050E87"/>
    <w:rsid w:val="00050E89"/>
    <w:rsid w:val="00050EAB"/>
    <w:rsid w:val="00050EFE"/>
    <w:rsid w:val="00050FD8"/>
    <w:rsid w:val="000511E1"/>
    <w:rsid w:val="0005130C"/>
    <w:rsid w:val="000513B2"/>
    <w:rsid w:val="00051462"/>
    <w:rsid w:val="00051665"/>
    <w:rsid w:val="000516A2"/>
    <w:rsid w:val="00051832"/>
    <w:rsid w:val="000519CB"/>
    <w:rsid w:val="00051D7D"/>
    <w:rsid w:val="00051DD7"/>
    <w:rsid w:val="0005229B"/>
    <w:rsid w:val="000523CB"/>
    <w:rsid w:val="00052454"/>
    <w:rsid w:val="00052688"/>
    <w:rsid w:val="000528A8"/>
    <w:rsid w:val="00052BF8"/>
    <w:rsid w:val="00052C80"/>
    <w:rsid w:val="00052CEA"/>
    <w:rsid w:val="00052DB8"/>
    <w:rsid w:val="00052E7F"/>
    <w:rsid w:val="000530B8"/>
    <w:rsid w:val="000531A5"/>
    <w:rsid w:val="00053346"/>
    <w:rsid w:val="000533A7"/>
    <w:rsid w:val="00053840"/>
    <w:rsid w:val="00053A66"/>
    <w:rsid w:val="00053A96"/>
    <w:rsid w:val="00053B23"/>
    <w:rsid w:val="00053C0A"/>
    <w:rsid w:val="00053CEF"/>
    <w:rsid w:val="00053D27"/>
    <w:rsid w:val="00053EA3"/>
    <w:rsid w:val="000540C3"/>
    <w:rsid w:val="000542C2"/>
    <w:rsid w:val="00054771"/>
    <w:rsid w:val="000547BB"/>
    <w:rsid w:val="000549AF"/>
    <w:rsid w:val="00054A23"/>
    <w:rsid w:val="00054A68"/>
    <w:rsid w:val="00054CC1"/>
    <w:rsid w:val="00054E5B"/>
    <w:rsid w:val="0005522A"/>
    <w:rsid w:val="00055509"/>
    <w:rsid w:val="0005565D"/>
    <w:rsid w:val="00055723"/>
    <w:rsid w:val="000557B9"/>
    <w:rsid w:val="000557C0"/>
    <w:rsid w:val="0005593A"/>
    <w:rsid w:val="00055993"/>
    <w:rsid w:val="00055DCE"/>
    <w:rsid w:val="00055EFA"/>
    <w:rsid w:val="000562B1"/>
    <w:rsid w:val="000562C3"/>
    <w:rsid w:val="00056769"/>
    <w:rsid w:val="0005695C"/>
    <w:rsid w:val="00056987"/>
    <w:rsid w:val="00056B60"/>
    <w:rsid w:val="00056BB8"/>
    <w:rsid w:val="00056BFB"/>
    <w:rsid w:val="00056DFD"/>
    <w:rsid w:val="00056FE9"/>
    <w:rsid w:val="00057283"/>
    <w:rsid w:val="00057542"/>
    <w:rsid w:val="000576EE"/>
    <w:rsid w:val="0005785D"/>
    <w:rsid w:val="000579EB"/>
    <w:rsid w:val="00057A54"/>
    <w:rsid w:val="00057AC2"/>
    <w:rsid w:val="00057D55"/>
    <w:rsid w:val="00057E94"/>
    <w:rsid w:val="00057EE1"/>
    <w:rsid w:val="00057F7C"/>
    <w:rsid w:val="00057FDD"/>
    <w:rsid w:val="00060040"/>
    <w:rsid w:val="00060140"/>
    <w:rsid w:val="00060208"/>
    <w:rsid w:val="000607C3"/>
    <w:rsid w:val="000607C5"/>
    <w:rsid w:val="00060802"/>
    <w:rsid w:val="00060984"/>
    <w:rsid w:val="00060987"/>
    <w:rsid w:val="00060AC9"/>
    <w:rsid w:val="00060C2C"/>
    <w:rsid w:val="00060D30"/>
    <w:rsid w:val="00060D60"/>
    <w:rsid w:val="00060D77"/>
    <w:rsid w:val="00060E68"/>
    <w:rsid w:val="00060F3B"/>
    <w:rsid w:val="00060FBA"/>
    <w:rsid w:val="00061288"/>
    <w:rsid w:val="0006139F"/>
    <w:rsid w:val="000614B6"/>
    <w:rsid w:val="000617C5"/>
    <w:rsid w:val="000618F7"/>
    <w:rsid w:val="00061933"/>
    <w:rsid w:val="00061A5D"/>
    <w:rsid w:val="00061AF1"/>
    <w:rsid w:val="00061CE3"/>
    <w:rsid w:val="00061DB7"/>
    <w:rsid w:val="00061DC8"/>
    <w:rsid w:val="00061EC6"/>
    <w:rsid w:val="00061FA9"/>
    <w:rsid w:val="00061FFB"/>
    <w:rsid w:val="00062074"/>
    <w:rsid w:val="000620E9"/>
    <w:rsid w:val="00062274"/>
    <w:rsid w:val="0006240B"/>
    <w:rsid w:val="0006262C"/>
    <w:rsid w:val="00062642"/>
    <w:rsid w:val="000626AB"/>
    <w:rsid w:val="000626C0"/>
    <w:rsid w:val="00062795"/>
    <w:rsid w:val="00062932"/>
    <w:rsid w:val="00062B3B"/>
    <w:rsid w:val="00062CC4"/>
    <w:rsid w:val="00062D5A"/>
    <w:rsid w:val="00062D80"/>
    <w:rsid w:val="00062DC5"/>
    <w:rsid w:val="00063096"/>
    <w:rsid w:val="0006310D"/>
    <w:rsid w:val="00063192"/>
    <w:rsid w:val="00063208"/>
    <w:rsid w:val="00063290"/>
    <w:rsid w:val="000633CF"/>
    <w:rsid w:val="00063402"/>
    <w:rsid w:val="000635C8"/>
    <w:rsid w:val="000639CC"/>
    <w:rsid w:val="00063A90"/>
    <w:rsid w:val="00063BF4"/>
    <w:rsid w:val="00063C10"/>
    <w:rsid w:val="00063C37"/>
    <w:rsid w:val="00063CB5"/>
    <w:rsid w:val="00063D9F"/>
    <w:rsid w:val="00063F00"/>
    <w:rsid w:val="00064204"/>
    <w:rsid w:val="00064294"/>
    <w:rsid w:val="00064513"/>
    <w:rsid w:val="0006468B"/>
    <w:rsid w:val="000648AE"/>
    <w:rsid w:val="00064965"/>
    <w:rsid w:val="00064D31"/>
    <w:rsid w:val="00064E9D"/>
    <w:rsid w:val="00064EBF"/>
    <w:rsid w:val="00064ED4"/>
    <w:rsid w:val="00065039"/>
    <w:rsid w:val="000650E3"/>
    <w:rsid w:val="0006528B"/>
    <w:rsid w:val="0006531E"/>
    <w:rsid w:val="000654EF"/>
    <w:rsid w:val="000655DF"/>
    <w:rsid w:val="000657FF"/>
    <w:rsid w:val="00065A5D"/>
    <w:rsid w:val="00065CA8"/>
    <w:rsid w:val="00065FB2"/>
    <w:rsid w:val="00066015"/>
    <w:rsid w:val="000660D9"/>
    <w:rsid w:val="00066256"/>
    <w:rsid w:val="00066364"/>
    <w:rsid w:val="0006640B"/>
    <w:rsid w:val="00066504"/>
    <w:rsid w:val="00066687"/>
    <w:rsid w:val="000666BE"/>
    <w:rsid w:val="000667E7"/>
    <w:rsid w:val="00066A36"/>
    <w:rsid w:val="00066D6F"/>
    <w:rsid w:val="00066DA5"/>
    <w:rsid w:val="00066DC9"/>
    <w:rsid w:val="00066FA1"/>
    <w:rsid w:val="00067078"/>
    <w:rsid w:val="000672E3"/>
    <w:rsid w:val="00067396"/>
    <w:rsid w:val="00067407"/>
    <w:rsid w:val="0006763F"/>
    <w:rsid w:val="00067765"/>
    <w:rsid w:val="00067AF2"/>
    <w:rsid w:val="00067B7F"/>
    <w:rsid w:val="00067BCE"/>
    <w:rsid w:val="00067D76"/>
    <w:rsid w:val="00067E9C"/>
    <w:rsid w:val="00070008"/>
    <w:rsid w:val="000700DC"/>
    <w:rsid w:val="0007012B"/>
    <w:rsid w:val="00070164"/>
    <w:rsid w:val="0007086B"/>
    <w:rsid w:val="000709DC"/>
    <w:rsid w:val="00070A12"/>
    <w:rsid w:val="00070ABD"/>
    <w:rsid w:val="00070ADB"/>
    <w:rsid w:val="00070C42"/>
    <w:rsid w:val="00070C56"/>
    <w:rsid w:val="00070F3F"/>
    <w:rsid w:val="0007102F"/>
    <w:rsid w:val="000710B0"/>
    <w:rsid w:val="000710E2"/>
    <w:rsid w:val="0007114A"/>
    <w:rsid w:val="000712D3"/>
    <w:rsid w:val="00071447"/>
    <w:rsid w:val="00071495"/>
    <w:rsid w:val="00071512"/>
    <w:rsid w:val="0007163B"/>
    <w:rsid w:val="0007179B"/>
    <w:rsid w:val="000719DA"/>
    <w:rsid w:val="000719DD"/>
    <w:rsid w:val="00071A16"/>
    <w:rsid w:val="00071B5B"/>
    <w:rsid w:val="00071B76"/>
    <w:rsid w:val="00071D1C"/>
    <w:rsid w:val="00071FC3"/>
    <w:rsid w:val="0007207B"/>
    <w:rsid w:val="00072274"/>
    <w:rsid w:val="0007240D"/>
    <w:rsid w:val="000727B9"/>
    <w:rsid w:val="000728D2"/>
    <w:rsid w:val="00072C0A"/>
    <w:rsid w:val="00072D4F"/>
    <w:rsid w:val="00072E78"/>
    <w:rsid w:val="00073010"/>
    <w:rsid w:val="0007301F"/>
    <w:rsid w:val="000730A1"/>
    <w:rsid w:val="000731AA"/>
    <w:rsid w:val="000736AE"/>
    <w:rsid w:val="0007379A"/>
    <w:rsid w:val="00073824"/>
    <w:rsid w:val="000739B6"/>
    <w:rsid w:val="000739EC"/>
    <w:rsid w:val="00073A67"/>
    <w:rsid w:val="00073C26"/>
    <w:rsid w:val="00073D97"/>
    <w:rsid w:val="00073E93"/>
    <w:rsid w:val="00073F34"/>
    <w:rsid w:val="000740E5"/>
    <w:rsid w:val="00074283"/>
    <w:rsid w:val="000742C5"/>
    <w:rsid w:val="000742F7"/>
    <w:rsid w:val="000744CA"/>
    <w:rsid w:val="00074504"/>
    <w:rsid w:val="0007465C"/>
    <w:rsid w:val="0007467A"/>
    <w:rsid w:val="00074717"/>
    <w:rsid w:val="0007479A"/>
    <w:rsid w:val="000749EF"/>
    <w:rsid w:val="00074ACF"/>
    <w:rsid w:val="00074E0D"/>
    <w:rsid w:val="00075146"/>
    <w:rsid w:val="00075197"/>
    <w:rsid w:val="0007536B"/>
    <w:rsid w:val="000753F0"/>
    <w:rsid w:val="00075449"/>
    <w:rsid w:val="000755E8"/>
    <w:rsid w:val="00075745"/>
    <w:rsid w:val="000757B7"/>
    <w:rsid w:val="0007585A"/>
    <w:rsid w:val="0007586D"/>
    <w:rsid w:val="00075C47"/>
    <w:rsid w:val="00075D87"/>
    <w:rsid w:val="00075DEF"/>
    <w:rsid w:val="00075F06"/>
    <w:rsid w:val="00075F62"/>
    <w:rsid w:val="00075FDC"/>
    <w:rsid w:val="0007626B"/>
    <w:rsid w:val="00076340"/>
    <w:rsid w:val="000763F6"/>
    <w:rsid w:val="00076809"/>
    <w:rsid w:val="000768DC"/>
    <w:rsid w:val="00076D51"/>
    <w:rsid w:val="00076E38"/>
    <w:rsid w:val="00076EE2"/>
    <w:rsid w:val="0007724C"/>
    <w:rsid w:val="0007748B"/>
    <w:rsid w:val="000774C3"/>
    <w:rsid w:val="00077704"/>
    <w:rsid w:val="00077788"/>
    <w:rsid w:val="00077843"/>
    <w:rsid w:val="0007789C"/>
    <w:rsid w:val="00077932"/>
    <w:rsid w:val="00077ADF"/>
    <w:rsid w:val="00077AE7"/>
    <w:rsid w:val="00077B66"/>
    <w:rsid w:val="00077C6E"/>
    <w:rsid w:val="00077C99"/>
    <w:rsid w:val="00077CAB"/>
    <w:rsid w:val="000800D3"/>
    <w:rsid w:val="00080171"/>
    <w:rsid w:val="0008062C"/>
    <w:rsid w:val="000806CD"/>
    <w:rsid w:val="000807F4"/>
    <w:rsid w:val="0008095A"/>
    <w:rsid w:val="00080979"/>
    <w:rsid w:val="00080A46"/>
    <w:rsid w:val="00080CBA"/>
    <w:rsid w:val="00080E50"/>
    <w:rsid w:val="00080F5F"/>
    <w:rsid w:val="00081224"/>
    <w:rsid w:val="00081298"/>
    <w:rsid w:val="0008130C"/>
    <w:rsid w:val="000813CA"/>
    <w:rsid w:val="00081443"/>
    <w:rsid w:val="000814C3"/>
    <w:rsid w:val="000814E1"/>
    <w:rsid w:val="0008161B"/>
    <w:rsid w:val="0008166C"/>
    <w:rsid w:val="000816B0"/>
    <w:rsid w:val="00081714"/>
    <w:rsid w:val="0008171D"/>
    <w:rsid w:val="00081854"/>
    <w:rsid w:val="00081881"/>
    <w:rsid w:val="00081A42"/>
    <w:rsid w:val="00081ABB"/>
    <w:rsid w:val="00081B22"/>
    <w:rsid w:val="00081E3A"/>
    <w:rsid w:val="00081E49"/>
    <w:rsid w:val="00081EEC"/>
    <w:rsid w:val="00081F3C"/>
    <w:rsid w:val="0008206C"/>
    <w:rsid w:val="00082093"/>
    <w:rsid w:val="00082377"/>
    <w:rsid w:val="0008251E"/>
    <w:rsid w:val="00082587"/>
    <w:rsid w:val="000825A6"/>
    <w:rsid w:val="00082640"/>
    <w:rsid w:val="000826BE"/>
    <w:rsid w:val="000826FF"/>
    <w:rsid w:val="000828A5"/>
    <w:rsid w:val="0008298B"/>
    <w:rsid w:val="00082CE9"/>
    <w:rsid w:val="00082DDD"/>
    <w:rsid w:val="0008308D"/>
    <w:rsid w:val="0008331A"/>
    <w:rsid w:val="000834AE"/>
    <w:rsid w:val="000834DC"/>
    <w:rsid w:val="00083570"/>
    <w:rsid w:val="000835F2"/>
    <w:rsid w:val="00083622"/>
    <w:rsid w:val="0008394D"/>
    <w:rsid w:val="00083B47"/>
    <w:rsid w:val="00083BBD"/>
    <w:rsid w:val="00083D20"/>
    <w:rsid w:val="00083D72"/>
    <w:rsid w:val="00083DA0"/>
    <w:rsid w:val="00083DBF"/>
    <w:rsid w:val="00083DD4"/>
    <w:rsid w:val="00083E2B"/>
    <w:rsid w:val="00083E31"/>
    <w:rsid w:val="00083EE3"/>
    <w:rsid w:val="00083EEC"/>
    <w:rsid w:val="00083FE2"/>
    <w:rsid w:val="0008415A"/>
    <w:rsid w:val="0008422B"/>
    <w:rsid w:val="000842B7"/>
    <w:rsid w:val="00084364"/>
    <w:rsid w:val="0008436C"/>
    <w:rsid w:val="000847E0"/>
    <w:rsid w:val="00084866"/>
    <w:rsid w:val="000849F6"/>
    <w:rsid w:val="000849FE"/>
    <w:rsid w:val="00084BA4"/>
    <w:rsid w:val="00084D20"/>
    <w:rsid w:val="00084E1D"/>
    <w:rsid w:val="00084EC2"/>
    <w:rsid w:val="00084FF3"/>
    <w:rsid w:val="0008544B"/>
    <w:rsid w:val="000854CB"/>
    <w:rsid w:val="00085617"/>
    <w:rsid w:val="000858EA"/>
    <w:rsid w:val="00085A18"/>
    <w:rsid w:val="00085A5F"/>
    <w:rsid w:val="00085A86"/>
    <w:rsid w:val="00085AB8"/>
    <w:rsid w:val="00085BB5"/>
    <w:rsid w:val="00085C87"/>
    <w:rsid w:val="00085CA2"/>
    <w:rsid w:val="00085EB9"/>
    <w:rsid w:val="000860F5"/>
    <w:rsid w:val="00086170"/>
    <w:rsid w:val="0008619C"/>
    <w:rsid w:val="00086201"/>
    <w:rsid w:val="0008638E"/>
    <w:rsid w:val="00086619"/>
    <w:rsid w:val="000866D3"/>
    <w:rsid w:val="00086735"/>
    <w:rsid w:val="00086875"/>
    <w:rsid w:val="000869A1"/>
    <w:rsid w:val="00086C9A"/>
    <w:rsid w:val="00086DB2"/>
    <w:rsid w:val="00086DF2"/>
    <w:rsid w:val="000872B9"/>
    <w:rsid w:val="000872E8"/>
    <w:rsid w:val="000874F9"/>
    <w:rsid w:val="0008764C"/>
    <w:rsid w:val="00087847"/>
    <w:rsid w:val="00087881"/>
    <w:rsid w:val="000878E4"/>
    <w:rsid w:val="00087A9E"/>
    <w:rsid w:val="00087ABE"/>
    <w:rsid w:val="00087BAF"/>
    <w:rsid w:val="00087CC3"/>
    <w:rsid w:val="00087CE4"/>
    <w:rsid w:val="00087D77"/>
    <w:rsid w:val="00087F22"/>
    <w:rsid w:val="00090086"/>
    <w:rsid w:val="000900FD"/>
    <w:rsid w:val="000903F8"/>
    <w:rsid w:val="0009060D"/>
    <w:rsid w:val="0009066E"/>
    <w:rsid w:val="00090685"/>
    <w:rsid w:val="00090771"/>
    <w:rsid w:val="0009085E"/>
    <w:rsid w:val="000908F9"/>
    <w:rsid w:val="00090B71"/>
    <w:rsid w:val="00090CA3"/>
    <w:rsid w:val="00090D7A"/>
    <w:rsid w:val="00090DDE"/>
    <w:rsid w:val="00090EA0"/>
    <w:rsid w:val="00090EEE"/>
    <w:rsid w:val="00090F91"/>
    <w:rsid w:val="0009116F"/>
    <w:rsid w:val="000912E2"/>
    <w:rsid w:val="00091452"/>
    <w:rsid w:val="000914CA"/>
    <w:rsid w:val="00091650"/>
    <w:rsid w:val="00091748"/>
    <w:rsid w:val="000917A8"/>
    <w:rsid w:val="00091964"/>
    <w:rsid w:val="00091A02"/>
    <w:rsid w:val="00091A8F"/>
    <w:rsid w:val="00091B0E"/>
    <w:rsid w:val="00091B65"/>
    <w:rsid w:val="00091CE0"/>
    <w:rsid w:val="00091CFF"/>
    <w:rsid w:val="00091E2A"/>
    <w:rsid w:val="000921F0"/>
    <w:rsid w:val="00092440"/>
    <w:rsid w:val="0009268F"/>
    <w:rsid w:val="000927BE"/>
    <w:rsid w:val="0009284B"/>
    <w:rsid w:val="00092870"/>
    <w:rsid w:val="00092999"/>
    <w:rsid w:val="00092A64"/>
    <w:rsid w:val="00092C99"/>
    <w:rsid w:val="00092D22"/>
    <w:rsid w:val="000930DB"/>
    <w:rsid w:val="00093228"/>
    <w:rsid w:val="000932C5"/>
    <w:rsid w:val="0009346A"/>
    <w:rsid w:val="00093571"/>
    <w:rsid w:val="000936AE"/>
    <w:rsid w:val="000936C8"/>
    <w:rsid w:val="000937CD"/>
    <w:rsid w:val="00093C62"/>
    <w:rsid w:val="000940E6"/>
    <w:rsid w:val="0009454B"/>
    <w:rsid w:val="000945B6"/>
    <w:rsid w:val="00094830"/>
    <w:rsid w:val="0009487E"/>
    <w:rsid w:val="0009493D"/>
    <w:rsid w:val="00094ACC"/>
    <w:rsid w:val="00094C78"/>
    <w:rsid w:val="00094C7F"/>
    <w:rsid w:val="00094D64"/>
    <w:rsid w:val="00094EF8"/>
    <w:rsid w:val="00094F4C"/>
    <w:rsid w:val="00095243"/>
    <w:rsid w:val="00095855"/>
    <w:rsid w:val="000959A2"/>
    <w:rsid w:val="00095B10"/>
    <w:rsid w:val="00095D07"/>
    <w:rsid w:val="0009622E"/>
    <w:rsid w:val="0009628F"/>
    <w:rsid w:val="000962AD"/>
    <w:rsid w:val="000962BA"/>
    <w:rsid w:val="000964D1"/>
    <w:rsid w:val="00096500"/>
    <w:rsid w:val="000965F8"/>
    <w:rsid w:val="0009666F"/>
    <w:rsid w:val="00096828"/>
    <w:rsid w:val="000969CA"/>
    <w:rsid w:val="000969D5"/>
    <w:rsid w:val="00096ABB"/>
    <w:rsid w:val="00096BB7"/>
    <w:rsid w:val="00096C7F"/>
    <w:rsid w:val="00096D1B"/>
    <w:rsid w:val="00096EA2"/>
    <w:rsid w:val="00096F5C"/>
    <w:rsid w:val="00097119"/>
    <w:rsid w:val="000971E2"/>
    <w:rsid w:val="000973E6"/>
    <w:rsid w:val="000974C6"/>
    <w:rsid w:val="000975FD"/>
    <w:rsid w:val="0009765F"/>
    <w:rsid w:val="00097759"/>
    <w:rsid w:val="00097812"/>
    <w:rsid w:val="000978CB"/>
    <w:rsid w:val="00097A9A"/>
    <w:rsid w:val="00097B8D"/>
    <w:rsid w:val="00097F28"/>
    <w:rsid w:val="000A00B1"/>
    <w:rsid w:val="000A010F"/>
    <w:rsid w:val="000A01FD"/>
    <w:rsid w:val="000A0409"/>
    <w:rsid w:val="000A04F9"/>
    <w:rsid w:val="000A0722"/>
    <w:rsid w:val="000A075E"/>
    <w:rsid w:val="000A085B"/>
    <w:rsid w:val="000A0A56"/>
    <w:rsid w:val="000A0AEB"/>
    <w:rsid w:val="000A0B69"/>
    <w:rsid w:val="000A0DDB"/>
    <w:rsid w:val="000A0E90"/>
    <w:rsid w:val="000A0F5F"/>
    <w:rsid w:val="000A0F75"/>
    <w:rsid w:val="000A0FB5"/>
    <w:rsid w:val="000A0FBE"/>
    <w:rsid w:val="000A0FEB"/>
    <w:rsid w:val="000A1167"/>
    <w:rsid w:val="000A135D"/>
    <w:rsid w:val="000A148F"/>
    <w:rsid w:val="000A14B9"/>
    <w:rsid w:val="000A15E2"/>
    <w:rsid w:val="000A176A"/>
    <w:rsid w:val="000A177D"/>
    <w:rsid w:val="000A17C4"/>
    <w:rsid w:val="000A193F"/>
    <w:rsid w:val="000A1D90"/>
    <w:rsid w:val="000A1F70"/>
    <w:rsid w:val="000A210F"/>
    <w:rsid w:val="000A2128"/>
    <w:rsid w:val="000A21DE"/>
    <w:rsid w:val="000A22AE"/>
    <w:rsid w:val="000A234A"/>
    <w:rsid w:val="000A24F0"/>
    <w:rsid w:val="000A2596"/>
    <w:rsid w:val="000A26F0"/>
    <w:rsid w:val="000A27FA"/>
    <w:rsid w:val="000A2832"/>
    <w:rsid w:val="000A2974"/>
    <w:rsid w:val="000A2993"/>
    <w:rsid w:val="000A2A56"/>
    <w:rsid w:val="000A2AB6"/>
    <w:rsid w:val="000A2C41"/>
    <w:rsid w:val="000A2CAB"/>
    <w:rsid w:val="000A2CE1"/>
    <w:rsid w:val="000A2D2E"/>
    <w:rsid w:val="000A2E2C"/>
    <w:rsid w:val="000A31B2"/>
    <w:rsid w:val="000A32C8"/>
    <w:rsid w:val="000A3452"/>
    <w:rsid w:val="000A3469"/>
    <w:rsid w:val="000A34CC"/>
    <w:rsid w:val="000A352C"/>
    <w:rsid w:val="000A37CF"/>
    <w:rsid w:val="000A3903"/>
    <w:rsid w:val="000A39E3"/>
    <w:rsid w:val="000A3B98"/>
    <w:rsid w:val="000A3D47"/>
    <w:rsid w:val="000A3E2F"/>
    <w:rsid w:val="000A3EFB"/>
    <w:rsid w:val="000A3F9A"/>
    <w:rsid w:val="000A3FA9"/>
    <w:rsid w:val="000A4196"/>
    <w:rsid w:val="000A423D"/>
    <w:rsid w:val="000A449D"/>
    <w:rsid w:val="000A4541"/>
    <w:rsid w:val="000A4561"/>
    <w:rsid w:val="000A463E"/>
    <w:rsid w:val="000A4717"/>
    <w:rsid w:val="000A4A5D"/>
    <w:rsid w:val="000A4ACD"/>
    <w:rsid w:val="000A4B30"/>
    <w:rsid w:val="000A4B35"/>
    <w:rsid w:val="000A4C29"/>
    <w:rsid w:val="000A4C73"/>
    <w:rsid w:val="000A4D59"/>
    <w:rsid w:val="000A4E83"/>
    <w:rsid w:val="000A4F50"/>
    <w:rsid w:val="000A529B"/>
    <w:rsid w:val="000A54A8"/>
    <w:rsid w:val="000A5824"/>
    <w:rsid w:val="000A59DA"/>
    <w:rsid w:val="000A5A28"/>
    <w:rsid w:val="000A5B30"/>
    <w:rsid w:val="000A5BF0"/>
    <w:rsid w:val="000A5FEB"/>
    <w:rsid w:val="000A604C"/>
    <w:rsid w:val="000A60DA"/>
    <w:rsid w:val="000A6564"/>
    <w:rsid w:val="000A66C1"/>
    <w:rsid w:val="000A66D7"/>
    <w:rsid w:val="000A68D1"/>
    <w:rsid w:val="000A68D8"/>
    <w:rsid w:val="000A6B92"/>
    <w:rsid w:val="000A6BED"/>
    <w:rsid w:val="000A6C5C"/>
    <w:rsid w:val="000A6CE0"/>
    <w:rsid w:val="000A6E29"/>
    <w:rsid w:val="000A6EE0"/>
    <w:rsid w:val="000A6FCE"/>
    <w:rsid w:val="000A701C"/>
    <w:rsid w:val="000A701D"/>
    <w:rsid w:val="000A70EC"/>
    <w:rsid w:val="000A71DA"/>
    <w:rsid w:val="000A7212"/>
    <w:rsid w:val="000A7281"/>
    <w:rsid w:val="000A728D"/>
    <w:rsid w:val="000A72E6"/>
    <w:rsid w:val="000A73B7"/>
    <w:rsid w:val="000A7665"/>
    <w:rsid w:val="000A79CF"/>
    <w:rsid w:val="000A79F0"/>
    <w:rsid w:val="000A7ADD"/>
    <w:rsid w:val="000A7B9A"/>
    <w:rsid w:val="000A7DDD"/>
    <w:rsid w:val="000A7FF1"/>
    <w:rsid w:val="000B0310"/>
    <w:rsid w:val="000B05CE"/>
    <w:rsid w:val="000B07FE"/>
    <w:rsid w:val="000B098D"/>
    <w:rsid w:val="000B1043"/>
    <w:rsid w:val="000B1063"/>
    <w:rsid w:val="000B1104"/>
    <w:rsid w:val="000B1238"/>
    <w:rsid w:val="000B12AB"/>
    <w:rsid w:val="000B13A5"/>
    <w:rsid w:val="000B1471"/>
    <w:rsid w:val="000B1481"/>
    <w:rsid w:val="000B157F"/>
    <w:rsid w:val="000B1634"/>
    <w:rsid w:val="000B1743"/>
    <w:rsid w:val="000B1871"/>
    <w:rsid w:val="000B188C"/>
    <w:rsid w:val="000B19C7"/>
    <w:rsid w:val="000B1A60"/>
    <w:rsid w:val="000B1A61"/>
    <w:rsid w:val="000B1B20"/>
    <w:rsid w:val="000B1B3C"/>
    <w:rsid w:val="000B1C3A"/>
    <w:rsid w:val="000B1D1A"/>
    <w:rsid w:val="000B1D3C"/>
    <w:rsid w:val="000B1DDC"/>
    <w:rsid w:val="000B1F4B"/>
    <w:rsid w:val="000B2010"/>
    <w:rsid w:val="000B207A"/>
    <w:rsid w:val="000B22F1"/>
    <w:rsid w:val="000B23AA"/>
    <w:rsid w:val="000B2509"/>
    <w:rsid w:val="000B267C"/>
    <w:rsid w:val="000B27A4"/>
    <w:rsid w:val="000B281A"/>
    <w:rsid w:val="000B286B"/>
    <w:rsid w:val="000B29B8"/>
    <w:rsid w:val="000B29E6"/>
    <w:rsid w:val="000B29FE"/>
    <w:rsid w:val="000B2AB9"/>
    <w:rsid w:val="000B2C4D"/>
    <w:rsid w:val="000B2CA0"/>
    <w:rsid w:val="000B2E34"/>
    <w:rsid w:val="000B306F"/>
    <w:rsid w:val="000B338D"/>
    <w:rsid w:val="000B3461"/>
    <w:rsid w:val="000B3519"/>
    <w:rsid w:val="000B36BB"/>
    <w:rsid w:val="000B3850"/>
    <w:rsid w:val="000B38B9"/>
    <w:rsid w:val="000B393D"/>
    <w:rsid w:val="000B3B4A"/>
    <w:rsid w:val="000B3B59"/>
    <w:rsid w:val="000B3C60"/>
    <w:rsid w:val="000B3C75"/>
    <w:rsid w:val="000B3DAF"/>
    <w:rsid w:val="000B3DDA"/>
    <w:rsid w:val="000B3ED8"/>
    <w:rsid w:val="000B40E7"/>
    <w:rsid w:val="000B422C"/>
    <w:rsid w:val="000B454B"/>
    <w:rsid w:val="000B4553"/>
    <w:rsid w:val="000B460D"/>
    <w:rsid w:val="000B4712"/>
    <w:rsid w:val="000B478F"/>
    <w:rsid w:val="000B4FCB"/>
    <w:rsid w:val="000B50E4"/>
    <w:rsid w:val="000B5427"/>
    <w:rsid w:val="000B563D"/>
    <w:rsid w:val="000B56F0"/>
    <w:rsid w:val="000B5945"/>
    <w:rsid w:val="000B5959"/>
    <w:rsid w:val="000B59D2"/>
    <w:rsid w:val="000B5A29"/>
    <w:rsid w:val="000B5CBB"/>
    <w:rsid w:val="000B5D4D"/>
    <w:rsid w:val="000B5DF3"/>
    <w:rsid w:val="000B5F42"/>
    <w:rsid w:val="000B5F65"/>
    <w:rsid w:val="000B5FF3"/>
    <w:rsid w:val="000B61C4"/>
    <w:rsid w:val="000B61DF"/>
    <w:rsid w:val="000B629F"/>
    <w:rsid w:val="000B6305"/>
    <w:rsid w:val="000B65D8"/>
    <w:rsid w:val="000B68F8"/>
    <w:rsid w:val="000B6AB4"/>
    <w:rsid w:val="000B6AC1"/>
    <w:rsid w:val="000B6AF8"/>
    <w:rsid w:val="000B6B9C"/>
    <w:rsid w:val="000B6D44"/>
    <w:rsid w:val="000B6D4F"/>
    <w:rsid w:val="000B6F60"/>
    <w:rsid w:val="000B6FB6"/>
    <w:rsid w:val="000B72B4"/>
    <w:rsid w:val="000B72C3"/>
    <w:rsid w:val="000B72C6"/>
    <w:rsid w:val="000B7435"/>
    <w:rsid w:val="000B762B"/>
    <w:rsid w:val="000B771B"/>
    <w:rsid w:val="000B7A75"/>
    <w:rsid w:val="000B7B4B"/>
    <w:rsid w:val="000B7C10"/>
    <w:rsid w:val="000B7D88"/>
    <w:rsid w:val="000B7FAD"/>
    <w:rsid w:val="000C02D1"/>
    <w:rsid w:val="000C03FA"/>
    <w:rsid w:val="000C055D"/>
    <w:rsid w:val="000C05FD"/>
    <w:rsid w:val="000C0725"/>
    <w:rsid w:val="000C07B0"/>
    <w:rsid w:val="000C08B8"/>
    <w:rsid w:val="000C097B"/>
    <w:rsid w:val="000C097F"/>
    <w:rsid w:val="000C0C1A"/>
    <w:rsid w:val="000C0C9B"/>
    <w:rsid w:val="000C0D01"/>
    <w:rsid w:val="000C0D31"/>
    <w:rsid w:val="000C0D99"/>
    <w:rsid w:val="000C0DE5"/>
    <w:rsid w:val="000C0ED2"/>
    <w:rsid w:val="000C0FE7"/>
    <w:rsid w:val="000C12C1"/>
    <w:rsid w:val="000C1334"/>
    <w:rsid w:val="000C13C0"/>
    <w:rsid w:val="000C158C"/>
    <w:rsid w:val="000C16CB"/>
    <w:rsid w:val="000C18F1"/>
    <w:rsid w:val="000C192C"/>
    <w:rsid w:val="000C1A37"/>
    <w:rsid w:val="000C1C1A"/>
    <w:rsid w:val="000C1C1D"/>
    <w:rsid w:val="000C1DDE"/>
    <w:rsid w:val="000C1FC1"/>
    <w:rsid w:val="000C20DE"/>
    <w:rsid w:val="000C2177"/>
    <w:rsid w:val="000C234B"/>
    <w:rsid w:val="000C2358"/>
    <w:rsid w:val="000C244D"/>
    <w:rsid w:val="000C24D5"/>
    <w:rsid w:val="000C251D"/>
    <w:rsid w:val="000C2777"/>
    <w:rsid w:val="000C2A67"/>
    <w:rsid w:val="000C2B19"/>
    <w:rsid w:val="000C2BA6"/>
    <w:rsid w:val="000C2BFB"/>
    <w:rsid w:val="000C2DF4"/>
    <w:rsid w:val="000C300F"/>
    <w:rsid w:val="000C3233"/>
    <w:rsid w:val="000C33BC"/>
    <w:rsid w:val="000C3470"/>
    <w:rsid w:val="000C34F2"/>
    <w:rsid w:val="000C3526"/>
    <w:rsid w:val="000C3573"/>
    <w:rsid w:val="000C3590"/>
    <w:rsid w:val="000C36D6"/>
    <w:rsid w:val="000C376A"/>
    <w:rsid w:val="000C3CBF"/>
    <w:rsid w:val="000C456E"/>
    <w:rsid w:val="000C45D0"/>
    <w:rsid w:val="000C4837"/>
    <w:rsid w:val="000C48A3"/>
    <w:rsid w:val="000C48DA"/>
    <w:rsid w:val="000C48E2"/>
    <w:rsid w:val="000C4936"/>
    <w:rsid w:val="000C4A38"/>
    <w:rsid w:val="000C4AC7"/>
    <w:rsid w:val="000C4B0D"/>
    <w:rsid w:val="000C4B2A"/>
    <w:rsid w:val="000C4BD9"/>
    <w:rsid w:val="000C4EE6"/>
    <w:rsid w:val="000C4FDA"/>
    <w:rsid w:val="000C51E0"/>
    <w:rsid w:val="000C52E9"/>
    <w:rsid w:val="000C53EC"/>
    <w:rsid w:val="000C5462"/>
    <w:rsid w:val="000C5631"/>
    <w:rsid w:val="000C57F8"/>
    <w:rsid w:val="000C589F"/>
    <w:rsid w:val="000C594C"/>
    <w:rsid w:val="000C5BA9"/>
    <w:rsid w:val="000C5D70"/>
    <w:rsid w:val="000C5D7D"/>
    <w:rsid w:val="000C5EB1"/>
    <w:rsid w:val="000C5F51"/>
    <w:rsid w:val="000C60C8"/>
    <w:rsid w:val="000C632E"/>
    <w:rsid w:val="000C645E"/>
    <w:rsid w:val="000C64CA"/>
    <w:rsid w:val="000C64FF"/>
    <w:rsid w:val="000C661E"/>
    <w:rsid w:val="000C6947"/>
    <w:rsid w:val="000C69DA"/>
    <w:rsid w:val="000C6BAC"/>
    <w:rsid w:val="000C6BBE"/>
    <w:rsid w:val="000C6BE9"/>
    <w:rsid w:val="000C6BF1"/>
    <w:rsid w:val="000C6CE6"/>
    <w:rsid w:val="000C6EB8"/>
    <w:rsid w:val="000C6F75"/>
    <w:rsid w:val="000C6FF3"/>
    <w:rsid w:val="000C7572"/>
    <w:rsid w:val="000C76C6"/>
    <w:rsid w:val="000C778C"/>
    <w:rsid w:val="000C789A"/>
    <w:rsid w:val="000C79C4"/>
    <w:rsid w:val="000C7CB9"/>
    <w:rsid w:val="000C7DEB"/>
    <w:rsid w:val="000C7EEC"/>
    <w:rsid w:val="000C7EF9"/>
    <w:rsid w:val="000D005C"/>
    <w:rsid w:val="000D0195"/>
    <w:rsid w:val="000D0437"/>
    <w:rsid w:val="000D04A0"/>
    <w:rsid w:val="000D0510"/>
    <w:rsid w:val="000D0771"/>
    <w:rsid w:val="000D0CD9"/>
    <w:rsid w:val="000D10B1"/>
    <w:rsid w:val="000D1103"/>
    <w:rsid w:val="000D1434"/>
    <w:rsid w:val="000D14F7"/>
    <w:rsid w:val="000D1600"/>
    <w:rsid w:val="000D17AE"/>
    <w:rsid w:val="000D17B3"/>
    <w:rsid w:val="000D1809"/>
    <w:rsid w:val="000D188A"/>
    <w:rsid w:val="000D194E"/>
    <w:rsid w:val="000D19D2"/>
    <w:rsid w:val="000D1A0B"/>
    <w:rsid w:val="000D1AA6"/>
    <w:rsid w:val="000D1BF2"/>
    <w:rsid w:val="000D1D2C"/>
    <w:rsid w:val="000D1D5C"/>
    <w:rsid w:val="000D1E9F"/>
    <w:rsid w:val="000D1EC3"/>
    <w:rsid w:val="000D2062"/>
    <w:rsid w:val="000D23F5"/>
    <w:rsid w:val="000D251E"/>
    <w:rsid w:val="000D265D"/>
    <w:rsid w:val="000D26CE"/>
    <w:rsid w:val="000D2787"/>
    <w:rsid w:val="000D27A7"/>
    <w:rsid w:val="000D2B13"/>
    <w:rsid w:val="000D2B98"/>
    <w:rsid w:val="000D2C2D"/>
    <w:rsid w:val="000D2C63"/>
    <w:rsid w:val="000D2DC3"/>
    <w:rsid w:val="000D2E4A"/>
    <w:rsid w:val="000D2F5C"/>
    <w:rsid w:val="000D311C"/>
    <w:rsid w:val="000D322E"/>
    <w:rsid w:val="000D3547"/>
    <w:rsid w:val="000D3565"/>
    <w:rsid w:val="000D3808"/>
    <w:rsid w:val="000D393A"/>
    <w:rsid w:val="000D3A0F"/>
    <w:rsid w:val="000D3AC1"/>
    <w:rsid w:val="000D3B7D"/>
    <w:rsid w:val="000D3DB0"/>
    <w:rsid w:val="000D3DC1"/>
    <w:rsid w:val="000D3FA9"/>
    <w:rsid w:val="000D403E"/>
    <w:rsid w:val="000D4053"/>
    <w:rsid w:val="000D4173"/>
    <w:rsid w:val="000D4268"/>
    <w:rsid w:val="000D4467"/>
    <w:rsid w:val="000D44E1"/>
    <w:rsid w:val="000D4552"/>
    <w:rsid w:val="000D458D"/>
    <w:rsid w:val="000D4608"/>
    <w:rsid w:val="000D4613"/>
    <w:rsid w:val="000D4836"/>
    <w:rsid w:val="000D4BD2"/>
    <w:rsid w:val="000D4C12"/>
    <w:rsid w:val="000D4C40"/>
    <w:rsid w:val="000D4CC2"/>
    <w:rsid w:val="000D4DE0"/>
    <w:rsid w:val="000D4F39"/>
    <w:rsid w:val="000D4F8B"/>
    <w:rsid w:val="000D50A1"/>
    <w:rsid w:val="000D5141"/>
    <w:rsid w:val="000D52C3"/>
    <w:rsid w:val="000D53E5"/>
    <w:rsid w:val="000D56E1"/>
    <w:rsid w:val="000D5785"/>
    <w:rsid w:val="000D5797"/>
    <w:rsid w:val="000D5997"/>
    <w:rsid w:val="000D5A3C"/>
    <w:rsid w:val="000D5C1E"/>
    <w:rsid w:val="000D5DD1"/>
    <w:rsid w:val="000D5ECF"/>
    <w:rsid w:val="000D5F16"/>
    <w:rsid w:val="000D5F8A"/>
    <w:rsid w:val="000D60BC"/>
    <w:rsid w:val="000D61A1"/>
    <w:rsid w:val="000D61DA"/>
    <w:rsid w:val="000D6424"/>
    <w:rsid w:val="000D6517"/>
    <w:rsid w:val="000D659D"/>
    <w:rsid w:val="000D68A5"/>
    <w:rsid w:val="000D6908"/>
    <w:rsid w:val="000D6948"/>
    <w:rsid w:val="000D6A65"/>
    <w:rsid w:val="000D6AAB"/>
    <w:rsid w:val="000D6B17"/>
    <w:rsid w:val="000D6E5F"/>
    <w:rsid w:val="000D713A"/>
    <w:rsid w:val="000D72E3"/>
    <w:rsid w:val="000D757E"/>
    <w:rsid w:val="000D758B"/>
    <w:rsid w:val="000D76BC"/>
    <w:rsid w:val="000D76F3"/>
    <w:rsid w:val="000D7738"/>
    <w:rsid w:val="000D781A"/>
    <w:rsid w:val="000D78F1"/>
    <w:rsid w:val="000D793D"/>
    <w:rsid w:val="000D795E"/>
    <w:rsid w:val="000D79F1"/>
    <w:rsid w:val="000D7B9B"/>
    <w:rsid w:val="000D7F09"/>
    <w:rsid w:val="000E003C"/>
    <w:rsid w:val="000E0134"/>
    <w:rsid w:val="000E0380"/>
    <w:rsid w:val="000E05AF"/>
    <w:rsid w:val="000E07E0"/>
    <w:rsid w:val="000E0955"/>
    <w:rsid w:val="000E099A"/>
    <w:rsid w:val="000E0AB6"/>
    <w:rsid w:val="000E0C2F"/>
    <w:rsid w:val="000E0C5F"/>
    <w:rsid w:val="000E0DEC"/>
    <w:rsid w:val="000E0F76"/>
    <w:rsid w:val="000E1099"/>
    <w:rsid w:val="000E13BB"/>
    <w:rsid w:val="000E155D"/>
    <w:rsid w:val="000E1678"/>
    <w:rsid w:val="000E17CB"/>
    <w:rsid w:val="000E1861"/>
    <w:rsid w:val="000E1896"/>
    <w:rsid w:val="000E197E"/>
    <w:rsid w:val="000E19B9"/>
    <w:rsid w:val="000E19D6"/>
    <w:rsid w:val="000E1B0F"/>
    <w:rsid w:val="000E1BD4"/>
    <w:rsid w:val="000E1D39"/>
    <w:rsid w:val="000E1E00"/>
    <w:rsid w:val="000E1E20"/>
    <w:rsid w:val="000E1E38"/>
    <w:rsid w:val="000E1E78"/>
    <w:rsid w:val="000E1EA0"/>
    <w:rsid w:val="000E1FA8"/>
    <w:rsid w:val="000E222A"/>
    <w:rsid w:val="000E22AF"/>
    <w:rsid w:val="000E24F2"/>
    <w:rsid w:val="000E25DA"/>
    <w:rsid w:val="000E2683"/>
    <w:rsid w:val="000E2714"/>
    <w:rsid w:val="000E28E8"/>
    <w:rsid w:val="000E2A8C"/>
    <w:rsid w:val="000E2E16"/>
    <w:rsid w:val="000E3186"/>
    <w:rsid w:val="000E3235"/>
    <w:rsid w:val="000E33B3"/>
    <w:rsid w:val="000E35EE"/>
    <w:rsid w:val="000E3809"/>
    <w:rsid w:val="000E3AE4"/>
    <w:rsid w:val="000E3BD5"/>
    <w:rsid w:val="000E3C29"/>
    <w:rsid w:val="000E3D97"/>
    <w:rsid w:val="000E3EFC"/>
    <w:rsid w:val="000E3F37"/>
    <w:rsid w:val="000E3FF1"/>
    <w:rsid w:val="000E41F2"/>
    <w:rsid w:val="000E4269"/>
    <w:rsid w:val="000E4382"/>
    <w:rsid w:val="000E443E"/>
    <w:rsid w:val="000E466C"/>
    <w:rsid w:val="000E499C"/>
    <w:rsid w:val="000E4AC0"/>
    <w:rsid w:val="000E4BDE"/>
    <w:rsid w:val="000E4C43"/>
    <w:rsid w:val="000E4D27"/>
    <w:rsid w:val="000E4DDD"/>
    <w:rsid w:val="000E4DE0"/>
    <w:rsid w:val="000E4E57"/>
    <w:rsid w:val="000E4E9C"/>
    <w:rsid w:val="000E4EF8"/>
    <w:rsid w:val="000E5131"/>
    <w:rsid w:val="000E5479"/>
    <w:rsid w:val="000E5550"/>
    <w:rsid w:val="000E5798"/>
    <w:rsid w:val="000E598A"/>
    <w:rsid w:val="000E5D54"/>
    <w:rsid w:val="000E5ECE"/>
    <w:rsid w:val="000E5F27"/>
    <w:rsid w:val="000E61A9"/>
    <w:rsid w:val="000E61FB"/>
    <w:rsid w:val="000E639B"/>
    <w:rsid w:val="000E646B"/>
    <w:rsid w:val="000E66CC"/>
    <w:rsid w:val="000E67E7"/>
    <w:rsid w:val="000E6829"/>
    <w:rsid w:val="000E6861"/>
    <w:rsid w:val="000E6908"/>
    <w:rsid w:val="000E6B64"/>
    <w:rsid w:val="000E6B94"/>
    <w:rsid w:val="000E6BED"/>
    <w:rsid w:val="000E6CF4"/>
    <w:rsid w:val="000E6EB7"/>
    <w:rsid w:val="000E70C1"/>
    <w:rsid w:val="000E73D3"/>
    <w:rsid w:val="000E7400"/>
    <w:rsid w:val="000E77CE"/>
    <w:rsid w:val="000E7841"/>
    <w:rsid w:val="000E79F2"/>
    <w:rsid w:val="000E7A37"/>
    <w:rsid w:val="000E7A3D"/>
    <w:rsid w:val="000E7A50"/>
    <w:rsid w:val="000E7C17"/>
    <w:rsid w:val="000E7E11"/>
    <w:rsid w:val="000F00CC"/>
    <w:rsid w:val="000F01C6"/>
    <w:rsid w:val="000F0563"/>
    <w:rsid w:val="000F05AD"/>
    <w:rsid w:val="000F074F"/>
    <w:rsid w:val="000F0794"/>
    <w:rsid w:val="000F091A"/>
    <w:rsid w:val="000F09B6"/>
    <w:rsid w:val="000F0A9E"/>
    <w:rsid w:val="000F0D69"/>
    <w:rsid w:val="000F0F67"/>
    <w:rsid w:val="000F1461"/>
    <w:rsid w:val="000F176F"/>
    <w:rsid w:val="000F1801"/>
    <w:rsid w:val="000F18FC"/>
    <w:rsid w:val="000F1B15"/>
    <w:rsid w:val="000F1B7B"/>
    <w:rsid w:val="000F1B83"/>
    <w:rsid w:val="000F1B9E"/>
    <w:rsid w:val="000F1C97"/>
    <w:rsid w:val="000F1D15"/>
    <w:rsid w:val="000F1D6D"/>
    <w:rsid w:val="000F20F8"/>
    <w:rsid w:val="000F2333"/>
    <w:rsid w:val="000F23E0"/>
    <w:rsid w:val="000F2419"/>
    <w:rsid w:val="000F24C8"/>
    <w:rsid w:val="000F259C"/>
    <w:rsid w:val="000F2753"/>
    <w:rsid w:val="000F27CD"/>
    <w:rsid w:val="000F2806"/>
    <w:rsid w:val="000F2919"/>
    <w:rsid w:val="000F2949"/>
    <w:rsid w:val="000F2B1F"/>
    <w:rsid w:val="000F2DB5"/>
    <w:rsid w:val="000F2F7C"/>
    <w:rsid w:val="000F30A4"/>
    <w:rsid w:val="000F3140"/>
    <w:rsid w:val="000F31AA"/>
    <w:rsid w:val="000F322A"/>
    <w:rsid w:val="000F3317"/>
    <w:rsid w:val="000F33A3"/>
    <w:rsid w:val="000F33B8"/>
    <w:rsid w:val="000F34F9"/>
    <w:rsid w:val="000F353D"/>
    <w:rsid w:val="000F3711"/>
    <w:rsid w:val="000F37C8"/>
    <w:rsid w:val="000F37DC"/>
    <w:rsid w:val="000F380F"/>
    <w:rsid w:val="000F3A3A"/>
    <w:rsid w:val="000F3F07"/>
    <w:rsid w:val="000F3F4F"/>
    <w:rsid w:val="000F4002"/>
    <w:rsid w:val="000F4008"/>
    <w:rsid w:val="000F41B1"/>
    <w:rsid w:val="000F43DC"/>
    <w:rsid w:val="000F4564"/>
    <w:rsid w:val="000F4589"/>
    <w:rsid w:val="000F466B"/>
    <w:rsid w:val="000F4920"/>
    <w:rsid w:val="000F499B"/>
    <w:rsid w:val="000F4C4E"/>
    <w:rsid w:val="000F4D7C"/>
    <w:rsid w:val="000F4DCE"/>
    <w:rsid w:val="000F4F7B"/>
    <w:rsid w:val="000F4FC8"/>
    <w:rsid w:val="000F501F"/>
    <w:rsid w:val="000F51E9"/>
    <w:rsid w:val="000F53A5"/>
    <w:rsid w:val="000F541F"/>
    <w:rsid w:val="000F5471"/>
    <w:rsid w:val="000F5570"/>
    <w:rsid w:val="000F598B"/>
    <w:rsid w:val="000F5A44"/>
    <w:rsid w:val="000F5B46"/>
    <w:rsid w:val="000F5B94"/>
    <w:rsid w:val="000F5C3E"/>
    <w:rsid w:val="000F5C52"/>
    <w:rsid w:val="000F5F23"/>
    <w:rsid w:val="000F5FF3"/>
    <w:rsid w:val="000F6086"/>
    <w:rsid w:val="000F6098"/>
    <w:rsid w:val="000F60C6"/>
    <w:rsid w:val="000F6321"/>
    <w:rsid w:val="000F63E3"/>
    <w:rsid w:val="000F65C1"/>
    <w:rsid w:val="000F66DB"/>
    <w:rsid w:val="000F66F8"/>
    <w:rsid w:val="000F675C"/>
    <w:rsid w:val="000F682A"/>
    <w:rsid w:val="000F6D69"/>
    <w:rsid w:val="000F6D72"/>
    <w:rsid w:val="000F6FD4"/>
    <w:rsid w:val="000F70E7"/>
    <w:rsid w:val="000F711F"/>
    <w:rsid w:val="000F7196"/>
    <w:rsid w:val="000F71DF"/>
    <w:rsid w:val="000F7337"/>
    <w:rsid w:val="000F751D"/>
    <w:rsid w:val="000F756D"/>
    <w:rsid w:val="000F76EB"/>
    <w:rsid w:val="000F7785"/>
    <w:rsid w:val="000F795C"/>
    <w:rsid w:val="000F798A"/>
    <w:rsid w:val="000F7A32"/>
    <w:rsid w:val="000F7A59"/>
    <w:rsid w:val="000F7F65"/>
    <w:rsid w:val="000F7F87"/>
    <w:rsid w:val="0010012E"/>
    <w:rsid w:val="001001E3"/>
    <w:rsid w:val="001002C8"/>
    <w:rsid w:val="00100473"/>
    <w:rsid w:val="0010052C"/>
    <w:rsid w:val="00100592"/>
    <w:rsid w:val="001005AF"/>
    <w:rsid w:val="001006AE"/>
    <w:rsid w:val="0010078A"/>
    <w:rsid w:val="0010088C"/>
    <w:rsid w:val="001008AA"/>
    <w:rsid w:val="00100A18"/>
    <w:rsid w:val="00100A1F"/>
    <w:rsid w:val="00100AEB"/>
    <w:rsid w:val="00100B0A"/>
    <w:rsid w:val="00100CFF"/>
    <w:rsid w:val="00100D01"/>
    <w:rsid w:val="00100D66"/>
    <w:rsid w:val="00100EA8"/>
    <w:rsid w:val="0010106D"/>
    <w:rsid w:val="0010107B"/>
    <w:rsid w:val="001011A5"/>
    <w:rsid w:val="001011DC"/>
    <w:rsid w:val="0010125D"/>
    <w:rsid w:val="00101299"/>
    <w:rsid w:val="001012E2"/>
    <w:rsid w:val="0010143B"/>
    <w:rsid w:val="00101774"/>
    <w:rsid w:val="00101780"/>
    <w:rsid w:val="001017B3"/>
    <w:rsid w:val="00101921"/>
    <w:rsid w:val="00101AD5"/>
    <w:rsid w:val="00101E2F"/>
    <w:rsid w:val="00101FBF"/>
    <w:rsid w:val="00101FC6"/>
    <w:rsid w:val="00101FCE"/>
    <w:rsid w:val="0010205B"/>
    <w:rsid w:val="001021DC"/>
    <w:rsid w:val="0010229E"/>
    <w:rsid w:val="001024EF"/>
    <w:rsid w:val="001027A7"/>
    <w:rsid w:val="0010280D"/>
    <w:rsid w:val="00102824"/>
    <w:rsid w:val="00102A3A"/>
    <w:rsid w:val="00102A72"/>
    <w:rsid w:val="00102A74"/>
    <w:rsid w:val="00102B6D"/>
    <w:rsid w:val="00102D3B"/>
    <w:rsid w:val="00102D9B"/>
    <w:rsid w:val="00102DD2"/>
    <w:rsid w:val="00102F26"/>
    <w:rsid w:val="00102FC8"/>
    <w:rsid w:val="001032C7"/>
    <w:rsid w:val="0010340D"/>
    <w:rsid w:val="0010348F"/>
    <w:rsid w:val="0010355E"/>
    <w:rsid w:val="0010379A"/>
    <w:rsid w:val="0010386E"/>
    <w:rsid w:val="0010392D"/>
    <w:rsid w:val="001039FA"/>
    <w:rsid w:val="00103A76"/>
    <w:rsid w:val="00103B55"/>
    <w:rsid w:val="00103E8A"/>
    <w:rsid w:val="00103F9B"/>
    <w:rsid w:val="001040DB"/>
    <w:rsid w:val="00104123"/>
    <w:rsid w:val="0010419E"/>
    <w:rsid w:val="001041B0"/>
    <w:rsid w:val="001042EA"/>
    <w:rsid w:val="00104391"/>
    <w:rsid w:val="00104432"/>
    <w:rsid w:val="00104784"/>
    <w:rsid w:val="00104875"/>
    <w:rsid w:val="00104A99"/>
    <w:rsid w:val="00104ABE"/>
    <w:rsid w:val="00104C00"/>
    <w:rsid w:val="00104D9A"/>
    <w:rsid w:val="00104DC7"/>
    <w:rsid w:val="00104E0B"/>
    <w:rsid w:val="00104E63"/>
    <w:rsid w:val="00104E8B"/>
    <w:rsid w:val="00104E96"/>
    <w:rsid w:val="00104F7A"/>
    <w:rsid w:val="0010508C"/>
    <w:rsid w:val="00105198"/>
    <w:rsid w:val="00105407"/>
    <w:rsid w:val="00105501"/>
    <w:rsid w:val="00105534"/>
    <w:rsid w:val="001055E1"/>
    <w:rsid w:val="0010567F"/>
    <w:rsid w:val="00105B01"/>
    <w:rsid w:val="00105B1B"/>
    <w:rsid w:val="00105B50"/>
    <w:rsid w:val="00105BF6"/>
    <w:rsid w:val="00105C4B"/>
    <w:rsid w:val="00105E14"/>
    <w:rsid w:val="0010608E"/>
    <w:rsid w:val="00106336"/>
    <w:rsid w:val="001063CF"/>
    <w:rsid w:val="00106407"/>
    <w:rsid w:val="00106462"/>
    <w:rsid w:val="00106484"/>
    <w:rsid w:val="00106513"/>
    <w:rsid w:val="00106633"/>
    <w:rsid w:val="001066A7"/>
    <w:rsid w:val="00106A55"/>
    <w:rsid w:val="00106B71"/>
    <w:rsid w:val="00106BEE"/>
    <w:rsid w:val="00106C58"/>
    <w:rsid w:val="001071C7"/>
    <w:rsid w:val="001072E6"/>
    <w:rsid w:val="001073A1"/>
    <w:rsid w:val="0010749D"/>
    <w:rsid w:val="00107710"/>
    <w:rsid w:val="0010777B"/>
    <w:rsid w:val="001078A3"/>
    <w:rsid w:val="00107974"/>
    <w:rsid w:val="00107BDA"/>
    <w:rsid w:val="00107D46"/>
    <w:rsid w:val="00107E2E"/>
    <w:rsid w:val="00107E4D"/>
    <w:rsid w:val="00107FD2"/>
    <w:rsid w:val="00110018"/>
    <w:rsid w:val="00110024"/>
    <w:rsid w:val="001101D9"/>
    <w:rsid w:val="00110392"/>
    <w:rsid w:val="0011043F"/>
    <w:rsid w:val="0011062E"/>
    <w:rsid w:val="0011069C"/>
    <w:rsid w:val="00110725"/>
    <w:rsid w:val="00110818"/>
    <w:rsid w:val="0011083A"/>
    <w:rsid w:val="00110901"/>
    <w:rsid w:val="00110A15"/>
    <w:rsid w:val="00110C53"/>
    <w:rsid w:val="00110D3F"/>
    <w:rsid w:val="00110DB8"/>
    <w:rsid w:val="00110E30"/>
    <w:rsid w:val="00110F63"/>
    <w:rsid w:val="00110FDE"/>
    <w:rsid w:val="00111258"/>
    <w:rsid w:val="0011128C"/>
    <w:rsid w:val="001112D4"/>
    <w:rsid w:val="00111447"/>
    <w:rsid w:val="00111584"/>
    <w:rsid w:val="0011189C"/>
    <w:rsid w:val="00111924"/>
    <w:rsid w:val="00111A3A"/>
    <w:rsid w:val="00111B3C"/>
    <w:rsid w:val="00111D27"/>
    <w:rsid w:val="00111EAF"/>
    <w:rsid w:val="00111EE5"/>
    <w:rsid w:val="00111F22"/>
    <w:rsid w:val="0011203B"/>
    <w:rsid w:val="00112054"/>
    <w:rsid w:val="001121E5"/>
    <w:rsid w:val="001122F9"/>
    <w:rsid w:val="0011242E"/>
    <w:rsid w:val="0011267A"/>
    <w:rsid w:val="001127AE"/>
    <w:rsid w:val="001127E5"/>
    <w:rsid w:val="001128EA"/>
    <w:rsid w:val="00112AA3"/>
    <w:rsid w:val="00112AD2"/>
    <w:rsid w:val="00112D39"/>
    <w:rsid w:val="00112D8D"/>
    <w:rsid w:val="00112DDF"/>
    <w:rsid w:val="00112FBF"/>
    <w:rsid w:val="00113046"/>
    <w:rsid w:val="00113058"/>
    <w:rsid w:val="00113126"/>
    <w:rsid w:val="0011325C"/>
    <w:rsid w:val="001132EA"/>
    <w:rsid w:val="001133D2"/>
    <w:rsid w:val="00113406"/>
    <w:rsid w:val="00113413"/>
    <w:rsid w:val="0011342B"/>
    <w:rsid w:val="0011352D"/>
    <w:rsid w:val="001137BB"/>
    <w:rsid w:val="001137DA"/>
    <w:rsid w:val="00113884"/>
    <w:rsid w:val="001139BE"/>
    <w:rsid w:val="001139C3"/>
    <w:rsid w:val="00113AB2"/>
    <w:rsid w:val="00113B0F"/>
    <w:rsid w:val="00113E93"/>
    <w:rsid w:val="00113EAE"/>
    <w:rsid w:val="00113F1A"/>
    <w:rsid w:val="00113F83"/>
    <w:rsid w:val="00114116"/>
    <w:rsid w:val="001141AD"/>
    <w:rsid w:val="00114219"/>
    <w:rsid w:val="00114257"/>
    <w:rsid w:val="00114276"/>
    <w:rsid w:val="001142F4"/>
    <w:rsid w:val="00114330"/>
    <w:rsid w:val="0011451D"/>
    <w:rsid w:val="001146B6"/>
    <w:rsid w:val="00114B12"/>
    <w:rsid w:val="00114BB8"/>
    <w:rsid w:val="00114D48"/>
    <w:rsid w:val="00114D4D"/>
    <w:rsid w:val="00114F80"/>
    <w:rsid w:val="0011504E"/>
    <w:rsid w:val="0011526E"/>
    <w:rsid w:val="00115302"/>
    <w:rsid w:val="0011538C"/>
    <w:rsid w:val="00115459"/>
    <w:rsid w:val="00115514"/>
    <w:rsid w:val="00115699"/>
    <w:rsid w:val="001158C7"/>
    <w:rsid w:val="001159DD"/>
    <w:rsid w:val="00115A93"/>
    <w:rsid w:val="00115AE7"/>
    <w:rsid w:val="00115AFB"/>
    <w:rsid w:val="00115B79"/>
    <w:rsid w:val="00115C2B"/>
    <w:rsid w:val="00115C53"/>
    <w:rsid w:val="00115E6C"/>
    <w:rsid w:val="0011601A"/>
    <w:rsid w:val="0011615B"/>
    <w:rsid w:val="0011616E"/>
    <w:rsid w:val="00116238"/>
    <w:rsid w:val="0011627C"/>
    <w:rsid w:val="00116337"/>
    <w:rsid w:val="00116382"/>
    <w:rsid w:val="00116397"/>
    <w:rsid w:val="00116510"/>
    <w:rsid w:val="00116857"/>
    <w:rsid w:val="00116993"/>
    <w:rsid w:val="00116B83"/>
    <w:rsid w:val="00116C04"/>
    <w:rsid w:val="00116C49"/>
    <w:rsid w:val="00116FC7"/>
    <w:rsid w:val="0011702B"/>
    <w:rsid w:val="001170D3"/>
    <w:rsid w:val="001170E2"/>
    <w:rsid w:val="00117343"/>
    <w:rsid w:val="001173B7"/>
    <w:rsid w:val="00117482"/>
    <w:rsid w:val="00117641"/>
    <w:rsid w:val="00117806"/>
    <w:rsid w:val="0011787D"/>
    <w:rsid w:val="00117A49"/>
    <w:rsid w:val="00117BF3"/>
    <w:rsid w:val="00117CB6"/>
    <w:rsid w:val="00117CED"/>
    <w:rsid w:val="00117FC6"/>
    <w:rsid w:val="00120078"/>
    <w:rsid w:val="00120151"/>
    <w:rsid w:val="001202CE"/>
    <w:rsid w:val="00120402"/>
    <w:rsid w:val="00120685"/>
    <w:rsid w:val="00120A23"/>
    <w:rsid w:val="00120A8B"/>
    <w:rsid w:val="00120AA4"/>
    <w:rsid w:val="00120ABC"/>
    <w:rsid w:val="00120AEC"/>
    <w:rsid w:val="00120B6E"/>
    <w:rsid w:val="00120B7E"/>
    <w:rsid w:val="00120B7F"/>
    <w:rsid w:val="00120C1C"/>
    <w:rsid w:val="00120D2F"/>
    <w:rsid w:val="00120F09"/>
    <w:rsid w:val="00120FA7"/>
    <w:rsid w:val="00120FEE"/>
    <w:rsid w:val="001211A9"/>
    <w:rsid w:val="00121526"/>
    <w:rsid w:val="00121591"/>
    <w:rsid w:val="001218AA"/>
    <w:rsid w:val="001219B9"/>
    <w:rsid w:val="00121BBB"/>
    <w:rsid w:val="00121D1E"/>
    <w:rsid w:val="00121EA4"/>
    <w:rsid w:val="00121EFE"/>
    <w:rsid w:val="00122029"/>
    <w:rsid w:val="0012210B"/>
    <w:rsid w:val="001222CB"/>
    <w:rsid w:val="0012238F"/>
    <w:rsid w:val="00122402"/>
    <w:rsid w:val="00122437"/>
    <w:rsid w:val="001224E5"/>
    <w:rsid w:val="00122728"/>
    <w:rsid w:val="0012276E"/>
    <w:rsid w:val="001229A3"/>
    <w:rsid w:val="001229FD"/>
    <w:rsid w:val="00122CD0"/>
    <w:rsid w:val="00122E20"/>
    <w:rsid w:val="00122F25"/>
    <w:rsid w:val="00123012"/>
    <w:rsid w:val="00123151"/>
    <w:rsid w:val="00123168"/>
    <w:rsid w:val="001232D6"/>
    <w:rsid w:val="0012346F"/>
    <w:rsid w:val="001235AC"/>
    <w:rsid w:val="001235E1"/>
    <w:rsid w:val="0012365C"/>
    <w:rsid w:val="00123682"/>
    <w:rsid w:val="0012369C"/>
    <w:rsid w:val="0012375E"/>
    <w:rsid w:val="001237EA"/>
    <w:rsid w:val="00123830"/>
    <w:rsid w:val="00123C1D"/>
    <w:rsid w:val="00123C7E"/>
    <w:rsid w:val="00123E65"/>
    <w:rsid w:val="00123E80"/>
    <w:rsid w:val="00123F77"/>
    <w:rsid w:val="001241DE"/>
    <w:rsid w:val="001244FE"/>
    <w:rsid w:val="00124521"/>
    <w:rsid w:val="00124766"/>
    <w:rsid w:val="00124829"/>
    <w:rsid w:val="00124A4B"/>
    <w:rsid w:val="00124E27"/>
    <w:rsid w:val="00124EA1"/>
    <w:rsid w:val="00124EBD"/>
    <w:rsid w:val="00124F00"/>
    <w:rsid w:val="00124F36"/>
    <w:rsid w:val="001250D0"/>
    <w:rsid w:val="001254A5"/>
    <w:rsid w:val="00125792"/>
    <w:rsid w:val="00125805"/>
    <w:rsid w:val="0012588B"/>
    <w:rsid w:val="00125973"/>
    <w:rsid w:val="00125B72"/>
    <w:rsid w:val="00125BC3"/>
    <w:rsid w:val="00125C5D"/>
    <w:rsid w:val="00125CA8"/>
    <w:rsid w:val="00125E33"/>
    <w:rsid w:val="00125E7A"/>
    <w:rsid w:val="00125EEB"/>
    <w:rsid w:val="00125F75"/>
    <w:rsid w:val="0012623D"/>
    <w:rsid w:val="00126588"/>
    <w:rsid w:val="001265ED"/>
    <w:rsid w:val="001265FE"/>
    <w:rsid w:val="001267DD"/>
    <w:rsid w:val="00126A56"/>
    <w:rsid w:val="00126A82"/>
    <w:rsid w:val="00126BB0"/>
    <w:rsid w:val="00126C85"/>
    <w:rsid w:val="00126D74"/>
    <w:rsid w:val="00126E48"/>
    <w:rsid w:val="00126E5E"/>
    <w:rsid w:val="00126E68"/>
    <w:rsid w:val="00127027"/>
    <w:rsid w:val="001271C2"/>
    <w:rsid w:val="001271E8"/>
    <w:rsid w:val="00127647"/>
    <w:rsid w:val="00127687"/>
    <w:rsid w:val="0012770C"/>
    <w:rsid w:val="001277A2"/>
    <w:rsid w:val="001277BC"/>
    <w:rsid w:val="00127BF6"/>
    <w:rsid w:val="00127D20"/>
    <w:rsid w:val="00127DBC"/>
    <w:rsid w:val="00127DE8"/>
    <w:rsid w:val="00127FAC"/>
    <w:rsid w:val="00127FF2"/>
    <w:rsid w:val="00130000"/>
    <w:rsid w:val="0013006D"/>
    <w:rsid w:val="00130119"/>
    <w:rsid w:val="0013031D"/>
    <w:rsid w:val="001304CB"/>
    <w:rsid w:val="001305AC"/>
    <w:rsid w:val="001305CC"/>
    <w:rsid w:val="001305ED"/>
    <w:rsid w:val="00130945"/>
    <w:rsid w:val="00130D37"/>
    <w:rsid w:val="00130D84"/>
    <w:rsid w:val="00130DB8"/>
    <w:rsid w:val="00130E1A"/>
    <w:rsid w:val="00130E7C"/>
    <w:rsid w:val="0013188F"/>
    <w:rsid w:val="00131918"/>
    <w:rsid w:val="0013194C"/>
    <w:rsid w:val="00131A1D"/>
    <w:rsid w:val="00131C1C"/>
    <w:rsid w:val="00131EB8"/>
    <w:rsid w:val="00131F4C"/>
    <w:rsid w:val="001320AF"/>
    <w:rsid w:val="001320C1"/>
    <w:rsid w:val="00132160"/>
    <w:rsid w:val="0013224A"/>
    <w:rsid w:val="00132391"/>
    <w:rsid w:val="00132443"/>
    <w:rsid w:val="001324C3"/>
    <w:rsid w:val="00132506"/>
    <w:rsid w:val="00132567"/>
    <w:rsid w:val="0013257E"/>
    <w:rsid w:val="00132627"/>
    <w:rsid w:val="00132641"/>
    <w:rsid w:val="001326FC"/>
    <w:rsid w:val="00132700"/>
    <w:rsid w:val="0013270D"/>
    <w:rsid w:val="0013287D"/>
    <w:rsid w:val="00132910"/>
    <w:rsid w:val="00132A27"/>
    <w:rsid w:val="00132AC0"/>
    <w:rsid w:val="00132B9C"/>
    <w:rsid w:val="00132ED7"/>
    <w:rsid w:val="0013301E"/>
    <w:rsid w:val="00133189"/>
    <w:rsid w:val="0013329E"/>
    <w:rsid w:val="00133315"/>
    <w:rsid w:val="00133349"/>
    <w:rsid w:val="00133403"/>
    <w:rsid w:val="00133602"/>
    <w:rsid w:val="00133771"/>
    <w:rsid w:val="00133C7C"/>
    <w:rsid w:val="00133C85"/>
    <w:rsid w:val="00134158"/>
    <w:rsid w:val="001341F2"/>
    <w:rsid w:val="00134415"/>
    <w:rsid w:val="001345F8"/>
    <w:rsid w:val="001347AC"/>
    <w:rsid w:val="001348AA"/>
    <w:rsid w:val="00134928"/>
    <w:rsid w:val="001349FE"/>
    <w:rsid w:val="00134AE8"/>
    <w:rsid w:val="00134C2D"/>
    <w:rsid w:val="00134C5B"/>
    <w:rsid w:val="00134D76"/>
    <w:rsid w:val="00134F50"/>
    <w:rsid w:val="0013501B"/>
    <w:rsid w:val="00135059"/>
    <w:rsid w:val="00135135"/>
    <w:rsid w:val="0013518C"/>
    <w:rsid w:val="00135386"/>
    <w:rsid w:val="0013548D"/>
    <w:rsid w:val="001354C9"/>
    <w:rsid w:val="001354FE"/>
    <w:rsid w:val="001355F2"/>
    <w:rsid w:val="00135648"/>
    <w:rsid w:val="00135BA8"/>
    <w:rsid w:val="00136346"/>
    <w:rsid w:val="00136364"/>
    <w:rsid w:val="001365E1"/>
    <w:rsid w:val="0013674D"/>
    <w:rsid w:val="0013684E"/>
    <w:rsid w:val="001368C5"/>
    <w:rsid w:val="00136BB3"/>
    <w:rsid w:val="00136C0B"/>
    <w:rsid w:val="00136C85"/>
    <w:rsid w:val="00136D4E"/>
    <w:rsid w:val="0013705D"/>
    <w:rsid w:val="00137465"/>
    <w:rsid w:val="001374B1"/>
    <w:rsid w:val="001374D8"/>
    <w:rsid w:val="001374E5"/>
    <w:rsid w:val="001379F4"/>
    <w:rsid w:val="001379F9"/>
    <w:rsid w:val="001379FE"/>
    <w:rsid w:val="00137ACF"/>
    <w:rsid w:val="00137B3E"/>
    <w:rsid w:val="00137B53"/>
    <w:rsid w:val="00137D99"/>
    <w:rsid w:val="00137FCD"/>
    <w:rsid w:val="001400A5"/>
    <w:rsid w:val="00140129"/>
    <w:rsid w:val="00140299"/>
    <w:rsid w:val="0014046C"/>
    <w:rsid w:val="0014047D"/>
    <w:rsid w:val="001404AF"/>
    <w:rsid w:val="0014067F"/>
    <w:rsid w:val="001409F4"/>
    <w:rsid w:val="00140A35"/>
    <w:rsid w:val="00140A78"/>
    <w:rsid w:val="00140BF6"/>
    <w:rsid w:val="00140C6A"/>
    <w:rsid w:val="00140D87"/>
    <w:rsid w:val="00140E67"/>
    <w:rsid w:val="00140E98"/>
    <w:rsid w:val="001414D4"/>
    <w:rsid w:val="001416AA"/>
    <w:rsid w:val="001416D2"/>
    <w:rsid w:val="00141752"/>
    <w:rsid w:val="0014176E"/>
    <w:rsid w:val="0014191C"/>
    <w:rsid w:val="001419ED"/>
    <w:rsid w:val="00141AA5"/>
    <w:rsid w:val="00141B22"/>
    <w:rsid w:val="00141B90"/>
    <w:rsid w:val="00141CEB"/>
    <w:rsid w:val="00141E48"/>
    <w:rsid w:val="00141ED6"/>
    <w:rsid w:val="00141F03"/>
    <w:rsid w:val="00141F2C"/>
    <w:rsid w:val="00142057"/>
    <w:rsid w:val="00142286"/>
    <w:rsid w:val="00142330"/>
    <w:rsid w:val="00142469"/>
    <w:rsid w:val="00142597"/>
    <w:rsid w:val="001427ED"/>
    <w:rsid w:val="00142935"/>
    <w:rsid w:val="00142A82"/>
    <w:rsid w:val="00142C88"/>
    <w:rsid w:val="00142DFE"/>
    <w:rsid w:val="00142E0C"/>
    <w:rsid w:val="00142F9F"/>
    <w:rsid w:val="00143359"/>
    <w:rsid w:val="0014357D"/>
    <w:rsid w:val="00143651"/>
    <w:rsid w:val="00143692"/>
    <w:rsid w:val="00143945"/>
    <w:rsid w:val="00143BCC"/>
    <w:rsid w:val="00143D98"/>
    <w:rsid w:val="00143F08"/>
    <w:rsid w:val="00143F15"/>
    <w:rsid w:val="00143FA1"/>
    <w:rsid w:val="00144117"/>
    <w:rsid w:val="00144172"/>
    <w:rsid w:val="001441EC"/>
    <w:rsid w:val="001444E3"/>
    <w:rsid w:val="00144743"/>
    <w:rsid w:val="00144997"/>
    <w:rsid w:val="00144B05"/>
    <w:rsid w:val="00144BF0"/>
    <w:rsid w:val="00144C4C"/>
    <w:rsid w:val="00144D0C"/>
    <w:rsid w:val="00144DED"/>
    <w:rsid w:val="00144E73"/>
    <w:rsid w:val="001452CB"/>
    <w:rsid w:val="00145630"/>
    <w:rsid w:val="001457FE"/>
    <w:rsid w:val="00145A29"/>
    <w:rsid w:val="00145CAB"/>
    <w:rsid w:val="00145D78"/>
    <w:rsid w:val="00145E54"/>
    <w:rsid w:val="00145F4F"/>
    <w:rsid w:val="0014616A"/>
    <w:rsid w:val="0014620D"/>
    <w:rsid w:val="001463EE"/>
    <w:rsid w:val="00146472"/>
    <w:rsid w:val="00146549"/>
    <w:rsid w:val="00146557"/>
    <w:rsid w:val="0014677E"/>
    <w:rsid w:val="001467FF"/>
    <w:rsid w:val="00146E3F"/>
    <w:rsid w:val="00146FB2"/>
    <w:rsid w:val="00147005"/>
    <w:rsid w:val="00147369"/>
    <w:rsid w:val="00147459"/>
    <w:rsid w:val="0014748D"/>
    <w:rsid w:val="00147567"/>
    <w:rsid w:val="001478F3"/>
    <w:rsid w:val="00147A5E"/>
    <w:rsid w:val="00147AA0"/>
    <w:rsid w:val="00147AAB"/>
    <w:rsid w:val="00147B3B"/>
    <w:rsid w:val="00147BB3"/>
    <w:rsid w:val="00147F24"/>
    <w:rsid w:val="00147F59"/>
    <w:rsid w:val="00147F6B"/>
    <w:rsid w:val="00150036"/>
    <w:rsid w:val="0015005D"/>
    <w:rsid w:val="0015009C"/>
    <w:rsid w:val="001500DD"/>
    <w:rsid w:val="00150125"/>
    <w:rsid w:val="001502D6"/>
    <w:rsid w:val="0015033B"/>
    <w:rsid w:val="00150353"/>
    <w:rsid w:val="001503CF"/>
    <w:rsid w:val="001503DC"/>
    <w:rsid w:val="00150473"/>
    <w:rsid w:val="001507A7"/>
    <w:rsid w:val="001507C1"/>
    <w:rsid w:val="0015093E"/>
    <w:rsid w:val="00150ADC"/>
    <w:rsid w:val="00150C30"/>
    <w:rsid w:val="00150D95"/>
    <w:rsid w:val="00150DF2"/>
    <w:rsid w:val="00150F24"/>
    <w:rsid w:val="00150F2A"/>
    <w:rsid w:val="00150F2F"/>
    <w:rsid w:val="00150F30"/>
    <w:rsid w:val="00150F9C"/>
    <w:rsid w:val="00151070"/>
    <w:rsid w:val="0015153F"/>
    <w:rsid w:val="0015156D"/>
    <w:rsid w:val="001516CE"/>
    <w:rsid w:val="00151734"/>
    <w:rsid w:val="001517EC"/>
    <w:rsid w:val="001517FE"/>
    <w:rsid w:val="00151820"/>
    <w:rsid w:val="00151A6E"/>
    <w:rsid w:val="00151ABD"/>
    <w:rsid w:val="00151C67"/>
    <w:rsid w:val="00151D59"/>
    <w:rsid w:val="00151E60"/>
    <w:rsid w:val="00151F80"/>
    <w:rsid w:val="00152118"/>
    <w:rsid w:val="001521AA"/>
    <w:rsid w:val="0015229E"/>
    <w:rsid w:val="001522B2"/>
    <w:rsid w:val="001523F6"/>
    <w:rsid w:val="001525EC"/>
    <w:rsid w:val="00152669"/>
    <w:rsid w:val="0015269B"/>
    <w:rsid w:val="001527BD"/>
    <w:rsid w:val="0015286B"/>
    <w:rsid w:val="00152A39"/>
    <w:rsid w:val="00152A95"/>
    <w:rsid w:val="00152B4C"/>
    <w:rsid w:val="00152CC6"/>
    <w:rsid w:val="00152F3B"/>
    <w:rsid w:val="0015300E"/>
    <w:rsid w:val="001532B8"/>
    <w:rsid w:val="0015364B"/>
    <w:rsid w:val="0015376D"/>
    <w:rsid w:val="00153843"/>
    <w:rsid w:val="001538E4"/>
    <w:rsid w:val="00153931"/>
    <w:rsid w:val="00153996"/>
    <w:rsid w:val="00153D36"/>
    <w:rsid w:val="00153E55"/>
    <w:rsid w:val="00153EF4"/>
    <w:rsid w:val="00154034"/>
    <w:rsid w:val="001540E1"/>
    <w:rsid w:val="00154106"/>
    <w:rsid w:val="001541F5"/>
    <w:rsid w:val="00154388"/>
    <w:rsid w:val="00154758"/>
    <w:rsid w:val="00154768"/>
    <w:rsid w:val="001547D2"/>
    <w:rsid w:val="00154888"/>
    <w:rsid w:val="00154A5A"/>
    <w:rsid w:val="00154ADE"/>
    <w:rsid w:val="00154BB0"/>
    <w:rsid w:val="00154C82"/>
    <w:rsid w:val="00154D6E"/>
    <w:rsid w:val="00154FFC"/>
    <w:rsid w:val="00155071"/>
    <w:rsid w:val="001551CC"/>
    <w:rsid w:val="001551EF"/>
    <w:rsid w:val="0015558F"/>
    <w:rsid w:val="001556E3"/>
    <w:rsid w:val="0015573C"/>
    <w:rsid w:val="001557C5"/>
    <w:rsid w:val="00155B32"/>
    <w:rsid w:val="00155C84"/>
    <w:rsid w:val="00155FB8"/>
    <w:rsid w:val="001560E8"/>
    <w:rsid w:val="001560EF"/>
    <w:rsid w:val="00156216"/>
    <w:rsid w:val="0015634E"/>
    <w:rsid w:val="001563F0"/>
    <w:rsid w:val="0015649D"/>
    <w:rsid w:val="00156705"/>
    <w:rsid w:val="001568B6"/>
    <w:rsid w:val="001568C0"/>
    <w:rsid w:val="00156965"/>
    <w:rsid w:val="00156D33"/>
    <w:rsid w:val="00156F4F"/>
    <w:rsid w:val="00156FF7"/>
    <w:rsid w:val="001570A7"/>
    <w:rsid w:val="00157123"/>
    <w:rsid w:val="00157132"/>
    <w:rsid w:val="0015727E"/>
    <w:rsid w:val="001572B6"/>
    <w:rsid w:val="00157349"/>
    <w:rsid w:val="00157354"/>
    <w:rsid w:val="0015751C"/>
    <w:rsid w:val="0015762B"/>
    <w:rsid w:val="00157678"/>
    <w:rsid w:val="00157898"/>
    <w:rsid w:val="00157920"/>
    <w:rsid w:val="001579E3"/>
    <w:rsid w:val="00157FBC"/>
    <w:rsid w:val="00160343"/>
    <w:rsid w:val="001603A4"/>
    <w:rsid w:val="0016040C"/>
    <w:rsid w:val="00160463"/>
    <w:rsid w:val="001605C1"/>
    <w:rsid w:val="0016062C"/>
    <w:rsid w:val="00160693"/>
    <w:rsid w:val="001606C4"/>
    <w:rsid w:val="001606E1"/>
    <w:rsid w:val="00160A50"/>
    <w:rsid w:val="00160AC7"/>
    <w:rsid w:val="00160B1C"/>
    <w:rsid w:val="00160BAB"/>
    <w:rsid w:val="00160D31"/>
    <w:rsid w:val="00160E55"/>
    <w:rsid w:val="00160F31"/>
    <w:rsid w:val="00160FB9"/>
    <w:rsid w:val="0016115A"/>
    <w:rsid w:val="00161189"/>
    <w:rsid w:val="00161372"/>
    <w:rsid w:val="001615C5"/>
    <w:rsid w:val="0016165C"/>
    <w:rsid w:val="00161A45"/>
    <w:rsid w:val="00161D65"/>
    <w:rsid w:val="00162283"/>
    <w:rsid w:val="001622BA"/>
    <w:rsid w:val="00162676"/>
    <w:rsid w:val="0016277A"/>
    <w:rsid w:val="001627E2"/>
    <w:rsid w:val="00162810"/>
    <w:rsid w:val="00162C41"/>
    <w:rsid w:val="00162D82"/>
    <w:rsid w:val="00162E22"/>
    <w:rsid w:val="00162EA6"/>
    <w:rsid w:val="001632E2"/>
    <w:rsid w:val="00163304"/>
    <w:rsid w:val="00163640"/>
    <w:rsid w:val="001637B8"/>
    <w:rsid w:val="001637FC"/>
    <w:rsid w:val="0016389A"/>
    <w:rsid w:val="00163A1B"/>
    <w:rsid w:val="00163A65"/>
    <w:rsid w:val="00163AA1"/>
    <w:rsid w:val="00163C2B"/>
    <w:rsid w:val="00163E9B"/>
    <w:rsid w:val="00163EDB"/>
    <w:rsid w:val="00163F06"/>
    <w:rsid w:val="00163FB6"/>
    <w:rsid w:val="001640F2"/>
    <w:rsid w:val="0016425C"/>
    <w:rsid w:val="00164358"/>
    <w:rsid w:val="001643B8"/>
    <w:rsid w:val="001644A2"/>
    <w:rsid w:val="00164807"/>
    <w:rsid w:val="00164896"/>
    <w:rsid w:val="0016490B"/>
    <w:rsid w:val="00164961"/>
    <w:rsid w:val="001649FD"/>
    <w:rsid w:val="00164B9D"/>
    <w:rsid w:val="00164BAD"/>
    <w:rsid w:val="00164C0B"/>
    <w:rsid w:val="00164D3D"/>
    <w:rsid w:val="00164DAD"/>
    <w:rsid w:val="00164EFB"/>
    <w:rsid w:val="00164F09"/>
    <w:rsid w:val="001650E1"/>
    <w:rsid w:val="001650EB"/>
    <w:rsid w:val="00165126"/>
    <w:rsid w:val="00165137"/>
    <w:rsid w:val="00165437"/>
    <w:rsid w:val="00165724"/>
    <w:rsid w:val="00165784"/>
    <w:rsid w:val="00165798"/>
    <w:rsid w:val="00165830"/>
    <w:rsid w:val="00165840"/>
    <w:rsid w:val="0016593A"/>
    <w:rsid w:val="00165E9C"/>
    <w:rsid w:val="0016608A"/>
    <w:rsid w:val="0016641D"/>
    <w:rsid w:val="00166660"/>
    <w:rsid w:val="001666CC"/>
    <w:rsid w:val="0016672F"/>
    <w:rsid w:val="0016696F"/>
    <w:rsid w:val="001669EE"/>
    <w:rsid w:val="00166EC5"/>
    <w:rsid w:val="001675BE"/>
    <w:rsid w:val="001676C3"/>
    <w:rsid w:val="00167863"/>
    <w:rsid w:val="001679D0"/>
    <w:rsid w:val="00167A1E"/>
    <w:rsid w:val="00167A20"/>
    <w:rsid w:val="00167CB9"/>
    <w:rsid w:val="00167E27"/>
    <w:rsid w:val="00167F7B"/>
    <w:rsid w:val="00167F84"/>
    <w:rsid w:val="00170155"/>
    <w:rsid w:val="00170314"/>
    <w:rsid w:val="00170331"/>
    <w:rsid w:val="00170408"/>
    <w:rsid w:val="001704FD"/>
    <w:rsid w:val="00170519"/>
    <w:rsid w:val="001705CA"/>
    <w:rsid w:val="001705E5"/>
    <w:rsid w:val="00170EEF"/>
    <w:rsid w:val="00171005"/>
    <w:rsid w:val="00171030"/>
    <w:rsid w:val="001713D6"/>
    <w:rsid w:val="001713FE"/>
    <w:rsid w:val="00171486"/>
    <w:rsid w:val="001714B6"/>
    <w:rsid w:val="0017176E"/>
    <w:rsid w:val="0017178D"/>
    <w:rsid w:val="00171B54"/>
    <w:rsid w:val="00171C32"/>
    <w:rsid w:val="00171CCE"/>
    <w:rsid w:val="00171D94"/>
    <w:rsid w:val="00171F67"/>
    <w:rsid w:val="00171F6E"/>
    <w:rsid w:val="00171FEC"/>
    <w:rsid w:val="001721BE"/>
    <w:rsid w:val="00172423"/>
    <w:rsid w:val="00172593"/>
    <w:rsid w:val="00172653"/>
    <w:rsid w:val="00172752"/>
    <w:rsid w:val="00172948"/>
    <w:rsid w:val="00172E26"/>
    <w:rsid w:val="00172F66"/>
    <w:rsid w:val="001731F6"/>
    <w:rsid w:val="001732C9"/>
    <w:rsid w:val="001732CB"/>
    <w:rsid w:val="001735A3"/>
    <w:rsid w:val="001735D4"/>
    <w:rsid w:val="0017384B"/>
    <w:rsid w:val="001738BB"/>
    <w:rsid w:val="00173EFE"/>
    <w:rsid w:val="0017403B"/>
    <w:rsid w:val="00174144"/>
    <w:rsid w:val="00174213"/>
    <w:rsid w:val="00174221"/>
    <w:rsid w:val="0017433E"/>
    <w:rsid w:val="00174456"/>
    <w:rsid w:val="001744A0"/>
    <w:rsid w:val="00174513"/>
    <w:rsid w:val="00174585"/>
    <w:rsid w:val="001746B6"/>
    <w:rsid w:val="001747B3"/>
    <w:rsid w:val="00174802"/>
    <w:rsid w:val="001748DF"/>
    <w:rsid w:val="001748F1"/>
    <w:rsid w:val="00174AA8"/>
    <w:rsid w:val="00174E8B"/>
    <w:rsid w:val="00174F89"/>
    <w:rsid w:val="0017512A"/>
    <w:rsid w:val="001752CC"/>
    <w:rsid w:val="001753C3"/>
    <w:rsid w:val="0017548B"/>
    <w:rsid w:val="0017552A"/>
    <w:rsid w:val="00175639"/>
    <w:rsid w:val="00175726"/>
    <w:rsid w:val="001759EE"/>
    <w:rsid w:val="00175ACB"/>
    <w:rsid w:val="00175B37"/>
    <w:rsid w:val="00175DC0"/>
    <w:rsid w:val="00175ED3"/>
    <w:rsid w:val="001764EF"/>
    <w:rsid w:val="001765E4"/>
    <w:rsid w:val="001766B5"/>
    <w:rsid w:val="00176726"/>
    <w:rsid w:val="0017676F"/>
    <w:rsid w:val="001768AC"/>
    <w:rsid w:val="001769C0"/>
    <w:rsid w:val="00176B92"/>
    <w:rsid w:val="00176BBF"/>
    <w:rsid w:val="00176BDE"/>
    <w:rsid w:val="00176CD0"/>
    <w:rsid w:val="00176E25"/>
    <w:rsid w:val="00176ED0"/>
    <w:rsid w:val="00176F35"/>
    <w:rsid w:val="0017700B"/>
    <w:rsid w:val="00177079"/>
    <w:rsid w:val="001773A6"/>
    <w:rsid w:val="00177550"/>
    <w:rsid w:val="00177720"/>
    <w:rsid w:val="00177837"/>
    <w:rsid w:val="0017791E"/>
    <w:rsid w:val="0017798E"/>
    <w:rsid w:val="00177B05"/>
    <w:rsid w:val="00177C4D"/>
    <w:rsid w:val="00177E1E"/>
    <w:rsid w:val="001800ED"/>
    <w:rsid w:val="00180318"/>
    <w:rsid w:val="00180420"/>
    <w:rsid w:val="001807A0"/>
    <w:rsid w:val="001807D2"/>
    <w:rsid w:val="001808D1"/>
    <w:rsid w:val="001809C3"/>
    <w:rsid w:val="001809E5"/>
    <w:rsid w:val="00180C84"/>
    <w:rsid w:val="00180D7B"/>
    <w:rsid w:val="00180DD2"/>
    <w:rsid w:val="00180EC1"/>
    <w:rsid w:val="001810FC"/>
    <w:rsid w:val="0018117B"/>
    <w:rsid w:val="001811BB"/>
    <w:rsid w:val="001812E9"/>
    <w:rsid w:val="001813B1"/>
    <w:rsid w:val="00181535"/>
    <w:rsid w:val="00181633"/>
    <w:rsid w:val="001817A3"/>
    <w:rsid w:val="001817E7"/>
    <w:rsid w:val="0018184B"/>
    <w:rsid w:val="0018194F"/>
    <w:rsid w:val="00181A6F"/>
    <w:rsid w:val="00181A9C"/>
    <w:rsid w:val="00181AD0"/>
    <w:rsid w:val="00181B25"/>
    <w:rsid w:val="00181B2F"/>
    <w:rsid w:val="00181B63"/>
    <w:rsid w:val="00181B6F"/>
    <w:rsid w:val="00181C8C"/>
    <w:rsid w:val="00181EDC"/>
    <w:rsid w:val="00182061"/>
    <w:rsid w:val="0018216F"/>
    <w:rsid w:val="001822BC"/>
    <w:rsid w:val="00182335"/>
    <w:rsid w:val="001823FA"/>
    <w:rsid w:val="0018242C"/>
    <w:rsid w:val="0018249B"/>
    <w:rsid w:val="001824BD"/>
    <w:rsid w:val="0018274E"/>
    <w:rsid w:val="001828D4"/>
    <w:rsid w:val="00182980"/>
    <w:rsid w:val="0018299B"/>
    <w:rsid w:val="00182A11"/>
    <w:rsid w:val="00182A68"/>
    <w:rsid w:val="00182AF2"/>
    <w:rsid w:val="00182D8A"/>
    <w:rsid w:val="00182E41"/>
    <w:rsid w:val="00182E8E"/>
    <w:rsid w:val="001831C3"/>
    <w:rsid w:val="001831CC"/>
    <w:rsid w:val="0018337C"/>
    <w:rsid w:val="001834E8"/>
    <w:rsid w:val="001835D5"/>
    <w:rsid w:val="00183773"/>
    <w:rsid w:val="001838F7"/>
    <w:rsid w:val="001839D5"/>
    <w:rsid w:val="00183AEA"/>
    <w:rsid w:val="00183E95"/>
    <w:rsid w:val="00183EFF"/>
    <w:rsid w:val="00183FD1"/>
    <w:rsid w:val="001841C4"/>
    <w:rsid w:val="001843A4"/>
    <w:rsid w:val="001843B2"/>
    <w:rsid w:val="00184402"/>
    <w:rsid w:val="001845A5"/>
    <w:rsid w:val="0018461F"/>
    <w:rsid w:val="00184643"/>
    <w:rsid w:val="00184676"/>
    <w:rsid w:val="001846DF"/>
    <w:rsid w:val="001846EC"/>
    <w:rsid w:val="001847EB"/>
    <w:rsid w:val="00184808"/>
    <w:rsid w:val="0018496D"/>
    <w:rsid w:val="00184ADD"/>
    <w:rsid w:val="00184F20"/>
    <w:rsid w:val="00184FA9"/>
    <w:rsid w:val="0018508B"/>
    <w:rsid w:val="00185169"/>
    <w:rsid w:val="00185285"/>
    <w:rsid w:val="001853AF"/>
    <w:rsid w:val="001853D6"/>
    <w:rsid w:val="001855B7"/>
    <w:rsid w:val="00185B19"/>
    <w:rsid w:val="00185D0B"/>
    <w:rsid w:val="00185D18"/>
    <w:rsid w:val="00185D99"/>
    <w:rsid w:val="00185E18"/>
    <w:rsid w:val="00185E1E"/>
    <w:rsid w:val="00185E84"/>
    <w:rsid w:val="00185EF4"/>
    <w:rsid w:val="00185FB6"/>
    <w:rsid w:val="0018600A"/>
    <w:rsid w:val="001860E5"/>
    <w:rsid w:val="001861AA"/>
    <w:rsid w:val="00186269"/>
    <w:rsid w:val="001863FC"/>
    <w:rsid w:val="00186404"/>
    <w:rsid w:val="0018645A"/>
    <w:rsid w:val="00186483"/>
    <w:rsid w:val="0018667B"/>
    <w:rsid w:val="0018681A"/>
    <w:rsid w:val="00186899"/>
    <w:rsid w:val="001869B2"/>
    <w:rsid w:val="00186E2A"/>
    <w:rsid w:val="001872C9"/>
    <w:rsid w:val="00187584"/>
    <w:rsid w:val="00187647"/>
    <w:rsid w:val="0018770E"/>
    <w:rsid w:val="0018782B"/>
    <w:rsid w:val="001878E6"/>
    <w:rsid w:val="00187AEA"/>
    <w:rsid w:val="00187BF7"/>
    <w:rsid w:val="00187BFB"/>
    <w:rsid w:val="00187E12"/>
    <w:rsid w:val="00187EFA"/>
    <w:rsid w:val="00187F73"/>
    <w:rsid w:val="0019024A"/>
    <w:rsid w:val="00190274"/>
    <w:rsid w:val="00190470"/>
    <w:rsid w:val="001905DF"/>
    <w:rsid w:val="001905F5"/>
    <w:rsid w:val="00190725"/>
    <w:rsid w:val="00190935"/>
    <w:rsid w:val="00190EBA"/>
    <w:rsid w:val="00190F14"/>
    <w:rsid w:val="00190FAC"/>
    <w:rsid w:val="001912BA"/>
    <w:rsid w:val="0019151D"/>
    <w:rsid w:val="00191650"/>
    <w:rsid w:val="00191756"/>
    <w:rsid w:val="00191879"/>
    <w:rsid w:val="00191B84"/>
    <w:rsid w:val="00191B95"/>
    <w:rsid w:val="00191BFE"/>
    <w:rsid w:val="00191C0A"/>
    <w:rsid w:val="00191C10"/>
    <w:rsid w:val="00191C32"/>
    <w:rsid w:val="00191D0A"/>
    <w:rsid w:val="00191E1A"/>
    <w:rsid w:val="00191E40"/>
    <w:rsid w:val="00191EC3"/>
    <w:rsid w:val="00191F19"/>
    <w:rsid w:val="00191FDF"/>
    <w:rsid w:val="001921CA"/>
    <w:rsid w:val="001921E0"/>
    <w:rsid w:val="001921EC"/>
    <w:rsid w:val="00192210"/>
    <w:rsid w:val="001922CA"/>
    <w:rsid w:val="00192432"/>
    <w:rsid w:val="0019274D"/>
    <w:rsid w:val="00192A51"/>
    <w:rsid w:val="00192AF3"/>
    <w:rsid w:val="00192C98"/>
    <w:rsid w:val="00192D5F"/>
    <w:rsid w:val="00192E99"/>
    <w:rsid w:val="00192FE9"/>
    <w:rsid w:val="0019307A"/>
    <w:rsid w:val="00193118"/>
    <w:rsid w:val="0019314D"/>
    <w:rsid w:val="0019322A"/>
    <w:rsid w:val="001932FD"/>
    <w:rsid w:val="001933C6"/>
    <w:rsid w:val="00193428"/>
    <w:rsid w:val="0019342E"/>
    <w:rsid w:val="001935FB"/>
    <w:rsid w:val="00193A57"/>
    <w:rsid w:val="00193BB3"/>
    <w:rsid w:val="00193C61"/>
    <w:rsid w:val="00193CC8"/>
    <w:rsid w:val="00193CCC"/>
    <w:rsid w:val="00193CDF"/>
    <w:rsid w:val="00193D40"/>
    <w:rsid w:val="00193EFB"/>
    <w:rsid w:val="00193F52"/>
    <w:rsid w:val="00193F6E"/>
    <w:rsid w:val="00193F9A"/>
    <w:rsid w:val="00194014"/>
    <w:rsid w:val="001941B2"/>
    <w:rsid w:val="001943A5"/>
    <w:rsid w:val="001943E4"/>
    <w:rsid w:val="00194499"/>
    <w:rsid w:val="001944E0"/>
    <w:rsid w:val="00194573"/>
    <w:rsid w:val="0019488D"/>
    <w:rsid w:val="001948F1"/>
    <w:rsid w:val="0019491D"/>
    <w:rsid w:val="00194C0E"/>
    <w:rsid w:val="00194D71"/>
    <w:rsid w:val="00194DC5"/>
    <w:rsid w:val="00194E2C"/>
    <w:rsid w:val="00194FF6"/>
    <w:rsid w:val="00195058"/>
    <w:rsid w:val="001950F0"/>
    <w:rsid w:val="00195303"/>
    <w:rsid w:val="0019530F"/>
    <w:rsid w:val="00195378"/>
    <w:rsid w:val="00195539"/>
    <w:rsid w:val="00195553"/>
    <w:rsid w:val="001955AB"/>
    <w:rsid w:val="001955D3"/>
    <w:rsid w:val="001956A3"/>
    <w:rsid w:val="001957BA"/>
    <w:rsid w:val="001957D6"/>
    <w:rsid w:val="001959A9"/>
    <w:rsid w:val="00195C72"/>
    <w:rsid w:val="00195DF6"/>
    <w:rsid w:val="00195E82"/>
    <w:rsid w:val="00195EB7"/>
    <w:rsid w:val="0019627B"/>
    <w:rsid w:val="001962CC"/>
    <w:rsid w:val="001966AB"/>
    <w:rsid w:val="001966D1"/>
    <w:rsid w:val="001966E0"/>
    <w:rsid w:val="00196735"/>
    <w:rsid w:val="001967D0"/>
    <w:rsid w:val="0019682C"/>
    <w:rsid w:val="001968C0"/>
    <w:rsid w:val="001969C3"/>
    <w:rsid w:val="00196A41"/>
    <w:rsid w:val="00196ABB"/>
    <w:rsid w:val="00196B93"/>
    <w:rsid w:val="00196C6C"/>
    <w:rsid w:val="00196D38"/>
    <w:rsid w:val="00196EB9"/>
    <w:rsid w:val="00196F2C"/>
    <w:rsid w:val="001971B9"/>
    <w:rsid w:val="001971D1"/>
    <w:rsid w:val="0019729A"/>
    <w:rsid w:val="0019735E"/>
    <w:rsid w:val="0019739E"/>
    <w:rsid w:val="00197655"/>
    <w:rsid w:val="0019772C"/>
    <w:rsid w:val="0019780D"/>
    <w:rsid w:val="00197A57"/>
    <w:rsid w:val="00197B6F"/>
    <w:rsid w:val="00197C6D"/>
    <w:rsid w:val="00197C8E"/>
    <w:rsid w:val="00197DDE"/>
    <w:rsid w:val="00197F27"/>
    <w:rsid w:val="00197FE1"/>
    <w:rsid w:val="001A0123"/>
    <w:rsid w:val="001A03B2"/>
    <w:rsid w:val="001A04CF"/>
    <w:rsid w:val="001A04F2"/>
    <w:rsid w:val="001A054E"/>
    <w:rsid w:val="001A0599"/>
    <w:rsid w:val="001A06FF"/>
    <w:rsid w:val="001A080D"/>
    <w:rsid w:val="001A0918"/>
    <w:rsid w:val="001A0956"/>
    <w:rsid w:val="001A09EA"/>
    <w:rsid w:val="001A0A09"/>
    <w:rsid w:val="001A0B07"/>
    <w:rsid w:val="001A0BFE"/>
    <w:rsid w:val="001A0C5A"/>
    <w:rsid w:val="001A0C75"/>
    <w:rsid w:val="001A0CDA"/>
    <w:rsid w:val="001A0CF1"/>
    <w:rsid w:val="001A0D30"/>
    <w:rsid w:val="001A0DAF"/>
    <w:rsid w:val="001A0DE8"/>
    <w:rsid w:val="001A139D"/>
    <w:rsid w:val="001A15E6"/>
    <w:rsid w:val="001A1639"/>
    <w:rsid w:val="001A177D"/>
    <w:rsid w:val="001A1822"/>
    <w:rsid w:val="001A1889"/>
    <w:rsid w:val="001A1D56"/>
    <w:rsid w:val="001A1DC6"/>
    <w:rsid w:val="001A1DD3"/>
    <w:rsid w:val="001A1F39"/>
    <w:rsid w:val="001A1F52"/>
    <w:rsid w:val="001A1FA8"/>
    <w:rsid w:val="001A2058"/>
    <w:rsid w:val="001A2285"/>
    <w:rsid w:val="001A2481"/>
    <w:rsid w:val="001A25C6"/>
    <w:rsid w:val="001A25E9"/>
    <w:rsid w:val="001A265D"/>
    <w:rsid w:val="001A2856"/>
    <w:rsid w:val="001A2959"/>
    <w:rsid w:val="001A2D19"/>
    <w:rsid w:val="001A2D39"/>
    <w:rsid w:val="001A2D69"/>
    <w:rsid w:val="001A2DA7"/>
    <w:rsid w:val="001A2F08"/>
    <w:rsid w:val="001A30EA"/>
    <w:rsid w:val="001A3109"/>
    <w:rsid w:val="001A3152"/>
    <w:rsid w:val="001A31CA"/>
    <w:rsid w:val="001A31DE"/>
    <w:rsid w:val="001A3359"/>
    <w:rsid w:val="001A3408"/>
    <w:rsid w:val="001A353D"/>
    <w:rsid w:val="001A354C"/>
    <w:rsid w:val="001A35DF"/>
    <w:rsid w:val="001A35EE"/>
    <w:rsid w:val="001A364E"/>
    <w:rsid w:val="001A36A3"/>
    <w:rsid w:val="001A38B5"/>
    <w:rsid w:val="001A390E"/>
    <w:rsid w:val="001A3A4A"/>
    <w:rsid w:val="001A3C93"/>
    <w:rsid w:val="001A3E65"/>
    <w:rsid w:val="001A3E6D"/>
    <w:rsid w:val="001A3EBA"/>
    <w:rsid w:val="001A4193"/>
    <w:rsid w:val="001A4219"/>
    <w:rsid w:val="001A4532"/>
    <w:rsid w:val="001A4683"/>
    <w:rsid w:val="001A46A5"/>
    <w:rsid w:val="001A4739"/>
    <w:rsid w:val="001A494E"/>
    <w:rsid w:val="001A4979"/>
    <w:rsid w:val="001A4BB6"/>
    <w:rsid w:val="001A4BDC"/>
    <w:rsid w:val="001A4C4E"/>
    <w:rsid w:val="001A5043"/>
    <w:rsid w:val="001A51AF"/>
    <w:rsid w:val="001A51DE"/>
    <w:rsid w:val="001A53C8"/>
    <w:rsid w:val="001A546D"/>
    <w:rsid w:val="001A5470"/>
    <w:rsid w:val="001A5480"/>
    <w:rsid w:val="001A554B"/>
    <w:rsid w:val="001A5622"/>
    <w:rsid w:val="001A5CC9"/>
    <w:rsid w:val="001A5CE5"/>
    <w:rsid w:val="001A5D6C"/>
    <w:rsid w:val="001A5EDB"/>
    <w:rsid w:val="001A5FBD"/>
    <w:rsid w:val="001A5FBE"/>
    <w:rsid w:val="001A60CD"/>
    <w:rsid w:val="001A64E8"/>
    <w:rsid w:val="001A64FA"/>
    <w:rsid w:val="001A65C6"/>
    <w:rsid w:val="001A65D0"/>
    <w:rsid w:val="001A66D5"/>
    <w:rsid w:val="001A6769"/>
    <w:rsid w:val="001A6B4D"/>
    <w:rsid w:val="001A6B9B"/>
    <w:rsid w:val="001A6BE6"/>
    <w:rsid w:val="001A6E75"/>
    <w:rsid w:val="001A6EDB"/>
    <w:rsid w:val="001A6F13"/>
    <w:rsid w:val="001A6FD9"/>
    <w:rsid w:val="001A7059"/>
    <w:rsid w:val="001A7079"/>
    <w:rsid w:val="001A7190"/>
    <w:rsid w:val="001A7507"/>
    <w:rsid w:val="001A7554"/>
    <w:rsid w:val="001A75E0"/>
    <w:rsid w:val="001A76FA"/>
    <w:rsid w:val="001A79F6"/>
    <w:rsid w:val="001A7A52"/>
    <w:rsid w:val="001A7C6F"/>
    <w:rsid w:val="001A7E0B"/>
    <w:rsid w:val="001B00BA"/>
    <w:rsid w:val="001B0401"/>
    <w:rsid w:val="001B0418"/>
    <w:rsid w:val="001B04BB"/>
    <w:rsid w:val="001B0548"/>
    <w:rsid w:val="001B07EC"/>
    <w:rsid w:val="001B0991"/>
    <w:rsid w:val="001B09F3"/>
    <w:rsid w:val="001B0B1B"/>
    <w:rsid w:val="001B0DE6"/>
    <w:rsid w:val="001B0F22"/>
    <w:rsid w:val="001B10C2"/>
    <w:rsid w:val="001B12B6"/>
    <w:rsid w:val="001B1492"/>
    <w:rsid w:val="001B154E"/>
    <w:rsid w:val="001B156A"/>
    <w:rsid w:val="001B1645"/>
    <w:rsid w:val="001B1704"/>
    <w:rsid w:val="001B1761"/>
    <w:rsid w:val="001B18A8"/>
    <w:rsid w:val="001B1A90"/>
    <w:rsid w:val="001B1AD3"/>
    <w:rsid w:val="001B1BA5"/>
    <w:rsid w:val="001B1FDC"/>
    <w:rsid w:val="001B2060"/>
    <w:rsid w:val="001B212A"/>
    <w:rsid w:val="001B2139"/>
    <w:rsid w:val="001B22FE"/>
    <w:rsid w:val="001B2573"/>
    <w:rsid w:val="001B264C"/>
    <w:rsid w:val="001B276E"/>
    <w:rsid w:val="001B293E"/>
    <w:rsid w:val="001B2A22"/>
    <w:rsid w:val="001B2AC4"/>
    <w:rsid w:val="001B2C2F"/>
    <w:rsid w:val="001B2C32"/>
    <w:rsid w:val="001B2CC2"/>
    <w:rsid w:val="001B2D20"/>
    <w:rsid w:val="001B2D9F"/>
    <w:rsid w:val="001B2E27"/>
    <w:rsid w:val="001B2F2E"/>
    <w:rsid w:val="001B2F8F"/>
    <w:rsid w:val="001B31EE"/>
    <w:rsid w:val="001B3380"/>
    <w:rsid w:val="001B3395"/>
    <w:rsid w:val="001B35A9"/>
    <w:rsid w:val="001B36ED"/>
    <w:rsid w:val="001B376C"/>
    <w:rsid w:val="001B3B79"/>
    <w:rsid w:val="001B3DDE"/>
    <w:rsid w:val="001B3E1E"/>
    <w:rsid w:val="001B3E6E"/>
    <w:rsid w:val="001B3ED2"/>
    <w:rsid w:val="001B424D"/>
    <w:rsid w:val="001B43E6"/>
    <w:rsid w:val="001B460A"/>
    <w:rsid w:val="001B4685"/>
    <w:rsid w:val="001B4775"/>
    <w:rsid w:val="001B48B0"/>
    <w:rsid w:val="001B4988"/>
    <w:rsid w:val="001B4A94"/>
    <w:rsid w:val="001B4B6F"/>
    <w:rsid w:val="001B4D05"/>
    <w:rsid w:val="001B4DAC"/>
    <w:rsid w:val="001B4FCF"/>
    <w:rsid w:val="001B4FD5"/>
    <w:rsid w:val="001B4FD7"/>
    <w:rsid w:val="001B50F7"/>
    <w:rsid w:val="001B51E8"/>
    <w:rsid w:val="001B547D"/>
    <w:rsid w:val="001B5785"/>
    <w:rsid w:val="001B58F1"/>
    <w:rsid w:val="001B5A8C"/>
    <w:rsid w:val="001B5C40"/>
    <w:rsid w:val="001B5C77"/>
    <w:rsid w:val="001B5D57"/>
    <w:rsid w:val="001B5E21"/>
    <w:rsid w:val="001B5E89"/>
    <w:rsid w:val="001B5F89"/>
    <w:rsid w:val="001B60A4"/>
    <w:rsid w:val="001B60FF"/>
    <w:rsid w:val="001B63C4"/>
    <w:rsid w:val="001B65F1"/>
    <w:rsid w:val="001B69CD"/>
    <w:rsid w:val="001B69F7"/>
    <w:rsid w:val="001B6AA1"/>
    <w:rsid w:val="001B6AFE"/>
    <w:rsid w:val="001B6D83"/>
    <w:rsid w:val="001B7010"/>
    <w:rsid w:val="001B7013"/>
    <w:rsid w:val="001B7037"/>
    <w:rsid w:val="001B7193"/>
    <w:rsid w:val="001B71CF"/>
    <w:rsid w:val="001B71F7"/>
    <w:rsid w:val="001B7381"/>
    <w:rsid w:val="001B76BC"/>
    <w:rsid w:val="001B76C9"/>
    <w:rsid w:val="001B7717"/>
    <w:rsid w:val="001B7768"/>
    <w:rsid w:val="001B7827"/>
    <w:rsid w:val="001B78EF"/>
    <w:rsid w:val="001B7A42"/>
    <w:rsid w:val="001B7A95"/>
    <w:rsid w:val="001B7ACC"/>
    <w:rsid w:val="001B7C96"/>
    <w:rsid w:val="001B7F2F"/>
    <w:rsid w:val="001B7F40"/>
    <w:rsid w:val="001C00CF"/>
    <w:rsid w:val="001C0173"/>
    <w:rsid w:val="001C01B9"/>
    <w:rsid w:val="001C02F6"/>
    <w:rsid w:val="001C04F4"/>
    <w:rsid w:val="001C052B"/>
    <w:rsid w:val="001C05D9"/>
    <w:rsid w:val="001C05FC"/>
    <w:rsid w:val="001C062C"/>
    <w:rsid w:val="001C0773"/>
    <w:rsid w:val="001C08FD"/>
    <w:rsid w:val="001C0A51"/>
    <w:rsid w:val="001C0B94"/>
    <w:rsid w:val="001C0C53"/>
    <w:rsid w:val="001C0D0E"/>
    <w:rsid w:val="001C0D86"/>
    <w:rsid w:val="001C0DBD"/>
    <w:rsid w:val="001C0DC0"/>
    <w:rsid w:val="001C0E01"/>
    <w:rsid w:val="001C10D0"/>
    <w:rsid w:val="001C10FB"/>
    <w:rsid w:val="001C12C2"/>
    <w:rsid w:val="001C13CB"/>
    <w:rsid w:val="001C1564"/>
    <w:rsid w:val="001C1738"/>
    <w:rsid w:val="001C17EC"/>
    <w:rsid w:val="001C1889"/>
    <w:rsid w:val="001C1AB0"/>
    <w:rsid w:val="001C1CE0"/>
    <w:rsid w:val="001C1F79"/>
    <w:rsid w:val="001C2092"/>
    <w:rsid w:val="001C2093"/>
    <w:rsid w:val="001C227F"/>
    <w:rsid w:val="001C245E"/>
    <w:rsid w:val="001C25F1"/>
    <w:rsid w:val="001C2753"/>
    <w:rsid w:val="001C29AD"/>
    <w:rsid w:val="001C2B17"/>
    <w:rsid w:val="001C2BB8"/>
    <w:rsid w:val="001C2DD3"/>
    <w:rsid w:val="001C2E4F"/>
    <w:rsid w:val="001C2EA1"/>
    <w:rsid w:val="001C2F0F"/>
    <w:rsid w:val="001C2F54"/>
    <w:rsid w:val="001C301C"/>
    <w:rsid w:val="001C325C"/>
    <w:rsid w:val="001C354A"/>
    <w:rsid w:val="001C37BE"/>
    <w:rsid w:val="001C3845"/>
    <w:rsid w:val="001C385C"/>
    <w:rsid w:val="001C38B3"/>
    <w:rsid w:val="001C3B2C"/>
    <w:rsid w:val="001C3CCE"/>
    <w:rsid w:val="001C3D3B"/>
    <w:rsid w:val="001C3E01"/>
    <w:rsid w:val="001C407F"/>
    <w:rsid w:val="001C4300"/>
    <w:rsid w:val="001C44AF"/>
    <w:rsid w:val="001C44FD"/>
    <w:rsid w:val="001C4503"/>
    <w:rsid w:val="001C4585"/>
    <w:rsid w:val="001C45A5"/>
    <w:rsid w:val="001C45CF"/>
    <w:rsid w:val="001C4773"/>
    <w:rsid w:val="001C47A1"/>
    <w:rsid w:val="001C49C3"/>
    <w:rsid w:val="001C49C5"/>
    <w:rsid w:val="001C49C6"/>
    <w:rsid w:val="001C4A52"/>
    <w:rsid w:val="001C4BDA"/>
    <w:rsid w:val="001C4C2B"/>
    <w:rsid w:val="001C4F96"/>
    <w:rsid w:val="001C5050"/>
    <w:rsid w:val="001C5116"/>
    <w:rsid w:val="001C5367"/>
    <w:rsid w:val="001C56D5"/>
    <w:rsid w:val="001C5729"/>
    <w:rsid w:val="001C574A"/>
    <w:rsid w:val="001C57B4"/>
    <w:rsid w:val="001C5957"/>
    <w:rsid w:val="001C5AF8"/>
    <w:rsid w:val="001C5BCE"/>
    <w:rsid w:val="001C5F8D"/>
    <w:rsid w:val="001C606A"/>
    <w:rsid w:val="001C60CB"/>
    <w:rsid w:val="001C6275"/>
    <w:rsid w:val="001C62AC"/>
    <w:rsid w:val="001C63FC"/>
    <w:rsid w:val="001C65F3"/>
    <w:rsid w:val="001C66A7"/>
    <w:rsid w:val="001C6870"/>
    <w:rsid w:val="001C694C"/>
    <w:rsid w:val="001C6B03"/>
    <w:rsid w:val="001C6B64"/>
    <w:rsid w:val="001C6CB5"/>
    <w:rsid w:val="001C6CE9"/>
    <w:rsid w:val="001C7028"/>
    <w:rsid w:val="001C7193"/>
    <w:rsid w:val="001C73D0"/>
    <w:rsid w:val="001C762E"/>
    <w:rsid w:val="001C7691"/>
    <w:rsid w:val="001C76EA"/>
    <w:rsid w:val="001C776F"/>
    <w:rsid w:val="001C7846"/>
    <w:rsid w:val="001C78C4"/>
    <w:rsid w:val="001C78E9"/>
    <w:rsid w:val="001C7A27"/>
    <w:rsid w:val="001C7C34"/>
    <w:rsid w:val="001C7D60"/>
    <w:rsid w:val="001C7EFB"/>
    <w:rsid w:val="001C7F4C"/>
    <w:rsid w:val="001D0171"/>
    <w:rsid w:val="001D01BE"/>
    <w:rsid w:val="001D029B"/>
    <w:rsid w:val="001D066E"/>
    <w:rsid w:val="001D0B2E"/>
    <w:rsid w:val="001D0BA8"/>
    <w:rsid w:val="001D0F73"/>
    <w:rsid w:val="001D0F9C"/>
    <w:rsid w:val="001D1159"/>
    <w:rsid w:val="001D1296"/>
    <w:rsid w:val="001D12FC"/>
    <w:rsid w:val="001D144A"/>
    <w:rsid w:val="001D15CD"/>
    <w:rsid w:val="001D16CB"/>
    <w:rsid w:val="001D1965"/>
    <w:rsid w:val="001D1A79"/>
    <w:rsid w:val="001D1C40"/>
    <w:rsid w:val="001D1D9E"/>
    <w:rsid w:val="001D1F60"/>
    <w:rsid w:val="001D2297"/>
    <w:rsid w:val="001D2317"/>
    <w:rsid w:val="001D24E8"/>
    <w:rsid w:val="001D255F"/>
    <w:rsid w:val="001D262B"/>
    <w:rsid w:val="001D2B3C"/>
    <w:rsid w:val="001D2BD0"/>
    <w:rsid w:val="001D2CED"/>
    <w:rsid w:val="001D309D"/>
    <w:rsid w:val="001D314E"/>
    <w:rsid w:val="001D31CF"/>
    <w:rsid w:val="001D3340"/>
    <w:rsid w:val="001D35D3"/>
    <w:rsid w:val="001D3724"/>
    <w:rsid w:val="001D3728"/>
    <w:rsid w:val="001D37C1"/>
    <w:rsid w:val="001D3956"/>
    <w:rsid w:val="001D3A2A"/>
    <w:rsid w:val="001D3A4E"/>
    <w:rsid w:val="001D3BE9"/>
    <w:rsid w:val="001D3CDB"/>
    <w:rsid w:val="001D3F1D"/>
    <w:rsid w:val="001D4124"/>
    <w:rsid w:val="001D4342"/>
    <w:rsid w:val="001D4709"/>
    <w:rsid w:val="001D4751"/>
    <w:rsid w:val="001D479E"/>
    <w:rsid w:val="001D493B"/>
    <w:rsid w:val="001D494A"/>
    <w:rsid w:val="001D4A8A"/>
    <w:rsid w:val="001D4C80"/>
    <w:rsid w:val="001D4D4B"/>
    <w:rsid w:val="001D4D91"/>
    <w:rsid w:val="001D4E5D"/>
    <w:rsid w:val="001D50A8"/>
    <w:rsid w:val="001D5151"/>
    <w:rsid w:val="001D517A"/>
    <w:rsid w:val="001D5290"/>
    <w:rsid w:val="001D52D9"/>
    <w:rsid w:val="001D54C5"/>
    <w:rsid w:val="001D5663"/>
    <w:rsid w:val="001D58B7"/>
    <w:rsid w:val="001D5B1A"/>
    <w:rsid w:val="001D5BDA"/>
    <w:rsid w:val="001D5C1A"/>
    <w:rsid w:val="001D5CE2"/>
    <w:rsid w:val="001D5D7D"/>
    <w:rsid w:val="001D5D9E"/>
    <w:rsid w:val="001D5EC0"/>
    <w:rsid w:val="001D628F"/>
    <w:rsid w:val="001D62B7"/>
    <w:rsid w:val="001D65C4"/>
    <w:rsid w:val="001D6869"/>
    <w:rsid w:val="001D6928"/>
    <w:rsid w:val="001D6933"/>
    <w:rsid w:val="001D6A58"/>
    <w:rsid w:val="001D6A73"/>
    <w:rsid w:val="001D6A7A"/>
    <w:rsid w:val="001D6AF0"/>
    <w:rsid w:val="001D6B2E"/>
    <w:rsid w:val="001D6D34"/>
    <w:rsid w:val="001D6EFB"/>
    <w:rsid w:val="001D6F57"/>
    <w:rsid w:val="001D6FAE"/>
    <w:rsid w:val="001D7062"/>
    <w:rsid w:val="001D72AD"/>
    <w:rsid w:val="001D72DD"/>
    <w:rsid w:val="001D7312"/>
    <w:rsid w:val="001D73C3"/>
    <w:rsid w:val="001D7634"/>
    <w:rsid w:val="001D7A21"/>
    <w:rsid w:val="001D7A9C"/>
    <w:rsid w:val="001E02CC"/>
    <w:rsid w:val="001E03D8"/>
    <w:rsid w:val="001E0502"/>
    <w:rsid w:val="001E064A"/>
    <w:rsid w:val="001E0688"/>
    <w:rsid w:val="001E083D"/>
    <w:rsid w:val="001E0A47"/>
    <w:rsid w:val="001E0BEC"/>
    <w:rsid w:val="001E11D9"/>
    <w:rsid w:val="001E13CC"/>
    <w:rsid w:val="001E1463"/>
    <w:rsid w:val="001E15D6"/>
    <w:rsid w:val="001E16C7"/>
    <w:rsid w:val="001E1719"/>
    <w:rsid w:val="001E1721"/>
    <w:rsid w:val="001E1A35"/>
    <w:rsid w:val="001E1A3D"/>
    <w:rsid w:val="001E1A4F"/>
    <w:rsid w:val="001E1A97"/>
    <w:rsid w:val="001E1ABF"/>
    <w:rsid w:val="001E1BE7"/>
    <w:rsid w:val="001E1E7A"/>
    <w:rsid w:val="001E1ECB"/>
    <w:rsid w:val="001E1F20"/>
    <w:rsid w:val="001E1F5F"/>
    <w:rsid w:val="001E1FF5"/>
    <w:rsid w:val="001E234D"/>
    <w:rsid w:val="001E2377"/>
    <w:rsid w:val="001E23C4"/>
    <w:rsid w:val="001E24D2"/>
    <w:rsid w:val="001E2749"/>
    <w:rsid w:val="001E281C"/>
    <w:rsid w:val="001E2928"/>
    <w:rsid w:val="001E2A7D"/>
    <w:rsid w:val="001E2B73"/>
    <w:rsid w:val="001E2B93"/>
    <w:rsid w:val="001E2E61"/>
    <w:rsid w:val="001E2EFA"/>
    <w:rsid w:val="001E2F14"/>
    <w:rsid w:val="001E31C6"/>
    <w:rsid w:val="001E31F3"/>
    <w:rsid w:val="001E3213"/>
    <w:rsid w:val="001E3380"/>
    <w:rsid w:val="001E3385"/>
    <w:rsid w:val="001E3523"/>
    <w:rsid w:val="001E3661"/>
    <w:rsid w:val="001E3767"/>
    <w:rsid w:val="001E3920"/>
    <w:rsid w:val="001E3A53"/>
    <w:rsid w:val="001E3AAA"/>
    <w:rsid w:val="001E3CFB"/>
    <w:rsid w:val="001E3F35"/>
    <w:rsid w:val="001E3F56"/>
    <w:rsid w:val="001E3FB4"/>
    <w:rsid w:val="001E4071"/>
    <w:rsid w:val="001E4567"/>
    <w:rsid w:val="001E45E9"/>
    <w:rsid w:val="001E46A4"/>
    <w:rsid w:val="001E46B8"/>
    <w:rsid w:val="001E4932"/>
    <w:rsid w:val="001E4D9A"/>
    <w:rsid w:val="001E5052"/>
    <w:rsid w:val="001E50E9"/>
    <w:rsid w:val="001E5137"/>
    <w:rsid w:val="001E5146"/>
    <w:rsid w:val="001E5459"/>
    <w:rsid w:val="001E5575"/>
    <w:rsid w:val="001E55E5"/>
    <w:rsid w:val="001E5676"/>
    <w:rsid w:val="001E57F5"/>
    <w:rsid w:val="001E58DB"/>
    <w:rsid w:val="001E5BF9"/>
    <w:rsid w:val="001E5E7E"/>
    <w:rsid w:val="001E5EA6"/>
    <w:rsid w:val="001E6196"/>
    <w:rsid w:val="001E6239"/>
    <w:rsid w:val="001E62F6"/>
    <w:rsid w:val="001E65BC"/>
    <w:rsid w:val="001E663F"/>
    <w:rsid w:val="001E6772"/>
    <w:rsid w:val="001E690B"/>
    <w:rsid w:val="001E6AA8"/>
    <w:rsid w:val="001E6B49"/>
    <w:rsid w:val="001E6CA8"/>
    <w:rsid w:val="001E6D8C"/>
    <w:rsid w:val="001E6E05"/>
    <w:rsid w:val="001E7423"/>
    <w:rsid w:val="001E7777"/>
    <w:rsid w:val="001E7B48"/>
    <w:rsid w:val="001E7B61"/>
    <w:rsid w:val="001F0180"/>
    <w:rsid w:val="001F018B"/>
    <w:rsid w:val="001F021A"/>
    <w:rsid w:val="001F02AA"/>
    <w:rsid w:val="001F030D"/>
    <w:rsid w:val="001F077E"/>
    <w:rsid w:val="001F0984"/>
    <w:rsid w:val="001F0B08"/>
    <w:rsid w:val="001F0B3D"/>
    <w:rsid w:val="001F0C28"/>
    <w:rsid w:val="001F0C3A"/>
    <w:rsid w:val="001F0D33"/>
    <w:rsid w:val="001F0D57"/>
    <w:rsid w:val="001F0D62"/>
    <w:rsid w:val="001F0D9C"/>
    <w:rsid w:val="001F0DC6"/>
    <w:rsid w:val="001F0E1E"/>
    <w:rsid w:val="001F108C"/>
    <w:rsid w:val="001F116E"/>
    <w:rsid w:val="001F1253"/>
    <w:rsid w:val="001F1325"/>
    <w:rsid w:val="001F13A0"/>
    <w:rsid w:val="001F13C7"/>
    <w:rsid w:val="001F172F"/>
    <w:rsid w:val="001F17F7"/>
    <w:rsid w:val="001F1844"/>
    <w:rsid w:val="001F19B1"/>
    <w:rsid w:val="001F1D51"/>
    <w:rsid w:val="001F1DBB"/>
    <w:rsid w:val="001F1E33"/>
    <w:rsid w:val="001F1E92"/>
    <w:rsid w:val="001F203A"/>
    <w:rsid w:val="001F219E"/>
    <w:rsid w:val="001F2258"/>
    <w:rsid w:val="001F227C"/>
    <w:rsid w:val="001F22A1"/>
    <w:rsid w:val="001F23C1"/>
    <w:rsid w:val="001F23E4"/>
    <w:rsid w:val="001F241F"/>
    <w:rsid w:val="001F242D"/>
    <w:rsid w:val="001F2529"/>
    <w:rsid w:val="001F25D4"/>
    <w:rsid w:val="001F2614"/>
    <w:rsid w:val="001F262F"/>
    <w:rsid w:val="001F2820"/>
    <w:rsid w:val="001F2898"/>
    <w:rsid w:val="001F2A1A"/>
    <w:rsid w:val="001F2A83"/>
    <w:rsid w:val="001F2C62"/>
    <w:rsid w:val="001F2C77"/>
    <w:rsid w:val="001F2D73"/>
    <w:rsid w:val="001F2DB3"/>
    <w:rsid w:val="001F2E67"/>
    <w:rsid w:val="001F2E89"/>
    <w:rsid w:val="001F2E9D"/>
    <w:rsid w:val="001F2FCC"/>
    <w:rsid w:val="001F316D"/>
    <w:rsid w:val="001F3236"/>
    <w:rsid w:val="001F3600"/>
    <w:rsid w:val="001F361B"/>
    <w:rsid w:val="001F3650"/>
    <w:rsid w:val="001F383F"/>
    <w:rsid w:val="001F3840"/>
    <w:rsid w:val="001F3AAB"/>
    <w:rsid w:val="001F3B0D"/>
    <w:rsid w:val="001F3B4E"/>
    <w:rsid w:val="001F3E70"/>
    <w:rsid w:val="001F3EBB"/>
    <w:rsid w:val="001F3F3C"/>
    <w:rsid w:val="001F3F87"/>
    <w:rsid w:val="001F3FE6"/>
    <w:rsid w:val="001F43CB"/>
    <w:rsid w:val="001F4463"/>
    <w:rsid w:val="001F449C"/>
    <w:rsid w:val="001F44EE"/>
    <w:rsid w:val="001F45AF"/>
    <w:rsid w:val="001F4638"/>
    <w:rsid w:val="001F468E"/>
    <w:rsid w:val="001F4A3E"/>
    <w:rsid w:val="001F4DD5"/>
    <w:rsid w:val="001F4E21"/>
    <w:rsid w:val="001F4F71"/>
    <w:rsid w:val="001F502E"/>
    <w:rsid w:val="001F506B"/>
    <w:rsid w:val="001F508C"/>
    <w:rsid w:val="001F5095"/>
    <w:rsid w:val="001F518E"/>
    <w:rsid w:val="001F52A7"/>
    <w:rsid w:val="001F5480"/>
    <w:rsid w:val="001F5485"/>
    <w:rsid w:val="001F571D"/>
    <w:rsid w:val="001F5939"/>
    <w:rsid w:val="001F5998"/>
    <w:rsid w:val="001F5A3C"/>
    <w:rsid w:val="001F5CF2"/>
    <w:rsid w:val="001F5DF2"/>
    <w:rsid w:val="001F5E7E"/>
    <w:rsid w:val="001F5F0D"/>
    <w:rsid w:val="001F5F52"/>
    <w:rsid w:val="001F6017"/>
    <w:rsid w:val="001F6161"/>
    <w:rsid w:val="001F6171"/>
    <w:rsid w:val="001F62BE"/>
    <w:rsid w:val="001F6314"/>
    <w:rsid w:val="001F634C"/>
    <w:rsid w:val="001F64C7"/>
    <w:rsid w:val="001F6565"/>
    <w:rsid w:val="001F69A6"/>
    <w:rsid w:val="001F6AE2"/>
    <w:rsid w:val="001F6B53"/>
    <w:rsid w:val="001F6C49"/>
    <w:rsid w:val="001F6CDF"/>
    <w:rsid w:val="001F6D36"/>
    <w:rsid w:val="001F6D54"/>
    <w:rsid w:val="001F6E1C"/>
    <w:rsid w:val="001F6E88"/>
    <w:rsid w:val="001F71C4"/>
    <w:rsid w:val="001F71C9"/>
    <w:rsid w:val="001F759F"/>
    <w:rsid w:val="001F7765"/>
    <w:rsid w:val="001F779F"/>
    <w:rsid w:val="001F7818"/>
    <w:rsid w:val="001F799D"/>
    <w:rsid w:val="001F7A7D"/>
    <w:rsid w:val="001F7ADC"/>
    <w:rsid w:val="001F7B0D"/>
    <w:rsid w:val="001F7BC1"/>
    <w:rsid w:val="001F7D81"/>
    <w:rsid w:val="001F7EAA"/>
    <w:rsid w:val="001F7EDA"/>
    <w:rsid w:val="00200084"/>
    <w:rsid w:val="002000E5"/>
    <w:rsid w:val="002001A4"/>
    <w:rsid w:val="0020022E"/>
    <w:rsid w:val="002002CB"/>
    <w:rsid w:val="002002D4"/>
    <w:rsid w:val="00200847"/>
    <w:rsid w:val="002009D1"/>
    <w:rsid w:val="00200C0E"/>
    <w:rsid w:val="00200E28"/>
    <w:rsid w:val="00200EC3"/>
    <w:rsid w:val="00200EFC"/>
    <w:rsid w:val="00200F1E"/>
    <w:rsid w:val="002010C1"/>
    <w:rsid w:val="00201111"/>
    <w:rsid w:val="00201175"/>
    <w:rsid w:val="00201243"/>
    <w:rsid w:val="002014BD"/>
    <w:rsid w:val="002015C4"/>
    <w:rsid w:val="002016CB"/>
    <w:rsid w:val="002017F2"/>
    <w:rsid w:val="002019B0"/>
    <w:rsid w:val="00201A97"/>
    <w:rsid w:val="00201AE3"/>
    <w:rsid w:val="00201C5C"/>
    <w:rsid w:val="00201D06"/>
    <w:rsid w:val="00201D2A"/>
    <w:rsid w:val="00201D5C"/>
    <w:rsid w:val="00201DE6"/>
    <w:rsid w:val="0020206B"/>
    <w:rsid w:val="0020231A"/>
    <w:rsid w:val="0020232B"/>
    <w:rsid w:val="00202541"/>
    <w:rsid w:val="002028AA"/>
    <w:rsid w:val="00202D4D"/>
    <w:rsid w:val="00202DA0"/>
    <w:rsid w:val="00202DEC"/>
    <w:rsid w:val="002030F6"/>
    <w:rsid w:val="002031CC"/>
    <w:rsid w:val="002031FC"/>
    <w:rsid w:val="0020321B"/>
    <w:rsid w:val="002032F2"/>
    <w:rsid w:val="002033F2"/>
    <w:rsid w:val="00203513"/>
    <w:rsid w:val="00203698"/>
    <w:rsid w:val="0020377A"/>
    <w:rsid w:val="002038DB"/>
    <w:rsid w:val="00203918"/>
    <w:rsid w:val="002039B7"/>
    <w:rsid w:val="00203A28"/>
    <w:rsid w:val="00203A53"/>
    <w:rsid w:val="00203B43"/>
    <w:rsid w:val="00203BDD"/>
    <w:rsid w:val="00203E1E"/>
    <w:rsid w:val="00203E23"/>
    <w:rsid w:val="00203E7D"/>
    <w:rsid w:val="00203F0F"/>
    <w:rsid w:val="002040A4"/>
    <w:rsid w:val="002040A7"/>
    <w:rsid w:val="00204392"/>
    <w:rsid w:val="002044E9"/>
    <w:rsid w:val="0020469F"/>
    <w:rsid w:val="0020479F"/>
    <w:rsid w:val="002047BC"/>
    <w:rsid w:val="0020482A"/>
    <w:rsid w:val="00204C20"/>
    <w:rsid w:val="00204E2C"/>
    <w:rsid w:val="00205239"/>
    <w:rsid w:val="0020566E"/>
    <w:rsid w:val="00205A11"/>
    <w:rsid w:val="00205A1C"/>
    <w:rsid w:val="00205ADF"/>
    <w:rsid w:val="00205B3B"/>
    <w:rsid w:val="00205CA8"/>
    <w:rsid w:val="00205CC6"/>
    <w:rsid w:val="00205D81"/>
    <w:rsid w:val="00205FC2"/>
    <w:rsid w:val="00206073"/>
    <w:rsid w:val="002061C6"/>
    <w:rsid w:val="002062FB"/>
    <w:rsid w:val="00206300"/>
    <w:rsid w:val="002063C8"/>
    <w:rsid w:val="0020641F"/>
    <w:rsid w:val="00206604"/>
    <w:rsid w:val="0020665B"/>
    <w:rsid w:val="00206706"/>
    <w:rsid w:val="00206886"/>
    <w:rsid w:val="00206B59"/>
    <w:rsid w:val="00206BC5"/>
    <w:rsid w:val="00206C10"/>
    <w:rsid w:val="00206CA2"/>
    <w:rsid w:val="00206E67"/>
    <w:rsid w:val="00206E8A"/>
    <w:rsid w:val="00206FBD"/>
    <w:rsid w:val="0020701B"/>
    <w:rsid w:val="0020714A"/>
    <w:rsid w:val="002071E7"/>
    <w:rsid w:val="002073E9"/>
    <w:rsid w:val="00207659"/>
    <w:rsid w:val="002078E2"/>
    <w:rsid w:val="00207AC2"/>
    <w:rsid w:val="00207BE4"/>
    <w:rsid w:val="00207DBD"/>
    <w:rsid w:val="00210129"/>
    <w:rsid w:val="0021022D"/>
    <w:rsid w:val="002102BF"/>
    <w:rsid w:val="002102C4"/>
    <w:rsid w:val="00210642"/>
    <w:rsid w:val="00210834"/>
    <w:rsid w:val="00210AF7"/>
    <w:rsid w:val="00210CB6"/>
    <w:rsid w:val="00210EE5"/>
    <w:rsid w:val="00210F77"/>
    <w:rsid w:val="00210F93"/>
    <w:rsid w:val="00211057"/>
    <w:rsid w:val="002110F7"/>
    <w:rsid w:val="00211281"/>
    <w:rsid w:val="00211338"/>
    <w:rsid w:val="00211371"/>
    <w:rsid w:val="00211372"/>
    <w:rsid w:val="00211382"/>
    <w:rsid w:val="00211383"/>
    <w:rsid w:val="00211523"/>
    <w:rsid w:val="002115A4"/>
    <w:rsid w:val="00211601"/>
    <w:rsid w:val="002118CC"/>
    <w:rsid w:val="00211B5A"/>
    <w:rsid w:val="00211C3A"/>
    <w:rsid w:val="00211D77"/>
    <w:rsid w:val="00211DE0"/>
    <w:rsid w:val="00211DF5"/>
    <w:rsid w:val="00211E81"/>
    <w:rsid w:val="00211E8A"/>
    <w:rsid w:val="00211F22"/>
    <w:rsid w:val="00211F5D"/>
    <w:rsid w:val="00211FB1"/>
    <w:rsid w:val="0021203B"/>
    <w:rsid w:val="0021204E"/>
    <w:rsid w:val="00212055"/>
    <w:rsid w:val="002123D0"/>
    <w:rsid w:val="00212539"/>
    <w:rsid w:val="002127AD"/>
    <w:rsid w:val="00212995"/>
    <w:rsid w:val="002129F7"/>
    <w:rsid w:val="00212AD5"/>
    <w:rsid w:val="00212B0A"/>
    <w:rsid w:val="00212B2E"/>
    <w:rsid w:val="00212B3A"/>
    <w:rsid w:val="00212BB3"/>
    <w:rsid w:val="00212C96"/>
    <w:rsid w:val="00212CF5"/>
    <w:rsid w:val="00212D2F"/>
    <w:rsid w:val="00212E58"/>
    <w:rsid w:val="00213055"/>
    <w:rsid w:val="002132C8"/>
    <w:rsid w:val="00213456"/>
    <w:rsid w:val="00213686"/>
    <w:rsid w:val="00213750"/>
    <w:rsid w:val="0021384B"/>
    <w:rsid w:val="0021385D"/>
    <w:rsid w:val="00213A5F"/>
    <w:rsid w:val="00213A87"/>
    <w:rsid w:val="00213CCA"/>
    <w:rsid w:val="00214013"/>
    <w:rsid w:val="0021414F"/>
    <w:rsid w:val="002141B1"/>
    <w:rsid w:val="002143A6"/>
    <w:rsid w:val="00214471"/>
    <w:rsid w:val="0021452C"/>
    <w:rsid w:val="00214A28"/>
    <w:rsid w:val="00214AE5"/>
    <w:rsid w:val="00214B32"/>
    <w:rsid w:val="00214B9B"/>
    <w:rsid w:val="00214CC1"/>
    <w:rsid w:val="00214DD5"/>
    <w:rsid w:val="00214F3F"/>
    <w:rsid w:val="0021508E"/>
    <w:rsid w:val="0021519B"/>
    <w:rsid w:val="00215245"/>
    <w:rsid w:val="00215446"/>
    <w:rsid w:val="00215521"/>
    <w:rsid w:val="0021556F"/>
    <w:rsid w:val="00215670"/>
    <w:rsid w:val="002158BF"/>
    <w:rsid w:val="002159FD"/>
    <w:rsid w:val="00215B15"/>
    <w:rsid w:val="00215CAD"/>
    <w:rsid w:val="00215D21"/>
    <w:rsid w:val="00215D54"/>
    <w:rsid w:val="00215FC8"/>
    <w:rsid w:val="00216148"/>
    <w:rsid w:val="002161F0"/>
    <w:rsid w:val="002162D6"/>
    <w:rsid w:val="00216357"/>
    <w:rsid w:val="0021667E"/>
    <w:rsid w:val="002168D8"/>
    <w:rsid w:val="00216AB9"/>
    <w:rsid w:val="00216BBB"/>
    <w:rsid w:val="00216C46"/>
    <w:rsid w:val="00216CE7"/>
    <w:rsid w:val="00216D8A"/>
    <w:rsid w:val="00216DBD"/>
    <w:rsid w:val="00216EC1"/>
    <w:rsid w:val="00217102"/>
    <w:rsid w:val="0021728A"/>
    <w:rsid w:val="00217324"/>
    <w:rsid w:val="00217491"/>
    <w:rsid w:val="002175A1"/>
    <w:rsid w:val="002176AD"/>
    <w:rsid w:val="0021778C"/>
    <w:rsid w:val="00217879"/>
    <w:rsid w:val="00217895"/>
    <w:rsid w:val="00217AB1"/>
    <w:rsid w:val="00217B3F"/>
    <w:rsid w:val="00217C65"/>
    <w:rsid w:val="00217D6F"/>
    <w:rsid w:val="00217D80"/>
    <w:rsid w:val="00217DC5"/>
    <w:rsid w:val="00217F01"/>
    <w:rsid w:val="00220130"/>
    <w:rsid w:val="002201E9"/>
    <w:rsid w:val="002204D4"/>
    <w:rsid w:val="00220511"/>
    <w:rsid w:val="00220849"/>
    <w:rsid w:val="00220A39"/>
    <w:rsid w:val="00220C09"/>
    <w:rsid w:val="00220CD7"/>
    <w:rsid w:val="0022101B"/>
    <w:rsid w:val="00221157"/>
    <w:rsid w:val="0022123F"/>
    <w:rsid w:val="002212C9"/>
    <w:rsid w:val="00221340"/>
    <w:rsid w:val="002213F5"/>
    <w:rsid w:val="00221488"/>
    <w:rsid w:val="00221B93"/>
    <w:rsid w:val="00221BFF"/>
    <w:rsid w:val="00221C0C"/>
    <w:rsid w:val="00221C8B"/>
    <w:rsid w:val="00221CC7"/>
    <w:rsid w:val="00221D1E"/>
    <w:rsid w:val="00221D3B"/>
    <w:rsid w:val="00221F3C"/>
    <w:rsid w:val="00222087"/>
    <w:rsid w:val="002222DA"/>
    <w:rsid w:val="002223C5"/>
    <w:rsid w:val="002225EC"/>
    <w:rsid w:val="00222752"/>
    <w:rsid w:val="00222834"/>
    <w:rsid w:val="00222838"/>
    <w:rsid w:val="00222B9B"/>
    <w:rsid w:val="00222CE7"/>
    <w:rsid w:val="00222E68"/>
    <w:rsid w:val="0022317D"/>
    <w:rsid w:val="00223462"/>
    <w:rsid w:val="002235BD"/>
    <w:rsid w:val="0022384B"/>
    <w:rsid w:val="00223872"/>
    <w:rsid w:val="002238C4"/>
    <w:rsid w:val="002239D1"/>
    <w:rsid w:val="00223A27"/>
    <w:rsid w:val="00223AAA"/>
    <w:rsid w:val="00223CA7"/>
    <w:rsid w:val="00223CEC"/>
    <w:rsid w:val="00223E59"/>
    <w:rsid w:val="00223EA3"/>
    <w:rsid w:val="002241B6"/>
    <w:rsid w:val="0022421B"/>
    <w:rsid w:val="00224266"/>
    <w:rsid w:val="00224293"/>
    <w:rsid w:val="00224689"/>
    <w:rsid w:val="002246C1"/>
    <w:rsid w:val="00224763"/>
    <w:rsid w:val="002248E4"/>
    <w:rsid w:val="002249B6"/>
    <w:rsid w:val="00224A7C"/>
    <w:rsid w:val="00224B48"/>
    <w:rsid w:val="00224BFC"/>
    <w:rsid w:val="00224C0F"/>
    <w:rsid w:val="00224C2B"/>
    <w:rsid w:val="00224D75"/>
    <w:rsid w:val="00224E6A"/>
    <w:rsid w:val="00225198"/>
    <w:rsid w:val="00225227"/>
    <w:rsid w:val="00225372"/>
    <w:rsid w:val="002253D0"/>
    <w:rsid w:val="00225622"/>
    <w:rsid w:val="002256AA"/>
    <w:rsid w:val="002258D5"/>
    <w:rsid w:val="00225A5F"/>
    <w:rsid w:val="00225B66"/>
    <w:rsid w:val="00225BA4"/>
    <w:rsid w:val="00225CE9"/>
    <w:rsid w:val="00225F49"/>
    <w:rsid w:val="00225F99"/>
    <w:rsid w:val="00226142"/>
    <w:rsid w:val="002262CD"/>
    <w:rsid w:val="00226305"/>
    <w:rsid w:val="002263AA"/>
    <w:rsid w:val="00226441"/>
    <w:rsid w:val="002264F0"/>
    <w:rsid w:val="00226547"/>
    <w:rsid w:val="00226658"/>
    <w:rsid w:val="0022680D"/>
    <w:rsid w:val="0022685B"/>
    <w:rsid w:val="002268A6"/>
    <w:rsid w:val="00226915"/>
    <w:rsid w:val="002269D2"/>
    <w:rsid w:val="00226A17"/>
    <w:rsid w:val="00226A32"/>
    <w:rsid w:val="00226ACE"/>
    <w:rsid w:val="00226B46"/>
    <w:rsid w:val="00226C38"/>
    <w:rsid w:val="00226C3C"/>
    <w:rsid w:val="00226C8D"/>
    <w:rsid w:val="00226CD6"/>
    <w:rsid w:val="00226D5F"/>
    <w:rsid w:val="00226D65"/>
    <w:rsid w:val="00226DF2"/>
    <w:rsid w:val="00226F11"/>
    <w:rsid w:val="00226FC1"/>
    <w:rsid w:val="00227259"/>
    <w:rsid w:val="00227280"/>
    <w:rsid w:val="002274C9"/>
    <w:rsid w:val="0022768D"/>
    <w:rsid w:val="00227724"/>
    <w:rsid w:val="002277B9"/>
    <w:rsid w:val="002278D9"/>
    <w:rsid w:val="00227C19"/>
    <w:rsid w:val="00227F13"/>
    <w:rsid w:val="00230092"/>
    <w:rsid w:val="002300D4"/>
    <w:rsid w:val="0023010A"/>
    <w:rsid w:val="0023045C"/>
    <w:rsid w:val="002304A2"/>
    <w:rsid w:val="002304D8"/>
    <w:rsid w:val="0023059C"/>
    <w:rsid w:val="00230715"/>
    <w:rsid w:val="00230AA0"/>
    <w:rsid w:val="00230DE7"/>
    <w:rsid w:val="00230E14"/>
    <w:rsid w:val="002311F1"/>
    <w:rsid w:val="002313FA"/>
    <w:rsid w:val="002314B1"/>
    <w:rsid w:val="002314CA"/>
    <w:rsid w:val="00231603"/>
    <w:rsid w:val="00231790"/>
    <w:rsid w:val="00231997"/>
    <w:rsid w:val="00231C79"/>
    <w:rsid w:val="00231EA7"/>
    <w:rsid w:val="00231ED8"/>
    <w:rsid w:val="00232062"/>
    <w:rsid w:val="0023216C"/>
    <w:rsid w:val="00232598"/>
    <w:rsid w:val="002327AD"/>
    <w:rsid w:val="00232833"/>
    <w:rsid w:val="002328AF"/>
    <w:rsid w:val="00232A47"/>
    <w:rsid w:val="00232AC1"/>
    <w:rsid w:val="00232AD1"/>
    <w:rsid w:val="00232BA0"/>
    <w:rsid w:val="00232EB4"/>
    <w:rsid w:val="00232FF9"/>
    <w:rsid w:val="002330F5"/>
    <w:rsid w:val="0023321F"/>
    <w:rsid w:val="00233365"/>
    <w:rsid w:val="00233412"/>
    <w:rsid w:val="00233530"/>
    <w:rsid w:val="0023368A"/>
    <w:rsid w:val="0023372A"/>
    <w:rsid w:val="002337D1"/>
    <w:rsid w:val="00233801"/>
    <w:rsid w:val="002338E6"/>
    <w:rsid w:val="00233A19"/>
    <w:rsid w:val="00233A71"/>
    <w:rsid w:val="00233B67"/>
    <w:rsid w:val="00233D17"/>
    <w:rsid w:val="00233D49"/>
    <w:rsid w:val="00233E1A"/>
    <w:rsid w:val="00233E2F"/>
    <w:rsid w:val="00233EE1"/>
    <w:rsid w:val="00233F41"/>
    <w:rsid w:val="00233F98"/>
    <w:rsid w:val="00234343"/>
    <w:rsid w:val="0023441A"/>
    <w:rsid w:val="002344FD"/>
    <w:rsid w:val="00234500"/>
    <w:rsid w:val="0023467B"/>
    <w:rsid w:val="00234692"/>
    <w:rsid w:val="00234974"/>
    <w:rsid w:val="00234B87"/>
    <w:rsid w:val="00234CB8"/>
    <w:rsid w:val="00234E9A"/>
    <w:rsid w:val="00234F03"/>
    <w:rsid w:val="00234FB1"/>
    <w:rsid w:val="00235007"/>
    <w:rsid w:val="0023506E"/>
    <w:rsid w:val="00235086"/>
    <w:rsid w:val="0023508D"/>
    <w:rsid w:val="002350EC"/>
    <w:rsid w:val="00235396"/>
    <w:rsid w:val="0023547D"/>
    <w:rsid w:val="002354D4"/>
    <w:rsid w:val="002359EB"/>
    <w:rsid w:val="002359F8"/>
    <w:rsid w:val="00235BB0"/>
    <w:rsid w:val="00235C70"/>
    <w:rsid w:val="00235C9E"/>
    <w:rsid w:val="00235DB3"/>
    <w:rsid w:val="00235DC4"/>
    <w:rsid w:val="00235E59"/>
    <w:rsid w:val="00235E66"/>
    <w:rsid w:val="0023601E"/>
    <w:rsid w:val="00236073"/>
    <w:rsid w:val="002360CA"/>
    <w:rsid w:val="00236284"/>
    <w:rsid w:val="00236293"/>
    <w:rsid w:val="002362BC"/>
    <w:rsid w:val="002363C8"/>
    <w:rsid w:val="0023641B"/>
    <w:rsid w:val="002369B8"/>
    <w:rsid w:val="00236A99"/>
    <w:rsid w:val="00236B43"/>
    <w:rsid w:val="00236BE4"/>
    <w:rsid w:val="00236BF1"/>
    <w:rsid w:val="00236E60"/>
    <w:rsid w:val="00236FBC"/>
    <w:rsid w:val="00236FDF"/>
    <w:rsid w:val="00237312"/>
    <w:rsid w:val="002373EC"/>
    <w:rsid w:val="00237450"/>
    <w:rsid w:val="00237744"/>
    <w:rsid w:val="0023789D"/>
    <w:rsid w:val="00237B38"/>
    <w:rsid w:val="00237E6E"/>
    <w:rsid w:val="0024005D"/>
    <w:rsid w:val="00240364"/>
    <w:rsid w:val="002404FE"/>
    <w:rsid w:val="00240665"/>
    <w:rsid w:val="00240792"/>
    <w:rsid w:val="002408FB"/>
    <w:rsid w:val="00240A72"/>
    <w:rsid w:val="00240AB6"/>
    <w:rsid w:val="00240CC4"/>
    <w:rsid w:val="00240CC6"/>
    <w:rsid w:val="00240DDB"/>
    <w:rsid w:val="00240E9C"/>
    <w:rsid w:val="00240EA0"/>
    <w:rsid w:val="002410A5"/>
    <w:rsid w:val="0024118D"/>
    <w:rsid w:val="00241226"/>
    <w:rsid w:val="0024124C"/>
    <w:rsid w:val="00241280"/>
    <w:rsid w:val="002412B5"/>
    <w:rsid w:val="002413DD"/>
    <w:rsid w:val="00241469"/>
    <w:rsid w:val="00241653"/>
    <w:rsid w:val="0024176F"/>
    <w:rsid w:val="00241862"/>
    <w:rsid w:val="002419B5"/>
    <w:rsid w:val="002419C8"/>
    <w:rsid w:val="00241B01"/>
    <w:rsid w:val="00241B58"/>
    <w:rsid w:val="00241C86"/>
    <w:rsid w:val="00241E11"/>
    <w:rsid w:val="00241EF8"/>
    <w:rsid w:val="0024203C"/>
    <w:rsid w:val="00242193"/>
    <w:rsid w:val="002421E7"/>
    <w:rsid w:val="00242311"/>
    <w:rsid w:val="00242473"/>
    <w:rsid w:val="0024256B"/>
    <w:rsid w:val="0024257A"/>
    <w:rsid w:val="00242917"/>
    <w:rsid w:val="00242DBB"/>
    <w:rsid w:val="00242EC0"/>
    <w:rsid w:val="00242F95"/>
    <w:rsid w:val="00242FA3"/>
    <w:rsid w:val="00243088"/>
    <w:rsid w:val="00243117"/>
    <w:rsid w:val="00243190"/>
    <w:rsid w:val="002431AD"/>
    <w:rsid w:val="002431F9"/>
    <w:rsid w:val="002432BE"/>
    <w:rsid w:val="0024338C"/>
    <w:rsid w:val="00243466"/>
    <w:rsid w:val="002434AB"/>
    <w:rsid w:val="002434E8"/>
    <w:rsid w:val="00243516"/>
    <w:rsid w:val="00243567"/>
    <w:rsid w:val="0024357D"/>
    <w:rsid w:val="00243718"/>
    <w:rsid w:val="0024378C"/>
    <w:rsid w:val="002438EE"/>
    <w:rsid w:val="00243CAC"/>
    <w:rsid w:val="00243F43"/>
    <w:rsid w:val="00244010"/>
    <w:rsid w:val="0024408A"/>
    <w:rsid w:val="002442D4"/>
    <w:rsid w:val="00244341"/>
    <w:rsid w:val="002445FA"/>
    <w:rsid w:val="00244628"/>
    <w:rsid w:val="00244640"/>
    <w:rsid w:val="00244790"/>
    <w:rsid w:val="00244A92"/>
    <w:rsid w:val="00244B9C"/>
    <w:rsid w:val="00244CDC"/>
    <w:rsid w:val="00244CE1"/>
    <w:rsid w:val="00244DBD"/>
    <w:rsid w:val="00244FC4"/>
    <w:rsid w:val="00245103"/>
    <w:rsid w:val="0024518E"/>
    <w:rsid w:val="002451D2"/>
    <w:rsid w:val="00245232"/>
    <w:rsid w:val="00245377"/>
    <w:rsid w:val="0024539F"/>
    <w:rsid w:val="00245456"/>
    <w:rsid w:val="00245553"/>
    <w:rsid w:val="00245861"/>
    <w:rsid w:val="002458B9"/>
    <w:rsid w:val="0024590D"/>
    <w:rsid w:val="00245977"/>
    <w:rsid w:val="00245A53"/>
    <w:rsid w:val="00245C9E"/>
    <w:rsid w:val="00245CF5"/>
    <w:rsid w:val="00245CFD"/>
    <w:rsid w:val="00245E6E"/>
    <w:rsid w:val="00245EFB"/>
    <w:rsid w:val="00245F51"/>
    <w:rsid w:val="002461C2"/>
    <w:rsid w:val="002461F1"/>
    <w:rsid w:val="002464F9"/>
    <w:rsid w:val="002466B5"/>
    <w:rsid w:val="0024675D"/>
    <w:rsid w:val="0024676A"/>
    <w:rsid w:val="00246983"/>
    <w:rsid w:val="00246B48"/>
    <w:rsid w:val="00246B55"/>
    <w:rsid w:val="00246BA9"/>
    <w:rsid w:val="00246C47"/>
    <w:rsid w:val="00246D63"/>
    <w:rsid w:val="00246EE4"/>
    <w:rsid w:val="00246F96"/>
    <w:rsid w:val="002470B3"/>
    <w:rsid w:val="00247379"/>
    <w:rsid w:val="00247426"/>
    <w:rsid w:val="0024743F"/>
    <w:rsid w:val="002475C4"/>
    <w:rsid w:val="002477CC"/>
    <w:rsid w:val="002477D8"/>
    <w:rsid w:val="00247935"/>
    <w:rsid w:val="00247A81"/>
    <w:rsid w:val="00247AD9"/>
    <w:rsid w:val="00247B04"/>
    <w:rsid w:val="00247B6A"/>
    <w:rsid w:val="00247B77"/>
    <w:rsid w:val="00247C3F"/>
    <w:rsid w:val="00247CCA"/>
    <w:rsid w:val="00247E0B"/>
    <w:rsid w:val="00247ECC"/>
    <w:rsid w:val="00247F0E"/>
    <w:rsid w:val="002500BA"/>
    <w:rsid w:val="0025023A"/>
    <w:rsid w:val="00250522"/>
    <w:rsid w:val="00250544"/>
    <w:rsid w:val="002505AC"/>
    <w:rsid w:val="002506CF"/>
    <w:rsid w:val="002507C0"/>
    <w:rsid w:val="002507CE"/>
    <w:rsid w:val="002508C4"/>
    <w:rsid w:val="002509CD"/>
    <w:rsid w:val="002509EC"/>
    <w:rsid w:val="00250AE3"/>
    <w:rsid w:val="00250AFB"/>
    <w:rsid w:val="00250B03"/>
    <w:rsid w:val="00250FCC"/>
    <w:rsid w:val="00251211"/>
    <w:rsid w:val="002512CB"/>
    <w:rsid w:val="0025147C"/>
    <w:rsid w:val="0025147D"/>
    <w:rsid w:val="002514E2"/>
    <w:rsid w:val="002519F6"/>
    <w:rsid w:val="00251A1E"/>
    <w:rsid w:val="00251B28"/>
    <w:rsid w:val="0025208E"/>
    <w:rsid w:val="002520B2"/>
    <w:rsid w:val="002521B7"/>
    <w:rsid w:val="00252319"/>
    <w:rsid w:val="002523E6"/>
    <w:rsid w:val="002525D5"/>
    <w:rsid w:val="002525EA"/>
    <w:rsid w:val="002526CB"/>
    <w:rsid w:val="002529A8"/>
    <w:rsid w:val="00252C29"/>
    <w:rsid w:val="00252CE0"/>
    <w:rsid w:val="00253230"/>
    <w:rsid w:val="0025331D"/>
    <w:rsid w:val="00253604"/>
    <w:rsid w:val="00253947"/>
    <w:rsid w:val="002539B8"/>
    <w:rsid w:val="00253C64"/>
    <w:rsid w:val="00253DBA"/>
    <w:rsid w:val="00254041"/>
    <w:rsid w:val="002541DB"/>
    <w:rsid w:val="00254243"/>
    <w:rsid w:val="0025452C"/>
    <w:rsid w:val="00254669"/>
    <w:rsid w:val="002547AF"/>
    <w:rsid w:val="00254B60"/>
    <w:rsid w:val="00254F37"/>
    <w:rsid w:val="002552BD"/>
    <w:rsid w:val="0025558F"/>
    <w:rsid w:val="00255637"/>
    <w:rsid w:val="0025569E"/>
    <w:rsid w:val="002557E7"/>
    <w:rsid w:val="002558BC"/>
    <w:rsid w:val="00255991"/>
    <w:rsid w:val="00255D21"/>
    <w:rsid w:val="00255EC5"/>
    <w:rsid w:val="00255F3B"/>
    <w:rsid w:val="00256024"/>
    <w:rsid w:val="00256139"/>
    <w:rsid w:val="0025632F"/>
    <w:rsid w:val="0025671B"/>
    <w:rsid w:val="00256945"/>
    <w:rsid w:val="00256C66"/>
    <w:rsid w:val="00256D31"/>
    <w:rsid w:val="00256F3A"/>
    <w:rsid w:val="00257055"/>
    <w:rsid w:val="002570E1"/>
    <w:rsid w:val="0025725C"/>
    <w:rsid w:val="0025725F"/>
    <w:rsid w:val="0025740D"/>
    <w:rsid w:val="0025753E"/>
    <w:rsid w:val="00257600"/>
    <w:rsid w:val="002577B1"/>
    <w:rsid w:val="00257873"/>
    <w:rsid w:val="0025793E"/>
    <w:rsid w:val="00257B11"/>
    <w:rsid w:val="00257B4E"/>
    <w:rsid w:val="00257C4C"/>
    <w:rsid w:val="00257C61"/>
    <w:rsid w:val="00257FCD"/>
    <w:rsid w:val="0026014A"/>
    <w:rsid w:val="00260282"/>
    <w:rsid w:val="002604D1"/>
    <w:rsid w:val="002606A7"/>
    <w:rsid w:val="00260813"/>
    <w:rsid w:val="00260AEA"/>
    <w:rsid w:val="00260B42"/>
    <w:rsid w:val="00260C09"/>
    <w:rsid w:val="00260D68"/>
    <w:rsid w:val="00260D9A"/>
    <w:rsid w:val="00260E87"/>
    <w:rsid w:val="00260E98"/>
    <w:rsid w:val="00260EA2"/>
    <w:rsid w:val="00261061"/>
    <w:rsid w:val="0026117A"/>
    <w:rsid w:val="00261222"/>
    <w:rsid w:val="002612D0"/>
    <w:rsid w:val="002612D3"/>
    <w:rsid w:val="00261530"/>
    <w:rsid w:val="002615B7"/>
    <w:rsid w:val="002616E5"/>
    <w:rsid w:val="002619EC"/>
    <w:rsid w:val="00261A41"/>
    <w:rsid w:val="00261B1F"/>
    <w:rsid w:val="00261B7F"/>
    <w:rsid w:val="00261BA6"/>
    <w:rsid w:val="00261BBA"/>
    <w:rsid w:val="00261C15"/>
    <w:rsid w:val="00261CBE"/>
    <w:rsid w:val="00261E94"/>
    <w:rsid w:val="002620B2"/>
    <w:rsid w:val="002620EE"/>
    <w:rsid w:val="00262325"/>
    <w:rsid w:val="00262389"/>
    <w:rsid w:val="002628E2"/>
    <w:rsid w:val="00262B10"/>
    <w:rsid w:val="00262B4B"/>
    <w:rsid w:val="00262B76"/>
    <w:rsid w:val="00262CF4"/>
    <w:rsid w:val="00262EB1"/>
    <w:rsid w:val="00262F41"/>
    <w:rsid w:val="00263061"/>
    <w:rsid w:val="00263184"/>
    <w:rsid w:val="00263302"/>
    <w:rsid w:val="00263344"/>
    <w:rsid w:val="0026363A"/>
    <w:rsid w:val="002636A3"/>
    <w:rsid w:val="002636F7"/>
    <w:rsid w:val="00263821"/>
    <w:rsid w:val="00263AF7"/>
    <w:rsid w:val="00263B05"/>
    <w:rsid w:val="00264063"/>
    <w:rsid w:val="002640C5"/>
    <w:rsid w:val="00264221"/>
    <w:rsid w:val="00264336"/>
    <w:rsid w:val="00264348"/>
    <w:rsid w:val="002643DA"/>
    <w:rsid w:val="002643F1"/>
    <w:rsid w:val="0026482A"/>
    <w:rsid w:val="0026483B"/>
    <w:rsid w:val="00264ACC"/>
    <w:rsid w:val="00264BAF"/>
    <w:rsid w:val="00264BC6"/>
    <w:rsid w:val="00264D0F"/>
    <w:rsid w:val="0026501F"/>
    <w:rsid w:val="00265225"/>
    <w:rsid w:val="00265271"/>
    <w:rsid w:val="00265287"/>
    <w:rsid w:val="0026537B"/>
    <w:rsid w:val="0026553C"/>
    <w:rsid w:val="002655FD"/>
    <w:rsid w:val="00265730"/>
    <w:rsid w:val="00265738"/>
    <w:rsid w:val="00265880"/>
    <w:rsid w:val="00265943"/>
    <w:rsid w:val="00265A67"/>
    <w:rsid w:val="00265BA7"/>
    <w:rsid w:val="00265E49"/>
    <w:rsid w:val="00265E66"/>
    <w:rsid w:val="00265FAF"/>
    <w:rsid w:val="00266030"/>
    <w:rsid w:val="00266041"/>
    <w:rsid w:val="0026605B"/>
    <w:rsid w:val="002660B2"/>
    <w:rsid w:val="00266237"/>
    <w:rsid w:val="002663AF"/>
    <w:rsid w:val="00266510"/>
    <w:rsid w:val="00266C5C"/>
    <w:rsid w:val="00266CEB"/>
    <w:rsid w:val="00266D6A"/>
    <w:rsid w:val="00266F07"/>
    <w:rsid w:val="00267129"/>
    <w:rsid w:val="00267154"/>
    <w:rsid w:val="002671E0"/>
    <w:rsid w:val="002673DD"/>
    <w:rsid w:val="00267583"/>
    <w:rsid w:val="002676A5"/>
    <w:rsid w:val="0026796F"/>
    <w:rsid w:val="00267AC6"/>
    <w:rsid w:val="00267E83"/>
    <w:rsid w:val="00270240"/>
    <w:rsid w:val="00270335"/>
    <w:rsid w:val="00270391"/>
    <w:rsid w:val="00270496"/>
    <w:rsid w:val="002705EF"/>
    <w:rsid w:val="002706D5"/>
    <w:rsid w:val="002706E1"/>
    <w:rsid w:val="0027082C"/>
    <w:rsid w:val="00270B80"/>
    <w:rsid w:val="00270DEA"/>
    <w:rsid w:val="0027113A"/>
    <w:rsid w:val="002711C5"/>
    <w:rsid w:val="00271230"/>
    <w:rsid w:val="00271233"/>
    <w:rsid w:val="00271287"/>
    <w:rsid w:val="002712A4"/>
    <w:rsid w:val="002716C8"/>
    <w:rsid w:val="002717A3"/>
    <w:rsid w:val="00271813"/>
    <w:rsid w:val="00271818"/>
    <w:rsid w:val="00271856"/>
    <w:rsid w:val="002719DD"/>
    <w:rsid w:val="00271A78"/>
    <w:rsid w:val="00271E72"/>
    <w:rsid w:val="0027214E"/>
    <w:rsid w:val="0027239B"/>
    <w:rsid w:val="0027265D"/>
    <w:rsid w:val="0027285A"/>
    <w:rsid w:val="0027289C"/>
    <w:rsid w:val="00272A70"/>
    <w:rsid w:val="00272ACE"/>
    <w:rsid w:val="00272C00"/>
    <w:rsid w:val="00272CEB"/>
    <w:rsid w:val="00272E52"/>
    <w:rsid w:val="00272E8E"/>
    <w:rsid w:val="00272ECE"/>
    <w:rsid w:val="00272FBD"/>
    <w:rsid w:val="0027311E"/>
    <w:rsid w:val="002733F4"/>
    <w:rsid w:val="0027344E"/>
    <w:rsid w:val="00273764"/>
    <w:rsid w:val="0027399B"/>
    <w:rsid w:val="002739B1"/>
    <w:rsid w:val="002739EF"/>
    <w:rsid w:val="00273B83"/>
    <w:rsid w:val="00274124"/>
    <w:rsid w:val="00274337"/>
    <w:rsid w:val="002745BB"/>
    <w:rsid w:val="00274637"/>
    <w:rsid w:val="0027471D"/>
    <w:rsid w:val="00274767"/>
    <w:rsid w:val="00274A27"/>
    <w:rsid w:val="00274B84"/>
    <w:rsid w:val="00274D88"/>
    <w:rsid w:val="00274DD0"/>
    <w:rsid w:val="00274DD1"/>
    <w:rsid w:val="00274E83"/>
    <w:rsid w:val="00274EC2"/>
    <w:rsid w:val="00274F4F"/>
    <w:rsid w:val="002752D0"/>
    <w:rsid w:val="00275787"/>
    <w:rsid w:val="0027579F"/>
    <w:rsid w:val="00275C46"/>
    <w:rsid w:val="00275D4C"/>
    <w:rsid w:val="00275D5B"/>
    <w:rsid w:val="00275D76"/>
    <w:rsid w:val="00275FEF"/>
    <w:rsid w:val="002760FE"/>
    <w:rsid w:val="0027622A"/>
    <w:rsid w:val="0027630B"/>
    <w:rsid w:val="002765C1"/>
    <w:rsid w:val="00276770"/>
    <w:rsid w:val="002767A6"/>
    <w:rsid w:val="002767BE"/>
    <w:rsid w:val="00276934"/>
    <w:rsid w:val="00276D11"/>
    <w:rsid w:val="00277109"/>
    <w:rsid w:val="002772ED"/>
    <w:rsid w:val="0027739D"/>
    <w:rsid w:val="00277445"/>
    <w:rsid w:val="002775ED"/>
    <w:rsid w:val="00277ABA"/>
    <w:rsid w:val="00277B14"/>
    <w:rsid w:val="00277BA7"/>
    <w:rsid w:val="00277CDA"/>
    <w:rsid w:val="00277D10"/>
    <w:rsid w:val="00277E11"/>
    <w:rsid w:val="00277F95"/>
    <w:rsid w:val="00280127"/>
    <w:rsid w:val="00280238"/>
    <w:rsid w:val="002802DD"/>
    <w:rsid w:val="00280393"/>
    <w:rsid w:val="00280469"/>
    <w:rsid w:val="00280636"/>
    <w:rsid w:val="002806B7"/>
    <w:rsid w:val="002807C8"/>
    <w:rsid w:val="002808F3"/>
    <w:rsid w:val="0028090D"/>
    <w:rsid w:val="0028096D"/>
    <w:rsid w:val="00280B09"/>
    <w:rsid w:val="00280C88"/>
    <w:rsid w:val="00280CBE"/>
    <w:rsid w:val="00280CD3"/>
    <w:rsid w:val="00280EC5"/>
    <w:rsid w:val="00280F1A"/>
    <w:rsid w:val="00280F9A"/>
    <w:rsid w:val="00281135"/>
    <w:rsid w:val="002812BB"/>
    <w:rsid w:val="00281321"/>
    <w:rsid w:val="00281381"/>
    <w:rsid w:val="002813C6"/>
    <w:rsid w:val="00281483"/>
    <w:rsid w:val="002814CA"/>
    <w:rsid w:val="002814FF"/>
    <w:rsid w:val="00281531"/>
    <w:rsid w:val="002815E7"/>
    <w:rsid w:val="002816CA"/>
    <w:rsid w:val="002818A3"/>
    <w:rsid w:val="00281B04"/>
    <w:rsid w:val="00281C86"/>
    <w:rsid w:val="00281CC2"/>
    <w:rsid w:val="00281D2D"/>
    <w:rsid w:val="00281DF5"/>
    <w:rsid w:val="00281E4C"/>
    <w:rsid w:val="0028225A"/>
    <w:rsid w:val="00282879"/>
    <w:rsid w:val="002828DB"/>
    <w:rsid w:val="0028291B"/>
    <w:rsid w:val="002829C5"/>
    <w:rsid w:val="002829D3"/>
    <w:rsid w:val="00282B4D"/>
    <w:rsid w:val="00282D8B"/>
    <w:rsid w:val="00282D92"/>
    <w:rsid w:val="00282DDA"/>
    <w:rsid w:val="00282F5E"/>
    <w:rsid w:val="00282F6F"/>
    <w:rsid w:val="00283072"/>
    <w:rsid w:val="0028329E"/>
    <w:rsid w:val="00283332"/>
    <w:rsid w:val="002836EA"/>
    <w:rsid w:val="0028371C"/>
    <w:rsid w:val="00283DBF"/>
    <w:rsid w:val="00283E3D"/>
    <w:rsid w:val="00283EF5"/>
    <w:rsid w:val="00283F27"/>
    <w:rsid w:val="0028405B"/>
    <w:rsid w:val="0028407F"/>
    <w:rsid w:val="0028412A"/>
    <w:rsid w:val="0028414C"/>
    <w:rsid w:val="002841FF"/>
    <w:rsid w:val="002842F9"/>
    <w:rsid w:val="002842FB"/>
    <w:rsid w:val="00284340"/>
    <w:rsid w:val="0028436C"/>
    <w:rsid w:val="00284470"/>
    <w:rsid w:val="002846A4"/>
    <w:rsid w:val="002846E7"/>
    <w:rsid w:val="00284879"/>
    <w:rsid w:val="002848BC"/>
    <w:rsid w:val="00284999"/>
    <w:rsid w:val="00284B1E"/>
    <w:rsid w:val="00284BBF"/>
    <w:rsid w:val="00284C43"/>
    <w:rsid w:val="00284E75"/>
    <w:rsid w:val="00284ED7"/>
    <w:rsid w:val="00285011"/>
    <w:rsid w:val="00285054"/>
    <w:rsid w:val="002853A9"/>
    <w:rsid w:val="002853FF"/>
    <w:rsid w:val="00285599"/>
    <w:rsid w:val="002855DF"/>
    <w:rsid w:val="00285750"/>
    <w:rsid w:val="0028588A"/>
    <w:rsid w:val="00285B1A"/>
    <w:rsid w:val="00285C0B"/>
    <w:rsid w:val="00285DF3"/>
    <w:rsid w:val="00285F1B"/>
    <w:rsid w:val="002861B6"/>
    <w:rsid w:val="002861BB"/>
    <w:rsid w:val="00286270"/>
    <w:rsid w:val="002862D3"/>
    <w:rsid w:val="002862E7"/>
    <w:rsid w:val="00286348"/>
    <w:rsid w:val="00286453"/>
    <w:rsid w:val="002864B8"/>
    <w:rsid w:val="002864CB"/>
    <w:rsid w:val="002864DB"/>
    <w:rsid w:val="00286686"/>
    <w:rsid w:val="002866A0"/>
    <w:rsid w:val="0028670D"/>
    <w:rsid w:val="00286782"/>
    <w:rsid w:val="002868AD"/>
    <w:rsid w:val="00286956"/>
    <w:rsid w:val="00286A22"/>
    <w:rsid w:val="00286D9B"/>
    <w:rsid w:val="0028728C"/>
    <w:rsid w:val="00287420"/>
    <w:rsid w:val="00287539"/>
    <w:rsid w:val="002876DB"/>
    <w:rsid w:val="00287801"/>
    <w:rsid w:val="002878F2"/>
    <w:rsid w:val="00287940"/>
    <w:rsid w:val="00287ADB"/>
    <w:rsid w:val="00287C1E"/>
    <w:rsid w:val="00287DB8"/>
    <w:rsid w:val="00287DF3"/>
    <w:rsid w:val="00287E34"/>
    <w:rsid w:val="00287E78"/>
    <w:rsid w:val="00287E97"/>
    <w:rsid w:val="00287F62"/>
    <w:rsid w:val="00287F79"/>
    <w:rsid w:val="00287FDA"/>
    <w:rsid w:val="0029010D"/>
    <w:rsid w:val="002901C5"/>
    <w:rsid w:val="00290225"/>
    <w:rsid w:val="0029039F"/>
    <w:rsid w:val="002905A3"/>
    <w:rsid w:val="00290A8A"/>
    <w:rsid w:val="00290AC6"/>
    <w:rsid w:val="00290C69"/>
    <w:rsid w:val="00290F50"/>
    <w:rsid w:val="0029108F"/>
    <w:rsid w:val="002910FF"/>
    <w:rsid w:val="00291201"/>
    <w:rsid w:val="00291288"/>
    <w:rsid w:val="002912BD"/>
    <w:rsid w:val="0029138D"/>
    <w:rsid w:val="002914E9"/>
    <w:rsid w:val="002914F9"/>
    <w:rsid w:val="002915CC"/>
    <w:rsid w:val="0029174F"/>
    <w:rsid w:val="00291831"/>
    <w:rsid w:val="002918F5"/>
    <w:rsid w:val="00291976"/>
    <w:rsid w:val="002919F3"/>
    <w:rsid w:val="00291A36"/>
    <w:rsid w:val="00291D2A"/>
    <w:rsid w:val="00291F0F"/>
    <w:rsid w:val="00291F44"/>
    <w:rsid w:val="00292072"/>
    <w:rsid w:val="002924BB"/>
    <w:rsid w:val="00292866"/>
    <w:rsid w:val="00292A2A"/>
    <w:rsid w:val="00292AC4"/>
    <w:rsid w:val="00292ADC"/>
    <w:rsid w:val="00292B7C"/>
    <w:rsid w:val="00292BAE"/>
    <w:rsid w:val="00292EE3"/>
    <w:rsid w:val="00292F3F"/>
    <w:rsid w:val="00293642"/>
    <w:rsid w:val="002936CE"/>
    <w:rsid w:val="002936F6"/>
    <w:rsid w:val="002939C0"/>
    <w:rsid w:val="00293CCA"/>
    <w:rsid w:val="00293D02"/>
    <w:rsid w:val="00293DB0"/>
    <w:rsid w:val="00293E8F"/>
    <w:rsid w:val="00293EB4"/>
    <w:rsid w:val="00294200"/>
    <w:rsid w:val="002945BF"/>
    <w:rsid w:val="0029467E"/>
    <w:rsid w:val="00294737"/>
    <w:rsid w:val="00294BCF"/>
    <w:rsid w:val="00294CC9"/>
    <w:rsid w:val="00294E1E"/>
    <w:rsid w:val="00294F26"/>
    <w:rsid w:val="0029516C"/>
    <w:rsid w:val="00295519"/>
    <w:rsid w:val="002956EC"/>
    <w:rsid w:val="00295858"/>
    <w:rsid w:val="002959EC"/>
    <w:rsid w:val="00295A7E"/>
    <w:rsid w:val="00295D19"/>
    <w:rsid w:val="00295E66"/>
    <w:rsid w:val="00295F8D"/>
    <w:rsid w:val="00295F9F"/>
    <w:rsid w:val="00295FD7"/>
    <w:rsid w:val="00296521"/>
    <w:rsid w:val="00296527"/>
    <w:rsid w:val="0029658E"/>
    <w:rsid w:val="00296591"/>
    <w:rsid w:val="00296709"/>
    <w:rsid w:val="00296975"/>
    <w:rsid w:val="002969E1"/>
    <w:rsid w:val="00296B4F"/>
    <w:rsid w:val="00296E3A"/>
    <w:rsid w:val="00296F89"/>
    <w:rsid w:val="00296F8B"/>
    <w:rsid w:val="00297112"/>
    <w:rsid w:val="00297121"/>
    <w:rsid w:val="00297164"/>
    <w:rsid w:val="002971A6"/>
    <w:rsid w:val="002971F6"/>
    <w:rsid w:val="0029721A"/>
    <w:rsid w:val="0029722D"/>
    <w:rsid w:val="00297243"/>
    <w:rsid w:val="002972DD"/>
    <w:rsid w:val="002974B6"/>
    <w:rsid w:val="00297550"/>
    <w:rsid w:val="002976E3"/>
    <w:rsid w:val="0029772E"/>
    <w:rsid w:val="00297903"/>
    <w:rsid w:val="00297948"/>
    <w:rsid w:val="002979C8"/>
    <w:rsid w:val="002979DD"/>
    <w:rsid w:val="00297A2B"/>
    <w:rsid w:val="00297B1D"/>
    <w:rsid w:val="00297B6D"/>
    <w:rsid w:val="00297BB9"/>
    <w:rsid w:val="00297CAB"/>
    <w:rsid w:val="00297EBD"/>
    <w:rsid w:val="00297FF3"/>
    <w:rsid w:val="002A0043"/>
    <w:rsid w:val="002A00E6"/>
    <w:rsid w:val="002A0264"/>
    <w:rsid w:val="002A037C"/>
    <w:rsid w:val="002A03F2"/>
    <w:rsid w:val="002A0409"/>
    <w:rsid w:val="002A075B"/>
    <w:rsid w:val="002A0AA4"/>
    <w:rsid w:val="002A0AB6"/>
    <w:rsid w:val="002A0BC7"/>
    <w:rsid w:val="002A0C08"/>
    <w:rsid w:val="002A127A"/>
    <w:rsid w:val="002A1327"/>
    <w:rsid w:val="002A144B"/>
    <w:rsid w:val="002A15BF"/>
    <w:rsid w:val="002A160E"/>
    <w:rsid w:val="002A1883"/>
    <w:rsid w:val="002A188C"/>
    <w:rsid w:val="002A1A9F"/>
    <w:rsid w:val="002A1BA4"/>
    <w:rsid w:val="002A1C2E"/>
    <w:rsid w:val="002A1CA1"/>
    <w:rsid w:val="002A1CBE"/>
    <w:rsid w:val="002A1CD3"/>
    <w:rsid w:val="002A1F30"/>
    <w:rsid w:val="002A20BB"/>
    <w:rsid w:val="002A2103"/>
    <w:rsid w:val="002A2166"/>
    <w:rsid w:val="002A21CA"/>
    <w:rsid w:val="002A22B1"/>
    <w:rsid w:val="002A2442"/>
    <w:rsid w:val="002A26DC"/>
    <w:rsid w:val="002A26E3"/>
    <w:rsid w:val="002A2879"/>
    <w:rsid w:val="002A29AB"/>
    <w:rsid w:val="002A2A32"/>
    <w:rsid w:val="002A2CB1"/>
    <w:rsid w:val="002A2F3D"/>
    <w:rsid w:val="002A2F69"/>
    <w:rsid w:val="002A30C9"/>
    <w:rsid w:val="002A328D"/>
    <w:rsid w:val="002A3401"/>
    <w:rsid w:val="002A3518"/>
    <w:rsid w:val="002A3664"/>
    <w:rsid w:val="002A377F"/>
    <w:rsid w:val="002A3C73"/>
    <w:rsid w:val="002A3CFB"/>
    <w:rsid w:val="002A3FAD"/>
    <w:rsid w:val="002A4189"/>
    <w:rsid w:val="002A42FF"/>
    <w:rsid w:val="002A4429"/>
    <w:rsid w:val="002A461D"/>
    <w:rsid w:val="002A4658"/>
    <w:rsid w:val="002A4A92"/>
    <w:rsid w:val="002A4C28"/>
    <w:rsid w:val="002A4EA7"/>
    <w:rsid w:val="002A4EB7"/>
    <w:rsid w:val="002A4EB8"/>
    <w:rsid w:val="002A4F42"/>
    <w:rsid w:val="002A5047"/>
    <w:rsid w:val="002A51E8"/>
    <w:rsid w:val="002A5461"/>
    <w:rsid w:val="002A563B"/>
    <w:rsid w:val="002A57A0"/>
    <w:rsid w:val="002A583E"/>
    <w:rsid w:val="002A584B"/>
    <w:rsid w:val="002A5BAF"/>
    <w:rsid w:val="002A5C74"/>
    <w:rsid w:val="002A5DF1"/>
    <w:rsid w:val="002A5EEC"/>
    <w:rsid w:val="002A65D3"/>
    <w:rsid w:val="002A66A6"/>
    <w:rsid w:val="002A67EF"/>
    <w:rsid w:val="002A68C4"/>
    <w:rsid w:val="002A6908"/>
    <w:rsid w:val="002A6B17"/>
    <w:rsid w:val="002A6B50"/>
    <w:rsid w:val="002A6C23"/>
    <w:rsid w:val="002A6D6B"/>
    <w:rsid w:val="002A6D7A"/>
    <w:rsid w:val="002A6DF5"/>
    <w:rsid w:val="002A7107"/>
    <w:rsid w:val="002A734E"/>
    <w:rsid w:val="002A7386"/>
    <w:rsid w:val="002A74B3"/>
    <w:rsid w:val="002A74DD"/>
    <w:rsid w:val="002A7697"/>
    <w:rsid w:val="002A789F"/>
    <w:rsid w:val="002A78F6"/>
    <w:rsid w:val="002A79D9"/>
    <w:rsid w:val="002A7B7D"/>
    <w:rsid w:val="002A7C2F"/>
    <w:rsid w:val="002A7D2E"/>
    <w:rsid w:val="002A7E80"/>
    <w:rsid w:val="002A7F0D"/>
    <w:rsid w:val="002B0098"/>
    <w:rsid w:val="002B027B"/>
    <w:rsid w:val="002B0369"/>
    <w:rsid w:val="002B037B"/>
    <w:rsid w:val="002B04DA"/>
    <w:rsid w:val="002B0548"/>
    <w:rsid w:val="002B06B3"/>
    <w:rsid w:val="002B08F5"/>
    <w:rsid w:val="002B090F"/>
    <w:rsid w:val="002B0A06"/>
    <w:rsid w:val="002B0A19"/>
    <w:rsid w:val="002B0A62"/>
    <w:rsid w:val="002B0B17"/>
    <w:rsid w:val="002B0CA3"/>
    <w:rsid w:val="002B0CBE"/>
    <w:rsid w:val="002B0D14"/>
    <w:rsid w:val="002B0FA9"/>
    <w:rsid w:val="002B1095"/>
    <w:rsid w:val="002B126A"/>
    <w:rsid w:val="002B12EB"/>
    <w:rsid w:val="002B1320"/>
    <w:rsid w:val="002B1387"/>
    <w:rsid w:val="002B1527"/>
    <w:rsid w:val="002B1C34"/>
    <w:rsid w:val="002B1C4F"/>
    <w:rsid w:val="002B1CD8"/>
    <w:rsid w:val="002B1D2D"/>
    <w:rsid w:val="002B1E4E"/>
    <w:rsid w:val="002B1E5D"/>
    <w:rsid w:val="002B25DA"/>
    <w:rsid w:val="002B2647"/>
    <w:rsid w:val="002B278C"/>
    <w:rsid w:val="002B27AD"/>
    <w:rsid w:val="002B2801"/>
    <w:rsid w:val="002B2A71"/>
    <w:rsid w:val="002B2AC7"/>
    <w:rsid w:val="002B2BAB"/>
    <w:rsid w:val="002B2CF9"/>
    <w:rsid w:val="002B2EC3"/>
    <w:rsid w:val="002B30B6"/>
    <w:rsid w:val="002B3185"/>
    <w:rsid w:val="002B31AD"/>
    <w:rsid w:val="002B357F"/>
    <w:rsid w:val="002B35C7"/>
    <w:rsid w:val="002B36A7"/>
    <w:rsid w:val="002B372A"/>
    <w:rsid w:val="002B3831"/>
    <w:rsid w:val="002B3837"/>
    <w:rsid w:val="002B39B6"/>
    <w:rsid w:val="002B3A28"/>
    <w:rsid w:val="002B3BFA"/>
    <w:rsid w:val="002B3F57"/>
    <w:rsid w:val="002B42E0"/>
    <w:rsid w:val="002B4381"/>
    <w:rsid w:val="002B43AF"/>
    <w:rsid w:val="002B47DE"/>
    <w:rsid w:val="002B4848"/>
    <w:rsid w:val="002B4A4E"/>
    <w:rsid w:val="002B4B48"/>
    <w:rsid w:val="002B4C34"/>
    <w:rsid w:val="002B510C"/>
    <w:rsid w:val="002B513B"/>
    <w:rsid w:val="002B5302"/>
    <w:rsid w:val="002B5406"/>
    <w:rsid w:val="002B541C"/>
    <w:rsid w:val="002B5471"/>
    <w:rsid w:val="002B54CA"/>
    <w:rsid w:val="002B5760"/>
    <w:rsid w:val="002B583F"/>
    <w:rsid w:val="002B584F"/>
    <w:rsid w:val="002B5C99"/>
    <w:rsid w:val="002B630B"/>
    <w:rsid w:val="002B632F"/>
    <w:rsid w:val="002B637E"/>
    <w:rsid w:val="002B67AC"/>
    <w:rsid w:val="002B68AF"/>
    <w:rsid w:val="002B6939"/>
    <w:rsid w:val="002B6945"/>
    <w:rsid w:val="002B6A38"/>
    <w:rsid w:val="002B6A52"/>
    <w:rsid w:val="002B6AD1"/>
    <w:rsid w:val="002B6B07"/>
    <w:rsid w:val="002B6B39"/>
    <w:rsid w:val="002B6C90"/>
    <w:rsid w:val="002B6F0D"/>
    <w:rsid w:val="002B6FF4"/>
    <w:rsid w:val="002B725F"/>
    <w:rsid w:val="002B72C1"/>
    <w:rsid w:val="002B749C"/>
    <w:rsid w:val="002B7597"/>
    <w:rsid w:val="002B7633"/>
    <w:rsid w:val="002B7688"/>
    <w:rsid w:val="002B769B"/>
    <w:rsid w:val="002B76BB"/>
    <w:rsid w:val="002B7736"/>
    <w:rsid w:val="002B78CD"/>
    <w:rsid w:val="002B7921"/>
    <w:rsid w:val="002B797C"/>
    <w:rsid w:val="002B7C5A"/>
    <w:rsid w:val="002C0039"/>
    <w:rsid w:val="002C00DD"/>
    <w:rsid w:val="002C012B"/>
    <w:rsid w:val="002C03D2"/>
    <w:rsid w:val="002C05DB"/>
    <w:rsid w:val="002C05FC"/>
    <w:rsid w:val="002C0AF3"/>
    <w:rsid w:val="002C0BC2"/>
    <w:rsid w:val="002C0BC7"/>
    <w:rsid w:val="002C0CA5"/>
    <w:rsid w:val="002C0D20"/>
    <w:rsid w:val="002C0E53"/>
    <w:rsid w:val="002C0E70"/>
    <w:rsid w:val="002C1096"/>
    <w:rsid w:val="002C12C2"/>
    <w:rsid w:val="002C155C"/>
    <w:rsid w:val="002C174C"/>
    <w:rsid w:val="002C19FE"/>
    <w:rsid w:val="002C1DBE"/>
    <w:rsid w:val="002C1DC8"/>
    <w:rsid w:val="002C1EE8"/>
    <w:rsid w:val="002C1FE2"/>
    <w:rsid w:val="002C20E6"/>
    <w:rsid w:val="002C210C"/>
    <w:rsid w:val="002C26B9"/>
    <w:rsid w:val="002C29BF"/>
    <w:rsid w:val="002C29FC"/>
    <w:rsid w:val="002C2A0B"/>
    <w:rsid w:val="002C2C6F"/>
    <w:rsid w:val="002C2CC0"/>
    <w:rsid w:val="002C2D74"/>
    <w:rsid w:val="002C2FB1"/>
    <w:rsid w:val="002C310B"/>
    <w:rsid w:val="002C3218"/>
    <w:rsid w:val="002C3226"/>
    <w:rsid w:val="002C324F"/>
    <w:rsid w:val="002C340F"/>
    <w:rsid w:val="002C36A2"/>
    <w:rsid w:val="002C3796"/>
    <w:rsid w:val="002C37FF"/>
    <w:rsid w:val="002C3807"/>
    <w:rsid w:val="002C385D"/>
    <w:rsid w:val="002C38B6"/>
    <w:rsid w:val="002C393B"/>
    <w:rsid w:val="002C3A0F"/>
    <w:rsid w:val="002C3A79"/>
    <w:rsid w:val="002C3C19"/>
    <w:rsid w:val="002C3DAD"/>
    <w:rsid w:val="002C3E13"/>
    <w:rsid w:val="002C3EA4"/>
    <w:rsid w:val="002C3EFB"/>
    <w:rsid w:val="002C40A4"/>
    <w:rsid w:val="002C40B6"/>
    <w:rsid w:val="002C41ED"/>
    <w:rsid w:val="002C4246"/>
    <w:rsid w:val="002C428B"/>
    <w:rsid w:val="002C43D6"/>
    <w:rsid w:val="002C46A4"/>
    <w:rsid w:val="002C4A91"/>
    <w:rsid w:val="002C4B6B"/>
    <w:rsid w:val="002C50B3"/>
    <w:rsid w:val="002C5164"/>
    <w:rsid w:val="002C53C7"/>
    <w:rsid w:val="002C5474"/>
    <w:rsid w:val="002C54E7"/>
    <w:rsid w:val="002C5529"/>
    <w:rsid w:val="002C566E"/>
    <w:rsid w:val="002C56F1"/>
    <w:rsid w:val="002C5784"/>
    <w:rsid w:val="002C57B0"/>
    <w:rsid w:val="002C57B3"/>
    <w:rsid w:val="002C580A"/>
    <w:rsid w:val="002C5892"/>
    <w:rsid w:val="002C59DA"/>
    <w:rsid w:val="002C5B41"/>
    <w:rsid w:val="002C5EE6"/>
    <w:rsid w:val="002C5F91"/>
    <w:rsid w:val="002C62D0"/>
    <w:rsid w:val="002C64F3"/>
    <w:rsid w:val="002C669F"/>
    <w:rsid w:val="002C67E7"/>
    <w:rsid w:val="002C688B"/>
    <w:rsid w:val="002C6969"/>
    <w:rsid w:val="002C6AC9"/>
    <w:rsid w:val="002C6D05"/>
    <w:rsid w:val="002C6D45"/>
    <w:rsid w:val="002C6D72"/>
    <w:rsid w:val="002C6FA3"/>
    <w:rsid w:val="002C7007"/>
    <w:rsid w:val="002C710F"/>
    <w:rsid w:val="002C717F"/>
    <w:rsid w:val="002C7255"/>
    <w:rsid w:val="002C741B"/>
    <w:rsid w:val="002C7499"/>
    <w:rsid w:val="002C74CF"/>
    <w:rsid w:val="002C7556"/>
    <w:rsid w:val="002C762A"/>
    <w:rsid w:val="002C769B"/>
    <w:rsid w:val="002C7735"/>
    <w:rsid w:val="002C77C9"/>
    <w:rsid w:val="002C7946"/>
    <w:rsid w:val="002C797C"/>
    <w:rsid w:val="002C79D2"/>
    <w:rsid w:val="002C7A95"/>
    <w:rsid w:val="002C7AD1"/>
    <w:rsid w:val="002C7BBC"/>
    <w:rsid w:val="002C7C79"/>
    <w:rsid w:val="002C7D0D"/>
    <w:rsid w:val="002C7E17"/>
    <w:rsid w:val="002C7EDA"/>
    <w:rsid w:val="002D0269"/>
    <w:rsid w:val="002D0443"/>
    <w:rsid w:val="002D05EF"/>
    <w:rsid w:val="002D067C"/>
    <w:rsid w:val="002D07EC"/>
    <w:rsid w:val="002D0876"/>
    <w:rsid w:val="002D08D6"/>
    <w:rsid w:val="002D0948"/>
    <w:rsid w:val="002D09BE"/>
    <w:rsid w:val="002D09F4"/>
    <w:rsid w:val="002D0A23"/>
    <w:rsid w:val="002D0CE9"/>
    <w:rsid w:val="002D0D5B"/>
    <w:rsid w:val="002D0DAE"/>
    <w:rsid w:val="002D1055"/>
    <w:rsid w:val="002D115B"/>
    <w:rsid w:val="002D1233"/>
    <w:rsid w:val="002D12EB"/>
    <w:rsid w:val="002D163D"/>
    <w:rsid w:val="002D1683"/>
    <w:rsid w:val="002D16D9"/>
    <w:rsid w:val="002D17B9"/>
    <w:rsid w:val="002D17EB"/>
    <w:rsid w:val="002D1862"/>
    <w:rsid w:val="002D1AA1"/>
    <w:rsid w:val="002D1EF4"/>
    <w:rsid w:val="002D1F3F"/>
    <w:rsid w:val="002D208C"/>
    <w:rsid w:val="002D2119"/>
    <w:rsid w:val="002D225F"/>
    <w:rsid w:val="002D237A"/>
    <w:rsid w:val="002D24DC"/>
    <w:rsid w:val="002D250E"/>
    <w:rsid w:val="002D2939"/>
    <w:rsid w:val="002D2BC4"/>
    <w:rsid w:val="002D2C31"/>
    <w:rsid w:val="002D2CC9"/>
    <w:rsid w:val="002D2DF3"/>
    <w:rsid w:val="002D2E0D"/>
    <w:rsid w:val="002D2E70"/>
    <w:rsid w:val="002D2EC6"/>
    <w:rsid w:val="002D2F89"/>
    <w:rsid w:val="002D2FFE"/>
    <w:rsid w:val="002D310B"/>
    <w:rsid w:val="002D3256"/>
    <w:rsid w:val="002D3283"/>
    <w:rsid w:val="002D33C7"/>
    <w:rsid w:val="002D33F8"/>
    <w:rsid w:val="002D37BD"/>
    <w:rsid w:val="002D38D2"/>
    <w:rsid w:val="002D3B0C"/>
    <w:rsid w:val="002D3E69"/>
    <w:rsid w:val="002D4009"/>
    <w:rsid w:val="002D4077"/>
    <w:rsid w:val="002D41B7"/>
    <w:rsid w:val="002D42DE"/>
    <w:rsid w:val="002D43DE"/>
    <w:rsid w:val="002D44BE"/>
    <w:rsid w:val="002D45BD"/>
    <w:rsid w:val="002D45F9"/>
    <w:rsid w:val="002D47E8"/>
    <w:rsid w:val="002D481F"/>
    <w:rsid w:val="002D4CB6"/>
    <w:rsid w:val="002D4FDC"/>
    <w:rsid w:val="002D5035"/>
    <w:rsid w:val="002D5077"/>
    <w:rsid w:val="002D50ED"/>
    <w:rsid w:val="002D520D"/>
    <w:rsid w:val="002D5259"/>
    <w:rsid w:val="002D5579"/>
    <w:rsid w:val="002D5748"/>
    <w:rsid w:val="002D577B"/>
    <w:rsid w:val="002D591E"/>
    <w:rsid w:val="002D5C30"/>
    <w:rsid w:val="002D5D63"/>
    <w:rsid w:val="002D5F74"/>
    <w:rsid w:val="002D603E"/>
    <w:rsid w:val="002D6347"/>
    <w:rsid w:val="002D63CA"/>
    <w:rsid w:val="002D641B"/>
    <w:rsid w:val="002D6570"/>
    <w:rsid w:val="002D6659"/>
    <w:rsid w:val="002D67B2"/>
    <w:rsid w:val="002D6889"/>
    <w:rsid w:val="002D6998"/>
    <w:rsid w:val="002D6B55"/>
    <w:rsid w:val="002D6B90"/>
    <w:rsid w:val="002D6DFB"/>
    <w:rsid w:val="002D7001"/>
    <w:rsid w:val="002D72ED"/>
    <w:rsid w:val="002D7346"/>
    <w:rsid w:val="002D7612"/>
    <w:rsid w:val="002D7974"/>
    <w:rsid w:val="002D79B8"/>
    <w:rsid w:val="002D7A68"/>
    <w:rsid w:val="002D7C33"/>
    <w:rsid w:val="002D7CA0"/>
    <w:rsid w:val="002D7E8C"/>
    <w:rsid w:val="002D7EFE"/>
    <w:rsid w:val="002D7F38"/>
    <w:rsid w:val="002D7F5D"/>
    <w:rsid w:val="002D7F70"/>
    <w:rsid w:val="002E00B8"/>
    <w:rsid w:val="002E00D4"/>
    <w:rsid w:val="002E012B"/>
    <w:rsid w:val="002E0174"/>
    <w:rsid w:val="002E01EA"/>
    <w:rsid w:val="002E02C7"/>
    <w:rsid w:val="002E059E"/>
    <w:rsid w:val="002E0755"/>
    <w:rsid w:val="002E077E"/>
    <w:rsid w:val="002E07F8"/>
    <w:rsid w:val="002E09BC"/>
    <w:rsid w:val="002E0A19"/>
    <w:rsid w:val="002E0ACB"/>
    <w:rsid w:val="002E0C2E"/>
    <w:rsid w:val="002E0D3A"/>
    <w:rsid w:val="002E0DFC"/>
    <w:rsid w:val="002E0E0C"/>
    <w:rsid w:val="002E0E5F"/>
    <w:rsid w:val="002E0F9C"/>
    <w:rsid w:val="002E0FCC"/>
    <w:rsid w:val="002E0FEE"/>
    <w:rsid w:val="002E1160"/>
    <w:rsid w:val="002E11C0"/>
    <w:rsid w:val="002E1332"/>
    <w:rsid w:val="002E13EA"/>
    <w:rsid w:val="002E142C"/>
    <w:rsid w:val="002E142E"/>
    <w:rsid w:val="002E15ED"/>
    <w:rsid w:val="002E16EE"/>
    <w:rsid w:val="002E1730"/>
    <w:rsid w:val="002E1A31"/>
    <w:rsid w:val="002E1DC7"/>
    <w:rsid w:val="002E1DD8"/>
    <w:rsid w:val="002E1EA2"/>
    <w:rsid w:val="002E1EAC"/>
    <w:rsid w:val="002E2114"/>
    <w:rsid w:val="002E231B"/>
    <w:rsid w:val="002E24BE"/>
    <w:rsid w:val="002E25C0"/>
    <w:rsid w:val="002E2600"/>
    <w:rsid w:val="002E26CE"/>
    <w:rsid w:val="002E26F0"/>
    <w:rsid w:val="002E28A6"/>
    <w:rsid w:val="002E2A0F"/>
    <w:rsid w:val="002E2A53"/>
    <w:rsid w:val="002E2A92"/>
    <w:rsid w:val="002E2EA2"/>
    <w:rsid w:val="002E3162"/>
    <w:rsid w:val="002E316C"/>
    <w:rsid w:val="002E317F"/>
    <w:rsid w:val="002E31D0"/>
    <w:rsid w:val="002E3332"/>
    <w:rsid w:val="002E3351"/>
    <w:rsid w:val="002E33B9"/>
    <w:rsid w:val="002E33C9"/>
    <w:rsid w:val="002E3409"/>
    <w:rsid w:val="002E3494"/>
    <w:rsid w:val="002E35E7"/>
    <w:rsid w:val="002E3769"/>
    <w:rsid w:val="002E3895"/>
    <w:rsid w:val="002E3B4B"/>
    <w:rsid w:val="002E3B96"/>
    <w:rsid w:val="002E3BFC"/>
    <w:rsid w:val="002E3DCC"/>
    <w:rsid w:val="002E3E51"/>
    <w:rsid w:val="002E3ED4"/>
    <w:rsid w:val="002E4107"/>
    <w:rsid w:val="002E412C"/>
    <w:rsid w:val="002E4151"/>
    <w:rsid w:val="002E41B5"/>
    <w:rsid w:val="002E468A"/>
    <w:rsid w:val="002E47AA"/>
    <w:rsid w:val="002E480F"/>
    <w:rsid w:val="002E4A49"/>
    <w:rsid w:val="002E4F4B"/>
    <w:rsid w:val="002E5155"/>
    <w:rsid w:val="002E51DC"/>
    <w:rsid w:val="002E5260"/>
    <w:rsid w:val="002E536B"/>
    <w:rsid w:val="002E543F"/>
    <w:rsid w:val="002E56FB"/>
    <w:rsid w:val="002E59DE"/>
    <w:rsid w:val="002E5A11"/>
    <w:rsid w:val="002E5A57"/>
    <w:rsid w:val="002E5B58"/>
    <w:rsid w:val="002E5B59"/>
    <w:rsid w:val="002E5C2D"/>
    <w:rsid w:val="002E5CCB"/>
    <w:rsid w:val="002E5DD0"/>
    <w:rsid w:val="002E5E69"/>
    <w:rsid w:val="002E5F49"/>
    <w:rsid w:val="002E610C"/>
    <w:rsid w:val="002E63D2"/>
    <w:rsid w:val="002E63D7"/>
    <w:rsid w:val="002E64B1"/>
    <w:rsid w:val="002E652B"/>
    <w:rsid w:val="002E6622"/>
    <w:rsid w:val="002E67EB"/>
    <w:rsid w:val="002E6A2F"/>
    <w:rsid w:val="002E6BE1"/>
    <w:rsid w:val="002E6D57"/>
    <w:rsid w:val="002E6D73"/>
    <w:rsid w:val="002E7371"/>
    <w:rsid w:val="002E73C2"/>
    <w:rsid w:val="002E75B6"/>
    <w:rsid w:val="002E76A2"/>
    <w:rsid w:val="002E7780"/>
    <w:rsid w:val="002E7983"/>
    <w:rsid w:val="002E79AB"/>
    <w:rsid w:val="002E7A7C"/>
    <w:rsid w:val="002E7C27"/>
    <w:rsid w:val="002E7C4C"/>
    <w:rsid w:val="002E7D01"/>
    <w:rsid w:val="002E7D57"/>
    <w:rsid w:val="002E7FB7"/>
    <w:rsid w:val="002E7FCE"/>
    <w:rsid w:val="002F00C0"/>
    <w:rsid w:val="002F018D"/>
    <w:rsid w:val="002F019F"/>
    <w:rsid w:val="002F02CD"/>
    <w:rsid w:val="002F0339"/>
    <w:rsid w:val="002F053C"/>
    <w:rsid w:val="002F057F"/>
    <w:rsid w:val="002F05DA"/>
    <w:rsid w:val="002F0612"/>
    <w:rsid w:val="002F0811"/>
    <w:rsid w:val="002F0AAD"/>
    <w:rsid w:val="002F0B22"/>
    <w:rsid w:val="002F0CC8"/>
    <w:rsid w:val="002F113C"/>
    <w:rsid w:val="002F121C"/>
    <w:rsid w:val="002F1645"/>
    <w:rsid w:val="002F1646"/>
    <w:rsid w:val="002F1745"/>
    <w:rsid w:val="002F17C8"/>
    <w:rsid w:val="002F17D8"/>
    <w:rsid w:val="002F186F"/>
    <w:rsid w:val="002F1AB2"/>
    <w:rsid w:val="002F1C60"/>
    <w:rsid w:val="002F1E1F"/>
    <w:rsid w:val="002F1E6F"/>
    <w:rsid w:val="002F1ED8"/>
    <w:rsid w:val="002F1F56"/>
    <w:rsid w:val="002F1F98"/>
    <w:rsid w:val="002F200B"/>
    <w:rsid w:val="002F201B"/>
    <w:rsid w:val="002F21A6"/>
    <w:rsid w:val="002F21FF"/>
    <w:rsid w:val="002F22B0"/>
    <w:rsid w:val="002F230D"/>
    <w:rsid w:val="002F237A"/>
    <w:rsid w:val="002F2407"/>
    <w:rsid w:val="002F240E"/>
    <w:rsid w:val="002F24C9"/>
    <w:rsid w:val="002F25D9"/>
    <w:rsid w:val="002F2692"/>
    <w:rsid w:val="002F26E7"/>
    <w:rsid w:val="002F26F1"/>
    <w:rsid w:val="002F277B"/>
    <w:rsid w:val="002F2821"/>
    <w:rsid w:val="002F2862"/>
    <w:rsid w:val="002F311C"/>
    <w:rsid w:val="002F32FE"/>
    <w:rsid w:val="002F3530"/>
    <w:rsid w:val="002F356A"/>
    <w:rsid w:val="002F35BA"/>
    <w:rsid w:val="002F384B"/>
    <w:rsid w:val="002F3881"/>
    <w:rsid w:val="002F3898"/>
    <w:rsid w:val="002F3AD3"/>
    <w:rsid w:val="002F3B00"/>
    <w:rsid w:val="002F3F40"/>
    <w:rsid w:val="002F3F58"/>
    <w:rsid w:val="002F3FC8"/>
    <w:rsid w:val="002F3FE2"/>
    <w:rsid w:val="002F4033"/>
    <w:rsid w:val="002F4114"/>
    <w:rsid w:val="002F42D1"/>
    <w:rsid w:val="002F462A"/>
    <w:rsid w:val="002F4A65"/>
    <w:rsid w:val="002F4B9F"/>
    <w:rsid w:val="002F4D23"/>
    <w:rsid w:val="002F4DB7"/>
    <w:rsid w:val="002F4DC4"/>
    <w:rsid w:val="002F4E18"/>
    <w:rsid w:val="002F4E1A"/>
    <w:rsid w:val="002F50F8"/>
    <w:rsid w:val="002F511E"/>
    <w:rsid w:val="002F51D5"/>
    <w:rsid w:val="002F54E3"/>
    <w:rsid w:val="002F5611"/>
    <w:rsid w:val="002F5617"/>
    <w:rsid w:val="002F5714"/>
    <w:rsid w:val="002F57FC"/>
    <w:rsid w:val="002F5886"/>
    <w:rsid w:val="002F5A3E"/>
    <w:rsid w:val="002F5CEB"/>
    <w:rsid w:val="002F5DAD"/>
    <w:rsid w:val="002F5DEE"/>
    <w:rsid w:val="002F6036"/>
    <w:rsid w:val="002F61A0"/>
    <w:rsid w:val="002F6244"/>
    <w:rsid w:val="002F63E4"/>
    <w:rsid w:val="002F648E"/>
    <w:rsid w:val="002F64BE"/>
    <w:rsid w:val="002F653D"/>
    <w:rsid w:val="002F6630"/>
    <w:rsid w:val="002F668F"/>
    <w:rsid w:val="002F6764"/>
    <w:rsid w:val="002F67F2"/>
    <w:rsid w:val="002F6A41"/>
    <w:rsid w:val="002F6AE6"/>
    <w:rsid w:val="002F6BF4"/>
    <w:rsid w:val="002F6DD1"/>
    <w:rsid w:val="002F6E90"/>
    <w:rsid w:val="002F70BD"/>
    <w:rsid w:val="002F70F4"/>
    <w:rsid w:val="002F7242"/>
    <w:rsid w:val="002F72D4"/>
    <w:rsid w:val="002F73D6"/>
    <w:rsid w:val="002F7449"/>
    <w:rsid w:val="002F74E5"/>
    <w:rsid w:val="002F7503"/>
    <w:rsid w:val="002F765A"/>
    <w:rsid w:val="002F78BC"/>
    <w:rsid w:val="002F79D2"/>
    <w:rsid w:val="002F7BD6"/>
    <w:rsid w:val="002F7C90"/>
    <w:rsid w:val="002F7D13"/>
    <w:rsid w:val="002F7E1D"/>
    <w:rsid w:val="002F7FAF"/>
    <w:rsid w:val="002F7FB9"/>
    <w:rsid w:val="003000AC"/>
    <w:rsid w:val="00300219"/>
    <w:rsid w:val="003003A8"/>
    <w:rsid w:val="00300463"/>
    <w:rsid w:val="003006BF"/>
    <w:rsid w:val="003008DA"/>
    <w:rsid w:val="003008DD"/>
    <w:rsid w:val="0030098A"/>
    <w:rsid w:val="00300E25"/>
    <w:rsid w:val="00300E3D"/>
    <w:rsid w:val="003010D7"/>
    <w:rsid w:val="003011D8"/>
    <w:rsid w:val="003012E7"/>
    <w:rsid w:val="00301372"/>
    <w:rsid w:val="0030138E"/>
    <w:rsid w:val="0030172B"/>
    <w:rsid w:val="00301771"/>
    <w:rsid w:val="003017A6"/>
    <w:rsid w:val="00301894"/>
    <w:rsid w:val="00301C1A"/>
    <w:rsid w:val="00301DBC"/>
    <w:rsid w:val="00302035"/>
    <w:rsid w:val="0030215E"/>
    <w:rsid w:val="00302564"/>
    <w:rsid w:val="003027EE"/>
    <w:rsid w:val="0030280E"/>
    <w:rsid w:val="00302931"/>
    <w:rsid w:val="00302B49"/>
    <w:rsid w:val="00302D69"/>
    <w:rsid w:val="003032B2"/>
    <w:rsid w:val="00303325"/>
    <w:rsid w:val="0030337A"/>
    <w:rsid w:val="003033DE"/>
    <w:rsid w:val="00303418"/>
    <w:rsid w:val="003034F3"/>
    <w:rsid w:val="00303612"/>
    <w:rsid w:val="0030379D"/>
    <w:rsid w:val="0030384A"/>
    <w:rsid w:val="003038AA"/>
    <w:rsid w:val="00303939"/>
    <w:rsid w:val="00303941"/>
    <w:rsid w:val="00303C37"/>
    <w:rsid w:val="00303C68"/>
    <w:rsid w:val="00303C9C"/>
    <w:rsid w:val="00303DD6"/>
    <w:rsid w:val="00303E62"/>
    <w:rsid w:val="00303F2D"/>
    <w:rsid w:val="00303FB6"/>
    <w:rsid w:val="00303FD2"/>
    <w:rsid w:val="00304191"/>
    <w:rsid w:val="003042D0"/>
    <w:rsid w:val="0030445E"/>
    <w:rsid w:val="00304728"/>
    <w:rsid w:val="0030474C"/>
    <w:rsid w:val="00304872"/>
    <w:rsid w:val="00304884"/>
    <w:rsid w:val="003048AA"/>
    <w:rsid w:val="00304CA1"/>
    <w:rsid w:val="00304DB7"/>
    <w:rsid w:val="00304E52"/>
    <w:rsid w:val="00305030"/>
    <w:rsid w:val="00305190"/>
    <w:rsid w:val="003056B9"/>
    <w:rsid w:val="003056BB"/>
    <w:rsid w:val="003058CA"/>
    <w:rsid w:val="00305961"/>
    <w:rsid w:val="00305970"/>
    <w:rsid w:val="00305AEC"/>
    <w:rsid w:val="00305BAE"/>
    <w:rsid w:val="00306223"/>
    <w:rsid w:val="0030642F"/>
    <w:rsid w:val="003064F9"/>
    <w:rsid w:val="00306559"/>
    <w:rsid w:val="00306582"/>
    <w:rsid w:val="003065B2"/>
    <w:rsid w:val="00306E7B"/>
    <w:rsid w:val="00306EBC"/>
    <w:rsid w:val="0030706A"/>
    <w:rsid w:val="00307170"/>
    <w:rsid w:val="003071FC"/>
    <w:rsid w:val="003073F0"/>
    <w:rsid w:val="0030747B"/>
    <w:rsid w:val="00307499"/>
    <w:rsid w:val="00307506"/>
    <w:rsid w:val="00307596"/>
    <w:rsid w:val="00307657"/>
    <w:rsid w:val="00307725"/>
    <w:rsid w:val="003078E0"/>
    <w:rsid w:val="003079A1"/>
    <w:rsid w:val="00307AF4"/>
    <w:rsid w:val="00307B0B"/>
    <w:rsid w:val="00307C17"/>
    <w:rsid w:val="00307D32"/>
    <w:rsid w:val="00310003"/>
    <w:rsid w:val="00310441"/>
    <w:rsid w:val="00310526"/>
    <w:rsid w:val="00310532"/>
    <w:rsid w:val="00310637"/>
    <w:rsid w:val="00310835"/>
    <w:rsid w:val="003108FF"/>
    <w:rsid w:val="00310A1B"/>
    <w:rsid w:val="00310A51"/>
    <w:rsid w:val="00310D6D"/>
    <w:rsid w:val="00310DFE"/>
    <w:rsid w:val="00310FA0"/>
    <w:rsid w:val="00310FEF"/>
    <w:rsid w:val="003113FD"/>
    <w:rsid w:val="0031141B"/>
    <w:rsid w:val="003119DF"/>
    <w:rsid w:val="00311B3F"/>
    <w:rsid w:val="00311B9B"/>
    <w:rsid w:val="00311C05"/>
    <w:rsid w:val="00311C5D"/>
    <w:rsid w:val="00311C7B"/>
    <w:rsid w:val="00311D92"/>
    <w:rsid w:val="00311D95"/>
    <w:rsid w:val="00311DE6"/>
    <w:rsid w:val="00311FC4"/>
    <w:rsid w:val="0031203B"/>
    <w:rsid w:val="00312048"/>
    <w:rsid w:val="00312056"/>
    <w:rsid w:val="00312082"/>
    <w:rsid w:val="00312249"/>
    <w:rsid w:val="00312325"/>
    <w:rsid w:val="003125F5"/>
    <w:rsid w:val="00312656"/>
    <w:rsid w:val="0031284C"/>
    <w:rsid w:val="00312BB5"/>
    <w:rsid w:val="00312CB3"/>
    <w:rsid w:val="00312EB6"/>
    <w:rsid w:val="0031308F"/>
    <w:rsid w:val="003132AA"/>
    <w:rsid w:val="0031339C"/>
    <w:rsid w:val="0031353F"/>
    <w:rsid w:val="0031354D"/>
    <w:rsid w:val="00313575"/>
    <w:rsid w:val="003136D7"/>
    <w:rsid w:val="0031374E"/>
    <w:rsid w:val="00313776"/>
    <w:rsid w:val="00313778"/>
    <w:rsid w:val="0031377A"/>
    <w:rsid w:val="00313973"/>
    <w:rsid w:val="00313AAE"/>
    <w:rsid w:val="00313D44"/>
    <w:rsid w:val="00313ED7"/>
    <w:rsid w:val="00313FAF"/>
    <w:rsid w:val="0031424A"/>
    <w:rsid w:val="00314333"/>
    <w:rsid w:val="003143EB"/>
    <w:rsid w:val="00314511"/>
    <w:rsid w:val="003146FE"/>
    <w:rsid w:val="00314899"/>
    <w:rsid w:val="00314982"/>
    <w:rsid w:val="00314B00"/>
    <w:rsid w:val="00314B02"/>
    <w:rsid w:val="00314C91"/>
    <w:rsid w:val="00314C99"/>
    <w:rsid w:val="00314DAA"/>
    <w:rsid w:val="00314E29"/>
    <w:rsid w:val="003153D6"/>
    <w:rsid w:val="003153DD"/>
    <w:rsid w:val="00315438"/>
    <w:rsid w:val="00315476"/>
    <w:rsid w:val="003154F0"/>
    <w:rsid w:val="0031566B"/>
    <w:rsid w:val="00315742"/>
    <w:rsid w:val="0031576E"/>
    <w:rsid w:val="00315833"/>
    <w:rsid w:val="0031588D"/>
    <w:rsid w:val="00315C23"/>
    <w:rsid w:val="00315D18"/>
    <w:rsid w:val="00315D6A"/>
    <w:rsid w:val="00315DC1"/>
    <w:rsid w:val="00315E81"/>
    <w:rsid w:val="00316056"/>
    <w:rsid w:val="003160FF"/>
    <w:rsid w:val="00316257"/>
    <w:rsid w:val="0031629C"/>
    <w:rsid w:val="0031642F"/>
    <w:rsid w:val="00316492"/>
    <w:rsid w:val="0031655D"/>
    <w:rsid w:val="003167C3"/>
    <w:rsid w:val="003167C5"/>
    <w:rsid w:val="003169C0"/>
    <w:rsid w:val="00316A11"/>
    <w:rsid w:val="00316AF5"/>
    <w:rsid w:val="00316B86"/>
    <w:rsid w:val="003172DB"/>
    <w:rsid w:val="003174F2"/>
    <w:rsid w:val="003174F8"/>
    <w:rsid w:val="00317503"/>
    <w:rsid w:val="00317537"/>
    <w:rsid w:val="00317762"/>
    <w:rsid w:val="003178A3"/>
    <w:rsid w:val="003178B9"/>
    <w:rsid w:val="00317925"/>
    <w:rsid w:val="0031795F"/>
    <w:rsid w:val="00317C04"/>
    <w:rsid w:val="00317C05"/>
    <w:rsid w:val="00317CA4"/>
    <w:rsid w:val="00317CA5"/>
    <w:rsid w:val="00317D81"/>
    <w:rsid w:val="00317E5F"/>
    <w:rsid w:val="00317F0F"/>
    <w:rsid w:val="00320046"/>
    <w:rsid w:val="00320574"/>
    <w:rsid w:val="003206F9"/>
    <w:rsid w:val="00320783"/>
    <w:rsid w:val="0032085E"/>
    <w:rsid w:val="00320A4D"/>
    <w:rsid w:val="00320B85"/>
    <w:rsid w:val="00320BA0"/>
    <w:rsid w:val="00320D70"/>
    <w:rsid w:val="00320F14"/>
    <w:rsid w:val="00320F69"/>
    <w:rsid w:val="0032105B"/>
    <w:rsid w:val="00321349"/>
    <w:rsid w:val="0032134F"/>
    <w:rsid w:val="00321353"/>
    <w:rsid w:val="0032140A"/>
    <w:rsid w:val="00321479"/>
    <w:rsid w:val="003214BC"/>
    <w:rsid w:val="00321A7F"/>
    <w:rsid w:val="00321ACC"/>
    <w:rsid w:val="00321ADC"/>
    <w:rsid w:val="00321B3E"/>
    <w:rsid w:val="00321DF3"/>
    <w:rsid w:val="00321E18"/>
    <w:rsid w:val="00321E4F"/>
    <w:rsid w:val="00322077"/>
    <w:rsid w:val="0032222E"/>
    <w:rsid w:val="00322301"/>
    <w:rsid w:val="00322414"/>
    <w:rsid w:val="003225C1"/>
    <w:rsid w:val="00322660"/>
    <w:rsid w:val="00322748"/>
    <w:rsid w:val="00322805"/>
    <w:rsid w:val="00322853"/>
    <w:rsid w:val="00322908"/>
    <w:rsid w:val="00322C48"/>
    <w:rsid w:val="00322C57"/>
    <w:rsid w:val="00322CAA"/>
    <w:rsid w:val="00322D92"/>
    <w:rsid w:val="00322E52"/>
    <w:rsid w:val="00322EBB"/>
    <w:rsid w:val="00322EE7"/>
    <w:rsid w:val="00322F7B"/>
    <w:rsid w:val="0032345B"/>
    <w:rsid w:val="003234FE"/>
    <w:rsid w:val="003235AC"/>
    <w:rsid w:val="003235CB"/>
    <w:rsid w:val="003238FF"/>
    <w:rsid w:val="00323B93"/>
    <w:rsid w:val="00323C00"/>
    <w:rsid w:val="00323C8D"/>
    <w:rsid w:val="00323E36"/>
    <w:rsid w:val="00323EBD"/>
    <w:rsid w:val="00324083"/>
    <w:rsid w:val="003241CF"/>
    <w:rsid w:val="0032424E"/>
    <w:rsid w:val="003242C0"/>
    <w:rsid w:val="003242E9"/>
    <w:rsid w:val="00324301"/>
    <w:rsid w:val="00324359"/>
    <w:rsid w:val="00324382"/>
    <w:rsid w:val="0032447C"/>
    <w:rsid w:val="0032475A"/>
    <w:rsid w:val="003247B2"/>
    <w:rsid w:val="0032495F"/>
    <w:rsid w:val="003249B5"/>
    <w:rsid w:val="003249F0"/>
    <w:rsid w:val="00324A65"/>
    <w:rsid w:val="00324B0E"/>
    <w:rsid w:val="00324B24"/>
    <w:rsid w:val="00324B34"/>
    <w:rsid w:val="00324B46"/>
    <w:rsid w:val="00324BC7"/>
    <w:rsid w:val="00324BCF"/>
    <w:rsid w:val="00324BDA"/>
    <w:rsid w:val="00324C3A"/>
    <w:rsid w:val="00325689"/>
    <w:rsid w:val="00325947"/>
    <w:rsid w:val="00325957"/>
    <w:rsid w:val="00325A25"/>
    <w:rsid w:val="00325AC8"/>
    <w:rsid w:val="00325CC5"/>
    <w:rsid w:val="00325E34"/>
    <w:rsid w:val="00325E9D"/>
    <w:rsid w:val="00326146"/>
    <w:rsid w:val="003263EE"/>
    <w:rsid w:val="00326412"/>
    <w:rsid w:val="00326462"/>
    <w:rsid w:val="00326470"/>
    <w:rsid w:val="003264B0"/>
    <w:rsid w:val="00326877"/>
    <w:rsid w:val="00326968"/>
    <w:rsid w:val="003269F4"/>
    <w:rsid w:val="00326C36"/>
    <w:rsid w:val="00326D6B"/>
    <w:rsid w:val="00326DB0"/>
    <w:rsid w:val="00326E8D"/>
    <w:rsid w:val="00326EE3"/>
    <w:rsid w:val="00326EE4"/>
    <w:rsid w:val="00326EE6"/>
    <w:rsid w:val="00327075"/>
    <w:rsid w:val="0032717F"/>
    <w:rsid w:val="00327184"/>
    <w:rsid w:val="00327228"/>
    <w:rsid w:val="003272C9"/>
    <w:rsid w:val="003275FB"/>
    <w:rsid w:val="00327637"/>
    <w:rsid w:val="00327814"/>
    <w:rsid w:val="00327834"/>
    <w:rsid w:val="00327A3E"/>
    <w:rsid w:val="00327C60"/>
    <w:rsid w:val="00327DF8"/>
    <w:rsid w:val="00327E35"/>
    <w:rsid w:val="00327FF1"/>
    <w:rsid w:val="00327FF8"/>
    <w:rsid w:val="003301EC"/>
    <w:rsid w:val="003303A9"/>
    <w:rsid w:val="00330424"/>
    <w:rsid w:val="003304BE"/>
    <w:rsid w:val="0033073D"/>
    <w:rsid w:val="0033098B"/>
    <w:rsid w:val="00330A2A"/>
    <w:rsid w:val="00330B40"/>
    <w:rsid w:val="00330B6D"/>
    <w:rsid w:val="00330C31"/>
    <w:rsid w:val="00330CCA"/>
    <w:rsid w:val="00330CFE"/>
    <w:rsid w:val="00330D20"/>
    <w:rsid w:val="00330DAB"/>
    <w:rsid w:val="00330DBB"/>
    <w:rsid w:val="00330EE9"/>
    <w:rsid w:val="00331039"/>
    <w:rsid w:val="00331133"/>
    <w:rsid w:val="00331231"/>
    <w:rsid w:val="00331449"/>
    <w:rsid w:val="00331510"/>
    <w:rsid w:val="00331517"/>
    <w:rsid w:val="003315D1"/>
    <w:rsid w:val="003316FD"/>
    <w:rsid w:val="00331758"/>
    <w:rsid w:val="003318BA"/>
    <w:rsid w:val="003318F2"/>
    <w:rsid w:val="00331932"/>
    <w:rsid w:val="0033199D"/>
    <w:rsid w:val="003319BE"/>
    <w:rsid w:val="00331C2F"/>
    <w:rsid w:val="00331D44"/>
    <w:rsid w:val="00331D60"/>
    <w:rsid w:val="00331E0B"/>
    <w:rsid w:val="00331E89"/>
    <w:rsid w:val="00331F89"/>
    <w:rsid w:val="00332108"/>
    <w:rsid w:val="003321B7"/>
    <w:rsid w:val="00332263"/>
    <w:rsid w:val="00332268"/>
    <w:rsid w:val="00332550"/>
    <w:rsid w:val="003326B4"/>
    <w:rsid w:val="003326D8"/>
    <w:rsid w:val="0033276B"/>
    <w:rsid w:val="00332957"/>
    <w:rsid w:val="00332A68"/>
    <w:rsid w:val="00332B6E"/>
    <w:rsid w:val="00332C67"/>
    <w:rsid w:val="00332DCC"/>
    <w:rsid w:val="00333229"/>
    <w:rsid w:val="0033325B"/>
    <w:rsid w:val="003332B8"/>
    <w:rsid w:val="00333328"/>
    <w:rsid w:val="00333467"/>
    <w:rsid w:val="003334F9"/>
    <w:rsid w:val="0033359F"/>
    <w:rsid w:val="00333708"/>
    <w:rsid w:val="0033373E"/>
    <w:rsid w:val="003337B2"/>
    <w:rsid w:val="00333859"/>
    <w:rsid w:val="0033390B"/>
    <w:rsid w:val="00333A7A"/>
    <w:rsid w:val="00333F9A"/>
    <w:rsid w:val="00334039"/>
    <w:rsid w:val="003341F4"/>
    <w:rsid w:val="0033428E"/>
    <w:rsid w:val="003344A6"/>
    <w:rsid w:val="003345A3"/>
    <w:rsid w:val="003346DE"/>
    <w:rsid w:val="0033470F"/>
    <w:rsid w:val="00334801"/>
    <w:rsid w:val="00334A54"/>
    <w:rsid w:val="00334D80"/>
    <w:rsid w:val="00334E20"/>
    <w:rsid w:val="00335066"/>
    <w:rsid w:val="0033514D"/>
    <w:rsid w:val="00335181"/>
    <w:rsid w:val="00335230"/>
    <w:rsid w:val="0033532C"/>
    <w:rsid w:val="003358E8"/>
    <w:rsid w:val="00335CC4"/>
    <w:rsid w:val="00335E3F"/>
    <w:rsid w:val="00335EED"/>
    <w:rsid w:val="00335F1F"/>
    <w:rsid w:val="00335F28"/>
    <w:rsid w:val="003361A5"/>
    <w:rsid w:val="003362E0"/>
    <w:rsid w:val="003365F9"/>
    <w:rsid w:val="00336663"/>
    <w:rsid w:val="003366E8"/>
    <w:rsid w:val="003367C2"/>
    <w:rsid w:val="00336848"/>
    <w:rsid w:val="003368E3"/>
    <w:rsid w:val="00336900"/>
    <w:rsid w:val="0033693A"/>
    <w:rsid w:val="00336A95"/>
    <w:rsid w:val="00336B4E"/>
    <w:rsid w:val="00336E6E"/>
    <w:rsid w:val="0033713B"/>
    <w:rsid w:val="0033731A"/>
    <w:rsid w:val="0033758B"/>
    <w:rsid w:val="0033765D"/>
    <w:rsid w:val="00337719"/>
    <w:rsid w:val="00337927"/>
    <w:rsid w:val="0033792E"/>
    <w:rsid w:val="003379AF"/>
    <w:rsid w:val="00337B79"/>
    <w:rsid w:val="00337CDA"/>
    <w:rsid w:val="00337CEF"/>
    <w:rsid w:val="00337DF3"/>
    <w:rsid w:val="00337EDF"/>
    <w:rsid w:val="00337F0A"/>
    <w:rsid w:val="00337F7B"/>
    <w:rsid w:val="00337FA5"/>
    <w:rsid w:val="00340017"/>
    <w:rsid w:val="003400A0"/>
    <w:rsid w:val="00340433"/>
    <w:rsid w:val="003405D8"/>
    <w:rsid w:val="003405E8"/>
    <w:rsid w:val="0034062E"/>
    <w:rsid w:val="003406C8"/>
    <w:rsid w:val="003406D3"/>
    <w:rsid w:val="003408A1"/>
    <w:rsid w:val="003408C6"/>
    <w:rsid w:val="00340A17"/>
    <w:rsid w:val="00340B15"/>
    <w:rsid w:val="00340C1D"/>
    <w:rsid w:val="00340C68"/>
    <w:rsid w:val="00340CF3"/>
    <w:rsid w:val="00340DAC"/>
    <w:rsid w:val="00340EA6"/>
    <w:rsid w:val="00340ED2"/>
    <w:rsid w:val="00340EE2"/>
    <w:rsid w:val="003410A4"/>
    <w:rsid w:val="003413EA"/>
    <w:rsid w:val="00341408"/>
    <w:rsid w:val="00341434"/>
    <w:rsid w:val="0034191D"/>
    <w:rsid w:val="00341E02"/>
    <w:rsid w:val="00341FF0"/>
    <w:rsid w:val="003420EE"/>
    <w:rsid w:val="003426A1"/>
    <w:rsid w:val="00342772"/>
    <w:rsid w:val="00342862"/>
    <w:rsid w:val="00342871"/>
    <w:rsid w:val="003429BB"/>
    <w:rsid w:val="00342D17"/>
    <w:rsid w:val="00342FB6"/>
    <w:rsid w:val="00343008"/>
    <w:rsid w:val="0034304A"/>
    <w:rsid w:val="00343159"/>
    <w:rsid w:val="003432D0"/>
    <w:rsid w:val="0034336C"/>
    <w:rsid w:val="00343722"/>
    <w:rsid w:val="003437FD"/>
    <w:rsid w:val="00343AEB"/>
    <w:rsid w:val="00343B01"/>
    <w:rsid w:val="00343BC9"/>
    <w:rsid w:val="00343C08"/>
    <w:rsid w:val="00343CDA"/>
    <w:rsid w:val="00343E3E"/>
    <w:rsid w:val="00343EC8"/>
    <w:rsid w:val="00343EEE"/>
    <w:rsid w:val="00343F1D"/>
    <w:rsid w:val="003442CA"/>
    <w:rsid w:val="00344340"/>
    <w:rsid w:val="003447A3"/>
    <w:rsid w:val="003448ED"/>
    <w:rsid w:val="003449A0"/>
    <w:rsid w:val="00344BA4"/>
    <w:rsid w:val="00344CF3"/>
    <w:rsid w:val="00344DD6"/>
    <w:rsid w:val="00344EEF"/>
    <w:rsid w:val="00344F42"/>
    <w:rsid w:val="00344FEC"/>
    <w:rsid w:val="00345037"/>
    <w:rsid w:val="003450D6"/>
    <w:rsid w:val="003450EF"/>
    <w:rsid w:val="003451E0"/>
    <w:rsid w:val="00345204"/>
    <w:rsid w:val="00345382"/>
    <w:rsid w:val="0034565D"/>
    <w:rsid w:val="00345796"/>
    <w:rsid w:val="00345852"/>
    <w:rsid w:val="003458D7"/>
    <w:rsid w:val="003458EB"/>
    <w:rsid w:val="00345959"/>
    <w:rsid w:val="0034599B"/>
    <w:rsid w:val="00345BC9"/>
    <w:rsid w:val="00345CC9"/>
    <w:rsid w:val="00345D57"/>
    <w:rsid w:val="00345F2D"/>
    <w:rsid w:val="00345FAD"/>
    <w:rsid w:val="00345FD2"/>
    <w:rsid w:val="00346068"/>
    <w:rsid w:val="00346287"/>
    <w:rsid w:val="003462E7"/>
    <w:rsid w:val="003464DD"/>
    <w:rsid w:val="0034657B"/>
    <w:rsid w:val="00346630"/>
    <w:rsid w:val="00346644"/>
    <w:rsid w:val="00346659"/>
    <w:rsid w:val="00346848"/>
    <w:rsid w:val="0034686D"/>
    <w:rsid w:val="003469FA"/>
    <w:rsid w:val="00346A0D"/>
    <w:rsid w:val="00346A3B"/>
    <w:rsid w:val="00346A4C"/>
    <w:rsid w:val="00346CC5"/>
    <w:rsid w:val="00346F64"/>
    <w:rsid w:val="003470B4"/>
    <w:rsid w:val="003471B3"/>
    <w:rsid w:val="0034721F"/>
    <w:rsid w:val="00347348"/>
    <w:rsid w:val="00347483"/>
    <w:rsid w:val="003475C8"/>
    <w:rsid w:val="0034782B"/>
    <w:rsid w:val="003479D3"/>
    <w:rsid w:val="00347A85"/>
    <w:rsid w:val="00347BC6"/>
    <w:rsid w:val="00347BFB"/>
    <w:rsid w:val="00347C59"/>
    <w:rsid w:val="00347CF4"/>
    <w:rsid w:val="00347E66"/>
    <w:rsid w:val="00347F03"/>
    <w:rsid w:val="00347F52"/>
    <w:rsid w:val="0035041F"/>
    <w:rsid w:val="003506AF"/>
    <w:rsid w:val="003507A1"/>
    <w:rsid w:val="003509CE"/>
    <w:rsid w:val="00350C04"/>
    <w:rsid w:val="00350C5E"/>
    <w:rsid w:val="00350C73"/>
    <w:rsid w:val="00350DE2"/>
    <w:rsid w:val="00350E1A"/>
    <w:rsid w:val="00350E50"/>
    <w:rsid w:val="00350E76"/>
    <w:rsid w:val="003510C9"/>
    <w:rsid w:val="00351218"/>
    <w:rsid w:val="003512DD"/>
    <w:rsid w:val="00351426"/>
    <w:rsid w:val="003514A5"/>
    <w:rsid w:val="003518CF"/>
    <w:rsid w:val="003518EC"/>
    <w:rsid w:val="00351BEA"/>
    <w:rsid w:val="00351FEE"/>
    <w:rsid w:val="0035208F"/>
    <w:rsid w:val="003521AA"/>
    <w:rsid w:val="003521CB"/>
    <w:rsid w:val="003524CA"/>
    <w:rsid w:val="003524EF"/>
    <w:rsid w:val="00352551"/>
    <w:rsid w:val="003525E0"/>
    <w:rsid w:val="00352651"/>
    <w:rsid w:val="003527CB"/>
    <w:rsid w:val="00352862"/>
    <w:rsid w:val="00352A08"/>
    <w:rsid w:val="00352BE7"/>
    <w:rsid w:val="00352C10"/>
    <w:rsid w:val="00352DC2"/>
    <w:rsid w:val="00352DD2"/>
    <w:rsid w:val="00352FFF"/>
    <w:rsid w:val="0035304D"/>
    <w:rsid w:val="00353152"/>
    <w:rsid w:val="003532B6"/>
    <w:rsid w:val="0035330F"/>
    <w:rsid w:val="00353641"/>
    <w:rsid w:val="00353888"/>
    <w:rsid w:val="00353916"/>
    <w:rsid w:val="00353933"/>
    <w:rsid w:val="00353AED"/>
    <w:rsid w:val="00353B27"/>
    <w:rsid w:val="00353BCC"/>
    <w:rsid w:val="00353C1B"/>
    <w:rsid w:val="00353C49"/>
    <w:rsid w:val="00353FBE"/>
    <w:rsid w:val="00354184"/>
    <w:rsid w:val="00354222"/>
    <w:rsid w:val="00354227"/>
    <w:rsid w:val="0035423B"/>
    <w:rsid w:val="00354279"/>
    <w:rsid w:val="003542AF"/>
    <w:rsid w:val="00354391"/>
    <w:rsid w:val="00354405"/>
    <w:rsid w:val="00354506"/>
    <w:rsid w:val="003545A9"/>
    <w:rsid w:val="0035469B"/>
    <w:rsid w:val="00354718"/>
    <w:rsid w:val="00354765"/>
    <w:rsid w:val="003547C5"/>
    <w:rsid w:val="00354B47"/>
    <w:rsid w:val="00354F9D"/>
    <w:rsid w:val="00354FC5"/>
    <w:rsid w:val="00355063"/>
    <w:rsid w:val="003551A0"/>
    <w:rsid w:val="00355305"/>
    <w:rsid w:val="00355472"/>
    <w:rsid w:val="0035549D"/>
    <w:rsid w:val="00355708"/>
    <w:rsid w:val="0035570E"/>
    <w:rsid w:val="0035574B"/>
    <w:rsid w:val="003559C6"/>
    <w:rsid w:val="00355AFE"/>
    <w:rsid w:val="00355C6D"/>
    <w:rsid w:val="00355DB7"/>
    <w:rsid w:val="00355E8D"/>
    <w:rsid w:val="00355F0F"/>
    <w:rsid w:val="00355F23"/>
    <w:rsid w:val="003560AD"/>
    <w:rsid w:val="0035628C"/>
    <w:rsid w:val="0035636C"/>
    <w:rsid w:val="003563B2"/>
    <w:rsid w:val="003565BC"/>
    <w:rsid w:val="00356792"/>
    <w:rsid w:val="003568F9"/>
    <w:rsid w:val="00356907"/>
    <w:rsid w:val="003569CF"/>
    <w:rsid w:val="00356C61"/>
    <w:rsid w:val="00356D35"/>
    <w:rsid w:val="00356E1E"/>
    <w:rsid w:val="00356E48"/>
    <w:rsid w:val="00356E88"/>
    <w:rsid w:val="00356EE7"/>
    <w:rsid w:val="00356F78"/>
    <w:rsid w:val="003571B3"/>
    <w:rsid w:val="00357304"/>
    <w:rsid w:val="0035755F"/>
    <w:rsid w:val="003575E8"/>
    <w:rsid w:val="003577CB"/>
    <w:rsid w:val="00357895"/>
    <w:rsid w:val="003578CB"/>
    <w:rsid w:val="00357AD7"/>
    <w:rsid w:val="00357CA0"/>
    <w:rsid w:val="00357D6B"/>
    <w:rsid w:val="00357DF8"/>
    <w:rsid w:val="00357E7D"/>
    <w:rsid w:val="00357EB2"/>
    <w:rsid w:val="003601AF"/>
    <w:rsid w:val="00360448"/>
    <w:rsid w:val="003606A2"/>
    <w:rsid w:val="003606CB"/>
    <w:rsid w:val="00360768"/>
    <w:rsid w:val="0036076D"/>
    <w:rsid w:val="0036096D"/>
    <w:rsid w:val="003609C3"/>
    <w:rsid w:val="00360B70"/>
    <w:rsid w:val="00360D6C"/>
    <w:rsid w:val="00360E12"/>
    <w:rsid w:val="00360E75"/>
    <w:rsid w:val="00360F01"/>
    <w:rsid w:val="00360F16"/>
    <w:rsid w:val="00361088"/>
    <w:rsid w:val="0036120B"/>
    <w:rsid w:val="0036120C"/>
    <w:rsid w:val="003612D1"/>
    <w:rsid w:val="003615ED"/>
    <w:rsid w:val="003615FF"/>
    <w:rsid w:val="0036181A"/>
    <w:rsid w:val="003618C9"/>
    <w:rsid w:val="00361920"/>
    <w:rsid w:val="00361B42"/>
    <w:rsid w:val="00361B91"/>
    <w:rsid w:val="00361C5A"/>
    <w:rsid w:val="00361F2D"/>
    <w:rsid w:val="00362040"/>
    <w:rsid w:val="003620AC"/>
    <w:rsid w:val="00362206"/>
    <w:rsid w:val="00362557"/>
    <w:rsid w:val="003626A6"/>
    <w:rsid w:val="003626CB"/>
    <w:rsid w:val="00362735"/>
    <w:rsid w:val="00362A62"/>
    <w:rsid w:val="00362D1C"/>
    <w:rsid w:val="00362EFC"/>
    <w:rsid w:val="00362F96"/>
    <w:rsid w:val="00363211"/>
    <w:rsid w:val="003633F6"/>
    <w:rsid w:val="0036356F"/>
    <w:rsid w:val="003639FD"/>
    <w:rsid w:val="00363A9B"/>
    <w:rsid w:val="00363D66"/>
    <w:rsid w:val="00363F92"/>
    <w:rsid w:val="00363FBE"/>
    <w:rsid w:val="00364265"/>
    <w:rsid w:val="0036431C"/>
    <w:rsid w:val="00364390"/>
    <w:rsid w:val="0036450A"/>
    <w:rsid w:val="00364512"/>
    <w:rsid w:val="003646C2"/>
    <w:rsid w:val="00364817"/>
    <w:rsid w:val="00364923"/>
    <w:rsid w:val="00364A80"/>
    <w:rsid w:val="00364BED"/>
    <w:rsid w:val="00364C01"/>
    <w:rsid w:val="00364D84"/>
    <w:rsid w:val="00364E00"/>
    <w:rsid w:val="00365021"/>
    <w:rsid w:val="00365172"/>
    <w:rsid w:val="00365340"/>
    <w:rsid w:val="0036540E"/>
    <w:rsid w:val="003656EF"/>
    <w:rsid w:val="00365793"/>
    <w:rsid w:val="00365836"/>
    <w:rsid w:val="00365CA6"/>
    <w:rsid w:val="00365CC6"/>
    <w:rsid w:val="00365E64"/>
    <w:rsid w:val="003660B6"/>
    <w:rsid w:val="00366123"/>
    <w:rsid w:val="0036640A"/>
    <w:rsid w:val="003664D9"/>
    <w:rsid w:val="003664E8"/>
    <w:rsid w:val="003665C3"/>
    <w:rsid w:val="003667AF"/>
    <w:rsid w:val="00366AEB"/>
    <w:rsid w:val="00366AF7"/>
    <w:rsid w:val="00366B14"/>
    <w:rsid w:val="00366C35"/>
    <w:rsid w:val="00366C56"/>
    <w:rsid w:val="00366CEB"/>
    <w:rsid w:val="00366CFD"/>
    <w:rsid w:val="00366DCA"/>
    <w:rsid w:val="00366F1C"/>
    <w:rsid w:val="00366F30"/>
    <w:rsid w:val="00366F7F"/>
    <w:rsid w:val="00366F8D"/>
    <w:rsid w:val="00366FD3"/>
    <w:rsid w:val="003670B5"/>
    <w:rsid w:val="003670C0"/>
    <w:rsid w:val="0036716B"/>
    <w:rsid w:val="00367389"/>
    <w:rsid w:val="003675EC"/>
    <w:rsid w:val="00367610"/>
    <w:rsid w:val="00367958"/>
    <w:rsid w:val="00367A88"/>
    <w:rsid w:val="00367C7E"/>
    <w:rsid w:val="00367F82"/>
    <w:rsid w:val="00367FB6"/>
    <w:rsid w:val="003700FE"/>
    <w:rsid w:val="0037013F"/>
    <w:rsid w:val="00370378"/>
    <w:rsid w:val="00370557"/>
    <w:rsid w:val="003708BA"/>
    <w:rsid w:val="003708BE"/>
    <w:rsid w:val="003708D4"/>
    <w:rsid w:val="003708EB"/>
    <w:rsid w:val="003709BA"/>
    <w:rsid w:val="00370B00"/>
    <w:rsid w:val="00370EAC"/>
    <w:rsid w:val="00370F76"/>
    <w:rsid w:val="00370FFD"/>
    <w:rsid w:val="00371152"/>
    <w:rsid w:val="00371273"/>
    <w:rsid w:val="0037150B"/>
    <w:rsid w:val="003717CF"/>
    <w:rsid w:val="003718BA"/>
    <w:rsid w:val="0037190D"/>
    <w:rsid w:val="00371B3E"/>
    <w:rsid w:val="00371B9A"/>
    <w:rsid w:val="00371BD0"/>
    <w:rsid w:val="00371BE5"/>
    <w:rsid w:val="00371CEB"/>
    <w:rsid w:val="00371ED4"/>
    <w:rsid w:val="00372097"/>
    <w:rsid w:val="00372541"/>
    <w:rsid w:val="0037262F"/>
    <w:rsid w:val="00372831"/>
    <w:rsid w:val="003729FD"/>
    <w:rsid w:val="00372B3D"/>
    <w:rsid w:val="00372B50"/>
    <w:rsid w:val="00372BE8"/>
    <w:rsid w:val="00372CB6"/>
    <w:rsid w:val="00372CE6"/>
    <w:rsid w:val="00372D34"/>
    <w:rsid w:val="00372E6A"/>
    <w:rsid w:val="00372F0E"/>
    <w:rsid w:val="00372F39"/>
    <w:rsid w:val="00373065"/>
    <w:rsid w:val="0037318E"/>
    <w:rsid w:val="003731AA"/>
    <w:rsid w:val="00373229"/>
    <w:rsid w:val="003732FD"/>
    <w:rsid w:val="00373367"/>
    <w:rsid w:val="00373430"/>
    <w:rsid w:val="003734C6"/>
    <w:rsid w:val="003734C8"/>
    <w:rsid w:val="00373AB1"/>
    <w:rsid w:val="00373AB6"/>
    <w:rsid w:val="00373B65"/>
    <w:rsid w:val="00373C80"/>
    <w:rsid w:val="00373DAE"/>
    <w:rsid w:val="00373E89"/>
    <w:rsid w:val="00373FC2"/>
    <w:rsid w:val="00374037"/>
    <w:rsid w:val="003741E9"/>
    <w:rsid w:val="00374415"/>
    <w:rsid w:val="00374427"/>
    <w:rsid w:val="00374513"/>
    <w:rsid w:val="003745C8"/>
    <w:rsid w:val="0037484E"/>
    <w:rsid w:val="0037487D"/>
    <w:rsid w:val="00374954"/>
    <w:rsid w:val="00374A02"/>
    <w:rsid w:val="00374B66"/>
    <w:rsid w:val="00374CC5"/>
    <w:rsid w:val="00374E2F"/>
    <w:rsid w:val="00374E76"/>
    <w:rsid w:val="00375008"/>
    <w:rsid w:val="003750EF"/>
    <w:rsid w:val="003752D6"/>
    <w:rsid w:val="0037559F"/>
    <w:rsid w:val="00375A8C"/>
    <w:rsid w:val="00375AA2"/>
    <w:rsid w:val="00375AC8"/>
    <w:rsid w:val="00375B60"/>
    <w:rsid w:val="00376501"/>
    <w:rsid w:val="00376582"/>
    <w:rsid w:val="00376588"/>
    <w:rsid w:val="003768DA"/>
    <w:rsid w:val="00376945"/>
    <w:rsid w:val="00376AB8"/>
    <w:rsid w:val="00376CF8"/>
    <w:rsid w:val="00376CFA"/>
    <w:rsid w:val="00376DA9"/>
    <w:rsid w:val="00376DFC"/>
    <w:rsid w:val="00376F0A"/>
    <w:rsid w:val="00376FE3"/>
    <w:rsid w:val="0037714F"/>
    <w:rsid w:val="003774A3"/>
    <w:rsid w:val="003774D6"/>
    <w:rsid w:val="003775B4"/>
    <w:rsid w:val="00377640"/>
    <w:rsid w:val="00377686"/>
    <w:rsid w:val="00377794"/>
    <w:rsid w:val="003778B0"/>
    <w:rsid w:val="00377B0F"/>
    <w:rsid w:val="00377B21"/>
    <w:rsid w:val="00377B72"/>
    <w:rsid w:val="00377C64"/>
    <w:rsid w:val="00377C95"/>
    <w:rsid w:val="00377D36"/>
    <w:rsid w:val="00377E8B"/>
    <w:rsid w:val="00380146"/>
    <w:rsid w:val="003801E9"/>
    <w:rsid w:val="00380257"/>
    <w:rsid w:val="00380292"/>
    <w:rsid w:val="003802BF"/>
    <w:rsid w:val="00380346"/>
    <w:rsid w:val="00380380"/>
    <w:rsid w:val="003803F5"/>
    <w:rsid w:val="0038072E"/>
    <w:rsid w:val="0038074D"/>
    <w:rsid w:val="00380773"/>
    <w:rsid w:val="00380818"/>
    <w:rsid w:val="003808C0"/>
    <w:rsid w:val="0038090F"/>
    <w:rsid w:val="00380A24"/>
    <w:rsid w:val="00380D27"/>
    <w:rsid w:val="00380D36"/>
    <w:rsid w:val="00380E78"/>
    <w:rsid w:val="0038112D"/>
    <w:rsid w:val="00381151"/>
    <w:rsid w:val="00381557"/>
    <w:rsid w:val="003816A1"/>
    <w:rsid w:val="003816F8"/>
    <w:rsid w:val="00381A5F"/>
    <w:rsid w:val="00381AAD"/>
    <w:rsid w:val="00381DC9"/>
    <w:rsid w:val="00381E5F"/>
    <w:rsid w:val="00381F5D"/>
    <w:rsid w:val="0038201C"/>
    <w:rsid w:val="00382132"/>
    <w:rsid w:val="003821ED"/>
    <w:rsid w:val="00382576"/>
    <w:rsid w:val="003829EF"/>
    <w:rsid w:val="00382D39"/>
    <w:rsid w:val="00383135"/>
    <w:rsid w:val="003831EC"/>
    <w:rsid w:val="003833FC"/>
    <w:rsid w:val="0038367F"/>
    <w:rsid w:val="003836DB"/>
    <w:rsid w:val="0038397A"/>
    <w:rsid w:val="00383A5A"/>
    <w:rsid w:val="00383A82"/>
    <w:rsid w:val="00383AE2"/>
    <w:rsid w:val="00383D7E"/>
    <w:rsid w:val="00383DD8"/>
    <w:rsid w:val="00383E37"/>
    <w:rsid w:val="00383F3E"/>
    <w:rsid w:val="003842F2"/>
    <w:rsid w:val="003846A9"/>
    <w:rsid w:val="00384732"/>
    <w:rsid w:val="00384942"/>
    <w:rsid w:val="00384997"/>
    <w:rsid w:val="00384B81"/>
    <w:rsid w:val="00384BEB"/>
    <w:rsid w:val="00384D85"/>
    <w:rsid w:val="00384DD2"/>
    <w:rsid w:val="00384E2D"/>
    <w:rsid w:val="00384E82"/>
    <w:rsid w:val="00384ED1"/>
    <w:rsid w:val="00384EF3"/>
    <w:rsid w:val="00384F3D"/>
    <w:rsid w:val="0038505E"/>
    <w:rsid w:val="00385115"/>
    <w:rsid w:val="0038538F"/>
    <w:rsid w:val="003854FB"/>
    <w:rsid w:val="00385630"/>
    <w:rsid w:val="00385695"/>
    <w:rsid w:val="003857AC"/>
    <w:rsid w:val="003857B2"/>
    <w:rsid w:val="00385806"/>
    <w:rsid w:val="00385938"/>
    <w:rsid w:val="0038596A"/>
    <w:rsid w:val="00385A28"/>
    <w:rsid w:val="00385B58"/>
    <w:rsid w:val="00385E45"/>
    <w:rsid w:val="00385E81"/>
    <w:rsid w:val="00385F12"/>
    <w:rsid w:val="003860A9"/>
    <w:rsid w:val="00386368"/>
    <w:rsid w:val="0038638D"/>
    <w:rsid w:val="003863AB"/>
    <w:rsid w:val="00386935"/>
    <w:rsid w:val="003869AC"/>
    <w:rsid w:val="00386D8F"/>
    <w:rsid w:val="00386E80"/>
    <w:rsid w:val="00386EBC"/>
    <w:rsid w:val="003870AC"/>
    <w:rsid w:val="00387168"/>
    <w:rsid w:val="00387170"/>
    <w:rsid w:val="00387184"/>
    <w:rsid w:val="003872F8"/>
    <w:rsid w:val="0038730C"/>
    <w:rsid w:val="003873C9"/>
    <w:rsid w:val="0038742D"/>
    <w:rsid w:val="00387444"/>
    <w:rsid w:val="003874C3"/>
    <w:rsid w:val="00387723"/>
    <w:rsid w:val="003877AE"/>
    <w:rsid w:val="00387839"/>
    <w:rsid w:val="00387931"/>
    <w:rsid w:val="00387A84"/>
    <w:rsid w:val="00387A90"/>
    <w:rsid w:val="00387F5F"/>
    <w:rsid w:val="00387F77"/>
    <w:rsid w:val="00387F7B"/>
    <w:rsid w:val="00387FFB"/>
    <w:rsid w:val="0039000B"/>
    <w:rsid w:val="003900C1"/>
    <w:rsid w:val="003900F2"/>
    <w:rsid w:val="0039016F"/>
    <w:rsid w:val="00390238"/>
    <w:rsid w:val="00390265"/>
    <w:rsid w:val="003903BA"/>
    <w:rsid w:val="00390681"/>
    <w:rsid w:val="003906E7"/>
    <w:rsid w:val="0039077C"/>
    <w:rsid w:val="0039082B"/>
    <w:rsid w:val="0039086C"/>
    <w:rsid w:val="0039088D"/>
    <w:rsid w:val="003909F8"/>
    <w:rsid w:val="00390AEE"/>
    <w:rsid w:val="00390BC0"/>
    <w:rsid w:val="00390CEC"/>
    <w:rsid w:val="00390E24"/>
    <w:rsid w:val="00390F4C"/>
    <w:rsid w:val="00391007"/>
    <w:rsid w:val="003911DE"/>
    <w:rsid w:val="003913C3"/>
    <w:rsid w:val="003913C5"/>
    <w:rsid w:val="0039142E"/>
    <w:rsid w:val="0039151F"/>
    <w:rsid w:val="00391678"/>
    <w:rsid w:val="00391721"/>
    <w:rsid w:val="0039183C"/>
    <w:rsid w:val="0039188F"/>
    <w:rsid w:val="00391B52"/>
    <w:rsid w:val="00391B6A"/>
    <w:rsid w:val="00391CA0"/>
    <w:rsid w:val="00391FBA"/>
    <w:rsid w:val="003920C0"/>
    <w:rsid w:val="003920CE"/>
    <w:rsid w:val="003922F3"/>
    <w:rsid w:val="0039238C"/>
    <w:rsid w:val="00392401"/>
    <w:rsid w:val="00392445"/>
    <w:rsid w:val="0039295E"/>
    <w:rsid w:val="00392C95"/>
    <w:rsid w:val="00392EF0"/>
    <w:rsid w:val="00392FA9"/>
    <w:rsid w:val="00392FC8"/>
    <w:rsid w:val="0039307E"/>
    <w:rsid w:val="00393189"/>
    <w:rsid w:val="003932A7"/>
    <w:rsid w:val="003934DD"/>
    <w:rsid w:val="00393947"/>
    <w:rsid w:val="00393CA2"/>
    <w:rsid w:val="00393D05"/>
    <w:rsid w:val="00393F6D"/>
    <w:rsid w:val="003941FA"/>
    <w:rsid w:val="003942B0"/>
    <w:rsid w:val="00394332"/>
    <w:rsid w:val="00394425"/>
    <w:rsid w:val="00394493"/>
    <w:rsid w:val="003944B7"/>
    <w:rsid w:val="00394588"/>
    <w:rsid w:val="0039471E"/>
    <w:rsid w:val="00394722"/>
    <w:rsid w:val="00394880"/>
    <w:rsid w:val="00394A38"/>
    <w:rsid w:val="00394A3D"/>
    <w:rsid w:val="00394A53"/>
    <w:rsid w:val="00394A6D"/>
    <w:rsid w:val="00394F9E"/>
    <w:rsid w:val="0039512B"/>
    <w:rsid w:val="00395428"/>
    <w:rsid w:val="0039542E"/>
    <w:rsid w:val="0039542F"/>
    <w:rsid w:val="00395A08"/>
    <w:rsid w:val="00395A84"/>
    <w:rsid w:val="00395AC1"/>
    <w:rsid w:val="00395D36"/>
    <w:rsid w:val="00395E7D"/>
    <w:rsid w:val="00395EAB"/>
    <w:rsid w:val="00396087"/>
    <w:rsid w:val="00396250"/>
    <w:rsid w:val="00396269"/>
    <w:rsid w:val="003962BA"/>
    <w:rsid w:val="003962E1"/>
    <w:rsid w:val="00396325"/>
    <w:rsid w:val="0039654E"/>
    <w:rsid w:val="003965B7"/>
    <w:rsid w:val="003965D2"/>
    <w:rsid w:val="00396684"/>
    <w:rsid w:val="003966A1"/>
    <w:rsid w:val="003967A3"/>
    <w:rsid w:val="00396821"/>
    <w:rsid w:val="00396A47"/>
    <w:rsid w:val="00396AFA"/>
    <w:rsid w:val="00396DF0"/>
    <w:rsid w:val="00396E84"/>
    <w:rsid w:val="00396ED6"/>
    <w:rsid w:val="00397055"/>
    <w:rsid w:val="0039708E"/>
    <w:rsid w:val="0039713A"/>
    <w:rsid w:val="003972F6"/>
    <w:rsid w:val="0039735F"/>
    <w:rsid w:val="0039748A"/>
    <w:rsid w:val="00397498"/>
    <w:rsid w:val="0039766E"/>
    <w:rsid w:val="003976CA"/>
    <w:rsid w:val="003977BF"/>
    <w:rsid w:val="0039790B"/>
    <w:rsid w:val="00397C27"/>
    <w:rsid w:val="00397CAD"/>
    <w:rsid w:val="00397CE0"/>
    <w:rsid w:val="00397D08"/>
    <w:rsid w:val="00397E41"/>
    <w:rsid w:val="00397E55"/>
    <w:rsid w:val="003A014F"/>
    <w:rsid w:val="003A0295"/>
    <w:rsid w:val="003A075F"/>
    <w:rsid w:val="003A0A55"/>
    <w:rsid w:val="003A0B13"/>
    <w:rsid w:val="003A0C01"/>
    <w:rsid w:val="003A0C4B"/>
    <w:rsid w:val="003A0E5B"/>
    <w:rsid w:val="003A0F44"/>
    <w:rsid w:val="003A115C"/>
    <w:rsid w:val="003A122E"/>
    <w:rsid w:val="003A13A8"/>
    <w:rsid w:val="003A145B"/>
    <w:rsid w:val="003A14CD"/>
    <w:rsid w:val="003A1533"/>
    <w:rsid w:val="003A1697"/>
    <w:rsid w:val="003A1837"/>
    <w:rsid w:val="003A1897"/>
    <w:rsid w:val="003A1934"/>
    <w:rsid w:val="003A1982"/>
    <w:rsid w:val="003A1A34"/>
    <w:rsid w:val="003A1AE3"/>
    <w:rsid w:val="003A1B31"/>
    <w:rsid w:val="003A1C85"/>
    <w:rsid w:val="003A1D23"/>
    <w:rsid w:val="003A1F91"/>
    <w:rsid w:val="003A200A"/>
    <w:rsid w:val="003A20ED"/>
    <w:rsid w:val="003A2352"/>
    <w:rsid w:val="003A270A"/>
    <w:rsid w:val="003A27DD"/>
    <w:rsid w:val="003A2891"/>
    <w:rsid w:val="003A28D1"/>
    <w:rsid w:val="003A29D9"/>
    <w:rsid w:val="003A2A43"/>
    <w:rsid w:val="003A2A80"/>
    <w:rsid w:val="003A2BA2"/>
    <w:rsid w:val="003A2E47"/>
    <w:rsid w:val="003A2FBC"/>
    <w:rsid w:val="003A3046"/>
    <w:rsid w:val="003A3095"/>
    <w:rsid w:val="003A3227"/>
    <w:rsid w:val="003A32C0"/>
    <w:rsid w:val="003A3334"/>
    <w:rsid w:val="003A34DE"/>
    <w:rsid w:val="003A359B"/>
    <w:rsid w:val="003A36E1"/>
    <w:rsid w:val="003A38FE"/>
    <w:rsid w:val="003A3D38"/>
    <w:rsid w:val="003A3D79"/>
    <w:rsid w:val="003A3D85"/>
    <w:rsid w:val="003A3DFB"/>
    <w:rsid w:val="003A3EF5"/>
    <w:rsid w:val="003A4293"/>
    <w:rsid w:val="003A43CC"/>
    <w:rsid w:val="003A4475"/>
    <w:rsid w:val="003A4498"/>
    <w:rsid w:val="003A4824"/>
    <w:rsid w:val="003A4868"/>
    <w:rsid w:val="003A499C"/>
    <w:rsid w:val="003A4B7B"/>
    <w:rsid w:val="003A4BE9"/>
    <w:rsid w:val="003A4D1A"/>
    <w:rsid w:val="003A4D6D"/>
    <w:rsid w:val="003A4D7A"/>
    <w:rsid w:val="003A4E8A"/>
    <w:rsid w:val="003A4ED1"/>
    <w:rsid w:val="003A50A7"/>
    <w:rsid w:val="003A53FF"/>
    <w:rsid w:val="003A567F"/>
    <w:rsid w:val="003A56D9"/>
    <w:rsid w:val="003A570F"/>
    <w:rsid w:val="003A5A77"/>
    <w:rsid w:val="003A5AA5"/>
    <w:rsid w:val="003A5B1B"/>
    <w:rsid w:val="003A60C6"/>
    <w:rsid w:val="003A60E6"/>
    <w:rsid w:val="003A611B"/>
    <w:rsid w:val="003A6167"/>
    <w:rsid w:val="003A617C"/>
    <w:rsid w:val="003A6229"/>
    <w:rsid w:val="003A6526"/>
    <w:rsid w:val="003A674E"/>
    <w:rsid w:val="003A69AF"/>
    <w:rsid w:val="003A6B64"/>
    <w:rsid w:val="003A6B6C"/>
    <w:rsid w:val="003A6D27"/>
    <w:rsid w:val="003A704D"/>
    <w:rsid w:val="003A7058"/>
    <w:rsid w:val="003A70A9"/>
    <w:rsid w:val="003A7312"/>
    <w:rsid w:val="003A748C"/>
    <w:rsid w:val="003A7569"/>
    <w:rsid w:val="003A7791"/>
    <w:rsid w:val="003A77E8"/>
    <w:rsid w:val="003A78CC"/>
    <w:rsid w:val="003A79F1"/>
    <w:rsid w:val="003A7DB6"/>
    <w:rsid w:val="003A7DE7"/>
    <w:rsid w:val="003A7F38"/>
    <w:rsid w:val="003A7FBF"/>
    <w:rsid w:val="003B0276"/>
    <w:rsid w:val="003B0334"/>
    <w:rsid w:val="003B048A"/>
    <w:rsid w:val="003B0528"/>
    <w:rsid w:val="003B054C"/>
    <w:rsid w:val="003B08C0"/>
    <w:rsid w:val="003B0C44"/>
    <w:rsid w:val="003B0D94"/>
    <w:rsid w:val="003B0E68"/>
    <w:rsid w:val="003B0F0D"/>
    <w:rsid w:val="003B0F73"/>
    <w:rsid w:val="003B1096"/>
    <w:rsid w:val="003B125B"/>
    <w:rsid w:val="003B1433"/>
    <w:rsid w:val="003B1602"/>
    <w:rsid w:val="003B16A2"/>
    <w:rsid w:val="003B1726"/>
    <w:rsid w:val="003B176B"/>
    <w:rsid w:val="003B1790"/>
    <w:rsid w:val="003B17E7"/>
    <w:rsid w:val="003B1863"/>
    <w:rsid w:val="003B1B37"/>
    <w:rsid w:val="003B1C44"/>
    <w:rsid w:val="003B1DD0"/>
    <w:rsid w:val="003B1FC4"/>
    <w:rsid w:val="003B1FE7"/>
    <w:rsid w:val="003B205C"/>
    <w:rsid w:val="003B24B2"/>
    <w:rsid w:val="003B24DC"/>
    <w:rsid w:val="003B2646"/>
    <w:rsid w:val="003B29FB"/>
    <w:rsid w:val="003B2C87"/>
    <w:rsid w:val="003B2D3E"/>
    <w:rsid w:val="003B303B"/>
    <w:rsid w:val="003B307A"/>
    <w:rsid w:val="003B346C"/>
    <w:rsid w:val="003B354A"/>
    <w:rsid w:val="003B381F"/>
    <w:rsid w:val="003B3DC9"/>
    <w:rsid w:val="003B3F30"/>
    <w:rsid w:val="003B3FA1"/>
    <w:rsid w:val="003B4001"/>
    <w:rsid w:val="003B417B"/>
    <w:rsid w:val="003B422A"/>
    <w:rsid w:val="003B4236"/>
    <w:rsid w:val="003B4268"/>
    <w:rsid w:val="003B42E9"/>
    <w:rsid w:val="003B4392"/>
    <w:rsid w:val="003B43A4"/>
    <w:rsid w:val="003B464F"/>
    <w:rsid w:val="003B474D"/>
    <w:rsid w:val="003B4BE8"/>
    <w:rsid w:val="003B4C82"/>
    <w:rsid w:val="003B4C8A"/>
    <w:rsid w:val="003B4CC1"/>
    <w:rsid w:val="003B50A2"/>
    <w:rsid w:val="003B525C"/>
    <w:rsid w:val="003B5485"/>
    <w:rsid w:val="003B5740"/>
    <w:rsid w:val="003B57EA"/>
    <w:rsid w:val="003B5BC8"/>
    <w:rsid w:val="003B5C8E"/>
    <w:rsid w:val="003B5D89"/>
    <w:rsid w:val="003B5FC3"/>
    <w:rsid w:val="003B630E"/>
    <w:rsid w:val="003B6420"/>
    <w:rsid w:val="003B649F"/>
    <w:rsid w:val="003B6569"/>
    <w:rsid w:val="003B67BE"/>
    <w:rsid w:val="003B6A3E"/>
    <w:rsid w:val="003B6AF4"/>
    <w:rsid w:val="003B6CCC"/>
    <w:rsid w:val="003B6EC9"/>
    <w:rsid w:val="003B702E"/>
    <w:rsid w:val="003B706D"/>
    <w:rsid w:val="003B70FE"/>
    <w:rsid w:val="003B7133"/>
    <w:rsid w:val="003B727D"/>
    <w:rsid w:val="003B737D"/>
    <w:rsid w:val="003B73B3"/>
    <w:rsid w:val="003B766A"/>
    <w:rsid w:val="003B786F"/>
    <w:rsid w:val="003B7AAD"/>
    <w:rsid w:val="003B7B44"/>
    <w:rsid w:val="003B7BF8"/>
    <w:rsid w:val="003B7C15"/>
    <w:rsid w:val="003B7E7F"/>
    <w:rsid w:val="003B7ED0"/>
    <w:rsid w:val="003C008D"/>
    <w:rsid w:val="003C0103"/>
    <w:rsid w:val="003C021B"/>
    <w:rsid w:val="003C05BE"/>
    <w:rsid w:val="003C05F1"/>
    <w:rsid w:val="003C061B"/>
    <w:rsid w:val="003C0689"/>
    <w:rsid w:val="003C08A3"/>
    <w:rsid w:val="003C08F0"/>
    <w:rsid w:val="003C09DF"/>
    <w:rsid w:val="003C0AD5"/>
    <w:rsid w:val="003C0AF7"/>
    <w:rsid w:val="003C0F60"/>
    <w:rsid w:val="003C0F62"/>
    <w:rsid w:val="003C0F6A"/>
    <w:rsid w:val="003C0FBC"/>
    <w:rsid w:val="003C103F"/>
    <w:rsid w:val="003C109E"/>
    <w:rsid w:val="003C110A"/>
    <w:rsid w:val="003C11A2"/>
    <w:rsid w:val="003C1446"/>
    <w:rsid w:val="003C1551"/>
    <w:rsid w:val="003C15C9"/>
    <w:rsid w:val="003C16AA"/>
    <w:rsid w:val="003C1703"/>
    <w:rsid w:val="003C172B"/>
    <w:rsid w:val="003C17D0"/>
    <w:rsid w:val="003C18A7"/>
    <w:rsid w:val="003C18B0"/>
    <w:rsid w:val="003C18F8"/>
    <w:rsid w:val="003C1A82"/>
    <w:rsid w:val="003C1A89"/>
    <w:rsid w:val="003C1A91"/>
    <w:rsid w:val="003C1F74"/>
    <w:rsid w:val="003C20BF"/>
    <w:rsid w:val="003C21DD"/>
    <w:rsid w:val="003C22D6"/>
    <w:rsid w:val="003C249B"/>
    <w:rsid w:val="003C2575"/>
    <w:rsid w:val="003C263A"/>
    <w:rsid w:val="003C26BF"/>
    <w:rsid w:val="003C277E"/>
    <w:rsid w:val="003C279E"/>
    <w:rsid w:val="003C28A5"/>
    <w:rsid w:val="003C2C32"/>
    <w:rsid w:val="003C3077"/>
    <w:rsid w:val="003C30EE"/>
    <w:rsid w:val="003C340F"/>
    <w:rsid w:val="003C3574"/>
    <w:rsid w:val="003C35A7"/>
    <w:rsid w:val="003C35F9"/>
    <w:rsid w:val="003C3AB9"/>
    <w:rsid w:val="003C3AE1"/>
    <w:rsid w:val="003C3B68"/>
    <w:rsid w:val="003C3BC2"/>
    <w:rsid w:val="003C3BC7"/>
    <w:rsid w:val="003C3C6C"/>
    <w:rsid w:val="003C3F27"/>
    <w:rsid w:val="003C4073"/>
    <w:rsid w:val="003C40BE"/>
    <w:rsid w:val="003C41F2"/>
    <w:rsid w:val="003C46AF"/>
    <w:rsid w:val="003C46FF"/>
    <w:rsid w:val="003C4A0D"/>
    <w:rsid w:val="003C4AC0"/>
    <w:rsid w:val="003C4AE0"/>
    <w:rsid w:val="003C4B4C"/>
    <w:rsid w:val="003C4ED2"/>
    <w:rsid w:val="003C4EDC"/>
    <w:rsid w:val="003C50DC"/>
    <w:rsid w:val="003C522F"/>
    <w:rsid w:val="003C5720"/>
    <w:rsid w:val="003C5815"/>
    <w:rsid w:val="003C5ADA"/>
    <w:rsid w:val="003C5C19"/>
    <w:rsid w:val="003C5D31"/>
    <w:rsid w:val="003C5EA9"/>
    <w:rsid w:val="003C5FAD"/>
    <w:rsid w:val="003C5FE7"/>
    <w:rsid w:val="003C622A"/>
    <w:rsid w:val="003C62BA"/>
    <w:rsid w:val="003C631D"/>
    <w:rsid w:val="003C6445"/>
    <w:rsid w:val="003C64A6"/>
    <w:rsid w:val="003C6540"/>
    <w:rsid w:val="003C6778"/>
    <w:rsid w:val="003C6876"/>
    <w:rsid w:val="003C6908"/>
    <w:rsid w:val="003C693E"/>
    <w:rsid w:val="003C69BC"/>
    <w:rsid w:val="003C6A62"/>
    <w:rsid w:val="003C6AB0"/>
    <w:rsid w:val="003C6AFC"/>
    <w:rsid w:val="003C6BC9"/>
    <w:rsid w:val="003C6D63"/>
    <w:rsid w:val="003C6D69"/>
    <w:rsid w:val="003C6DD4"/>
    <w:rsid w:val="003C6DE0"/>
    <w:rsid w:val="003C6E75"/>
    <w:rsid w:val="003C7051"/>
    <w:rsid w:val="003C7081"/>
    <w:rsid w:val="003C7097"/>
    <w:rsid w:val="003C728A"/>
    <w:rsid w:val="003C73B2"/>
    <w:rsid w:val="003C75BA"/>
    <w:rsid w:val="003C7680"/>
    <w:rsid w:val="003C76A3"/>
    <w:rsid w:val="003C77F2"/>
    <w:rsid w:val="003C7B2E"/>
    <w:rsid w:val="003C7DD1"/>
    <w:rsid w:val="003D002A"/>
    <w:rsid w:val="003D0065"/>
    <w:rsid w:val="003D0103"/>
    <w:rsid w:val="003D0786"/>
    <w:rsid w:val="003D0826"/>
    <w:rsid w:val="003D08A4"/>
    <w:rsid w:val="003D08A7"/>
    <w:rsid w:val="003D08F4"/>
    <w:rsid w:val="003D0919"/>
    <w:rsid w:val="003D0992"/>
    <w:rsid w:val="003D0BDC"/>
    <w:rsid w:val="003D0C61"/>
    <w:rsid w:val="003D0CDB"/>
    <w:rsid w:val="003D0CE8"/>
    <w:rsid w:val="003D0D21"/>
    <w:rsid w:val="003D0D5C"/>
    <w:rsid w:val="003D0D9B"/>
    <w:rsid w:val="003D0E9D"/>
    <w:rsid w:val="003D109F"/>
    <w:rsid w:val="003D1219"/>
    <w:rsid w:val="003D12BA"/>
    <w:rsid w:val="003D144B"/>
    <w:rsid w:val="003D1476"/>
    <w:rsid w:val="003D1557"/>
    <w:rsid w:val="003D15E7"/>
    <w:rsid w:val="003D16AD"/>
    <w:rsid w:val="003D16D3"/>
    <w:rsid w:val="003D181D"/>
    <w:rsid w:val="003D183A"/>
    <w:rsid w:val="003D188E"/>
    <w:rsid w:val="003D1E96"/>
    <w:rsid w:val="003D1EBF"/>
    <w:rsid w:val="003D1EE3"/>
    <w:rsid w:val="003D1FDB"/>
    <w:rsid w:val="003D20FA"/>
    <w:rsid w:val="003D22D5"/>
    <w:rsid w:val="003D244F"/>
    <w:rsid w:val="003D25D1"/>
    <w:rsid w:val="003D26FF"/>
    <w:rsid w:val="003D2780"/>
    <w:rsid w:val="003D2793"/>
    <w:rsid w:val="003D2807"/>
    <w:rsid w:val="003D28E1"/>
    <w:rsid w:val="003D2A2E"/>
    <w:rsid w:val="003D2A7B"/>
    <w:rsid w:val="003D2C0C"/>
    <w:rsid w:val="003D2D00"/>
    <w:rsid w:val="003D2D09"/>
    <w:rsid w:val="003D2D5A"/>
    <w:rsid w:val="003D2D67"/>
    <w:rsid w:val="003D2F3F"/>
    <w:rsid w:val="003D3011"/>
    <w:rsid w:val="003D3032"/>
    <w:rsid w:val="003D30A3"/>
    <w:rsid w:val="003D3227"/>
    <w:rsid w:val="003D34AE"/>
    <w:rsid w:val="003D36F0"/>
    <w:rsid w:val="003D3AFE"/>
    <w:rsid w:val="003D3B2E"/>
    <w:rsid w:val="003D3BFF"/>
    <w:rsid w:val="003D3C71"/>
    <w:rsid w:val="003D3C72"/>
    <w:rsid w:val="003D3E5F"/>
    <w:rsid w:val="003D4074"/>
    <w:rsid w:val="003D4089"/>
    <w:rsid w:val="003D446D"/>
    <w:rsid w:val="003D4544"/>
    <w:rsid w:val="003D458B"/>
    <w:rsid w:val="003D45DA"/>
    <w:rsid w:val="003D46BE"/>
    <w:rsid w:val="003D47E9"/>
    <w:rsid w:val="003D4982"/>
    <w:rsid w:val="003D4D68"/>
    <w:rsid w:val="003D4D90"/>
    <w:rsid w:val="003D4DB8"/>
    <w:rsid w:val="003D4E38"/>
    <w:rsid w:val="003D4F64"/>
    <w:rsid w:val="003D5110"/>
    <w:rsid w:val="003D5157"/>
    <w:rsid w:val="003D527B"/>
    <w:rsid w:val="003D55EF"/>
    <w:rsid w:val="003D5701"/>
    <w:rsid w:val="003D5771"/>
    <w:rsid w:val="003D5A90"/>
    <w:rsid w:val="003D5C52"/>
    <w:rsid w:val="003D5C9A"/>
    <w:rsid w:val="003D5D57"/>
    <w:rsid w:val="003D5EC7"/>
    <w:rsid w:val="003D6483"/>
    <w:rsid w:val="003D6550"/>
    <w:rsid w:val="003D6770"/>
    <w:rsid w:val="003D6799"/>
    <w:rsid w:val="003D69F1"/>
    <w:rsid w:val="003D6AEB"/>
    <w:rsid w:val="003D6C04"/>
    <w:rsid w:val="003D6C4C"/>
    <w:rsid w:val="003D6C6F"/>
    <w:rsid w:val="003D6EB3"/>
    <w:rsid w:val="003D7252"/>
    <w:rsid w:val="003D7758"/>
    <w:rsid w:val="003D77D0"/>
    <w:rsid w:val="003D782B"/>
    <w:rsid w:val="003D7970"/>
    <w:rsid w:val="003D7AC3"/>
    <w:rsid w:val="003D7BAA"/>
    <w:rsid w:val="003D7D5A"/>
    <w:rsid w:val="003D7E43"/>
    <w:rsid w:val="003D7EA5"/>
    <w:rsid w:val="003D7EDB"/>
    <w:rsid w:val="003E0074"/>
    <w:rsid w:val="003E018F"/>
    <w:rsid w:val="003E01BC"/>
    <w:rsid w:val="003E0254"/>
    <w:rsid w:val="003E02CE"/>
    <w:rsid w:val="003E0367"/>
    <w:rsid w:val="003E036A"/>
    <w:rsid w:val="003E0390"/>
    <w:rsid w:val="003E03C1"/>
    <w:rsid w:val="003E0410"/>
    <w:rsid w:val="003E067E"/>
    <w:rsid w:val="003E0717"/>
    <w:rsid w:val="003E08BC"/>
    <w:rsid w:val="003E0936"/>
    <w:rsid w:val="003E0A71"/>
    <w:rsid w:val="003E0A75"/>
    <w:rsid w:val="003E0BB4"/>
    <w:rsid w:val="003E0BE2"/>
    <w:rsid w:val="003E0BEC"/>
    <w:rsid w:val="003E0C55"/>
    <w:rsid w:val="003E0CB0"/>
    <w:rsid w:val="003E0D7F"/>
    <w:rsid w:val="003E0EC5"/>
    <w:rsid w:val="003E0EE4"/>
    <w:rsid w:val="003E0EFC"/>
    <w:rsid w:val="003E0F33"/>
    <w:rsid w:val="003E1536"/>
    <w:rsid w:val="003E154E"/>
    <w:rsid w:val="003E15A7"/>
    <w:rsid w:val="003E16E5"/>
    <w:rsid w:val="003E17EC"/>
    <w:rsid w:val="003E18E3"/>
    <w:rsid w:val="003E18FC"/>
    <w:rsid w:val="003E1B42"/>
    <w:rsid w:val="003E1BC4"/>
    <w:rsid w:val="003E1D1B"/>
    <w:rsid w:val="003E1D64"/>
    <w:rsid w:val="003E1DDD"/>
    <w:rsid w:val="003E1DDF"/>
    <w:rsid w:val="003E208A"/>
    <w:rsid w:val="003E2155"/>
    <w:rsid w:val="003E21F7"/>
    <w:rsid w:val="003E2236"/>
    <w:rsid w:val="003E2368"/>
    <w:rsid w:val="003E24AA"/>
    <w:rsid w:val="003E29D9"/>
    <w:rsid w:val="003E2B14"/>
    <w:rsid w:val="003E2B1C"/>
    <w:rsid w:val="003E2B5D"/>
    <w:rsid w:val="003E2BBA"/>
    <w:rsid w:val="003E31B9"/>
    <w:rsid w:val="003E32DC"/>
    <w:rsid w:val="003E33BC"/>
    <w:rsid w:val="003E33F6"/>
    <w:rsid w:val="003E3586"/>
    <w:rsid w:val="003E366D"/>
    <w:rsid w:val="003E3AD7"/>
    <w:rsid w:val="003E3C07"/>
    <w:rsid w:val="003E3CF1"/>
    <w:rsid w:val="003E3D03"/>
    <w:rsid w:val="003E3DAA"/>
    <w:rsid w:val="003E3DAF"/>
    <w:rsid w:val="003E3DB9"/>
    <w:rsid w:val="003E42F3"/>
    <w:rsid w:val="003E4367"/>
    <w:rsid w:val="003E4382"/>
    <w:rsid w:val="003E4443"/>
    <w:rsid w:val="003E4466"/>
    <w:rsid w:val="003E44F1"/>
    <w:rsid w:val="003E460D"/>
    <w:rsid w:val="003E4694"/>
    <w:rsid w:val="003E47B5"/>
    <w:rsid w:val="003E47D6"/>
    <w:rsid w:val="003E486C"/>
    <w:rsid w:val="003E497C"/>
    <w:rsid w:val="003E4ECA"/>
    <w:rsid w:val="003E4FB4"/>
    <w:rsid w:val="003E503E"/>
    <w:rsid w:val="003E509F"/>
    <w:rsid w:val="003E517E"/>
    <w:rsid w:val="003E524B"/>
    <w:rsid w:val="003E5349"/>
    <w:rsid w:val="003E534F"/>
    <w:rsid w:val="003E5485"/>
    <w:rsid w:val="003E5538"/>
    <w:rsid w:val="003E563F"/>
    <w:rsid w:val="003E57A8"/>
    <w:rsid w:val="003E5860"/>
    <w:rsid w:val="003E586A"/>
    <w:rsid w:val="003E5BB2"/>
    <w:rsid w:val="003E5D42"/>
    <w:rsid w:val="003E5DF7"/>
    <w:rsid w:val="003E5ECF"/>
    <w:rsid w:val="003E5F28"/>
    <w:rsid w:val="003E6073"/>
    <w:rsid w:val="003E60A4"/>
    <w:rsid w:val="003E6189"/>
    <w:rsid w:val="003E619D"/>
    <w:rsid w:val="003E6270"/>
    <w:rsid w:val="003E6318"/>
    <w:rsid w:val="003E636B"/>
    <w:rsid w:val="003E6461"/>
    <w:rsid w:val="003E6496"/>
    <w:rsid w:val="003E6635"/>
    <w:rsid w:val="003E66C7"/>
    <w:rsid w:val="003E68BB"/>
    <w:rsid w:val="003E68D2"/>
    <w:rsid w:val="003E69B8"/>
    <w:rsid w:val="003E6B23"/>
    <w:rsid w:val="003E6B2A"/>
    <w:rsid w:val="003E6C96"/>
    <w:rsid w:val="003E6E05"/>
    <w:rsid w:val="003E7359"/>
    <w:rsid w:val="003E7553"/>
    <w:rsid w:val="003E7737"/>
    <w:rsid w:val="003E7775"/>
    <w:rsid w:val="003E7881"/>
    <w:rsid w:val="003E7A82"/>
    <w:rsid w:val="003E7C19"/>
    <w:rsid w:val="003E7C82"/>
    <w:rsid w:val="003E7E1C"/>
    <w:rsid w:val="003E7EB0"/>
    <w:rsid w:val="003F00ED"/>
    <w:rsid w:val="003F01DA"/>
    <w:rsid w:val="003F01E1"/>
    <w:rsid w:val="003F04F8"/>
    <w:rsid w:val="003F05EE"/>
    <w:rsid w:val="003F0644"/>
    <w:rsid w:val="003F0754"/>
    <w:rsid w:val="003F0878"/>
    <w:rsid w:val="003F0939"/>
    <w:rsid w:val="003F0A40"/>
    <w:rsid w:val="003F0BA5"/>
    <w:rsid w:val="003F0FD9"/>
    <w:rsid w:val="003F0FF9"/>
    <w:rsid w:val="003F1039"/>
    <w:rsid w:val="003F11E4"/>
    <w:rsid w:val="003F129A"/>
    <w:rsid w:val="003F13AD"/>
    <w:rsid w:val="003F1438"/>
    <w:rsid w:val="003F1663"/>
    <w:rsid w:val="003F1758"/>
    <w:rsid w:val="003F17A8"/>
    <w:rsid w:val="003F1CE8"/>
    <w:rsid w:val="003F1E23"/>
    <w:rsid w:val="003F1F9F"/>
    <w:rsid w:val="003F205F"/>
    <w:rsid w:val="003F20E4"/>
    <w:rsid w:val="003F237A"/>
    <w:rsid w:val="003F2685"/>
    <w:rsid w:val="003F27E5"/>
    <w:rsid w:val="003F286A"/>
    <w:rsid w:val="003F29A2"/>
    <w:rsid w:val="003F2B42"/>
    <w:rsid w:val="003F2C56"/>
    <w:rsid w:val="003F3012"/>
    <w:rsid w:val="003F3119"/>
    <w:rsid w:val="003F3166"/>
    <w:rsid w:val="003F32F3"/>
    <w:rsid w:val="003F336F"/>
    <w:rsid w:val="003F33D9"/>
    <w:rsid w:val="003F363B"/>
    <w:rsid w:val="003F3BB9"/>
    <w:rsid w:val="003F3E20"/>
    <w:rsid w:val="003F3F9D"/>
    <w:rsid w:val="003F3FB0"/>
    <w:rsid w:val="003F3FC4"/>
    <w:rsid w:val="003F40FC"/>
    <w:rsid w:val="003F42E2"/>
    <w:rsid w:val="003F4368"/>
    <w:rsid w:val="003F4441"/>
    <w:rsid w:val="003F4703"/>
    <w:rsid w:val="003F4862"/>
    <w:rsid w:val="003F49E8"/>
    <w:rsid w:val="003F4C4F"/>
    <w:rsid w:val="003F4EDA"/>
    <w:rsid w:val="003F507B"/>
    <w:rsid w:val="003F5276"/>
    <w:rsid w:val="003F52D6"/>
    <w:rsid w:val="003F539B"/>
    <w:rsid w:val="003F5427"/>
    <w:rsid w:val="003F547A"/>
    <w:rsid w:val="003F56C7"/>
    <w:rsid w:val="003F59AD"/>
    <w:rsid w:val="003F59B5"/>
    <w:rsid w:val="003F5C03"/>
    <w:rsid w:val="003F5F29"/>
    <w:rsid w:val="003F5F2C"/>
    <w:rsid w:val="003F619F"/>
    <w:rsid w:val="003F6269"/>
    <w:rsid w:val="003F6389"/>
    <w:rsid w:val="003F6425"/>
    <w:rsid w:val="003F6474"/>
    <w:rsid w:val="003F6484"/>
    <w:rsid w:val="003F64F5"/>
    <w:rsid w:val="003F6597"/>
    <w:rsid w:val="003F6780"/>
    <w:rsid w:val="003F6919"/>
    <w:rsid w:val="003F6A5D"/>
    <w:rsid w:val="003F6AD1"/>
    <w:rsid w:val="003F6B77"/>
    <w:rsid w:val="003F6C3C"/>
    <w:rsid w:val="003F6C7B"/>
    <w:rsid w:val="003F6C93"/>
    <w:rsid w:val="003F6CE6"/>
    <w:rsid w:val="003F6F74"/>
    <w:rsid w:val="003F6FA1"/>
    <w:rsid w:val="003F712A"/>
    <w:rsid w:val="003F713A"/>
    <w:rsid w:val="003F7144"/>
    <w:rsid w:val="003F72CD"/>
    <w:rsid w:val="003F7452"/>
    <w:rsid w:val="003F7617"/>
    <w:rsid w:val="003F77F0"/>
    <w:rsid w:val="003F77F2"/>
    <w:rsid w:val="003F798D"/>
    <w:rsid w:val="003F7B61"/>
    <w:rsid w:val="003F7BCD"/>
    <w:rsid w:val="003F7BE2"/>
    <w:rsid w:val="003F7C1C"/>
    <w:rsid w:val="003F7DA2"/>
    <w:rsid w:val="003F7E18"/>
    <w:rsid w:val="003F7E88"/>
    <w:rsid w:val="003F7F95"/>
    <w:rsid w:val="004001CC"/>
    <w:rsid w:val="00400212"/>
    <w:rsid w:val="00400323"/>
    <w:rsid w:val="0040040D"/>
    <w:rsid w:val="00400425"/>
    <w:rsid w:val="0040045D"/>
    <w:rsid w:val="0040049E"/>
    <w:rsid w:val="004004C2"/>
    <w:rsid w:val="004004F5"/>
    <w:rsid w:val="004005BD"/>
    <w:rsid w:val="004005C6"/>
    <w:rsid w:val="00400616"/>
    <w:rsid w:val="00400762"/>
    <w:rsid w:val="00400A27"/>
    <w:rsid w:val="00400ABC"/>
    <w:rsid w:val="00400D5C"/>
    <w:rsid w:val="00400E0B"/>
    <w:rsid w:val="00400FA9"/>
    <w:rsid w:val="00400FCF"/>
    <w:rsid w:val="0040127E"/>
    <w:rsid w:val="004013AB"/>
    <w:rsid w:val="004013DB"/>
    <w:rsid w:val="0040156A"/>
    <w:rsid w:val="004016F2"/>
    <w:rsid w:val="00401A95"/>
    <w:rsid w:val="00401BCB"/>
    <w:rsid w:val="00401C06"/>
    <w:rsid w:val="00401C7E"/>
    <w:rsid w:val="00401D85"/>
    <w:rsid w:val="00401F2D"/>
    <w:rsid w:val="00401F49"/>
    <w:rsid w:val="00401FAA"/>
    <w:rsid w:val="0040201B"/>
    <w:rsid w:val="00402028"/>
    <w:rsid w:val="004020EB"/>
    <w:rsid w:val="00402333"/>
    <w:rsid w:val="00402381"/>
    <w:rsid w:val="004024F6"/>
    <w:rsid w:val="0040265F"/>
    <w:rsid w:val="004027C5"/>
    <w:rsid w:val="004027D8"/>
    <w:rsid w:val="00402AA9"/>
    <w:rsid w:val="00402BF4"/>
    <w:rsid w:val="00402BF5"/>
    <w:rsid w:val="00402E39"/>
    <w:rsid w:val="00402E91"/>
    <w:rsid w:val="00402FB5"/>
    <w:rsid w:val="00403055"/>
    <w:rsid w:val="004030BD"/>
    <w:rsid w:val="00403389"/>
    <w:rsid w:val="004033F2"/>
    <w:rsid w:val="0040353A"/>
    <w:rsid w:val="0040366B"/>
    <w:rsid w:val="004037A4"/>
    <w:rsid w:val="00403879"/>
    <w:rsid w:val="00403963"/>
    <w:rsid w:val="00403B81"/>
    <w:rsid w:val="00403C8E"/>
    <w:rsid w:val="00403D07"/>
    <w:rsid w:val="0040400E"/>
    <w:rsid w:val="004045D9"/>
    <w:rsid w:val="00404A85"/>
    <w:rsid w:val="00404BA2"/>
    <w:rsid w:val="00404D36"/>
    <w:rsid w:val="00404DF7"/>
    <w:rsid w:val="00404ED7"/>
    <w:rsid w:val="004050FB"/>
    <w:rsid w:val="004055CA"/>
    <w:rsid w:val="004057B9"/>
    <w:rsid w:val="00405915"/>
    <w:rsid w:val="00405B53"/>
    <w:rsid w:val="00405B59"/>
    <w:rsid w:val="00405B6D"/>
    <w:rsid w:val="00405C37"/>
    <w:rsid w:val="00405E69"/>
    <w:rsid w:val="00405EB9"/>
    <w:rsid w:val="00405FB4"/>
    <w:rsid w:val="00406087"/>
    <w:rsid w:val="00406280"/>
    <w:rsid w:val="004062DD"/>
    <w:rsid w:val="004062FC"/>
    <w:rsid w:val="0040631E"/>
    <w:rsid w:val="0040641B"/>
    <w:rsid w:val="0040645B"/>
    <w:rsid w:val="00406531"/>
    <w:rsid w:val="0040672D"/>
    <w:rsid w:val="0040672F"/>
    <w:rsid w:val="004067D2"/>
    <w:rsid w:val="004067D8"/>
    <w:rsid w:val="004068D9"/>
    <w:rsid w:val="004069AE"/>
    <w:rsid w:val="00406E1F"/>
    <w:rsid w:val="00406E72"/>
    <w:rsid w:val="00406EC9"/>
    <w:rsid w:val="00406EDA"/>
    <w:rsid w:val="00407075"/>
    <w:rsid w:val="004071CC"/>
    <w:rsid w:val="00407254"/>
    <w:rsid w:val="004073B5"/>
    <w:rsid w:val="004073D1"/>
    <w:rsid w:val="00407422"/>
    <w:rsid w:val="00407462"/>
    <w:rsid w:val="00407463"/>
    <w:rsid w:val="004074D9"/>
    <w:rsid w:val="004074EE"/>
    <w:rsid w:val="004075EB"/>
    <w:rsid w:val="0040772C"/>
    <w:rsid w:val="00407806"/>
    <w:rsid w:val="0040783A"/>
    <w:rsid w:val="00407B97"/>
    <w:rsid w:val="00407E95"/>
    <w:rsid w:val="00407EBE"/>
    <w:rsid w:val="00407F4C"/>
    <w:rsid w:val="0041028F"/>
    <w:rsid w:val="004102A6"/>
    <w:rsid w:val="004103E4"/>
    <w:rsid w:val="004104A6"/>
    <w:rsid w:val="004104F1"/>
    <w:rsid w:val="00410644"/>
    <w:rsid w:val="004106BA"/>
    <w:rsid w:val="004108DE"/>
    <w:rsid w:val="00410E22"/>
    <w:rsid w:val="00410EE6"/>
    <w:rsid w:val="0041106D"/>
    <w:rsid w:val="004110C9"/>
    <w:rsid w:val="0041111E"/>
    <w:rsid w:val="004111F7"/>
    <w:rsid w:val="00411205"/>
    <w:rsid w:val="00411207"/>
    <w:rsid w:val="004112A0"/>
    <w:rsid w:val="004113C6"/>
    <w:rsid w:val="004114D4"/>
    <w:rsid w:val="004115B5"/>
    <w:rsid w:val="00411623"/>
    <w:rsid w:val="00411676"/>
    <w:rsid w:val="00411679"/>
    <w:rsid w:val="004116FD"/>
    <w:rsid w:val="004117D2"/>
    <w:rsid w:val="00411822"/>
    <w:rsid w:val="00411841"/>
    <w:rsid w:val="004118BB"/>
    <w:rsid w:val="00411AA5"/>
    <w:rsid w:val="00411ABA"/>
    <w:rsid w:val="00411AFD"/>
    <w:rsid w:val="00411D4D"/>
    <w:rsid w:val="00411EFE"/>
    <w:rsid w:val="00411F31"/>
    <w:rsid w:val="00411F77"/>
    <w:rsid w:val="00411FC4"/>
    <w:rsid w:val="00412025"/>
    <w:rsid w:val="004121D4"/>
    <w:rsid w:val="004122DE"/>
    <w:rsid w:val="004122E6"/>
    <w:rsid w:val="00412321"/>
    <w:rsid w:val="00412490"/>
    <w:rsid w:val="004124BF"/>
    <w:rsid w:val="00412683"/>
    <w:rsid w:val="00412869"/>
    <w:rsid w:val="00412957"/>
    <w:rsid w:val="00412C21"/>
    <w:rsid w:val="00412F5F"/>
    <w:rsid w:val="00412F7A"/>
    <w:rsid w:val="00412FBE"/>
    <w:rsid w:val="00413007"/>
    <w:rsid w:val="004130B7"/>
    <w:rsid w:val="004130D1"/>
    <w:rsid w:val="00413118"/>
    <w:rsid w:val="0041329A"/>
    <w:rsid w:val="00413342"/>
    <w:rsid w:val="004134B5"/>
    <w:rsid w:val="004134F3"/>
    <w:rsid w:val="004135A7"/>
    <w:rsid w:val="0041390A"/>
    <w:rsid w:val="00413941"/>
    <w:rsid w:val="00413F91"/>
    <w:rsid w:val="00413FF0"/>
    <w:rsid w:val="00414289"/>
    <w:rsid w:val="004144B2"/>
    <w:rsid w:val="00414880"/>
    <w:rsid w:val="004148A1"/>
    <w:rsid w:val="00414901"/>
    <w:rsid w:val="00414943"/>
    <w:rsid w:val="00414A01"/>
    <w:rsid w:val="00414C15"/>
    <w:rsid w:val="00414C1C"/>
    <w:rsid w:val="00414CB7"/>
    <w:rsid w:val="00414CCB"/>
    <w:rsid w:val="00414DCF"/>
    <w:rsid w:val="00414E74"/>
    <w:rsid w:val="0041508F"/>
    <w:rsid w:val="0041512D"/>
    <w:rsid w:val="004151CE"/>
    <w:rsid w:val="0041529C"/>
    <w:rsid w:val="004152E1"/>
    <w:rsid w:val="00415364"/>
    <w:rsid w:val="004153FD"/>
    <w:rsid w:val="0041584A"/>
    <w:rsid w:val="00415B1E"/>
    <w:rsid w:val="00415C27"/>
    <w:rsid w:val="00415ECE"/>
    <w:rsid w:val="00415F37"/>
    <w:rsid w:val="00415FB3"/>
    <w:rsid w:val="00415FF6"/>
    <w:rsid w:val="00416057"/>
    <w:rsid w:val="004160EC"/>
    <w:rsid w:val="004161CE"/>
    <w:rsid w:val="00416237"/>
    <w:rsid w:val="00416243"/>
    <w:rsid w:val="00416273"/>
    <w:rsid w:val="0041630C"/>
    <w:rsid w:val="004164E1"/>
    <w:rsid w:val="0041663F"/>
    <w:rsid w:val="0041665C"/>
    <w:rsid w:val="00416718"/>
    <w:rsid w:val="004167DD"/>
    <w:rsid w:val="004169AF"/>
    <w:rsid w:val="00416A55"/>
    <w:rsid w:val="00416BA1"/>
    <w:rsid w:val="00416D3E"/>
    <w:rsid w:val="00416EE9"/>
    <w:rsid w:val="0041700D"/>
    <w:rsid w:val="00417207"/>
    <w:rsid w:val="00417464"/>
    <w:rsid w:val="004175D0"/>
    <w:rsid w:val="0041771D"/>
    <w:rsid w:val="0041774B"/>
    <w:rsid w:val="0041795B"/>
    <w:rsid w:val="00417ADE"/>
    <w:rsid w:val="00417C22"/>
    <w:rsid w:val="00417CA9"/>
    <w:rsid w:val="00420094"/>
    <w:rsid w:val="004200DD"/>
    <w:rsid w:val="004200FF"/>
    <w:rsid w:val="00420603"/>
    <w:rsid w:val="004208A1"/>
    <w:rsid w:val="00420968"/>
    <w:rsid w:val="00420997"/>
    <w:rsid w:val="00420ACD"/>
    <w:rsid w:val="00420CAC"/>
    <w:rsid w:val="00420D64"/>
    <w:rsid w:val="00420ECF"/>
    <w:rsid w:val="00420FC8"/>
    <w:rsid w:val="00421029"/>
    <w:rsid w:val="00421132"/>
    <w:rsid w:val="0042121C"/>
    <w:rsid w:val="0042126C"/>
    <w:rsid w:val="0042144C"/>
    <w:rsid w:val="00421469"/>
    <w:rsid w:val="004215DE"/>
    <w:rsid w:val="00421649"/>
    <w:rsid w:val="00421A67"/>
    <w:rsid w:val="00421BF8"/>
    <w:rsid w:val="00421F06"/>
    <w:rsid w:val="00421F07"/>
    <w:rsid w:val="0042202F"/>
    <w:rsid w:val="004220A5"/>
    <w:rsid w:val="0042228F"/>
    <w:rsid w:val="00422581"/>
    <w:rsid w:val="004226DD"/>
    <w:rsid w:val="004227C1"/>
    <w:rsid w:val="00422932"/>
    <w:rsid w:val="00422971"/>
    <w:rsid w:val="0042299D"/>
    <w:rsid w:val="00422CFC"/>
    <w:rsid w:val="00422D9B"/>
    <w:rsid w:val="00422DB5"/>
    <w:rsid w:val="00422F2A"/>
    <w:rsid w:val="004232F4"/>
    <w:rsid w:val="0042344A"/>
    <w:rsid w:val="0042374B"/>
    <w:rsid w:val="0042377C"/>
    <w:rsid w:val="004238A1"/>
    <w:rsid w:val="00423A7A"/>
    <w:rsid w:val="00423AD0"/>
    <w:rsid w:val="00423B6F"/>
    <w:rsid w:val="00423B96"/>
    <w:rsid w:val="00423BC7"/>
    <w:rsid w:val="00423C11"/>
    <w:rsid w:val="00423D51"/>
    <w:rsid w:val="00423DA4"/>
    <w:rsid w:val="0042406F"/>
    <w:rsid w:val="00424108"/>
    <w:rsid w:val="0042415D"/>
    <w:rsid w:val="00424185"/>
    <w:rsid w:val="0042419D"/>
    <w:rsid w:val="004241FD"/>
    <w:rsid w:val="004243D2"/>
    <w:rsid w:val="00424429"/>
    <w:rsid w:val="00424537"/>
    <w:rsid w:val="00424692"/>
    <w:rsid w:val="004247C9"/>
    <w:rsid w:val="00424BCD"/>
    <w:rsid w:val="00424CA2"/>
    <w:rsid w:val="00424DF2"/>
    <w:rsid w:val="00424E7A"/>
    <w:rsid w:val="00424F85"/>
    <w:rsid w:val="00424FD0"/>
    <w:rsid w:val="00424FE3"/>
    <w:rsid w:val="00425121"/>
    <w:rsid w:val="004252E1"/>
    <w:rsid w:val="0042547D"/>
    <w:rsid w:val="00425782"/>
    <w:rsid w:val="004257E6"/>
    <w:rsid w:val="00425841"/>
    <w:rsid w:val="004259E2"/>
    <w:rsid w:val="00425A47"/>
    <w:rsid w:val="00425A95"/>
    <w:rsid w:val="00425AF2"/>
    <w:rsid w:val="00425B0D"/>
    <w:rsid w:val="00425B79"/>
    <w:rsid w:val="00425BC5"/>
    <w:rsid w:val="00425F45"/>
    <w:rsid w:val="00425FEE"/>
    <w:rsid w:val="004260E9"/>
    <w:rsid w:val="00426129"/>
    <w:rsid w:val="00426352"/>
    <w:rsid w:val="0042665D"/>
    <w:rsid w:val="00426677"/>
    <w:rsid w:val="004267A0"/>
    <w:rsid w:val="00426804"/>
    <w:rsid w:val="00426864"/>
    <w:rsid w:val="00426878"/>
    <w:rsid w:val="00426A14"/>
    <w:rsid w:val="00426A83"/>
    <w:rsid w:val="00426B43"/>
    <w:rsid w:val="00426B45"/>
    <w:rsid w:val="00426F83"/>
    <w:rsid w:val="0042701D"/>
    <w:rsid w:val="004270F4"/>
    <w:rsid w:val="004270FF"/>
    <w:rsid w:val="00427191"/>
    <w:rsid w:val="004271F9"/>
    <w:rsid w:val="004273FE"/>
    <w:rsid w:val="0042749A"/>
    <w:rsid w:val="0042762C"/>
    <w:rsid w:val="0042773B"/>
    <w:rsid w:val="00427773"/>
    <w:rsid w:val="0042789D"/>
    <w:rsid w:val="00427A1A"/>
    <w:rsid w:val="00427A25"/>
    <w:rsid w:val="00427B7E"/>
    <w:rsid w:val="00427C41"/>
    <w:rsid w:val="00427C4C"/>
    <w:rsid w:val="00427C60"/>
    <w:rsid w:val="00427CA7"/>
    <w:rsid w:val="00427DAD"/>
    <w:rsid w:val="00427EF0"/>
    <w:rsid w:val="00427FE0"/>
    <w:rsid w:val="00430035"/>
    <w:rsid w:val="00430147"/>
    <w:rsid w:val="004302FB"/>
    <w:rsid w:val="00430370"/>
    <w:rsid w:val="00430492"/>
    <w:rsid w:val="00430498"/>
    <w:rsid w:val="00430624"/>
    <w:rsid w:val="00430775"/>
    <w:rsid w:val="00430AF6"/>
    <w:rsid w:val="00430D1B"/>
    <w:rsid w:val="00430D8C"/>
    <w:rsid w:val="00430F2A"/>
    <w:rsid w:val="00430F7A"/>
    <w:rsid w:val="004310D7"/>
    <w:rsid w:val="004311AC"/>
    <w:rsid w:val="00431471"/>
    <w:rsid w:val="004317A5"/>
    <w:rsid w:val="0043183E"/>
    <w:rsid w:val="00431A5B"/>
    <w:rsid w:val="00431AED"/>
    <w:rsid w:val="00431D10"/>
    <w:rsid w:val="00431DB0"/>
    <w:rsid w:val="004320CD"/>
    <w:rsid w:val="004324A8"/>
    <w:rsid w:val="004324B7"/>
    <w:rsid w:val="00432569"/>
    <w:rsid w:val="00432782"/>
    <w:rsid w:val="00432BBE"/>
    <w:rsid w:val="00432C4C"/>
    <w:rsid w:val="00432FA9"/>
    <w:rsid w:val="0043302E"/>
    <w:rsid w:val="00433243"/>
    <w:rsid w:val="004335AB"/>
    <w:rsid w:val="0043364A"/>
    <w:rsid w:val="004338B6"/>
    <w:rsid w:val="004339A5"/>
    <w:rsid w:val="00433C57"/>
    <w:rsid w:val="00433DB5"/>
    <w:rsid w:val="00434076"/>
    <w:rsid w:val="00434195"/>
    <w:rsid w:val="0043433E"/>
    <w:rsid w:val="004344DA"/>
    <w:rsid w:val="004344E1"/>
    <w:rsid w:val="0043454D"/>
    <w:rsid w:val="0043454F"/>
    <w:rsid w:val="00434635"/>
    <w:rsid w:val="0043463C"/>
    <w:rsid w:val="00434739"/>
    <w:rsid w:val="0043474B"/>
    <w:rsid w:val="00434856"/>
    <w:rsid w:val="004348D0"/>
    <w:rsid w:val="004349E0"/>
    <w:rsid w:val="00434C33"/>
    <w:rsid w:val="00434C4F"/>
    <w:rsid w:val="00434EF6"/>
    <w:rsid w:val="00434F37"/>
    <w:rsid w:val="00434F76"/>
    <w:rsid w:val="00434FF8"/>
    <w:rsid w:val="0043508E"/>
    <w:rsid w:val="00435216"/>
    <w:rsid w:val="00435228"/>
    <w:rsid w:val="00435252"/>
    <w:rsid w:val="00435267"/>
    <w:rsid w:val="0043527E"/>
    <w:rsid w:val="004352F5"/>
    <w:rsid w:val="00435306"/>
    <w:rsid w:val="00435347"/>
    <w:rsid w:val="0043537A"/>
    <w:rsid w:val="00435397"/>
    <w:rsid w:val="0043542B"/>
    <w:rsid w:val="0043549B"/>
    <w:rsid w:val="004354DC"/>
    <w:rsid w:val="0043558D"/>
    <w:rsid w:val="00435688"/>
    <w:rsid w:val="0043571F"/>
    <w:rsid w:val="00435725"/>
    <w:rsid w:val="004357E4"/>
    <w:rsid w:val="004358C5"/>
    <w:rsid w:val="00435959"/>
    <w:rsid w:val="00435ADE"/>
    <w:rsid w:val="00435B5F"/>
    <w:rsid w:val="00435D2D"/>
    <w:rsid w:val="00435D8C"/>
    <w:rsid w:val="00435DEF"/>
    <w:rsid w:val="00435E85"/>
    <w:rsid w:val="00435E99"/>
    <w:rsid w:val="00435F94"/>
    <w:rsid w:val="00435FEB"/>
    <w:rsid w:val="004360FC"/>
    <w:rsid w:val="00436213"/>
    <w:rsid w:val="00436229"/>
    <w:rsid w:val="0043625E"/>
    <w:rsid w:val="004362D6"/>
    <w:rsid w:val="00436329"/>
    <w:rsid w:val="00436341"/>
    <w:rsid w:val="00436375"/>
    <w:rsid w:val="00436633"/>
    <w:rsid w:val="00436644"/>
    <w:rsid w:val="00436677"/>
    <w:rsid w:val="00436789"/>
    <w:rsid w:val="00436852"/>
    <w:rsid w:val="004368BC"/>
    <w:rsid w:val="00436ACB"/>
    <w:rsid w:val="00436E90"/>
    <w:rsid w:val="00436ECD"/>
    <w:rsid w:val="00437182"/>
    <w:rsid w:val="004371D3"/>
    <w:rsid w:val="00437259"/>
    <w:rsid w:val="004373D0"/>
    <w:rsid w:val="00437400"/>
    <w:rsid w:val="00437473"/>
    <w:rsid w:val="004376B5"/>
    <w:rsid w:val="004379A5"/>
    <w:rsid w:val="004379DF"/>
    <w:rsid w:val="00437A06"/>
    <w:rsid w:val="00437A3A"/>
    <w:rsid w:val="00437A66"/>
    <w:rsid w:val="00437B7C"/>
    <w:rsid w:val="00437D64"/>
    <w:rsid w:val="00437E78"/>
    <w:rsid w:val="00440007"/>
    <w:rsid w:val="0044002D"/>
    <w:rsid w:val="004402BE"/>
    <w:rsid w:val="00440432"/>
    <w:rsid w:val="004404E9"/>
    <w:rsid w:val="0044050E"/>
    <w:rsid w:val="004405E2"/>
    <w:rsid w:val="0044072D"/>
    <w:rsid w:val="0044086D"/>
    <w:rsid w:val="00440E0C"/>
    <w:rsid w:val="00440ED2"/>
    <w:rsid w:val="004413D1"/>
    <w:rsid w:val="004414D7"/>
    <w:rsid w:val="0044157D"/>
    <w:rsid w:val="00441633"/>
    <w:rsid w:val="004419CA"/>
    <w:rsid w:val="00441BC7"/>
    <w:rsid w:val="00441BF1"/>
    <w:rsid w:val="00441D0E"/>
    <w:rsid w:val="00441E02"/>
    <w:rsid w:val="0044200B"/>
    <w:rsid w:val="004422B2"/>
    <w:rsid w:val="00442337"/>
    <w:rsid w:val="00442350"/>
    <w:rsid w:val="0044252E"/>
    <w:rsid w:val="004426B6"/>
    <w:rsid w:val="00442845"/>
    <w:rsid w:val="0044292A"/>
    <w:rsid w:val="00442A39"/>
    <w:rsid w:val="00442A98"/>
    <w:rsid w:val="00442B2C"/>
    <w:rsid w:val="00442BD8"/>
    <w:rsid w:val="00442C5B"/>
    <w:rsid w:val="00442CCE"/>
    <w:rsid w:val="00442E5A"/>
    <w:rsid w:val="00442F53"/>
    <w:rsid w:val="0044304C"/>
    <w:rsid w:val="00443052"/>
    <w:rsid w:val="00443074"/>
    <w:rsid w:val="0044317D"/>
    <w:rsid w:val="0044326A"/>
    <w:rsid w:val="004437C0"/>
    <w:rsid w:val="004438DC"/>
    <w:rsid w:val="004439A7"/>
    <w:rsid w:val="00443C50"/>
    <w:rsid w:val="00443D4C"/>
    <w:rsid w:val="00443F1D"/>
    <w:rsid w:val="00443F70"/>
    <w:rsid w:val="00444064"/>
    <w:rsid w:val="004441BA"/>
    <w:rsid w:val="00444255"/>
    <w:rsid w:val="00444607"/>
    <w:rsid w:val="004446FC"/>
    <w:rsid w:val="00444790"/>
    <w:rsid w:val="004447AE"/>
    <w:rsid w:val="004449AC"/>
    <w:rsid w:val="004449B8"/>
    <w:rsid w:val="00444A10"/>
    <w:rsid w:val="00444BB0"/>
    <w:rsid w:val="0044505D"/>
    <w:rsid w:val="004451DC"/>
    <w:rsid w:val="00445219"/>
    <w:rsid w:val="004452E7"/>
    <w:rsid w:val="004454F0"/>
    <w:rsid w:val="0044563E"/>
    <w:rsid w:val="004457BB"/>
    <w:rsid w:val="00445B33"/>
    <w:rsid w:val="00445C88"/>
    <w:rsid w:val="00445F25"/>
    <w:rsid w:val="0044608D"/>
    <w:rsid w:val="00446178"/>
    <w:rsid w:val="00446193"/>
    <w:rsid w:val="004461AA"/>
    <w:rsid w:val="004461F1"/>
    <w:rsid w:val="004465B1"/>
    <w:rsid w:val="00446621"/>
    <w:rsid w:val="00446ADF"/>
    <w:rsid w:val="00446D4C"/>
    <w:rsid w:val="00447064"/>
    <w:rsid w:val="00447305"/>
    <w:rsid w:val="004473EE"/>
    <w:rsid w:val="0044744C"/>
    <w:rsid w:val="004475A0"/>
    <w:rsid w:val="0044761B"/>
    <w:rsid w:val="00447723"/>
    <w:rsid w:val="00447724"/>
    <w:rsid w:val="004477FF"/>
    <w:rsid w:val="00447801"/>
    <w:rsid w:val="004478B0"/>
    <w:rsid w:val="004479AA"/>
    <w:rsid w:val="00447CF6"/>
    <w:rsid w:val="00447D52"/>
    <w:rsid w:val="00447E3E"/>
    <w:rsid w:val="00447E5A"/>
    <w:rsid w:val="00450114"/>
    <w:rsid w:val="004501B9"/>
    <w:rsid w:val="00450243"/>
    <w:rsid w:val="00450263"/>
    <w:rsid w:val="004502D6"/>
    <w:rsid w:val="00450413"/>
    <w:rsid w:val="0045058E"/>
    <w:rsid w:val="004505F3"/>
    <w:rsid w:val="00450667"/>
    <w:rsid w:val="004506C4"/>
    <w:rsid w:val="0045070C"/>
    <w:rsid w:val="00450985"/>
    <w:rsid w:val="00450995"/>
    <w:rsid w:val="00450A0A"/>
    <w:rsid w:val="00450B96"/>
    <w:rsid w:val="004510CA"/>
    <w:rsid w:val="00451117"/>
    <w:rsid w:val="0045111A"/>
    <w:rsid w:val="004513AF"/>
    <w:rsid w:val="0045165C"/>
    <w:rsid w:val="004516BB"/>
    <w:rsid w:val="004517A1"/>
    <w:rsid w:val="00451903"/>
    <w:rsid w:val="0045197A"/>
    <w:rsid w:val="004519FF"/>
    <w:rsid w:val="00451A09"/>
    <w:rsid w:val="00451AB8"/>
    <w:rsid w:val="00451ABF"/>
    <w:rsid w:val="00451AF7"/>
    <w:rsid w:val="00451B18"/>
    <w:rsid w:val="00451BC6"/>
    <w:rsid w:val="00451E2A"/>
    <w:rsid w:val="00451F34"/>
    <w:rsid w:val="0045205E"/>
    <w:rsid w:val="004520A5"/>
    <w:rsid w:val="004522E0"/>
    <w:rsid w:val="00452303"/>
    <w:rsid w:val="0045230B"/>
    <w:rsid w:val="00452316"/>
    <w:rsid w:val="004523CD"/>
    <w:rsid w:val="004524AA"/>
    <w:rsid w:val="004524E5"/>
    <w:rsid w:val="0045278F"/>
    <w:rsid w:val="00452A98"/>
    <w:rsid w:val="00452ADD"/>
    <w:rsid w:val="00452C14"/>
    <w:rsid w:val="00452C9F"/>
    <w:rsid w:val="00452D01"/>
    <w:rsid w:val="00453017"/>
    <w:rsid w:val="0045302A"/>
    <w:rsid w:val="0045309B"/>
    <w:rsid w:val="00453219"/>
    <w:rsid w:val="00453297"/>
    <w:rsid w:val="004532DB"/>
    <w:rsid w:val="00453376"/>
    <w:rsid w:val="004533EA"/>
    <w:rsid w:val="00453543"/>
    <w:rsid w:val="0045396A"/>
    <w:rsid w:val="00453A1B"/>
    <w:rsid w:val="00453AF4"/>
    <w:rsid w:val="00453BA0"/>
    <w:rsid w:val="00453D42"/>
    <w:rsid w:val="00453E66"/>
    <w:rsid w:val="00453EFC"/>
    <w:rsid w:val="00454143"/>
    <w:rsid w:val="00454236"/>
    <w:rsid w:val="00454258"/>
    <w:rsid w:val="0045450B"/>
    <w:rsid w:val="0045457B"/>
    <w:rsid w:val="0045458C"/>
    <w:rsid w:val="0045476C"/>
    <w:rsid w:val="00454930"/>
    <w:rsid w:val="00454EFC"/>
    <w:rsid w:val="00454F98"/>
    <w:rsid w:val="00454FC8"/>
    <w:rsid w:val="004550CA"/>
    <w:rsid w:val="00455194"/>
    <w:rsid w:val="00455254"/>
    <w:rsid w:val="00455488"/>
    <w:rsid w:val="004554C4"/>
    <w:rsid w:val="00455601"/>
    <w:rsid w:val="004556E9"/>
    <w:rsid w:val="00455834"/>
    <w:rsid w:val="004558B8"/>
    <w:rsid w:val="00455939"/>
    <w:rsid w:val="004559A7"/>
    <w:rsid w:val="00455AFB"/>
    <w:rsid w:val="00455B60"/>
    <w:rsid w:val="00456183"/>
    <w:rsid w:val="00456372"/>
    <w:rsid w:val="00456400"/>
    <w:rsid w:val="00456744"/>
    <w:rsid w:val="00456754"/>
    <w:rsid w:val="00456791"/>
    <w:rsid w:val="004568F9"/>
    <w:rsid w:val="00456C63"/>
    <w:rsid w:val="00456D4C"/>
    <w:rsid w:val="00456D90"/>
    <w:rsid w:val="00456DD0"/>
    <w:rsid w:val="00456EEA"/>
    <w:rsid w:val="00456F96"/>
    <w:rsid w:val="004573A3"/>
    <w:rsid w:val="004573F6"/>
    <w:rsid w:val="004575AB"/>
    <w:rsid w:val="00457640"/>
    <w:rsid w:val="00457704"/>
    <w:rsid w:val="004578F8"/>
    <w:rsid w:val="00457B55"/>
    <w:rsid w:val="00457B59"/>
    <w:rsid w:val="00457E8F"/>
    <w:rsid w:val="00457F8F"/>
    <w:rsid w:val="00457FB5"/>
    <w:rsid w:val="00460108"/>
    <w:rsid w:val="00460315"/>
    <w:rsid w:val="004603F6"/>
    <w:rsid w:val="0046068F"/>
    <w:rsid w:val="00460774"/>
    <w:rsid w:val="004609A5"/>
    <w:rsid w:val="00460BFF"/>
    <w:rsid w:val="00460C0B"/>
    <w:rsid w:val="00460EAE"/>
    <w:rsid w:val="00460F1B"/>
    <w:rsid w:val="00461032"/>
    <w:rsid w:val="004610F9"/>
    <w:rsid w:val="0046116C"/>
    <w:rsid w:val="004613DF"/>
    <w:rsid w:val="004613F0"/>
    <w:rsid w:val="00461537"/>
    <w:rsid w:val="0046169C"/>
    <w:rsid w:val="004616C3"/>
    <w:rsid w:val="0046180F"/>
    <w:rsid w:val="00461836"/>
    <w:rsid w:val="0046195B"/>
    <w:rsid w:val="00461AF7"/>
    <w:rsid w:val="00461C7C"/>
    <w:rsid w:val="00461D7E"/>
    <w:rsid w:val="00461EB4"/>
    <w:rsid w:val="00461F03"/>
    <w:rsid w:val="00462220"/>
    <w:rsid w:val="00462289"/>
    <w:rsid w:val="0046228D"/>
    <w:rsid w:val="004622FE"/>
    <w:rsid w:val="00462304"/>
    <w:rsid w:val="0046238B"/>
    <w:rsid w:val="00462439"/>
    <w:rsid w:val="004624AF"/>
    <w:rsid w:val="004624BE"/>
    <w:rsid w:val="00462542"/>
    <w:rsid w:val="00462682"/>
    <w:rsid w:val="00462816"/>
    <w:rsid w:val="00462AF9"/>
    <w:rsid w:val="00462B2C"/>
    <w:rsid w:val="00462B74"/>
    <w:rsid w:val="00462C23"/>
    <w:rsid w:val="00462E7F"/>
    <w:rsid w:val="00462E9D"/>
    <w:rsid w:val="004630DE"/>
    <w:rsid w:val="004634A4"/>
    <w:rsid w:val="0046353D"/>
    <w:rsid w:val="0046360B"/>
    <w:rsid w:val="00463826"/>
    <w:rsid w:val="00463856"/>
    <w:rsid w:val="00463A5B"/>
    <w:rsid w:val="00463E17"/>
    <w:rsid w:val="00463FAD"/>
    <w:rsid w:val="0046400A"/>
    <w:rsid w:val="004640DA"/>
    <w:rsid w:val="00464134"/>
    <w:rsid w:val="00464297"/>
    <w:rsid w:val="004642D8"/>
    <w:rsid w:val="00464398"/>
    <w:rsid w:val="0046440B"/>
    <w:rsid w:val="00464467"/>
    <w:rsid w:val="004647E7"/>
    <w:rsid w:val="004647FC"/>
    <w:rsid w:val="00464847"/>
    <w:rsid w:val="004649E3"/>
    <w:rsid w:val="00464A48"/>
    <w:rsid w:val="00464B6E"/>
    <w:rsid w:val="00464B86"/>
    <w:rsid w:val="00464BC8"/>
    <w:rsid w:val="00464BCE"/>
    <w:rsid w:val="00464C3F"/>
    <w:rsid w:val="00464DF6"/>
    <w:rsid w:val="00464E03"/>
    <w:rsid w:val="00464E10"/>
    <w:rsid w:val="00464E72"/>
    <w:rsid w:val="00465140"/>
    <w:rsid w:val="0046537D"/>
    <w:rsid w:val="004655A0"/>
    <w:rsid w:val="00465A63"/>
    <w:rsid w:val="00465C02"/>
    <w:rsid w:val="00465DD7"/>
    <w:rsid w:val="00465DF4"/>
    <w:rsid w:val="00465F23"/>
    <w:rsid w:val="00466099"/>
    <w:rsid w:val="00466111"/>
    <w:rsid w:val="00466152"/>
    <w:rsid w:val="0046627D"/>
    <w:rsid w:val="00466302"/>
    <w:rsid w:val="00466349"/>
    <w:rsid w:val="0046637D"/>
    <w:rsid w:val="00466512"/>
    <w:rsid w:val="004665ED"/>
    <w:rsid w:val="00466845"/>
    <w:rsid w:val="00466928"/>
    <w:rsid w:val="00466A95"/>
    <w:rsid w:val="00466AEA"/>
    <w:rsid w:val="00466BE6"/>
    <w:rsid w:val="00466C63"/>
    <w:rsid w:val="00466D52"/>
    <w:rsid w:val="00466F6E"/>
    <w:rsid w:val="00467065"/>
    <w:rsid w:val="00467151"/>
    <w:rsid w:val="004671DB"/>
    <w:rsid w:val="00467469"/>
    <w:rsid w:val="004679B8"/>
    <w:rsid w:val="00467ADE"/>
    <w:rsid w:val="00467B66"/>
    <w:rsid w:val="00467C03"/>
    <w:rsid w:val="00467ED9"/>
    <w:rsid w:val="0047016B"/>
    <w:rsid w:val="00470203"/>
    <w:rsid w:val="00470371"/>
    <w:rsid w:val="00470398"/>
    <w:rsid w:val="004705D5"/>
    <w:rsid w:val="00470677"/>
    <w:rsid w:val="0047069C"/>
    <w:rsid w:val="004708D5"/>
    <w:rsid w:val="00470903"/>
    <w:rsid w:val="00470A66"/>
    <w:rsid w:val="00470AFE"/>
    <w:rsid w:val="00470B79"/>
    <w:rsid w:val="00470C76"/>
    <w:rsid w:val="00470CF9"/>
    <w:rsid w:val="00471478"/>
    <w:rsid w:val="0047167B"/>
    <w:rsid w:val="00471699"/>
    <w:rsid w:val="00471A95"/>
    <w:rsid w:val="00471C7B"/>
    <w:rsid w:val="00471DB4"/>
    <w:rsid w:val="00471F4D"/>
    <w:rsid w:val="0047201C"/>
    <w:rsid w:val="0047204B"/>
    <w:rsid w:val="004720B9"/>
    <w:rsid w:val="00472477"/>
    <w:rsid w:val="0047250F"/>
    <w:rsid w:val="00472690"/>
    <w:rsid w:val="0047271E"/>
    <w:rsid w:val="004727C1"/>
    <w:rsid w:val="0047296D"/>
    <w:rsid w:val="00472A3B"/>
    <w:rsid w:val="00472B2E"/>
    <w:rsid w:val="00472B3B"/>
    <w:rsid w:val="00472B51"/>
    <w:rsid w:val="00472BAC"/>
    <w:rsid w:val="00472C37"/>
    <w:rsid w:val="00472D6F"/>
    <w:rsid w:val="00472DDB"/>
    <w:rsid w:val="00472E7A"/>
    <w:rsid w:val="00472E94"/>
    <w:rsid w:val="00472F76"/>
    <w:rsid w:val="00472F79"/>
    <w:rsid w:val="00472F83"/>
    <w:rsid w:val="00472F9B"/>
    <w:rsid w:val="00473123"/>
    <w:rsid w:val="00473134"/>
    <w:rsid w:val="004731DF"/>
    <w:rsid w:val="00473568"/>
    <w:rsid w:val="004736B6"/>
    <w:rsid w:val="004736F0"/>
    <w:rsid w:val="00473835"/>
    <w:rsid w:val="00473876"/>
    <w:rsid w:val="00473C15"/>
    <w:rsid w:val="00473E2C"/>
    <w:rsid w:val="0047402D"/>
    <w:rsid w:val="0047424C"/>
    <w:rsid w:val="00474367"/>
    <w:rsid w:val="00474399"/>
    <w:rsid w:val="00474703"/>
    <w:rsid w:val="00474B45"/>
    <w:rsid w:val="00474BBF"/>
    <w:rsid w:val="00474BD4"/>
    <w:rsid w:val="00474DEB"/>
    <w:rsid w:val="00474FF7"/>
    <w:rsid w:val="00475152"/>
    <w:rsid w:val="004751F7"/>
    <w:rsid w:val="0047526B"/>
    <w:rsid w:val="0047535B"/>
    <w:rsid w:val="004754A7"/>
    <w:rsid w:val="00475810"/>
    <w:rsid w:val="00475839"/>
    <w:rsid w:val="00475A51"/>
    <w:rsid w:val="00475C1C"/>
    <w:rsid w:val="00475C2D"/>
    <w:rsid w:val="00475D4F"/>
    <w:rsid w:val="00475DCB"/>
    <w:rsid w:val="00475DF9"/>
    <w:rsid w:val="00475E4E"/>
    <w:rsid w:val="00476025"/>
    <w:rsid w:val="00476133"/>
    <w:rsid w:val="004762B4"/>
    <w:rsid w:val="00476303"/>
    <w:rsid w:val="004764A1"/>
    <w:rsid w:val="004764D6"/>
    <w:rsid w:val="00476744"/>
    <w:rsid w:val="00476869"/>
    <w:rsid w:val="00476903"/>
    <w:rsid w:val="004769FF"/>
    <w:rsid w:val="00476E98"/>
    <w:rsid w:val="00477252"/>
    <w:rsid w:val="004774B0"/>
    <w:rsid w:val="00477691"/>
    <w:rsid w:val="0047775C"/>
    <w:rsid w:val="004778C9"/>
    <w:rsid w:val="00477A13"/>
    <w:rsid w:val="00477AD8"/>
    <w:rsid w:val="00477C32"/>
    <w:rsid w:val="00477EEB"/>
    <w:rsid w:val="00477EFA"/>
    <w:rsid w:val="00477F4C"/>
    <w:rsid w:val="00480069"/>
    <w:rsid w:val="00480083"/>
    <w:rsid w:val="004800F7"/>
    <w:rsid w:val="0048020C"/>
    <w:rsid w:val="00480308"/>
    <w:rsid w:val="0048041E"/>
    <w:rsid w:val="004805E7"/>
    <w:rsid w:val="004806CF"/>
    <w:rsid w:val="0048078A"/>
    <w:rsid w:val="004808DF"/>
    <w:rsid w:val="00480A5B"/>
    <w:rsid w:val="00480A89"/>
    <w:rsid w:val="00480D11"/>
    <w:rsid w:val="00480DEB"/>
    <w:rsid w:val="00480E18"/>
    <w:rsid w:val="00481089"/>
    <w:rsid w:val="004810F6"/>
    <w:rsid w:val="00481149"/>
    <w:rsid w:val="00481281"/>
    <w:rsid w:val="00481533"/>
    <w:rsid w:val="0048155F"/>
    <w:rsid w:val="00481790"/>
    <w:rsid w:val="00481938"/>
    <w:rsid w:val="00481F34"/>
    <w:rsid w:val="00481FCB"/>
    <w:rsid w:val="00482385"/>
    <w:rsid w:val="004824A8"/>
    <w:rsid w:val="004825A5"/>
    <w:rsid w:val="004825FB"/>
    <w:rsid w:val="0048284A"/>
    <w:rsid w:val="0048295B"/>
    <w:rsid w:val="00482CF9"/>
    <w:rsid w:val="00482FA2"/>
    <w:rsid w:val="00483434"/>
    <w:rsid w:val="00483506"/>
    <w:rsid w:val="004837A4"/>
    <w:rsid w:val="0048384C"/>
    <w:rsid w:val="004839B7"/>
    <w:rsid w:val="00483C70"/>
    <w:rsid w:val="00483CFF"/>
    <w:rsid w:val="00483DF5"/>
    <w:rsid w:val="00483E05"/>
    <w:rsid w:val="00484039"/>
    <w:rsid w:val="00484072"/>
    <w:rsid w:val="00484128"/>
    <w:rsid w:val="0048430D"/>
    <w:rsid w:val="004848E0"/>
    <w:rsid w:val="004849BC"/>
    <w:rsid w:val="00484B56"/>
    <w:rsid w:val="00484C13"/>
    <w:rsid w:val="00484C19"/>
    <w:rsid w:val="00484C32"/>
    <w:rsid w:val="00484DE9"/>
    <w:rsid w:val="00484E5A"/>
    <w:rsid w:val="0048505E"/>
    <w:rsid w:val="00485150"/>
    <w:rsid w:val="0048524A"/>
    <w:rsid w:val="00485265"/>
    <w:rsid w:val="004853C0"/>
    <w:rsid w:val="0048540D"/>
    <w:rsid w:val="004854E6"/>
    <w:rsid w:val="0048590B"/>
    <w:rsid w:val="00485A06"/>
    <w:rsid w:val="00485A91"/>
    <w:rsid w:val="00485BD0"/>
    <w:rsid w:val="00485D27"/>
    <w:rsid w:val="00485DC1"/>
    <w:rsid w:val="00485F3B"/>
    <w:rsid w:val="0048606A"/>
    <w:rsid w:val="00486379"/>
    <w:rsid w:val="0048649C"/>
    <w:rsid w:val="0048659A"/>
    <w:rsid w:val="004865A2"/>
    <w:rsid w:val="00486839"/>
    <w:rsid w:val="004869B3"/>
    <w:rsid w:val="004869C8"/>
    <w:rsid w:val="00486A53"/>
    <w:rsid w:val="00486AE9"/>
    <w:rsid w:val="00486B29"/>
    <w:rsid w:val="00486B6B"/>
    <w:rsid w:val="00486C2C"/>
    <w:rsid w:val="00486E09"/>
    <w:rsid w:val="00486E5D"/>
    <w:rsid w:val="00486F03"/>
    <w:rsid w:val="00486F29"/>
    <w:rsid w:val="00486F49"/>
    <w:rsid w:val="00486FEE"/>
    <w:rsid w:val="0048737B"/>
    <w:rsid w:val="0048745D"/>
    <w:rsid w:val="004876F6"/>
    <w:rsid w:val="004877A3"/>
    <w:rsid w:val="004877DE"/>
    <w:rsid w:val="00487874"/>
    <w:rsid w:val="004878C5"/>
    <w:rsid w:val="00487927"/>
    <w:rsid w:val="00487950"/>
    <w:rsid w:val="00487B64"/>
    <w:rsid w:val="00487D67"/>
    <w:rsid w:val="00487DB1"/>
    <w:rsid w:val="00487E28"/>
    <w:rsid w:val="00487EF9"/>
    <w:rsid w:val="00487F2F"/>
    <w:rsid w:val="00487F91"/>
    <w:rsid w:val="004902AA"/>
    <w:rsid w:val="004904E7"/>
    <w:rsid w:val="004907CB"/>
    <w:rsid w:val="00490806"/>
    <w:rsid w:val="00490861"/>
    <w:rsid w:val="00490910"/>
    <w:rsid w:val="00490940"/>
    <w:rsid w:val="00490B65"/>
    <w:rsid w:val="00490C48"/>
    <w:rsid w:val="00490DCC"/>
    <w:rsid w:val="00490E86"/>
    <w:rsid w:val="00490ED6"/>
    <w:rsid w:val="004911D9"/>
    <w:rsid w:val="0049132A"/>
    <w:rsid w:val="004913BF"/>
    <w:rsid w:val="0049151B"/>
    <w:rsid w:val="00491570"/>
    <w:rsid w:val="004915A3"/>
    <w:rsid w:val="004916C2"/>
    <w:rsid w:val="0049178F"/>
    <w:rsid w:val="0049182F"/>
    <w:rsid w:val="004918C1"/>
    <w:rsid w:val="00491B3A"/>
    <w:rsid w:val="00491C5C"/>
    <w:rsid w:val="00491C6D"/>
    <w:rsid w:val="00491DBA"/>
    <w:rsid w:val="00491DEF"/>
    <w:rsid w:val="00492034"/>
    <w:rsid w:val="0049211F"/>
    <w:rsid w:val="0049225B"/>
    <w:rsid w:val="004922BB"/>
    <w:rsid w:val="00492390"/>
    <w:rsid w:val="0049255A"/>
    <w:rsid w:val="0049258E"/>
    <w:rsid w:val="0049287A"/>
    <w:rsid w:val="0049290F"/>
    <w:rsid w:val="0049295B"/>
    <w:rsid w:val="00492986"/>
    <w:rsid w:val="00492A27"/>
    <w:rsid w:val="00492C85"/>
    <w:rsid w:val="00492F02"/>
    <w:rsid w:val="00493043"/>
    <w:rsid w:val="00493477"/>
    <w:rsid w:val="00493486"/>
    <w:rsid w:val="004936C0"/>
    <w:rsid w:val="00493713"/>
    <w:rsid w:val="00493779"/>
    <w:rsid w:val="00493DAD"/>
    <w:rsid w:val="00493F24"/>
    <w:rsid w:val="004941E0"/>
    <w:rsid w:val="004941F0"/>
    <w:rsid w:val="004943C9"/>
    <w:rsid w:val="0049441D"/>
    <w:rsid w:val="004945B2"/>
    <w:rsid w:val="00494604"/>
    <w:rsid w:val="004947AA"/>
    <w:rsid w:val="0049494D"/>
    <w:rsid w:val="00494974"/>
    <w:rsid w:val="0049497C"/>
    <w:rsid w:val="00494BBB"/>
    <w:rsid w:val="00494E42"/>
    <w:rsid w:val="00494EF4"/>
    <w:rsid w:val="00494F3A"/>
    <w:rsid w:val="00494F63"/>
    <w:rsid w:val="004950F8"/>
    <w:rsid w:val="00495166"/>
    <w:rsid w:val="00495231"/>
    <w:rsid w:val="00495281"/>
    <w:rsid w:val="004953E6"/>
    <w:rsid w:val="0049542F"/>
    <w:rsid w:val="004956F8"/>
    <w:rsid w:val="004959CD"/>
    <w:rsid w:val="00495AF5"/>
    <w:rsid w:val="00495B71"/>
    <w:rsid w:val="00495DE9"/>
    <w:rsid w:val="00495EAF"/>
    <w:rsid w:val="00496163"/>
    <w:rsid w:val="0049624C"/>
    <w:rsid w:val="00496312"/>
    <w:rsid w:val="00496442"/>
    <w:rsid w:val="00496849"/>
    <w:rsid w:val="00496E7C"/>
    <w:rsid w:val="00496EB4"/>
    <w:rsid w:val="00496F76"/>
    <w:rsid w:val="004971AE"/>
    <w:rsid w:val="004971BA"/>
    <w:rsid w:val="0049730C"/>
    <w:rsid w:val="004975FE"/>
    <w:rsid w:val="00497905"/>
    <w:rsid w:val="00497954"/>
    <w:rsid w:val="00497974"/>
    <w:rsid w:val="004979FC"/>
    <w:rsid w:val="00497AFA"/>
    <w:rsid w:val="00497BC7"/>
    <w:rsid w:val="00497C8F"/>
    <w:rsid w:val="00497C95"/>
    <w:rsid w:val="00497CE0"/>
    <w:rsid w:val="00497D4D"/>
    <w:rsid w:val="004A001A"/>
    <w:rsid w:val="004A0024"/>
    <w:rsid w:val="004A0066"/>
    <w:rsid w:val="004A0139"/>
    <w:rsid w:val="004A044E"/>
    <w:rsid w:val="004A0640"/>
    <w:rsid w:val="004A06E5"/>
    <w:rsid w:val="004A07F6"/>
    <w:rsid w:val="004A085B"/>
    <w:rsid w:val="004A099A"/>
    <w:rsid w:val="004A0A1F"/>
    <w:rsid w:val="004A0B07"/>
    <w:rsid w:val="004A0B16"/>
    <w:rsid w:val="004A0D0D"/>
    <w:rsid w:val="004A0E4D"/>
    <w:rsid w:val="004A1102"/>
    <w:rsid w:val="004A12B1"/>
    <w:rsid w:val="004A135F"/>
    <w:rsid w:val="004A13AA"/>
    <w:rsid w:val="004A1446"/>
    <w:rsid w:val="004A1572"/>
    <w:rsid w:val="004A1584"/>
    <w:rsid w:val="004A180E"/>
    <w:rsid w:val="004A1882"/>
    <w:rsid w:val="004A18A0"/>
    <w:rsid w:val="004A1A09"/>
    <w:rsid w:val="004A1BC8"/>
    <w:rsid w:val="004A217C"/>
    <w:rsid w:val="004A23FC"/>
    <w:rsid w:val="004A28FB"/>
    <w:rsid w:val="004A2906"/>
    <w:rsid w:val="004A2C0E"/>
    <w:rsid w:val="004A2C1F"/>
    <w:rsid w:val="004A2C20"/>
    <w:rsid w:val="004A2C49"/>
    <w:rsid w:val="004A2CCB"/>
    <w:rsid w:val="004A2D62"/>
    <w:rsid w:val="004A2DAF"/>
    <w:rsid w:val="004A3038"/>
    <w:rsid w:val="004A32F5"/>
    <w:rsid w:val="004A345A"/>
    <w:rsid w:val="004A36F7"/>
    <w:rsid w:val="004A3A84"/>
    <w:rsid w:val="004A3E68"/>
    <w:rsid w:val="004A3EBA"/>
    <w:rsid w:val="004A3ED0"/>
    <w:rsid w:val="004A4167"/>
    <w:rsid w:val="004A41D6"/>
    <w:rsid w:val="004A41EB"/>
    <w:rsid w:val="004A4215"/>
    <w:rsid w:val="004A4216"/>
    <w:rsid w:val="004A4243"/>
    <w:rsid w:val="004A42F2"/>
    <w:rsid w:val="004A42F4"/>
    <w:rsid w:val="004A4306"/>
    <w:rsid w:val="004A431D"/>
    <w:rsid w:val="004A436E"/>
    <w:rsid w:val="004A437F"/>
    <w:rsid w:val="004A4808"/>
    <w:rsid w:val="004A4983"/>
    <w:rsid w:val="004A49C2"/>
    <w:rsid w:val="004A4A44"/>
    <w:rsid w:val="004A4E40"/>
    <w:rsid w:val="004A4FD9"/>
    <w:rsid w:val="004A4FF4"/>
    <w:rsid w:val="004A500B"/>
    <w:rsid w:val="004A5041"/>
    <w:rsid w:val="004A5081"/>
    <w:rsid w:val="004A5119"/>
    <w:rsid w:val="004A519A"/>
    <w:rsid w:val="004A51C1"/>
    <w:rsid w:val="004A523B"/>
    <w:rsid w:val="004A5345"/>
    <w:rsid w:val="004A536B"/>
    <w:rsid w:val="004A584C"/>
    <w:rsid w:val="004A58F8"/>
    <w:rsid w:val="004A590A"/>
    <w:rsid w:val="004A5999"/>
    <w:rsid w:val="004A5A60"/>
    <w:rsid w:val="004A5C41"/>
    <w:rsid w:val="004A5C5A"/>
    <w:rsid w:val="004A5E50"/>
    <w:rsid w:val="004A5E5F"/>
    <w:rsid w:val="004A609C"/>
    <w:rsid w:val="004A61A8"/>
    <w:rsid w:val="004A61AB"/>
    <w:rsid w:val="004A62EB"/>
    <w:rsid w:val="004A6454"/>
    <w:rsid w:val="004A647C"/>
    <w:rsid w:val="004A654B"/>
    <w:rsid w:val="004A68BD"/>
    <w:rsid w:val="004A6D88"/>
    <w:rsid w:val="004A6E3F"/>
    <w:rsid w:val="004A6FCA"/>
    <w:rsid w:val="004A7151"/>
    <w:rsid w:val="004A7329"/>
    <w:rsid w:val="004A7395"/>
    <w:rsid w:val="004A73B4"/>
    <w:rsid w:val="004A7406"/>
    <w:rsid w:val="004A75A4"/>
    <w:rsid w:val="004A7620"/>
    <w:rsid w:val="004A793A"/>
    <w:rsid w:val="004A7B17"/>
    <w:rsid w:val="004A7C3D"/>
    <w:rsid w:val="004B031B"/>
    <w:rsid w:val="004B036A"/>
    <w:rsid w:val="004B0402"/>
    <w:rsid w:val="004B0602"/>
    <w:rsid w:val="004B06CC"/>
    <w:rsid w:val="004B0863"/>
    <w:rsid w:val="004B099B"/>
    <w:rsid w:val="004B0C0F"/>
    <w:rsid w:val="004B1053"/>
    <w:rsid w:val="004B1341"/>
    <w:rsid w:val="004B1452"/>
    <w:rsid w:val="004B15AE"/>
    <w:rsid w:val="004B197C"/>
    <w:rsid w:val="004B1A0C"/>
    <w:rsid w:val="004B1B1B"/>
    <w:rsid w:val="004B1BAB"/>
    <w:rsid w:val="004B1C55"/>
    <w:rsid w:val="004B1FD2"/>
    <w:rsid w:val="004B1FFE"/>
    <w:rsid w:val="004B20BE"/>
    <w:rsid w:val="004B20D5"/>
    <w:rsid w:val="004B22BC"/>
    <w:rsid w:val="004B2327"/>
    <w:rsid w:val="004B23A9"/>
    <w:rsid w:val="004B2409"/>
    <w:rsid w:val="004B24AB"/>
    <w:rsid w:val="004B24E8"/>
    <w:rsid w:val="004B257A"/>
    <w:rsid w:val="004B286B"/>
    <w:rsid w:val="004B28BD"/>
    <w:rsid w:val="004B2950"/>
    <w:rsid w:val="004B2958"/>
    <w:rsid w:val="004B2A01"/>
    <w:rsid w:val="004B2A1A"/>
    <w:rsid w:val="004B2C30"/>
    <w:rsid w:val="004B2F36"/>
    <w:rsid w:val="004B3141"/>
    <w:rsid w:val="004B31D7"/>
    <w:rsid w:val="004B3287"/>
    <w:rsid w:val="004B33D1"/>
    <w:rsid w:val="004B3480"/>
    <w:rsid w:val="004B35FE"/>
    <w:rsid w:val="004B36F3"/>
    <w:rsid w:val="004B3752"/>
    <w:rsid w:val="004B38E1"/>
    <w:rsid w:val="004B3DDE"/>
    <w:rsid w:val="004B427B"/>
    <w:rsid w:val="004B4294"/>
    <w:rsid w:val="004B42E1"/>
    <w:rsid w:val="004B4334"/>
    <w:rsid w:val="004B4395"/>
    <w:rsid w:val="004B459E"/>
    <w:rsid w:val="004B46B4"/>
    <w:rsid w:val="004B4737"/>
    <w:rsid w:val="004B4782"/>
    <w:rsid w:val="004B48BF"/>
    <w:rsid w:val="004B49D1"/>
    <w:rsid w:val="004B4A32"/>
    <w:rsid w:val="004B4AEB"/>
    <w:rsid w:val="004B4C7D"/>
    <w:rsid w:val="004B4C7E"/>
    <w:rsid w:val="004B4E07"/>
    <w:rsid w:val="004B4F36"/>
    <w:rsid w:val="004B4FA6"/>
    <w:rsid w:val="004B5019"/>
    <w:rsid w:val="004B5488"/>
    <w:rsid w:val="004B54F2"/>
    <w:rsid w:val="004B574D"/>
    <w:rsid w:val="004B57AF"/>
    <w:rsid w:val="004B5998"/>
    <w:rsid w:val="004B59D3"/>
    <w:rsid w:val="004B5C4C"/>
    <w:rsid w:val="004B5C82"/>
    <w:rsid w:val="004B5E6D"/>
    <w:rsid w:val="004B6028"/>
    <w:rsid w:val="004B6124"/>
    <w:rsid w:val="004B6261"/>
    <w:rsid w:val="004B633B"/>
    <w:rsid w:val="004B633D"/>
    <w:rsid w:val="004B6369"/>
    <w:rsid w:val="004B641C"/>
    <w:rsid w:val="004B6666"/>
    <w:rsid w:val="004B671C"/>
    <w:rsid w:val="004B67F7"/>
    <w:rsid w:val="004B6847"/>
    <w:rsid w:val="004B69D1"/>
    <w:rsid w:val="004B6A5A"/>
    <w:rsid w:val="004B6D40"/>
    <w:rsid w:val="004B6E39"/>
    <w:rsid w:val="004B6FB9"/>
    <w:rsid w:val="004B6FD7"/>
    <w:rsid w:val="004B6FF3"/>
    <w:rsid w:val="004B7017"/>
    <w:rsid w:val="004B70F1"/>
    <w:rsid w:val="004B7431"/>
    <w:rsid w:val="004B76D1"/>
    <w:rsid w:val="004B779E"/>
    <w:rsid w:val="004B77E1"/>
    <w:rsid w:val="004B78E8"/>
    <w:rsid w:val="004B7997"/>
    <w:rsid w:val="004B79AE"/>
    <w:rsid w:val="004B79C5"/>
    <w:rsid w:val="004B7B20"/>
    <w:rsid w:val="004B7B5E"/>
    <w:rsid w:val="004B7B65"/>
    <w:rsid w:val="004B7B85"/>
    <w:rsid w:val="004B7CA4"/>
    <w:rsid w:val="004B7FFA"/>
    <w:rsid w:val="004C0212"/>
    <w:rsid w:val="004C0283"/>
    <w:rsid w:val="004C0403"/>
    <w:rsid w:val="004C046C"/>
    <w:rsid w:val="004C04B8"/>
    <w:rsid w:val="004C04CF"/>
    <w:rsid w:val="004C065F"/>
    <w:rsid w:val="004C071E"/>
    <w:rsid w:val="004C090E"/>
    <w:rsid w:val="004C096F"/>
    <w:rsid w:val="004C09CA"/>
    <w:rsid w:val="004C0C32"/>
    <w:rsid w:val="004C0CE9"/>
    <w:rsid w:val="004C0CFF"/>
    <w:rsid w:val="004C0EA9"/>
    <w:rsid w:val="004C0EC6"/>
    <w:rsid w:val="004C0FE7"/>
    <w:rsid w:val="004C1087"/>
    <w:rsid w:val="004C10D6"/>
    <w:rsid w:val="004C11F4"/>
    <w:rsid w:val="004C1356"/>
    <w:rsid w:val="004C14BB"/>
    <w:rsid w:val="004C14BE"/>
    <w:rsid w:val="004C14C2"/>
    <w:rsid w:val="004C14CB"/>
    <w:rsid w:val="004C14EC"/>
    <w:rsid w:val="004C15C3"/>
    <w:rsid w:val="004C1743"/>
    <w:rsid w:val="004C193F"/>
    <w:rsid w:val="004C196B"/>
    <w:rsid w:val="004C1979"/>
    <w:rsid w:val="004C19AF"/>
    <w:rsid w:val="004C1A07"/>
    <w:rsid w:val="004C1BB9"/>
    <w:rsid w:val="004C1C0A"/>
    <w:rsid w:val="004C1C3D"/>
    <w:rsid w:val="004C1C4A"/>
    <w:rsid w:val="004C1C4C"/>
    <w:rsid w:val="004C1CAB"/>
    <w:rsid w:val="004C205D"/>
    <w:rsid w:val="004C2072"/>
    <w:rsid w:val="004C2317"/>
    <w:rsid w:val="004C2C72"/>
    <w:rsid w:val="004C2D51"/>
    <w:rsid w:val="004C2D6C"/>
    <w:rsid w:val="004C2E9F"/>
    <w:rsid w:val="004C2EF7"/>
    <w:rsid w:val="004C2FB0"/>
    <w:rsid w:val="004C3148"/>
    <w:rsid w:val="004C3381"/>
    <w:rsid w:val="004C347B"/>
    <w:rsid w:val="004C384F"/>
    <w:rsid w:val="004C386C"/>
    <w:rsid w:val="004C38E3"/>
    <w:rsid w:val="004C3963"/>
    <w:rsid w:val="004C3A43"/>
    <w:rsid w:val="004C3ED1"/>
    <w:rsid w:val="004C402E"/>
    <w:rsid w:val="004C4091"/>
    <w:rsid w:val="004C414D"/>
    <w:rsid w:val="004C417C"/>
    <w:rsid w:val="004C4519"/>
    <w:rsid w:val="004C4597"/>
    <w:rsid w:val="004C470C"/>
    <w:rsid w:val="004C4758"/>
    <w:rsid w:val="004C4771"/>
    <w:rsid w:val="004C4C23"/>
    <w:rsid w:val="004C4D3D"/>
    <w:rsid w:val="004C4D89"/>
    <w:rsid w:val="004C4E03"/>
    <w:rsid w:val="004C4E7E"/>
    <w:rsid w:val="004C4E84"/>
    <w:rsid w:val="004C4F72"/>
    <w:rsid w:val="004C4F79"/>
    <w:rsid w:val="004C4F9E"/>
    <w:rsid w:val="004C4FB7"/>
    <w:rsid w:val="004C508B"/>
    <w:rsid w:val="004C513F"/>
    <w:rsid w:val="004C51EA"/>
    <w:rsid w:val="004C533F"/>
    <w:rsid w:val="004C53D9"/>
    <w:rsid w:val="004C55E5"/>
    <w:rsid w:val="004C55FC"/>
    <w:rsid w:val="004C57FF"/>
    <w:rsid w:val="004C5874"/>
    <w:rsid w:val="004C58A3"/>
    <w:rsid w:val="004C5ACB"/>
    <w:rsid w:val="004C5C25"/>
    <w:rsid w:val="004C5C72"/>
    <w:rsid w:val="004C5CCA"/>
    <w:rsid w:val="004C5D68"/>
    <w:rsid w:val="004C5F47"/>
    <w:rsid w:val="004C6470"/>
    <w:rsid w:val="004C649E"/>
    <w:rsid w:val="004C663B"/>
    <w:rsid w:val="004C68AF"/>
    <w:rsid w:val="004C691D"/>
    <w:rsid w:val="004C6965"/>
    <w:rsid w:val="004C69D0"/>
    <w:rsid w:val="004C6A82"/>
    <w:rsid w:val="004C6ACE"/>
    <w:rsid w:val="004C6AF1"/>
    <w:rsid w:val="004C7016"/>
    <w:rsid w:val="004C704B"/>
    <w:rsid w:val="004C7169"/>
    <w:rsid w:val="004C71FA"/>
    <w:rsid w:val="004C7227"/>
    <w:rsid w:val="004C7279"/>
    <w:rsid w:val="004C73D7"/>
    <w:rsid w:val="004C7799"/>
    <w:rsid w:val="004C792C"/>
    <w:rsid w:val="004C79AD"/>
    <w:rsid w:val="004C79F6"/>
    <w:rsid w:val="004C7A01"/>
    <w:rsid w:val="004C7B3A"/>
    <w:rsid w:val="004C7C3F"/>
    <w:rsid w:val="004C7DA8"/>
    <w:rsid w:val="004C7F17"/>
    <w:rsid w:val="004D0083"/>
    <w:rsid w:val="004D02CC"/>
    <w:rsid w:val="004D03D3"/>
    <w:rsid w:val="004D0494"/>
    <w:rsid w:val="004D0593"/>
    <w:rsid w:val="004D05BC"/>
    <w:rsid w:val="004D05C1"/>
    <w:rsid w:val="004D07F5"/>
    <w:rsid w:val="004D08EE"/>
    <w:rsid w:val="004D099F"/>
    <w:rsid w:val="004D09F7"/>
    <w:rsid w:val="004D0B85"/>
    <w:rsid w:val="004D0C58"/>
    <w:rsid w:val="004D0D82"/>
    <w:rsid w:val="004D0EAA"/>
    <w:rsid w:val="004D10D4"/>
    <w:rsid w:val="004D12DF"/>
    <w:rsid w:val="004D132C"/>
    <w:rsid w:val="004D1339"/>
    <w:rsid w:val="004D14E9"/>
    <w:rsid w:val="004D16F6"/>
    <w:rsid w:val="004D1871"/>
    <w:rsid w:val="004D1921"/>
    <w:rsid w:val="004D194E"/>
    <w:rsid w:val="004D19B8"/>
    <w:rsid w:val="004D1F7B"/>
    <w:rsid w:val="004D1FC1"/>
    <w:rsid w:val="004D20B2"/>
    <w:rsid w:val="004D24BC"/>
    <w:rsid w:val="004D2787"/>
    <w:rsid w:val="004D289D"/>
    <w:rsid w:val="004D2D5E"/>
    <w:rsid w:val="004D2E21"/>
    <w:rsid w:val="004D2E74"/>
    <w:rsid w:val="004D2ED0"/>
    <w:rsid w:val="004D2EDB"/>
    <w:rsid w:val="004D30F6"/>
    <w:rsid w:val="004D31E2"/>
    <w:rsid w:val="004D3313"/>
    <w:rsid w:val="004D3355"/>
    <w:rsid w:val="004D33E3"/>
    <w:rsid w:val="004D3448"/>
    <w:rsid w:val="004D3535"/>
    <w:rsid w:val="004D356D"/>
    <w:rsid w:val="004D36A1"/>
    <w:rsid w:val="004D3817"/>
    <w:rsid w:val="004D3939"/>
    <w:rsid w:val="004D393B"/>
    <w:rsid w:val="004D3A5B"/>
    <w:rsid w:val="004D3B35"/>
    <w:rsid w:val="004D3C51"/>
    <w:rsid w:val="004D3DDD"/>
    <w:rsid w:val="004D3F57"/>
    <w:rsid w:val="004D3F88"/>
    <w:rsid w:val="004D4054"/>
    <w:rsid w:val="004D40D6"/>
    <w:rsid w:val="004D41ED"/>
    <w:rsid w:val="004D4286"/>
    <w:rsid w:val="004D4291"/>
    <w:rsid w:val="004D4689"/>
    <w:rsid w:val="004D470A"/>
    <w:rsid w:val="004D4850"/>
    <w:rsid w:val="004D4973"/>
    <w:rsid w:val="004D4DB8"/>
    <w:rsid w:val="004D4E4F"/>
    <w:rsid w:val="004D4EAD"/>
    <w:rsid w:val="004D512D"/>
    <w:rsid w:val="004D51CC"/>
    <w:rsid w:val="004D5230"/>
    <w:rsid w:val="004D523C"/>
    <w:rsid w:val="004D523E"/>
    <w:rsid w:val="004D52B3"/>
    <w:rsid w:val="004D5347"/>
    <w:rsid w:val="004D5379"/>
    <w:rsid w:val="004D5401"/>
    <w:rsid w:val="004D55C8"/>
    <w:rsid w:val="004D5718"/>
    <w:rsid w:val="004D5936"/>
    <w:rsid w:val="004D5BC6"/>
    <w:rsid w:val="004D5C64"/>
    <w:rsid w:val="004D5C6D"/>
    <w:rsid w:val="004D5EF4"/>
    <w:rsid w:val="004D600E"/>
    <w:rsid w:val="004D607C"/>
    <w:rsid w:val="004D6181"/>
    <w:rsid w:val="004D6260"/>
    <w:rsid w:val="004D628D"/>
    <w:rsid w:val="004D62F3"/>
    <w:rsid w:val="004D63FA"/>
    <w:rsid w:val="004D64CA"/>
    <w:rsid w:val="004D6745"/>
    <w:rsid w:val="004D6BDB"/>
    <w:rsid w:val="004D6C3A"/>
    <w:rsid w:val="004D6C5F"/>
    <w:rsid w:val="004D6CF1"/>
    <w:rsid w:val="004D6FEF"/>
    <w:rsid w:val="004D722C"/>
    <w:rsid w:val="004D738A"/>
    <w:rsid w:val="004D73D3"/>
    <w:rsid w:val="004D73EF"/>
    <w:rsid w:val="004D75E2"/>
    <w:rsid w:val="004D77AE"/>
    <w:rsid w:val="004D78C2"/>
    <w:rsid w:val="004D7992"/>
    <w:rsid w:val="004D7C5E"/>
    <w:rsid w:val="004D7E83"/>
    <w:rsid w:val="004D7F84"/>
    <w:rsid w:val="004D7F8B"/>
    <w:rsid w:val="004E001A"/>
    <w:rsid w:val="004E025C"/>
    <w:rsid w:val="004E03AF"/>
    <w:rsid w:val="004E03B2"/>
    <w:rsid w:val="004E043B"/>
    <w:rsid w:val="004E043E"/>
    <w:rsid w:val="004E049B"/>
    <w:rsid w:val="004E0ABB"/>
    <w:rsid w:val="004E0AD6"/>
    <w:rsid w:val="004E0B64"/>
    <w:rsid w:val="004E0C30"/>
    <w:rsid w:val="004E0D02"/>
    <w:rsid w:val="004E0E1D"/>
    <w:rsid w:val="004E110A"/>
    <w:rsid w:val="004E1183"/>
    <w:rsid w:val="004E12D1"/>
    <w:rsid w:val="004E13B2"/>
    <w:rsid w:val="004E1468"/>
    <w:rsid w:val="004E1595"/>
    <w:rsid w:val="004E16FC"/>
    <w:rsid w:val="004E1700"/>
    <w:rsid w:val="004E186B"/>
    <w:rsid w:val="004E18DB"/>
    <w:rsid w:val="004E1904"/>
    <w:rsid w:val="004E194B"/>
    <w:rsid w:val="004E1A80"/>
    <w:rsid w:val="004E20B5"/>
    <w:rsid w:val="004E20C1"/>
    <w:rsid w:val="004E2160"/>
    <w:rsid w:val="004E225B"/>
    <w:rsid w:val="004E2429"/>
    <w:rsid w:val="004E258B"/>
    <w:rsid w:val="004E2591"/>
    <w:rsid w:val="004E26CC"/>
    <w:rsid w:val="004E2815"/>
    <w:rsid w:val="004E28E4"/>
    <w:rsid w:val="004E2900"/>
    <w:rsid w:val="004E2958"/>
    <w:rsid w:val="004E2973"/>
    <w:rsid w:val="004E2ABC"/>
    <w:rsid w:val="004E2B97"/>
    <w:rsid w:val="004E2F48"/>
    <w:rsid w:val="004E31B0"/>
    <w:rsid w:val="004E31C2"/>
    <w:rsid w:val="004E31F1"/>
    <w:rsid w:val="004E3365"/>
    <w:rsid w:val="004E3474"/>
    <w:rsid w:val="004E34B6"/>
    <w:rsid w:val="004E358E"/>
    <w:rsid w:val="004E3785"/>
    <w:rsid w:val="004E3A81"/>
    <w:rsid w:val="004E3CDF"/>
    <w:rsid w:val="004E3D07"/>
    <w:rsid w:val="004E3D0D"/>
    <w:rsid w:val="004E3F40"/>
    <w:rsid w:val="004E4078"/>
    <w:rsid w:val="004E414C"/>
    <w:rsid w:val="004E42C2"/>
    <w:rsid w:val="004E43F6"/>
    <w:rsid w:val="004E46C7"/>
    <w:rsid w:val="004E4732"/>
    <w:rsid w:val="004E47D9"/>
    <w:rsid w:val="004E4814"/>
    <w:rsid w:val="004E48D7"/>
    <w:rsid w:val="004E48F5"/>
    <w:rsid w:val="004E4949"/>
    <w:rsid w:val="004E4C0A"/>
    <w:rsid w:val="004E5115"/>
    <w:rsid w:val="004E513F"/>
    <w:rsid w:val="004E5204"/>
    <w:rsid w:val="004E520F"/>
    <w:rsid w:val="004E53E5"/>
    <w:rsid w:val="004E5509"/>
    <w:rsid w:val="004E5637"/>
    <w:rsid w:val="004E595F"/>
    <w:rsid w:val="004E5A73"/>
    <w:rsid w:val="004E5B71"/>
    <w:rsid w:val="004E5DAC"/>
    <w:rsid w:val="004E64D8"/>
    <w:rsid w:val="004E6540"/>
    <w:rsid w:val="004E6593"/>
    <w:rsid w:val="004E65C9"/>
    <w:rsid w:val="004E6A11"/>
    <w:rsid w:val="004E6BDD"/>
    <w:rsid w:val="004E6EF4"/>
    <w:rsid w:val="004E70F2"/>
    <w:rsid w:val="004E7283"/>
    <w:rsid w:val="004E766C"/>
    <w:rsid w:val="004E76DB"/>
    <w:rsid w:val="004E7830"/>
    <w:rsid w:val="004E78A2"/>
    <w:rsid w:val="004E79C7"/>
    <w:rsid w:val="004E7A53"/>
    <w:rsid w:val="004E7CB8"/>
    <w:rsid w:val="004E7E71"/>
    <w:rsid w:val="004F0032"/>
    <w:rsid w:val="004F0169"/>
    <w:rsid w:val="004F025F"/>
    <w:rsid w:val="004F051B"/>
    <w:rsid w:val="004F0546"/>
    <w:rsid w:val="004F058C"/>
    <w:rsid w:val="004F0C30"/>
    <w:rsid w:val="004F0C3E"/>
    <w:rsid w:val="004F0C53"/>
    <w:rsid w:val="004F0EE1"/>
    <w:rsid w:val="004F106C"/>
    <w:rsid w:val="004F116B"/>
    <w:rsid w:val="004F11EE"/>
    <w:rsid w:val="004F12CE"/>
    <w:rsid w:val="004F1338"/>
    <w:rsid w:val="004F13BA"/>
    <w:rsid w:val="004F1521"/>
    <w:rsid w:val="004F179D"/>
    <w:rsid w:val="004F1896"/>
    <w:rsid w:val="004F190D"/>
    <w:rsid w:val="004F1910"/>
    <w:rsid w:val="004F1920"/>
    <w:rsid w:val="004F1B9E"/>
    <w:rsid w:val="004F1BD7"/>
    <w:rsid w:val="004F1F12"/>
    <w:rsid w:val="004F1F42"/>
    <w:rsid w:val="004F1F63"/>
    <w:rsid w:val="004F207E"/>
    <w:rsid w:val="004F2190"/>
    <w:rsid w:val="004F2295"/>
    <w:rsid w:val="004F2306"/>
    <w:rsid w:val="004F2414"/>
    <w:rsid w:val="004F250B"/>
    <w:rsid w:val="004F2514"/>
    <w:rsid w:val="004F2561"/>
    <w:rsid w:val="004F266C"/>
    <w:rsid w:val="004F285E"/>
    <w:rsid w:val="004F292D"/>
    <w:rsid w:val="004F297D"/>
    <w:rsid w:val="004F29E3"/>
    <w:rsid w:val="004F2B8D"/>
    <w:rsid w:val="004F2BBA"/>
    <w:rsid w:val="004F2CEE"/>
    <w:rsid w:val="004F2D60"/>
    <w:rsid w:val="004F2D87"/>
    <w:rsid w:val="004F2EE0"/>
    <w:rsid w:val="004F2FB9"/>
    <w:rsid w:val="004F3098"/>
    <w:rsid w:val="004F3181"/>
    <w:rsid w:val="004F359F"/>
    <w:rsid w:val="004F376F"/>
    <w:rsid w:val="004F3784"/>
    <w:rsid w:val="004F37E5"/>
    <w:rsid w:val="004F37F5"/>
    <w:rsid w:val="004F3A70"/>
    <w:rsid w:val="004F3EBA"/>
    <w:rsid w:val="004F3F9E"/>
    <w:rsid w:val="004F4006"/>
    <w:rsid w:val="004F40A4"/>
    <w:rsid w:val="004F4114"/>
    <w:rsid w:val="004F4300"/>
    <w:rsid w:val="004F435D"/>
    <w:rsid w:val="004F4428"/>
    <w:rsid w:val="004F45A6"/>
    <w:rsid w:val="004F45EB"/>
    <w:rsid w:val="004F47CB"/>
    <w:rsid w:val="004F4804"/>
    <w:rsid w:val="004F48A7"/>
    <w:rsid w:val="004F48FF"/>
    <w:rsid w:val="004F498D"/>
    <w:rsid w:val="004F49D4"/>
    <w:rsid w:val="004F49E7"/>
    <w:rsid w:val="004F49FE"/>
    <w:rsid w:val="004F4B00"/>
    <w:rsid w:val="004F4CCD"/>
    <w:rsid w:val="004F4D09"/>
    <w:rsid w:val="004F4D82"/>
    <w:rsid w:val="004F4E5C"/>
    <w:rsid w:val="004F4EF3"/>
    <w:rsid w:val="004F4FF0"/>
    <w:rsid w:val="004F502C"/>
    <w:rsid w:val="004F51CC"/>
    <w:rsid w:val="004F51DF"/>
    <w:rsid w:val="004F5361"/>
    <w:rsid w:val="004F53F6"/>
    <w:rsid w:val="004F5593"/>
    <w:rsid w:val="004F5990"/>
    <w:rsid w:val="004F5A87"/>
    <w:rsid w:val="004F5AF0"/>
    <w:rsid w:val="004F5B36"/>
    <w:rsid w:val="004F5EEA"/>
    <w:rsid w:val="004F60EA"/>
    <w:rsid w:val="004F61AF"/>
    <w:rsid w:val="004F6254"/>
    <w:rsid w:val="004F6512"/>
    <w:rsid w:val="004F65CA"/>
    <w:rsid w:val="004F6A01"/>
    <w:rsid w:val="004F6B40"/>
    <w:rsid w:val="004F6DA9"/>
    <w:rsid w:val="004F6E98"/>
    <w:rsid w:val="004F6ECC"/>
    <w:rsid w:val="004F6ED3"/>
    <w:rsid w:val="004F6F17"/>
    <w:rsid w:val="004F6F4F"/>
    <w:rsid w:val="004F715E"/>
    <w:rsid w:val="004F72E6"/>
    <w:rsid w:val="004F73A0"/>
    <w:rsid w:val="004F73B5"/>
    <w:rsid w:val="004F7686"/>
    <w:rsid w:val="004F77C6"/>
    <w:rsid w:val="004F79E6"/>
    <w:rsid w:val="004F7B8C"/>
    <w:rsid w:val="004F7C83"/>
    <w:rsid w:val="004F7C99"/>
    <w:rsid w:val="004F7DB4"/>
    <w:rsid w:val="004F7E7E"/>
    <w:rsid w:val="004F7E8E"/>
    <w:rsid w:val="004F7EF6"/>
    <w:rsid w:val="0050052E"/>
    <w:rsid w:val="00500531"/>
    <w:rsid w:val="005005CB"/>
    <w:rsid w:val="005006D7"/>
    <w:rsid w:val="005007D4"/>
    <w:rsid w:val="005008E5"/>
    <w:rsid w:val="005009A7"/>
    <w:rsid w:val="00500A9D"/>
    <w:rsid w:val="00500F12"/>
    <w:rsid w:val="00500F72"/>
    <w:rsid w:val="00501033"/>
    <w:rsid w:val="0050107F"/>
    <w:rsid w:val="00501176"/>
    <w:rsid w:val="0050136C"/>
    <w:rsid w:val="00501760"/>
    <w:rsid w:val="005018AA"/>
    <w:rsid w:val="005018EF"/>
    <w:rsid w:val="00501A90"/>
    <w:rsid w:val="00501D8E"/>
    <w:rsid w:val="005024A2"/>
    <w:rsid w:val="00502636"/>
    <w:rsid w:val="0050273E"/>
    <w:rsid w:val="0050285E"/>
    <w:rsid w:val="00502B46"/>
    <w:rsid w:val="00502E2A"/>
    <w:rsid w:val="00502E90"/>
    <w:rsid w:val="00502EAB"/>
    <w:rsid w:val="0050300C"/>
    <w:rsid w:val="005031A6"/>
    <w:rsid w:val="005031F2"/>
    <w:rsid w:val="00503247"/>
    <w:rsid w:val="00503432"/>
    <w:rsid w:val="00503482"/>
    <w:rsid w:val="0050351A"/>
    <w:rsid w:val="00503708"/>
    <w:rsid w:val="0050372C"/>
    <w:rsid w:val="005037DB"/>
    <w:rsid w:val="005038EC"/>
    <w:rsid w:val="00503A63"/>
    <w:rsid w:val="00503B1E"/>
    <w:rsid w:val="00503B97"/>
    <w:rsid w:val="00503C1A"/>
    <w:rsid w:val="00503C68"/>
    <w:rsid w:val="00503DDC"/>
    <w:rsid w:val="00503FD8"/>
    <w:rsid w:val="0050403B"/>
    <w:rsid w:val="005040A0"/>
    <w:rsid w:val="0050414D"/>
    <w:rsid w:val="005043AA"/>
    <w:rsid w:val="005044F5"/>
    <w:rsid w:val="00504605"/>
    <w:rsid w:val="0050460C"/>
    <w:rsid w:val="00504681"/>
    <w:rsid w:val="005048B4"/>
    <w:rsid w:val="00504A26"/>
    <w:rsid w:val="00504B80"/>
    <w:rsid w:val="00504C07"/>
    <w:rsid w:val="00504CA5"/>
    <w:rsid w:val="00504D40"/>
    <w:rsid w:val="00504F34"/>
    <w:rsid w:val="00504FEB"/>
    <w:rsid w:val="00505167"/>
    <w:rsid w:val="00505422"/>
    <w:rsid w:val="00505444"/>
    <w:rsid w:val="005054D7"/>
    <w:rsid w:val="00505607"/>
    <w:rsid w:val="00505727"/>
    <w:rsid w:val="00505791"/>
    <w:rsid w:val="005057A5"/>
    <w:rsid w:val="00505821"/>
    <w:rsid w:val="00505948"/>
    <w:rsid w:val="00505953"/>
    <w:rsid w:val="00505C52"/>
    <w:rsid w:val="00505E08"/>
    <w:rsid w:val="00505F4A"/>
    <w:rsid w:val="00505F63"/>
    <w:rsid w:val="00505F7A"/>
    <w:rsid w:val="005060A0"/>
    <w:rsid w:val="005060B4"/>
    <w:rsid w:val="00506346"/>
    <w:rsid w:val="00506486"/>
    <w:rsid w:val="0050664E"/>
    <w:rsid w:val="00506709"/>
    <w:rsid w:val="005067C1"/>
    <w:rsid w:val="00506827"/>
    <w:rsid w:val="00506831"/>
    <w:rsid w:val="005069EE"/>
    <w:rsid w:val="00506E39"/>
    <w:rsid w:val="00506EFA"/>
    <w:rsid w:val="005073B3"/>
    <w:rsid w:val="005077D8"/>
    <w:rsid w:val="00507898"/>
    <w:rsid w:val="00507A49"/>
    <w:rsid w:val="00507A8F"/>
    <w:rsid w:val="00507D37"/>
    <w:rsid w:val="00507EBB"/>
    <w:rsid w:val="00507F0F"/>
    <w:rsid w:val="00507F10"/>
    <w:rsid w:val="00507FD4"/>
    <w:rsid w:val="005101D8"/>
    <w:rsid w:val="005102E6"/>
    <w:rsid w:val="00510319"/>
    <w:rsid w:val="00510358"/>
    <w:rsid w:val="00510387"/>
    <w:rsid w:val="005103D9"/>
    <w:rsid w:val="00510539"/>
    <w:rsid w:val="00510693"/>
    <w:rsid w:val="0051076F"/>
    <w:rsid w:val="005107BC"/>
    <w:rsid w:val="00510A0A"/>
    <w:rsid w:val="00510ACF"/>
    <w:rsid w:val="00510AE1"/>
    <w:rsid w:val="00510C4F"/>
    <w:rsid w:val="00510CAC"/>
    <w:rsid w:val="00510D32"/>
    <w:rsid w:val="0051114B"/>
    <w:rsid w:val="00511169"/>
    <w:rsid w:val="005112D4"/>
    <w:rsid w:val="00511406"/>
    <w:rsid w:val="00511461"/>
    <w:rsid w:val="00511592"/>
    <w:rsid w:val="005115B7"/>
    <w:rsid w:val="005116AC"/>
    <w:rsid w:val="00511715"/>
    <w:rsid w:val="0051172A"/>
    <w:rsid w:val="0051182D"/>
    <w:rsid w:val="00511867"/>
    <w:rsid w:val="00511A01"/>
    <w:rsid w:val="00511B69"/>
    <w:rsid w:val="00511C27"/>
    <w:rsid w:val="00511CC9"/>
    <w:rsid w:val="00511CDA"/>
    <w:rsid w:val="00511DDE"/>
    <w:rsid w:val="00511E13"/>
    <w:rsid w:val="00511E1C"/>
    <w:rsid w:val="00511ECE"/>
    <w:rsid w:val="00512067"/>
    <w:rsid w:val="00512093"/>
    <w:rsid w:val="005120C0"/>
    <w:rsid w:val="00512122"/>
    <w:rsid w:val="005121AB"/>
    <w:rsid w:val="0051235B"/>
    <w:rsid w:val="0051248E"/>
    <w:rsid w:val="005125A0"/>
    <w:rsid w:val="005125FB"/>
    <w:rsid w:val="0051266F"/>
    <w:rsid w:val="005126E9"/>
    <w:rsid w:val="0051286F"/>
    <w:rsid w:val="005128AC"/>
    <w:rsid w:val="0051299F"/>
    <w:rsid w:val="00512C4F"/>
    <w:rsid w:val="00512C8D"/>
    <w:rsid w:val="00512D6C"/>
    <w:rsid w:val="00513207"/>
    <w:rsid w:val="0051328B"/>
    <w:rsid w:val="00513538"/>
    <w:rsid w:val="00513540"/>
    <w:rsid w:val="005135A0"/>
    <w:rsid w:val="005135BD"/>
    <w:rsid w:val="005136AF"/>
    <w:rsid w:val="00513752"/>
    <w:rsid w:val="00513800"/>
    <w:rsid w:val="0051383E"/>
    <w:rsid w:val="00513A6D"/>
    <w:rsid w:val="00513BE8"/>
    <w:rsid w:val="00513C9C"/>
    <w:rsid w:val="00513E51"/>
    <w:rsid w:val="00513E9A"/>
    <w:rsid w:val="005141D2"/>
    <w:rsid w:val="005144DA"/>
    <w:rsid w:val="00514568"/>
    <w:rsid w:val="00514610"/>
    <w:rsid w:val="005147F8"/>
    <w:rsid w:val="00514864"/>
    <w:rsid w:val="00514C13"/>
    <w:rsid w:val="00514C3F"/>
    <w:rsid w:val="00514D65"/>
    <w:rsid w:val="00514D69"/>
    <w:rsid w:val="00514DC8"/>
    <w:rsid w:val="00514E68"/>
    <w:rsid w:val="00514EFD"/>
    <w:rsid w:val="00515001"/>
    <w:rsid w:val="00515067"/>
    <w:rsid w:val="0051506E"/>
    <w:rsid w:val="00515078"/>
    <w:rsid w:val="005150E1"/>
    <w:rsid w:val="0051529A"/>
    <w:rsid w:val="005153D0"/>
    <w:rsid w:val="00515762"/>
    <w:rsid w:val="00515896"/>
    <w:rsid w:val="00515AA5"/>
    <w:rsid w:val="00515EF1"/>
    <w:rsid w:val="005160D2"/>
    <w:rsid w:val="00516168"/>
    <w:rsid w:val="00516359"/>
    <w:rsid w:val="00516497"/>
    <w:rsid w:val="0051650B"/>
    <w:rsid w:val="00516512"/>
    <w:rsid w:val="00516542"/>
    <w:rsid w:val="005166D0"/>
    <w:rsid w:val="00516882"/>
    <w:rsid w:val="005169C5"/>
    <w:rsid w:val="00516A0C"/>
    <w:rsid w:val="00516A2E"/>
    <w:rsid w:val="00516AB4"/>
    <w:rsid w:val="00516EB5"/>
    <w:rsid w:val="00517041"/>
    <w:rsid w:val="00517053"/>
    <w:rsid w:val="005172DA"/>
    <w:rsid w:val="00517363"/>
    <w:rsid w:val="00517443"/>
    <w:rsid w:val="005175C8"/>
    <w:rsid w:val="005176B8"/>
    <w:rsid w:val="0051773D"/>
    <w:rsid w:val="00517975"/>
    <w:rsid w:val="00517979"/>
    <w:rsid w:val="00517AA3"/>
    <w:rsid w:val="00517D3C"/>
    <w:rsid w:val="00517D6B"/>
    <w:rsid w:val="00520075"/>
    <w:rsid w:val="0052019B"/>
    <w:rsid w:val="005201A2"/>
    <w:rsid w:val="00520235"/>
    <w:rsid w:val="005202B9"/>
    <w:rsid w:val="0052041C"/>
    <w:rsid w:val="0052051F"/>
    <w:rsid w:val="0052086E"/>
    <w:rsid w:val="005209AE"/>
    <w:rsid w:val="00520A21"/>
    <w:rsid w:val="00520C35"/>
    <w:rsid w:val="00520D30"/>
    <w:rsid w:val="00520D55"/>
    <w:rsid w:val="005211DF"/>
    <w:rsid w:val="00521204"/>
    <w:rsid w:val="00521280"/>
    <w:rsid w:val="005212E3"/>
    <w:rsid w:val="0052131E"/>
    <w:rsid w:val="005213BC"/>
    <w:rsid w:val="00521540"/>
    <w:rsid w:val="00521965"/>
    <w:rsid w:val="00521A48"/>
    <w:rsid w:val="00521B4D"/>
    <w:rsid w:val="00521E72"/>
    <w:rsid w:val="00522468"/>
    <w:rsid w:val="0052249F"/>
    <w:rsid w:val="005224F8"/>
    <w:rsid w:val="00522507"/>
    <w:rsid w:val="0052251D"/>
    <w:rsid w:val="005225EB"/>
    <w:rsid w:val="00522617"/>
    <w:rsid w:val="00522671"/>
    <w:rsid w:val="00522771"/>
    <w:rsid w:val="005227CB"/>
    <w:rsid w:val="0052290E"/>
    <w:rsid w:val="0052293A"/>
    <w:rsid w:val="00522990"/>
    <w:rsid w:val="00522A4A"/>
    <w:rsid w:val="00522AD4"/>
    <w:rsid w:val="00522D22"/>
    <w:rsid w:val="00522E9E"/>
    <w:rsid w:val="00522EFA"/>
    <w:rsid w:val="005230DC"/>
    <w:rsid w:val="00523138"/>
    <w:rsid w:val="0052326B"/>
    <w:rsid w:val="0052328E"/>
    <w:rsid w:val="005232C9"/>
    <w:rsid w:val="00523475"/>
    <w:rsid w:val="0052358F"/>
    <w:rsid w:val="005238BE"/>
    <w:rsid w:val="00523956"/>
    <w:rsid w:val="00523B10"/>
    <w:rsid w:val="00524229"/>
    <w:rsid w:val="00524288"/>
    <w:rsid w:val="005242EA"/>
    <w:rsid w:val="0052450B"/>
    <w:rsid w:val="00524612"/>
    <w:rsid w:val="005247AA"/>
    <w:rsid w:val="00524873"/>
    <w:rsid w:val="005248F7"/>
    <w:rsid w:val="005249AE"/>
    <w:rsid w:val="00524A2D"/>
    <w:rsid w:val="00524B14"/>
    <w:rsid w:val="00524BDA"/>
    <w:rsid w:val="00524C76"/>
    <w:rsid w:val="00524D78"/>
    <w:rsid w:val="00524DF1"/>
    <w:rsid w:val="00524FC3"/>
    <w:rsid w:val="005250A2"/>
    <w:rsid w:val="005250C5"/>
    <w:rsid w:val="00525247"/>
    <w:rsid w:val="005253A2"/>
    <w:rsid w:val="0052552B"/>
    <w:rsid w:val="00525ACB"/>
    <w:rsid w:val="00525CD0"/>
    <w:rsid w:val="00525CFE"/>
    <w:rsid w:val="00525D6D"/>
    <w:rsid w:val="00525ED6"/>
    <w:rsid w:val="00525F89"/>
    <w:rsid w:val="00526264"/>
    <w:rsid w:val="00526266"/>
    <w:rsid w:val="005263A6"/>
    <w:rsid w:val="005263C0"/>
    <w:rsid w:val="00526624"/>
    <w:rsid w:val="00526682"/>
    <w:rsid w:val="0052690F"/>
    <w:rsid w:val="0052697C"/>
    <w:rsid w:val="00526AA0"/>
    <w:rsid w:val="00526BAD"/>
    <w:rsid w:val="00526D7C"/>
    <w:rsid w:val="00526D8A"/>
    <w:rsid w:val="00527384"/>
    <w:rsid w:val="005274B0"/>
    <w:rsid w:val="00527524"/>
    <w:rsid w:val="00527596"/>
    <w:rsid w:val="00527654"/>
    <w:rsid w:val="0052793B"/>
    <w:rsid w:val="00527AC5"/>
    <w:rsid w:val="00527AEF"/>
    <w:rsid w:val="00527BC9"/>
    <w:rsid w:val="00527CA9"/>
    <w:rsid w:val="00527D26"/>
    <w:rsid w:val="00527EFA"/>
    <w:rsid w:val="00527F01"/>
    <w:rsid w:val="00527F51"/>
    <w:rsid w:val="00527F53"/>
    <w:rsid w:val="0053006B"/>
    <w:rsid w:val="00530156"/>
    <w:rsid w:val="00530253"/>
    <w:rsid w:val="005302DF"/>
    <w:rsid w:val="00530402"/>
    <w:rsid w:val="0053041B"/>
    <w:rsid w:val="005305CF"/>
    <w:rsid w:val="0053081E"/>
    <w:rsid w:val="00530A7F"/>
    <w:rsid w:val="00530AE0"/>
    <w:rsid w:val="00530AFE"/>
    <w:rsid w:val="00530C22"/>
    <w:rsid w:val="00530D58"/>
    <w:rsid w:val="00530D59"/>
    <w:rsid w:val="00530D75"/>
    <w:rsid w:val="00530E57"/>
    <w:rsid w:val="00530F5F"/>
    <w:rsid w:val="00530F71"/>
    <w:rsid w:val="00531002"/>
    <w:rsid w:val="005311E2"/>
    <w:rsid w:val="005312A3"/>
    <w:rsid w:val="005313CA"/>
    <w:rsid w:val="005314CC"/>
    <w:rsid w:val="005314F0"/>
    <w:rsid w:val="005315E9"/>
    <w:rsid w:val="0053160C"/>
    <w:rsid w:val="00531815"/>
    <w:rsid w:val="00531A28"/>
    <w:rsid w:val="00531A95"/>
    <w:rsid w:val="00531C6D"/>
    <w:rsid w:val="00531D7E"/>
    <w:rsid w:val="00531EBF"/>
    <w:rsid w:val="005323B5"/>
    <w:rsid w:val="005323BF"/>
    <w:rsid w:val="0053244D"/>
    <w:rsid w:val="005324A0"/>
    <w:rsid w:val="005324CA"/>
    <w:rsid w:val="005325F2"/>
    <w:rsid w:val="0053274D"/>
    <w:rsid w:val="00532776"/>
    <w:rsid w:val="005327A3"/>
    <w:rsid w:val="0053285E"/>
    <w:rsid w:val="00532C87"/>
    <w:rsid w:val="00532DB7"/>
    <w:rsid w:val="00532E2E"/>
    <w:rsid w:val="00532E77"/>
    <w:rsid w:val="00532EE2"/>
    <w:rsid w:val="005330CA"/>
    <w:rsid w:val="00533800"/>
    <w:rsid w:val="00533845"/>
    <w:rsid w:val="00533930"/>
    <w:rsid w:val="00533A14"/>
    <w:rsid w:val="00533A96"/>
    <w:rsid w:val="00533B3D"/>
    <w:rsid w:val="00533B72"/>
    <w:rsid w:val="00533C1A"/>
    <w:rsid w:val="00533CC2"/>
    <w:rsid w:val="00533D51"/>
    <w:rsid w:val="00533DEE"/>
    <w:rsid w:val="00533DF0"/>
    <w:rsid w:val="00533E8E"/>
    <w:rsid w:val="00533EC0"/>
    <w:rsid w:val="00533F01"/>
    <w:rsid w:val="00534071"/>
    <w:rsid w:val="005342AC"/>
    <w:rsid w:val="005342E7"/>
    <w:rsid w:val="0053430B"/>
    <w:rsid w:val="005343D6"/>
    <w:rsid w:val="005345AA"/>
    <w:rsid w:val="0053473E"/>
    <w:rsid w:val="0053495C"/>
    <w:rsid w:val="00534A40"/>
    <w:rsid w:val="00534A43"/>
    <w:rsid w:val="00534A9C"/>
    <w:rsid w:val="00534FFE"/>
    <w:rsid w:val="00535002"/>
    <w:rsid w:val="0053517C"/>
    <w:rsid w:val="005351A3"/>
    <w:rsid w:val="00535329"/>
    <w:rsid w:val="0053552D"/>
    <w:rsid w:val="0053565B"/>
    <w:rsid w:val="00535671"/>
    <w:rsid w:val="00535694"/>
    <w:rsid w:val="00535873"/>
    <w:rsid w:val="00535D7B"/>
    <w:rsid w:val="00535E46"/>
    <w:rsid w:val="00535E77"/>
    <w:rsid w:val="00535F02"/>
    <w:rsid w:val="00535F4A"/>
    <w:rsid w:val="0053602C"/>
    <w:rsid w:val="00536058"/>
    <w:rsid w:val="00536081"/>
    <w:rsid w:val="00536199"/>
    <w:rsid w:val="00536230"/>
    <w:rsid w:val="005366A0"/>
    <w:rsid w:val="00536852"/>
    <w:rsid w:val="00536860"/>
    <w:rsid w:val="00536ADA"/>
    <w:rsid w:val="00536C2B"/>
    <w:rsid w:val="00536DA5"/>
    <w:rsid w:val="00536E3A"/>
    <w:rsid w:val="00536E3C"/>
    <w:rsid w:val="00536E47"/>
    <w:rsid w:val="00536EBC"/>
    <w:rsid w:val="0053708A"/>
    <w:rsid w:val="00537100"/>
    <w:rsid w:val="00537232"/>
    <w:rsid w:val="00537529"/>
    <w:rsid w:val="00537788"/>
    <w:rsid w:val="00537840"/>
    <w:rsid w:val="00537930"/>
    <w:rsid w:val="00537A32"/>
    <w:rsid w:val="00537A67"/>
    <w:rsid w:val="00537D49"/>
    <w:rsid w:val="00537F60"/>
    <w:rsid w:val="005404C9"/>
    <w:rsid w:val="00540685"/>
    <w:rsid w:val="005406C3"/>
    <w:rsid w:val="005407AA"/>
    <w:rsid w:val="00540A34"/>
    <w:rsid w:val="00540C1C"/>
    <w:rsid w:val="0054107E"/>
    <w:rsid w:val="0054110C"/>
    <w:rsid w:val="00541270"/>
    <w:rsid w:val="0054139C"/>
    <w:rsid w:val="005413C5"/>
    <w:rsid w:val="005414BA"/>
    <w:rsid w:val="005414CE"/>
    <w:rsid w:val="005414CF"/>
    <w:rsid w:val="005414F4"/>
    <w:rsid w:val="00541776"/>
    <w:rsid w:val="0054193D"/>
    <w:rsid w:val="00541A8D"/>
    <w:rsid w:val="00541ABB"/>
    <w:rsid w:val="00541CC8"/>
    <w:rsid w:val="00541E28"/>
    <w:rsid w:val="00541E7B"/>
    <w:rsid w:val="00541E83"/>
    <w:rsid w:val="00541E88"/>
    <w:rsid w:val="00541F11"/>
    <w:rsid w:val="00541F2E"/>
    <w:rsid w:val="00541FD6"/>
    <w:rsid w:val="00542432"/>
    <w:rsid w:val="0054260B"/>
    <w:rsid w:val="0054267F"/>
    <w:rsid w:val="005426FE"/>
    <w:rsid w:val="005428BC"/>
    <w:rsid w:val="005428D8"/>
    <w:rsid w:val="00542A0A"/>
    <w:rsid w:val="00542B7C"/>
    <w:rsid w:val="00542E81"/>
    <w:rsid w:val="00542E8D"/>
    <w:rsid w:val="00542ECC"/>
    <w:rsid w:val="00542EED"/>
    <w:rsid w:val="00542F16"/>
    <w:rsid w:val="005431A1"/>
    <w:rsid w:val="005431F8"/>
    <w:rsid w:val="0054331A"/>
    <w:rsid w:val="0054339B"/>
    <w:rsid w:val="005434DF"/>
    <w:rsid w:val="005435D1"/>
    <w:rsid w:val="005436CF"/>
    <w:rsid w:val="00543868"/>
    <w:rsid w:val="00543A80"/>
    <w:rsid w:val="00543D07"/>
    <w:rsid w:val="00543D15"/>
    <w:rsid w:val="00543E54"/>
    <w:rsid w:val="00543E6F"/>
    <w:rsid w:val="00543FA0"/>
    <w:rsid w:val="0054420B"/>
    <w:rsid w:val="00544229"/>
    <w:rsid w:val="00544357"/>
    <w:rsid w:val="00544393"/>
    <w:rsid w:val="005445A9"/>
    <w:rsid w:val="0054472F"/>
    <w:rsid w:val="00544A82"/>
    <w:rsid w:val="00544AF3"/>
    <w:rsid w:val="00544B3C"/>
    <w:rsid w:val="00544B7B"/>
    <w:rsid w:val="00544FE7"/>
    <w:rsid w:val="00545098"/>
    <w:rsid w:val="00545099"/>
    <w:rsid w:val="0054528B"/>
    <w:rsid w:val="005453C4"/>
    <w:rsid w:val="005454B1"/>
    <w:rsid w:val="0054579E"/>
    <w:rsid w:val="005457C5"/>
    <w:rsid w:val="005459BB"/>
    <w:rsid w:val="005459C3"/>
    <w:rsid w:val="00545D58"/>
    <w:rsid w:val="0054609C"/>
    <w:rsid w:val="00546195"/>
    <w:rsid w:val="0054644B"/>
    <w:rsid w:val="005464F2"/>
    <w:rsid w:val="0054655D"/>
    <w:rsid w:val="005465C4"/>
    <w:rsid w:val="0054695F"/>
    <w:rsid w:val="00546B77"/>
    <w:rsid w:val="00546BD2"/>
    <w:rsid w:val="00546DAC"/>
    <w:rsid w:val="00546E92"/>
    <w:rsid w:val="00547381"/>
    <w:rsid w:val="0054745A"/>
    <w:rsid w:val="0054765A"/>
    <w:rsid w:val="00547700"/>
    <w:rsid w:val="005478D6"/>
    <w:rsid w:val="00547AFB"/>
    <w:rsid w:val="00547B65"/>
    <w:rsid w:val="00547C4D"/>
    <w:rsid w:val="00547CB4"/>
    <w:rsid w:val="00547CE4"/>
    <w:rsid w:val="00547F18"/>
    <w:rsid w:val="00547F2C"/>
    <w:rsid w:val="00547F97"/>
    <w:rsid w:val="00550147"/>
    <w:rsid w:val="005504B6"/>
    <w:rsid w:val="005504DB"/>
    <w:rsid w:val="0055053A"/>
    <w:rsid w:val="0055057F"/>
    <w:rsid w:val="0055062C"/>
    <w:rsid w:val="00550715"/>
    <w:rsid w:val="005507E2"/>
    <w:rsid w:val="00550803"/>
    <w:rsid w:val="0055093D"/>
    <w:rsid w:val="00550C20"/>
    <w:rsid w:val="00550F55"/>
    <w:rsid w:val="00551185"/>
    <w:rsid w:val="005512E8"/>
    <w:rsid w:val="005513E5"/>
    <w:rsid w:val="0055140C"/>
    <w:rsid w:val="00551530"/>
    <w:rsid w:val="005515A0"/>
    <w:rsid w:val="005516ED"/>
    <w:rsid w:val="005517A0"/>
    <w:rsid w:val="00551800"/>
    <w:rsid w:val="00551829"/>
    <w:rsid w:val="00551909"/>
    <w:rsid w:val="00551990"/>
    <w:rsid w:val="00551C46"/>
    <w:rsid w:val="00551C6E"/>
    <w:rsid w:val="00551CA1"/>
    <w:rsid w:val="0055251A"/>
    <w:rsid w:val="00552546"/>
    <w:rsid w:val="005526CC"/>
    <w:rsid w:val="00552714"/>
    <w:rsid w:val="00552719"/>
    <w:rsid w:val="0055276E"/>
    <w:rsid w:val="005527CB"/>
    <w:rsid w:val="0055295C"/>
    <w:rsid w:val="00552C10"/>
    <w:rsid w:val="00552D54"/>
    <w:rsid w:val="00552ED5"/>
    <w:rsid w:val="005531EE"/>
    <w:rsid w:val="005533A9"/>
    <w:rsid w:val="00553481"/>
    <w:rsid w:val="0055360C"/>
    <w:rsid w:val="005537ED"/>
    <w:rsid w:val="005539F1"/>
    <w:rsid w:val="00553B5A"/>
    <w:rsid w:val="00553B5F"/>
    <w:rsid w:val="00553B63"/>
    <w:rsid w:val="00553E97"/>
    <w:rsid w:val="00553F5B"/>
    <w:rsid w:val="00554077"/>
    <w:rsid w:val="00554233"/>
    <w:rsid w:val="00554275"/>
    <w:rsid w:val="005542D0"/>
    <w:rsid w:val="005542D5"/>
    <w:rsid w:val="0055435D"/>
    <w:rsid w:val="00554515"/>
    <w:rsid w:val="005547E1"/>
    <w:rsid w:val="00554873"/>
    <w:rsid w:val="0055490D"/>
    <w:rsid w:val="00554942"/>
    <w:rsid w:val="005549EA"/>
    <w:rsid w:val="00554ACA"/>
    <w:rsid w:val="00554B0E"/>
    <w:rsid w:val="00554B20"/>
    <w:rsid w:val="00554B55"/>
    <w:rsid w:val="00554BC9"/>
    <w:rsid w:val="00554C44"/>
    <w:rsid w:val="00554D80"/>
    <w:rsid w:val="00554EF2"/>
    <w:rsid w:val="00554F04"/>
    <w:rsid w:val="00554F6F"/>
    <w:rsid w:val="00555113"/>
    <w:rsid w:val="00555168"/>
    <w:rsid w:val="005551A3"/>
    <w:rsid w:val="00555230"/>
    <w:rsid w:val="0055527A"/>
    <w:rsid w:val="005552E6"/>
    <w:rsid w:val="00555417"/>
    <w:rsid w:val="0055548F"/>
    <w:rsid w:val="00555545"/>
    <w:rsid w:val="005555A2"/>
    <w:rsid w:val="00555747"/>
    <w:rsid w:val="00555757"/>
    <w:rsid w:val="00555876"/>
    <w:rsid w:val="00555951"/>
    <w:rsid w:val="00555958"/>
    <w:rsid w:val="00555A89"/>
    <w:rsid w:val="00555BBF"/>
    <w:rsid w:val="00555C35"/>
    <w:rsid w:val="00555CDE"/>
    <w:rsid w:val="00555DD2"/>
    <w:rsid w:val="00555EB7"/>
    <w:rsid w:val="00556033"/>
    <w:rsid w:val="005561B5"/>
    <w:rsid w:val="00556250"/>
    <w:rsid w:val="005562A1"/>
    <w:rsid w:val="00556360"/>
    <w:rsid w:val="005564BE"/>
    <w:rsid w:val="005564C3"/>
    <w:rsid w:val="005564DB"/>
    <w:rsid w:val="00556674"/>
    <w:rsid w:val="005566A7"/>
    <w:rsid w:val="00556729"/>
    <w:rsid w:val="00556740"/>
    <w:rsid w:val="005568B4"/>
    <w:rsid w:val="005568E0"/>
    <w:rsid w:val="00556958"/>
    <w:rsid w:val="005569E0"/>
    <w:rsid w:val="00556AE9"/>
    <w:rsid w:val="00556CAE"/>
    <w:rsid w:val="00556D10"/>
    <w:rsid w:val="00556DF5"/>
    <w:rsid w:val="00556E3C"/>
    <w:rsid w:val="00556E49"/>
    <w:rsid w:val="00556F68"/>
    <w:rsid w:val="00557388"/>
    <w:rsid w:val="005577D1"/>
    <w:rsid w:val="0055781E"/>
    <w:rsid w:val="005578C7"/>
    <w:rsid w:val="005578CB"/>
    <w:rsid w:val="00557903"/>
    <w:rsid w:val="00557AC4"/>
    <w:rsid w:val="00557B19"/>
    <w:rsid w:val="00557B38"/>
    <w:rsid w:val="00557B92"/>
    <w:rsid w:val="00557C7A"/>
    <w:rsid w:val="00557C95"/>
    <w:rsid w:val="00557E5B"/>
    <w:rsid w:val="0056005D"/>
    <w:rsid w:val="005601FF"/>
    <w:rsid w:val="0056043E"/>
    <w:rsid w:val="00560641"/>
    <w:rsid w:val="005607D9"/>
    <w:rsid w:val="00560901"/>
    <w:rsid w:val="0056096F"/>
    <w:rsid w:val="00560A35"/>
    <w:rsid w:val="00560A37"/>
    <w:rsid w:val="00560D19"/>
    <w:rsid w:val="00560D92"/>
    <w:rsid w:val="00560DAF"/>
    <w:rsid w:val="0056104C"/>
    <w:rsid w:val="005610E1"/>
    <w:rsid w:val="0056118D"/>
    <w:rsid w:val="00561234"/>
    <w:rsid w:val="0056133E"/>
    <w:rsid w:val="00561361"/>
    <w:rsid w:val="005613BB"/>
    <w:rsid w:val="00561434"/>
    <w:rsid w:val="0056147C"/>
    <w:rsid w:val="005615FA"/>
    <w:rsid w:val="00561690"/>
    <w:rsid w:val="005616D7"/>
    <w:rsid w:val="005618E6"/>
    <w:rsid w:val="00561BE7"/>
    <w:rsid w:val="00561D41"/>
    <w:rsid w:val="00561EE6"/>
    <w:rsid w:val="0056229C"/>
    <w:rsid w:val="00562419"/>
    <w:rsid w:val="005624F3"/>
    <w:rsid w:val="00562606"/>
    <w:rsid w:val="00562766"/>
    <w:rsid w:val="00562A03"/>
    <w:rsid w:val="00562AB5"/>
    <w:rsid w:val="00562B0F"/>
    <w:rsid w:val="00562DC4"/>
    <w:rsid w:val="00562EB9"/>
    <w:rsid w:val="00562F47"/>
    <w:rsid w:val="00562F59"/>
    <w:rsid w:val="005631CB"/>
    <w:rsid w:val="00563338"/>
    <w:rsid w:val="00563636"/>
    <w:rsid w:val="005637CE"/>
    <w:rsid w:val="005638AE"/>
    <w:rsid w:val="005638CE"/>
    <w:rsid w:val="0056390D"/>
    <w:rsid w:val="0056404A"/>
    <w:rsid w:val="00564172"/>
    <w:rsid w:val="0056433D"/>
    <w:rsid w:val="00564549"/>
    <w:rsid w:val="00564588"/>
    <w:rsid w:val="00564870"/>
    <w:rsid w:val="005649FA"/>
    <w:rsid w:val="00564A98"/>
    <w:rsid w:val="00564B4D"/>
    <w:rsid w:val="00564D51"/>
    <w:rsid w:val="00564DE1"/>
    <w:rsid w:val="00564DFC"/>
    <w:rsid w:val="00564EDE"/>
    <w:rsid w:val="00565080"/>
    <w:rsid w:val="005652AB"/>
    <w:rsid w:val="005653B2"/>
    <w:rsid w:val="005655F5"/>
    <w:rsid w:val="00565613"/>
    <w:rsid w:val="005656ED"/>
    <w:rsid w:val="00565760"/>
    <w:rsid w:val="00565784"/>
    <w:rsid w:val="005657BD"/>
    <w:rsid w:val="00565915"/>
    <w:rsid w:val="00565930"/>
    <w:rsid w:val="00565AFF"/>
    <w:rsid w:val="00565B8A"/>
    <w:rsid w:val="00565BFE"/>
    <w:rsid w:val="00565E06"/>
    <w:rsid w:val="0056615D"/>
    <w:rsid w:val="0056633E"/>
    <w:rsid w:val="00566387"/>
    <w:rsid w:val="0056650A"/>
    <w:rsid w:val="005666CF"/>
    <w:rsid w:val="00566741"/>
    <w:rsid w:val="0056697B"/>
    <w:rsid w:val="005669D3"/>
    <w:rsid w:val="00566A49"/>
    <w:rsid w:val="00566EF2"/>
    <w:rsid w:val="0056703D"/>
    <w:rsid w:val="0056725D"/>
    <w:rsid w:val="0056734C"/>
    <w:rsid w:val="00567451"/>
    <w:rsid w:val="00567500"/>
    <w:rsid w:val="00567510"/>
    <w:rsid w:val="005676B8"/>
    <w:rsid w:val="00567741"/>
    <w:rsid w:val="00567792"/>
    <w:rsid w:val="00567955"/>
    <w:rsid w:val="00567956"/>
    <w:rsid w:val="005679A4"/>
    <w:rsid w:val="00567A9A"/>
    <w:rsid w:val="00567C9C"/>
    <w:rsid w:val="00567D2D"/>
    <w:rsid w:val="00567DB7"/>
    <w:rsid w:val="00570403"/>
    <w:rsid w:val="00570770"/>
    <w:rsid w:val="00570844"/>
    <w:rsid w:val="00570B0C"/>
    <w:rsid w:val="00570C4D"/>
    <w:rsid w:val="00570CE5"/>
    <w:rsid w:val="00570DE4"/>
    <w:rsid w:val="00570FEC"/>
    <w:rsid w:val="005710E0"/>
    <w:rsid w:val="0057110A"/>
    <w:rsid w:val="0057127C"/>
    <w:rsid w:val="0057157E"/>
    <w:rsid w:val="0057175E"/>
    <w:rsid w:val="005718B4"/>
    <w:rsid w:val="00571BA5"/>
    <w:rsid w:val="00571CF3"/>
    <w:rsid w:val="0057219F"/>
    <w:rsid w:val="005721D0"/>
    <w:rsid w:val="00572336"/>
    <w:rsid w:val="0057283E"/>
    <w:rsid w:val="00572970"/>
    <w:rsid w:val="005729C5"/>
    <w:rsid w:val="00572A93"/>
    <w:rsid w:val="00572D6D"/>
    <w:rsid w:val="00572E24"/>
    <w:rsid w:val="00572FD1"/>
    <w:rsid w:val="00573046"/>
    <w:rsid w:val="005731F9"/>
    <w:rsid w:val="00573201"/>
    <w:rsid w:val="0057321D"/>
    <w:rsid w:val="00573427"/>
    <w:rsid w:val="00573462"/>
    <w:rsid w:val="0057395B"/>
    <w:rsid w:val="00573BA6"/>
    <w:rsid w:val="00573DFE"/>
    <w:rsid w:val="00573E47"/>
    <w:rsid w:val="00573E90"/>
    <w:rsid w:val="00573ED3"/>
    <w:rsid w:val="0057422D"/>
    <w:rsid w:val="00574277"/>
    <w:rsid w:val="005742CA"/>
    <w:rsid w:val="00574319"/>
    <w:rsid w:val="005743BD"/>
    <w:rsid w:val="0057470A"/>
    <w:rsid w:val="0057498E"/>
    <w:rsid w:val="00574CA0"/>
    <w:rsid w:val="00574CE2"/>
    <w:rsid w:val="00574F08"/>
    <w:rsid w:val="00575287"/>
    <w:rsid w:val="0057562F"/>
    <w:rsid w:val="00575870"/>
    <w:rsid w:val="00575C24"/>
    <w:rsid w:val="00575CD8"/>
    <w:rsid w:val="00575E16"/>
    <w:rsid w:val="00575EEC"/>
    <w:rsid w:val="00575F91"/>
    <w:rsid w:val="00575FC8"/>
    <w:rsid w:val="00576254"/>
    <w:rsid w:val="00576267"/>
    <w:rsid w:val="00576462"/>
    <w:rsid w:val="005765B4"/>
    <w:rsid w:val="0057675D"/>
    <w:rsid w:val="00576AEC"/>
    <w:rsid w:val="00576BCB"/>
    <w:rsid w:val="00576C3A"/>
    <w:rsid w:val="00576E35"/>
    <w:rsid w:val="00576F27"/>
    <w:rsid w:val="00576FE3"/>
    <w:rsid w:val="00577152"/>
    <w:rsid w:val="00577543"/>
    <w:rsid w:val="005775EB"/>
    <w:rsid w:val="00577803"/>
    <w:rsid w:val="0057782D"/>
    <w:rsid w:val="0057798E"/>
    <w:rsid w:val="00577F4D"/>
    <w:rsid w:val="00577FD5"/>
    <w:rsid w:val="005801D8"/>
    <w:rsid w:val="00580248"/>
    <w:rsid w:val="00580277"/>
    <w:rsid w:val="005803FD"/>
    <w:rsid w:val="00580434"/>
    <w:rsid w:val="00580541"/>
    <w:rsid w:val="005805EF"/>
    <w:rsid w:val="00580664"/>
    <w:rsid w:val="005807F3"/>
    <w:rsid w:val="00580892"/>
    <w:rsid w:val="00580B67"/>
    <w:rsid w:val="00580E1E"/>
    <w:rsid w:val="00580E7B"/>
    <w:rsid w:val="00580F2C"/>
    <w:rsid w:val="00581006"/>
    <w:rsid w:val="005811F4"/>
    <w:rsid w:val="005813B2"/>
    <w:rsid w:val="00581528"/>
    <w:rsid w:val="0058162B"/>
    <w:rsid w:val="005817A2"/>
    <w:rsid w:val="005819D0"/>
    <w:rsid w:val="005819EF"/>
    <w:rsid w:val="00581B02"/>
    <w:rsid w:val="00581C29"/>
    <w:rsid w:val="00581C45"/>
    <w:rsid w:val="00581C64"/>
    <w:rsid w:val="00581E67"/>
    <w:rsid w:val="00581F49"/>
    <w:rsid w:val="005820ED"/>
    <w:rsid w:val="005821F5"/>
    <w:rsid w:val="0058237B"/>
    <w:rsid w:val="005827D9"/>
    <w:rsid w:val="00582A17"/>
    <w:rsid w:val="00582BCF"/>
    <w:rsid w:val="00582D2A"/>
    <w:rsid w:val="00582EBA"/>
    <w:rsid w:val="00583008"/>
    <w:rsid w:val="0058302C"/>
    <w:rsid w:val="0058321C"/>
    <w:rsid w:val="00583290"/>
    <w:rsid w:val="0058330C"/>
    <w:rsid w:val="00583468"/>
    <w:rsid w:val="00583592"/>
    <w:rsid w:val="005835D2"/>
    <w:rsid w:val="00583601"/>
    <w:rsid w:val="005838F4"/>
    <w:rsid w:val="00583A45"/>
    <w:rsid w:val="00583AE2"/>
    <w:rsid w:val="00583D88"/>
    <w:rsid w:val="00583E27"/>
    <w:rsid w:val="0058405A"/>
    <w:rsid w:val="005845D6"/>
    <w:rsid w:val="005845EE"/>
    <w:rsid w:val="0058468E"/>
    <w:rsid w:val="0058482C"/>
    <w:rsid w:val="005849E6"/>
    <w:rsid w:val="00584C88"/>
    <w:rsid w:val="00584D38"/>
    <w:rsid w:val="00584DD8"/>
    <w:rsid w:val="00584DE9"/>
    <w:rsid w:val="00584F70"/>
    <w:rsid w:val="00585031"/>
    <w:rsid w:val="00585860"/>
    <w:rsid w:val="005858CC"/>
    <w:rsid w:val="00585904"/>
    <w:rsid w:val="00585924"/>
    <w:rsid w:val="0058595B"/>
    <w:rsid w:val="00585970"/>
    <w:rsid w:val="00585B97"/>
    <w:rsid w:val="00585DB4"/>
    <w:rsid w:val="00585EA5"/>
    <w:rsid w:val="005860F3"/>
    <w:rsid w:val="0058619C"/>
    <w:rsid w:val="005861B5"/>
    <w:rsid w:val="005863A0"/>
    <w:rsid w:val="005863E4"/>
    <w:rsid w:val="00586442"/>
    <w:rsid w:val="00586474"/>
    <w:rsid w:val="00586585"/>
    <w:rsid w:val="00586592"/>
    <w:rsid w:val="00586695"/>
    <w:rsid w:val="005867A2"/>
    <w:rsid w:val="0058694D"/>
    <w:rsid w:val="005869EA"/>
    <w:rsid w:val="00586A3B"/>
    <w:rsid w:val="00586A9C"/>
    <w:rsid w:val="00586AED"/>
    <w:rsid w:val="00586CCC"/>
    <w:rsid w:val="00586ED4"/>
    <w:rsid w:val="00586F5A"/>
    <w:rsid w:val="005870AC"/>
    <w:rsid w:val="005870F3"/>
    <w:rsid w:val="0058733D"/>
    <w:rsid w:val="00587375"/>
    <w:rsid w:val="005874C3"/>
    <w:rsid w:val="005876F1"/>
    <w:rsid w:val="0058779A"/>
    <w:rsid w:val="005877B2"/>
    <w:rsid w:val="00587839"/>
    <w:rsid w:val="0058795E"/>
    <w:rsid w:val="005879DF"/>
    <w:rsid w:val="005879F2"/>
    <w:rsid w:val="00587B2E"/>
    <w:rsid w:val="00587C7B"/>
    <w:rsid w:val="00587E04"/>
    <w:rsid w:val="00587E57"/>
    <w:rsid w:val="00587FFC"/>
    <w:rsid w:val="00590083"/>
    <w:rsid w:val="00590104"/>
    <w:rsid w:val="00590168"/>
    <w:rsid w:val="005903E2"/>
    <w:rsid w:val="005904FE"/>
    <w:rsid w:val="00590614"/>
    <w:rsid w:val="0059066A"/>
    <w:rsid w:val="00590822"/>
    <w:rsid w:val="005908C1"/>
    <w:rsid w:val="00590C34"/>
    <w:rsid w:val="00590CC7"/>
    <w:rsid w:val="00590D1C"/>
    <w:rsid w:val="00590E86"/>
    <w:rsid w:val="005910B4"/>
    <w:rsid w:val="00591137"/>
    <w:rsid w:val="00591230"/>
    <w:rsid w:val="00591314"/>
    <w:rsid w:val="00591373"/>
    <w:rsid w:val="0059140C"/>
    <w:rsid w:val="005914A0"/>
    <w:rsid w:val="005915D8"/>
    <w:rsid w:val="0059164D"/>
    <w:rsid w:val="0059195A"/>
    <w:rsid w:val="00591D20"/>
    <w:rsid w:val="00591EAD"/>
    <w:rsid w:val="0059208C"/>
    <w:rsid w:val="005920D0"/>
    <w:rsid w:val="005922BF"/>
    <w:rsid w:val="005923AF"/>
    <w:rsid w:val="005923B3"/>
    <w:rsid w:val="005923EF"/>
    <w:rsid w:val="00592400"/>
    <w:rsid w:val="0059246D"/>
    <w:rsid w:val="005924F0"/>
    <w:rsid w:val="00592BCA"/>
    <w:rsid w:val="00592BCB"/>
    <w:rsid w:val="00592C59"/>
    <w:rsid w:val="00593036"/>
    <w:rsid w:val="0059316C"/>
    <w:rsid w:val="00593224"/>
    <w:rsid w:val="005933D5"/>
    <w:rsid w:val="0059386D"/>
    <w:rsid w:val="00593882"/>
    <w:rsid w:val="005939D4"/>
    <w:rsid w:val="005939FF"/>
    <w:rsid w:val="00593E2C"/>
    <w:rsid w:val="00593E30"/>
    <w:rsid w:val="00593EA7"/>
    <w:rsid w:val="00594627"/>
    <w:rsid w:val="00594692"/>
    <w:rsid w:val="005946CF"/>
    <w:rsid w:val="00594919"/>
    <w:rsid w:val="00594934"/>
    <w:rsid w:val="00594A07"/>
    <w:rsid w:val="00594B85"/>
    <w:rsid w:val="00594C1A"/>
    <w:rsid w:val="00594C94"/>
    <w:rsid w:val="00594ECC"/>
    <w:rsid w:val="00595097"/>
    <w:rsid w:val="005951D0"/>
    <w:rsid w:val="00595222"/>
    <w:rsid w:val="00595253"/>
    <w:rsid w:val="0059533E"/>
    <w:rsid w:val="00595442"/>
    <w:rsid w:val="0059558A"/>
    <w:rsid w:val="00595620"/>
    <w:rsid w:val="00595642"/>
    <w:rsid w:val="00595658"/>
    <w:rsid w:val="00595703"/>
    <w:rsid w:val="0059589C"/>
    <w:rsid w:val="005959A6"/>
    <w:rsid w:val="00595A02"/>
    <w:rsid w:val="00595D51"/>
    <w:rsid w:val="00595F14"/>
    <w:rsid w:val="00595F6D"/>
    <w:rsid w:val="00596127"/>
    <w:rsid w:val="005961B4"/>
    <w:rsid w:val="00596222"/>
    <w:rsid w:val="00596322"/>
    <w:rsid w:val="0059643C"/>
    <w:rsid w:val="00596633"/>
    <w:rsid w:val="0059672C"/>
    <w:rsid w:val="0059680B"/>
    <w:rsid w:val="005968D4"/>
    <w:rsid w:val="005969ED"/>
    <w:rsid w:val="00596CB4"/>
    <w:rsid w:val="00596CB9"/>
    <w:rsid w:val="00596CC9"/>
    <w:rsid w:val="00596D44"/>
    <w:rsid w:val="00597178"/>
    <w:rsid w:val="00597320"/>
    <w:rsid w:val="005973EE"/>
    <w:rsid w:val="0059743E"/>
    <w:rsid w:val="005976B4"/>
    <w:rsid w:val="005978B9"/>
    <w:rsid w:val="005978CF"/>
    <w:rsid w:val="00597A03"/>
    <w:rsid w:val="00597A94"/>
    <w:rsid w:val="00597DD4"/>
    <w:rsid w:val="00597F16"/>
    <w:rsid w:val="005A00FC"/>
    <w:rsid w:val="005A0248"/>
    <w:rsid w:val="005A0256"/>
    <w:rsid w:val="005A04D4"/>
    <w:rsid w:val="005A04D7"/>
    <w:rsid w:val="005A086C"/>
    <w:rsid w:val="005A08D9"/>
    <w:rsid w:val="005A08F6"/>
    <w:rsid w:val="005A0906"/>
    <w:rsid w:val="005A09AF"/>
    <w:rsid w:val="005A0C16"/>
    <w:rsid w:val="005A0DB3"/>
    <w:rsid w:val="005A1230"/>
    <w:rsid w:val="005A1334"/>
    <w:rsid w:val="005A13CB"/>
    <w:rsid w:val="005A13E5"/>
    <w:rsid w:val="005A164E"/>
    <w:rsid w:val="005A16BD"/>
    <w:rsid w:val="005A17E0"/>
    <w:rsid w:val="005A1874"/>
    <w:rsid w:val="005A1B19"/>
    <w:rsid w:val="005A1E27"/>
    <w:rsid w:val="005A1E80"/>
    <w:rsid w:val="005A1E83"/>
    <w:rsid w:val="005A1F2A"/>
    <w:rsid w:val="005A1F68"/>
    <w:rsid w:val="005A1FB8"/>
    <w:rsid w:val="005A2095"/>
    <w:rsid w:val="005A20C9"/>
    <w:rsid w:val="005A20D9"/>
    <w:rsid w:val="005A221A"/>
    <w:rsid w:val="005A222F"/>
    <w:rsid w:val="005A224D"/>
    <w:rsid w:val="005A236C"/>
    <w:rsid w:val="005A2389"/>
    <w:rsid w:val="005A2591"/>
    <w:rsid w:val="005A27BC"/>
    <w:rsid w:val="005A28CB"/>
    <w:rsid w:val="005A29FC"/>
    <w:rsid w:val="005A2C7B"/>
    <w:rsid w:val="005A2D65"/>
    <w:rsid w:val="005A327E"/>
    <w:rsid w:val="005A330E"/>
    <w:rsid w:val="005A331C"/>
    <w:rsid w:val="005A394B"/>
    <w:rsid w:val="005A39FB"/>
    <w:rsid w:val="005A3A71"/>
    <w:rsid w:val="005A3CBF"/>
    <w:rsid w:val="005A3D49"/>
    <w:rsid w:val="005A4109"/>
    <w:rsid w:val="005A4467"/>
    <w:rsid w:val="005A4517"/>
    <w:rsid w:val="005A4535"/>
    <w:rsid w:val="005A460C"/>
    <w:rsid w:val="005A4671"/>
    <w:rsid w:val="005A470F"/>
    <w:rsid w:val="005A4A5C"/>
    <w:rsid w:val="005A4C67"/>
    <w:rsid w:val="005A4D2E"/>
    <w:rsid w:val="005A4E7B"/>
    <w:rsid w:val="005A4EF5"/>
    <w:rsid w:val="005A4F30"/>
    <w:rsid w:val="005A4FBC"/>
    <w:rsid w:val="005A517A"/>
    <w:rsid w:val="005A55C5"/>
    <w:rsid w:val="005A5673"/>
    <w:rsid w:val="005A587E"/>
    <w:rsid w:val="005A5998"/>
    <w:rsid w:val="005A59F4"/>
    <w:rsid w:val="005A5A97"/>
    <w:rsid w:val="005A5C82"/>
    <w:rsid w:val="005A5CEF"/>
    <w:rsid w:val="005A5D2C"/>
    <w:rsid w:val="005A5EA8"/>
    <w:rsid w:val="005A5EF4"/>
    <w:rsid w:val="005A5FA8"/>
    <w:rsid w:val="005A605F"/>
    <w:rsid w:val="005A60D0"/>
    <w:rsid w:val="005A656A"/>
    <w:rsid w:val="005A659C"/>
    <w:rsid w:val="005A66E3"/>
    <w:rsid w:val="005A697D"/>
    <w:rsid w:val="005A69DF"/>
    <w:rsid w:val="005A6A19"/>
    <w:rsid w:val="005A6CB4"/>
    <w:rsid w:val="005A6CC8"/>
    <w:rsid w:val="005A6E0A"/>
    <w:rsid w:val="005A6E12"/>
    <w:rsid w:val="005A6F38"/>
    <w:rsid w:val="005A7001"/>
    <w:rsid w:val="005A7049"/>
    <w:rsid w:val="005A7117"/>
    <w:rsid w:val="005A7442"/>
    <w:rsid w:val="005A76AE"/>
    <w:rsid w:val="005A771C"/>
    <w:rsid w:val="005A7785"/>
    <w:rsid w:val="005A7841"/>
    <w:rsid w:val="005A78FD"/>
    <w:rsid w:val="005A79C0"/>
    <w:rsid w:val="005A7AD2"/>
    <w:rsid w:val="005A7B1D"/>
    <w:rsid w:val="005A7B1F"/>
    <w:rsid w:val="005A7BCF"/>
    <w:rsid w:val="005A7C60"/>
    <w:rsid w:val="005A7DDC"/>
    <w:rsid w:val="005A7E5A"/>
    <w:rsid w:val="005A7FA1"/>
    <w:rsid w:val="005B0132"/>
    <w:rsid w:val="005B0265"/>
    <w:rsid w:val="005B032E"/>
    <w:rsid w:val="005B035E"/>
    <w:rsid w:val="005B0412"/>
    <w:rsid w:val="005B0490"/>
    <w:rsid w:val="005B04CA"/>
    <w:rsid w:val="005B0747"/>
    <w:rsid w:val="005B07AA"/>
    <w:rsid w:val="005B0829"/>
    <w:rsid w:val="005B0947"/>
    <w:rsid w:val="005B0AA8"/>
    <w:rsid w:val="005B0AF3"/>
    <w:rsid w:val="005B0BF3"/>
    <w:rsid w:val="005B0C0D"/>
    <w:rsid w:val="005B0C67"/>
    <w:rsid w:val="005B0D51"/>
    <w:rsid w:val="005B0E38"/>
    <w:rsid w:val="005B0EB8"/>
    <w:rsid w:val="005B0F20"/>
    <w:rsid w:val="005B10E3"/>
    <w:rsid w:val="005B1242"/>
    <w:rsid w:val="005B12F4"/>
    <w:rsid w:val="005B132D"/>
    <w:rsid w:val="005B160A"/>
    <w:rsid w:val="005B181C"/>
    <w:rsid w:val="005B1872"/>
    <w:rsid w:val="005B1B12"/>
    <w:rsid w:val="005B1C64"/>
    <w:rsid w:val="005B1CC0"/>
    <w:rsid w:val="005B1CDA"/>
    <w:rsid w:val="005B1EFA"/>
    <w:rsid w:val="005B1F0C"/>
    <w:rsid w:val="005B202C"/>
    <w:rsid w:val="005B2297"/>
    <w:rsid w:val="005B22DF"/>
    <w:rsid w:val="005B2323"/>
    <w:rsid w:val="005B2450"/>
    <w:rsid w:val="005B245F"/>
    <w:rsid w:val="005B250E"/>
    <w:rsid w:val="005B26AF"/>
    <w:rsid w:val="005B2A26"/>
    <w:rsid w:val="005B2B45"/>
    <w:rsid w:val="005B2B5E"/>
    <w:rsid w:val="005B2BE1"/>
    <w:rsid w:val="005B2C92"/>
    <w:rsid w:val="005B2D93"/>
    <w:rsid w:val="005B2F28"/>
    <w:rsid w:val="005B317F"/>
    <w:rsid w:val="005B31B6"/>
    <w:rsid w:val="005B3317"/>
    <w:rsid w:val="005B3577"/>
    <w:rsid w:val="005B3682"/>
    <w:rsid w:val="005B36AB"/>
    <w:rsid w:val="005B3766"/>
    <w:rsid w:val="005B3819"/>
    <w:rsid w:val="005B3929"/>
    <w:rsid w:val="005B3A6F"/>
    <w:rsid w:val="005B3AD3"/>
    <w:rsid w:val="005B3C6A"/>
    <w:rsid w:val="005B4281"/>
    <w:rsid w:val="005B43E3"/>
    <w:rsid w:val="005B459D"/>
    <w:rsid w:val="005B45EA"/>
    <w:rsid w:val="005B464A"/>
    <w:rsid w:val="005B4674"/>
    <w:rsid w:val="005B495C"/>
    <w:rsid w:val="005B4D35"/>
    <w:rsid w:val="005B4E39"/>
    <w:rsid w:val="005B4EB6"/>
    <w:rsid w:val="005B4F06"/>
    <w:rsid w:val="005B5042"/>
    <w:rsid w:val="005B5150"/>
    <w:rsid w:val="005B51D4"/>
    <w:rsid w:val="005B545A"/>
    <w:rsid w:val="005B5787"/>
    <w:rsid w:val="005B581B"/>
    <w:rsid w:val="005B583C"/>
    <w:rsid w:val="005B596D"/>
    <w:rsid w:val="005B5A53"/>
    <w:rsid w:val="005B5C0B"/>
    <w:rsid w:val="005B5CD2"/>
    <w:rsid w:val="005B5F68"/>
    <w:rsid w:val="005B5FC3"/>
    <w:rsid w:val="005B6037"/>
    <w:rsid w:val="005B610B"/>
    <w:rsid w:val="005B6145"/>
    <w:rsid w:val="005B614E"/>
    <w:rsid w:val="005B652A"/>
    <w:rsid w:val="005B6932"/>
    <w:rsid w:val="005B6A92"/>
    <w:rsid w:val="005B6B02"/>
    <w:rsid w:val="005B6B84"/>
    <w:rsid w:val="005B6CBC"/>
    <w:rsid w:val="005B6DC4"/>
    <w:rsid w:val="005B6DEE"/>
    <w:rsid w:val="005B6E21"/>
    <w:rsid w:val="005B6EBC"/>
    <w:rsid w:val="005B6F9A"/>
    <w:rsid w:val="005B6FA4"/>
    <w:rsid w:val="005B717C"/>
    <w:rsid w:val="005B727B"/>
    <w:rsid w:val="005B735A"/>
    <w:rsid w:val="005B75D3"/>
    <w:rsid w:val="005B764F"/>
    <w:rsid w:val="005B7652"/>
    <w:rsid w:val="005B79F8"/>
    <w:rsid w:val="005B7B17"/>
    <w:rsid w:val="005B7F88"/>
    <w:rsid w:val="005B7FE0"/>
    <w:rsid w:val="005B7FEE"/>
    <w:rsid w:val="005C013E"/>
    <w:rsid w:val="005C0155"/>
    <w:rsid w:val="005C01B3"/>
    <w:rsid w:val="005C0254"/>
    <w:rsid w:val="005C0376"/>
    <w:rsid w:val="005C0518"/>
    <w:rsid w:val="005C05F0"/>
    <w:rsid w:val="005C0623"/>
    <w:rsid w:val="005C0780"/>
    <w:rsid w:val="005C0783"/>
    <w:rsid w:val="005C0C0A"/>
    <w:rsid w:val="005C0C10"/>
    <w:rsid w:val="005C0DC4"/>
    <w:rsid w:val="005C0E97"/>
    <w:rsid w:val="005C1034"/>
    <w:rsid w:val="005C10EB"/>
    <w:rsid w:val="005C14CA"/>
    <w:rsid w:val="005C16EA"/>
    <w:rsid w:val="005C17A7"/>
    <w:rsid w:val="005C182B"/>
    <w:rsid w:val="005C1926"/>
    <w:rsid w:val="005C1C87"/>
    <w:rsid w:val="005C1E81"/>
    <w:rsid w:val="005C1EE3"/>
    <w:rsid w:val="005C20DE"/>
    <w:rsid w:val="005C225B"/>
    <w:rsid w:val="005C2436"/>
    <w:rsid w:val="005C24A8"/>
    <w:rsid w:val="005C2704"/>
    <w:rsid w:val="005C2793"/>
    <w:rsid w:val="005C27A2"/>
    <w:rsid w:val="005C29C7"/>
    <w:rsid w:val="005C2A13"/>
    <w:rsid w:val="005C2B6F"/>
    <w:rsid w:val="005C2BE8"/>
    <w:rsid w:val="005C2D3F"/>
    <w:rsid w:val="005C2F39"/>
    <w:rsid w:val="005C307B"/>
    <w:rsid w:val="005C3153"/>
    <w:rsid w:val="005C315D"/>
    <w:rsid w:val="005C31B0"/>
    <w:rsid w:val="005C32EE"/>
    <w:rsid w:val="005C3391"/>
    <w:rsid w:val="005C33B4"/>
    <w:rsid w:val="005C340D"/>
    <w:rsid w:val="005C36A7"/>
    <w:rsid w:val="005C3735"/>
    <w:rsid w:val="005C3904"/>
    <w:rsid w:val="005C3AE7"/>
    <w:rsid w:val="005C3B2E"/>
    <w:rsid w:val="005C3B74"/>
    <w:rsid w:val="005C3BF5"/>
    <w:rsid w:val="005C3E1E"/>
    <w:rsid w:val="005C3EDA"/>
    <w:rsid w:val="005C3F0A"/>
    <w:rsid w:val="005C413E"/>
    <w:rsid w:val="005C4195"/>
    <w:rsid w:val="005C41BA"/>
    <w:rsid w:val="005C41E8"/>
    <w:rsid w:val="005C4262"/>
    <w:rsid w:val="005C4431"/>
    <w:rsid w:val="005C4489"/>
    <w:rsid w:val="005C4641"/>
    <w:rsid w:val="005C47A1"/>
    <w:rsid w:val="005C47D0"/>
    <w:rsid w:val="005C499C"/>
    <w:rsid w:val="005C4AD6"/>
    <w:rsid w:val="005C4C9E"/>
    <w:rsid w:val="005C4CC0"/>
    <w:rsid w:val="005C501D"/>
    <w:rsid w:val="005C5153"/>
    <w:rsid w:val="005C5460"/>
    <w:rsid w:val="005C55EC"/>
    <w:rsid w:val="005C568A"/>
    <w:rsid w:val="005C5744"/>
    <w:rsid w:val="005C5867"/>
    <w:rsid w:val="005C5A31"/>
    <w:rsid w:val="005C5AE2"/>
    <w:rsid w:val="005C5AF3"/>
    <w:rsid w:val="005C5B4F"/>
    <w:rsid w:val="005C5D63"/>
    <w:rsid w:val="005C5EDB"/>
    <w:rsid w:val="005C5F80"/>
    <w:rsid w:val="005C6001"/>
    <w:rsid w:val="005C6103"/>
    <w:rsid w:val="005C6254"/>
    <w:rsid w:val="005C633B"/>
    <w:rsid w:val="005C639E"/>
    <w:rsid w:val="005C67B8"/>
    <w:rsid w:val="005C68AF"/>
    <w:rsid w:val="005C69A4"/>
    <w:rsid w:val="005C6A04"/>
    <w:rsid w:val="005C6C5F"/>
    <w:rsid w:val="005C6C74"/>
    <w:rsid w:val="005C6CC5"/>
    <w:rsid w:val="005C6E1D"/>
    <w:rsid w:val="005C6E34"/>
    <w:rsid w:val="005C721D"/>
    <w:rsid w:val="005C74C1"/>
    <w:rsid w:val="005C7501"/>
    <w:rsid w:val="005C76C5"/>
    <w:rsid w:val="005C76F8"/>
    <w:rsid w:val="005C776D"/>
    <w:rsid w:val="005C77FB"/>
    <w:rsid w:val="005C797F"/>
    <w:rsid w:val="005C79FE"/>
    <w:rsid w:val="005C7B5F"/>
    <w:rsid w:val="005C7BA4"/>
    <w:rsid w:val="005C7BB4"/>
    <w:rsid w:val="005C7CB1"/>
    <w:rsid w:val="005C7D80"/>
    <w:rsid w:val="005C7FEB"/>
    <w:rsid w:val="005D0325"/>
    <w:rsid w:val="005D0335"/>
    <w:rsid w:val="005D0610"/>
    <w:rsid w:val="005D0712"/>
    <w:rsid w:val="005D0731"/>
    <w:rsid w:val="005D0735"/>
    <w:rsid w:val="005D098E"/>
    <w:rsid w:val="005D09D7"/>
    <w:rsid w:val="005D0A57"/>
    <w:rsid w:val="005D0DF0"/>
    <w:rsid w:val="005D1148"/>
    <w:rsid w:val="005D1152"/>
    <w:rsid w:val="005D1198"/>
    <w:rsid w:val="005D11C2"/>
    <w:rsid w:val="005D126C"/>
    <w:rsid w:val="005D1400"/>
    <w:rsid w:val="005D154C"/>
    <w:rsid w:val="005D16AF"/>
    <w:rsid w:val="005D1717"/>
    <w:rsid w:val="005D19C3"/>
    <w:rsid w:val="005D1A48"/>
    <w:rsid w:val="005D1A69"/>
    <w:rsid w:val="005D1CDC"/>
    <w:rsid w:val="005D231A"/>
    <w:rsid w:val="005D23C5"/>
    <w:rsid w:val="005D2665"/>
    <w:rsid w:val="005D26B2"/>
    <w:rsid w:val="005D26EA"/>
    <w:rsid w:val="005D27B7"/>
    <w:rsid w:val="005D2A0D"/>
    <w:rsid w:val="005D2C4B"/>
    <w:rsid w:val="005D2CD4"/>
    <w:rsid w:val="005D2D76"/>
    <w:rsid w:val="005D2DF2"/>
    <w:rsid w:val="005D2E26"/>
    <w:rsid w:val="005D2EA2"/>
    <w:rsid w:val="005D2EB3"/>
    <w:rsid w:val="005D2F21"/>
    <w:rsid w:val="005D3237"/>
    <w:rsid w:val="005D3386"/>
    <w:rsid w:val="005D3833"/>
    <w:rsid w:val="005D3A8A"/>
    <w:rsid w:val="005D3E0D"/>
    <w:rsid w:val="005D41A7"/>
    <w:rsid w:val="005D41C5"/>
    <w:rsid w:val="005D4367"/>
    <w:rsid w:val="005D4ADB"/>
    <w:rsid w:val="005D4AF5"/>
    <w:rsid w:val="005D4B8E"/>
    <w:rsid w:val="005D4B9B"/>
    <w:rsid w:val="005D4C8A"/>
    <w:rsid w:val="005D4D59"/>
    <w:rsid w:val="005D4D7B"/>
    <w:rsid w:val="005D4F30"/>
    <w:rsid w:val="005D4F46"/>
    <w:rsid w:val="005D4FAD"/>
    <w:rsid w:val="005D4FFF"/>
    <w:rsid w:val="005D5065"/>
    <w:rsid w:val="005D50DA"/>
    <w:rsid w:val="005D527E"/>
    <w:rsid w:val="005D5291"/>
    <w:rsid w:val="005D53B1"/>
    <w:rsid w:val="005D54E7"/>
    <w:rsid w:val="005D5507"/>
    <w:rsid w:val="005D55BD"/>
    <w:rsid w:val="005D576C"/>
    <w:rsid w:val="005D5770"/>
    <w:rsid w:val="005D583B"/>
    <w:rsid w:val="005D59BE"/>
    <w:rsid w:val="005D5CEE"/>
    <w:rsid w:val="005D5E0B"/>
    <w:rsid w:val="005D5EBA"/>
    <w:rsid w:val="005D62E6"/>
    <w:rsid w:val="005D6300"/>
    <w:rsid w:val="005D6337"/>
    <w:rsid w:val="005D6376"/>
    <w:rsid w:val="005D64BC"/>
    <w:rsid w:val="005D6568"/>
    <w:rsid w:val="005D656A"/>
    <w:rsid w:val="005D65A9"/>
    <w:rsid w:val="005D65F5"/>
    <w:rsid w:val="005D68F8"/>
    <w:rsid w:val="005D6C9B"/>
    <w:rsid w:val="005D6D11"/>
    <w:rsid w:val="005D6DB0"/>
    <w:rsid w:val="005D6E8F"/>
    <w:rsid w:val="005D6F41"/>
    <w:rsid w:val="005D70DA"/>
    <w:rsid w:val="005D70ED"/>
    <w:rsid w:val="005D71BB"/>
    <w:rsid w:val="005D71C1"/>
    <w:rsid w:val="005D7250"/>
    <w:rsid w:val="005D7417"/>
    <w:rsid w:val="005D7488"/>
    <w:rsid w:val="005D7510"/>
    <w:rsid w:val="005D768F"/>
    <w:rsid w:val="005D76A4"/>
    <w:rsid w:val="005D7718"/>
    <w:rsid w:val="005D79CB"/>
    <w:rsid w:val="005D7A85"/>
    <w:rsid w:val="005D7BFA"/>
    <w:rsid w:val="005D7D5B"/>
    <w:rsid w:val="005D7F68"/>
    <w:rsid w:val="005E027C"/>
    <w:rsid w:val="005E02D7"/>
    <w:rsid w:val="005E0441"/>
    <w:rsid w:val="005E04E8"/>
    <w:rsid w:val="005E063C"/>
    <w:rsid w:val="005E0678"/>
    <w:rsid w:val="005E06E5"/>
    <w:rsid w:val="005E0832"/>
    <w:rsid w:val="005E0A12"/>
    <w:rsid w:val="005E0AD2"/>
    <w:rsid w:val="005E0B49"/>
    <w:rsid w:val="005E0BB5"/>
    <w:rsid w:val="005E0BDC"/>
    <w:rsid w:val="005E0C1A"/>
    <w:rsid w:val="005E0DA6"/>
    <w:rsid w:val="005E0EE3"/>
    <w:rsid w:val="005E1028"/>
    <w:rsid w:val="005E1076"/>
    <w:rsid w:val="005E10DB"/>
    <w:rsid w:val="005E12AD"/>
    <w:rsid w:val="005E1674"/>
    <w:rsid w:val="005E1786"/>
    <w:rsid w:val="005E19CC"/>
    <w:rsid w:val="005E19FD"/>
    <w:rsid w:val="005E1A92"/>
    <w:rsid w:val="005E1AC7"/>
    <w:rsid w:val="005E1B3F"/>
    <w:rsid w:val="005E1D2D"/>
    <w:rsid w:val="005E1F43"/>
    <w:rsid w:val="005E2040"/>
    <w:rsid w:val="005E2089"/>
    <w:rsid w:val="005E20DD"/>
    <w:rsid w:val="005E2106"/>
    <w:rsid w:val="005E2148"/>
    <w:rsid w:val="005E23F2"/>
    <w:rsid w:val="005E2415"/>
    <w:rsid w:val="005E258C"/>
    <w:rsid w:val="005E261E"/>
    <w:rsid w:val="005E29CA"/>
    <w:rsid w:val="005E2EF5"/>
    <w:rsid w:val="005E2FAC"/>
    <w:rsid w:val="005E2FFD"/>
    <w:rsid w:val="005E30A5"/>
    <w:rsid w:val="005E3245"/>
    <w:rsid w:val="005E32F2"/>
    <w:rsid w:val="005E343B"/>
    <w:rsid w:val="005E351E"/>
    <w:rsid w:val="005E3528"/>
    <w:rsid w:val="005E3562"/>
    <w:rsid w:val="005E364C"/>
    <w:rsid w:val="005E3690"/>
    <w:rsid w:val="005E371F"/>
    <w:rsid w:val="005E3E80"/>
    <w:rsid w:val="005E3EB9"/>
    <w:rsid w:val="005E3F44"/>
    <w:rsid w:val="005E424C"/>
    <w:rsid w:val="005E43BC"/>
    <w:rsid w:val="005E446B"/>
    <w:rsid w:val="005E472D"/>
    <w:rsid w:val="005E4875"/>
    <w:rsid w:val="005E48FC"/>
    <w:rsid w:val="005E4B44"/>
    <w:rsid w:val="005E4B5A"/>
    <w:rsid w:val="005E4C40"/>
    <w:rsid w:val="005E4E49"/>
    <w:rsid w:val="005E4F26"/>
    <w:rsid w:val="005E4F47"/>
    <w:rsid w:val="005E5640"/>
    <w:rsid w:val="005E57E0"/>
    <w:rsid w:val="005E5806"/>
    <w:rsid w:val="005E583F"/>
    <w:rsid w:val="005E58C3"/>
    <w:rsid w:val="005E59DE"/>
    <w:rsid w:val="005E5A19"/>
    <w:rsid w:val="005E5CE9"/>
    <w:rsid w:val="005E5FC2"/>
    <w:rsid w:val="005E6001"/>
    <w:rsid w:val="005E609A"/>
    <w:rsid w:val="005E60AF"/>
    <w:rsid w:val="005E60D0"/>
    <w:rsid w:val="005E61D1"/>
    <w:rsid w:val="005E6491"/>
    <w:rsid w:val="005E64C7"/>
    <w:rsid w:val="005E651B"/>
    <w:rsid w:val="005E6601"/>
    <w:rsid w:val="005E673F"/>
    <w:rsid w:val="005E679F"/>
    <w:rsid w:val="005E67B5"/>
    <w:rsid w:val="005E67C6"/>
    <w:rsid w:val="005E686E"/>
    <w:rsid w:val="005E6B82"/>
    <w:rsid w:val="005E6CC8"/>
    <w:rsid w:val="005E6E29"/>
    <w:rsid w:val="005E6FF1"/>
    <w:rsid w:val="005E7168"/>
    <w:rsid w:val="005E725A"/>
    <w:rsid w:val="005E7400"/>
    <w:rsid w:val="005E76B1"/>
    <w:rsid w:val="005E77B0"/>
    <w:rsid w:val="005E77CD"/>
    <w:rsid w:val="005E7830"/>
    <w:rsid w:val="005E7A7A"/>
    <w:rsid w:val="005E7B5B"/>
    <w:rsid w:val="005E7C89"/>
    <w:rsid w:val="005E7EA4"/>
    <w:rsid w:val="005E7F2B"/>
    <w:rsid w:val="005F008A"/>
    <w:rsid w:val="005F0251"/>
    <w:rsid w:val="005F035A"/>
    <w:rsid w:val="005F0683"/>
    <w:rsid w:val="005F073B"/>
    <w:rsid w:val="005F082F"/>
    <w:rsid w:val="005F08E0"/>
    <w:rsid w:val="005F0E3A"/>
    <w:rsid w:val="005F0E3D"/>
    <w:rsid w:val="005F11A4"/>
    <w:rsid w:val="005F1338"/>
    <w:rsid w:val="005F13C2"/>
    <w:rsid w:val="005F1486"/>
    <w:rsid w:val="005F14E0"/>
    <w:rsid w:val="005F16BF"/>
    <w:rsid w:val="005F179A"/>
    <w:rsid w:val="005F17E5"/>
    <w:rsid w:val="005F189F"/>
    <w:rsid w:val="005F1A8D"/>
    <w:rsid w:val="005F1BED"/>
    <w:rsid w:val="005F1EB4"/>
    <w:rsid w:val="005F1F2E"/>
    <w:rsid w:val="005F2038"/>
    <w:rsid w:val="005F2178"/>
    <w:rsid w:val="005F21BF"/>
    <w:rsid w:val="005F21DF"/>
    <w:rsid w:val="005F2231"/>
    <w:rsid w:val="005F2402"/>
    <w:rsid w:val="005F251F"/>
    <w:rsid w:val="005F2529"/>
    <w:rsid w:val="005F2558"/>
    <w:rsid w:val="005F261C"/>
    <w:rsid w:val="005F2746"/>
    <w:rsid w:val="005F2855"/>
    <w:rsid w:val="005F2AD9"/>
    <w:rsid w:val="005F2AF2"/>
    <w:rsid w:val="005F2C8C"/>
    <w:rsid w:val="005F2CD5"/>
    <w:rsid w:val="005F2D57"/>
    <w:rsid w:val="005F2FC3"/>
    <w:rsid w:val="005F3114"/>
    <w:rsid w:val="005F3178"/>
    <w:rsid w:val="005F3193"/>
    <w:rsid w:val="005F342E"/>
    <w:rsid w:val="005F34FC"/>
    <w:rsid w:val="005F362E"/>
    <w:rsid w:val="005F3635"/>
    <w:rsid w:val="005F3805"/>
    <w:rsid w:val="005F3858"/>
    <w:rsid w:val="005F3930"/>
    <w:rsid w:val="005F39A8"/>
    <w:rsid w:val="005F3AC0"/>
    <w:rsid w:val="005F3CD0"/>
    <w:rsid w:val="005F3DB1"/>
    <w:rsid w:val="005F3EA2"/>
    <w:rsid w:val="005F3FBB"/>
    <w:rsid w:val="005F418F"/>
    <w:rsid w:val="005F419B"/>
    <w:rsid w:val="005F4214"/>
    <w:rsid w:val="005F4382"/>
    <w:rsid w:val="005F4573"/>
    <w:rsid w:val="005F47AE"/>
    <w:rsid w:val="005F4817"/>
    <w:rsid w:val="005F4833"/>
    <w:rsid w:val="005F4857"/>
    <w:rsid w:val="005F496E"/>
    <w:rsid w:val="005F4A08"/>
    <w:rsid w:val="005F4A20"/>
    <w:rsid w:val="005F4D0B"/>
    <w:rsid w:val="005F5005"/>
    <w:rsid w:val="005F50A5"/>
    <w:rsid w:val="005F52D0"/>
    <w:rsid w:val="005F5512"/>
    <w:rsid w:val="005F564E"/>
    <w:rsid w:val="005F56FB"/>
    <w:rsid w:val="005F58AF"/>
    <w:rsid w:val="005F5979"/>
    <w:rsid w:val="005F5DCA"/>
    <w:rsid w:val="005F5DE2"/>
    <w:rsid w:val="005F5E4B"/>
    <w:rsid w:val="005F5FFA"/>
    <w:rsid w:val="005F60B2"/>
    <w:rsid w:val="005F6191"/>
    <w:rsid w:val="005F6204"/>
    <w:rsid w:val="005F62BA"/>
    <w:rsid w:val="005F671D"/>
    <w:rsid w:val="005F6741"/>
    <w:rsid w:val="005F6846"/>
    <w:rsid w:val="005F6898"/>
    <w:rsid w:val="005F71C6"/>
    <w:rsid w:val="005F72A1"/>
    <w:rsid w:val="005F7319"/>
    <w:rsid w:val="005F751C"/>
    <w:rsid w:val="005F7839"/>
    <w:rsid w:val="005F79D0"/>
    <w:rsid w:val="005F7B77"/>
    <w:rsid w:val="005F7E31"/>
    <w:rsid w:val="00600135"/>
    <w:rsid w:val="00600251"/>
    <w:rsid w:val="0060030A"/>
    <w:rsid w:val="00600450"/>
    <w:rsid w:val="006005B7"/>
    <w:rsid w:val="00600779"/>
    <w:rsid w:val="00600849"/>
    <w:rsid w:val="00600895"/>
    <w:rsid w:val="00600A62"/>
    <w:rsid w:val="00600E26"/>
    <w:rsid w:val="00600FE2"/>
    <w:rsid w:val="0060104D"/>
    <w:rsid w:val="0060108D"/>
    <w:rsid w:val="006010F5"/>
    <w:rsid w:val="0060113C"/>
    <w:rsid w:val="006011D1"/>
    <w:rsid w:val="006011ED"/>
    <w:rsid w:val="00601225"/>
    <w:rsid w:val="00601276"/>
    <w:rsid w:val="006013B7"/>
    <w:rsid w:val="006013C2"/>
    <w:rsid w:val="00601463"/>
    <w:rsid w:val="00601DDF"/>
    <w:rsid w:val="00601F77"/>
    <w:rsid w:val="00602165"/>
    <w:rsid w:val="00602335"/>
    <w:rsid w:val="006023E4"/>
    <w:rsid w:val="00602764"/>
    <w:rsid w:val="00602987"/>
    <w:rsid w:val="006029EE"/>
    <w:rsid w:val="00602B9B"/>
    <w:rsid w:val="00602CE1"/>
    <w:rsid w:val="00603953"/>
    <w:rsid w:val="006039BA"/>
    <w:rsid w:val="00603A1B"/>
    <w:rsid w:val="00603B42"/>
    <w:rsid w:val="00603BEE"/>
    <w:rsid w:val="00603DFC"/>
    <w:rsid w:val="00603E6F"/>
    <w:rsid w:val="00604046"/>
    <w:rsid w:val="0060418F"/>
    <w:rsid w:val="006043E2"/>
    <w:rsid w:val="00604470"/>
    <w:rsid w:val="00604472"/>
    <w:rsid w:val="006046B0"/>
    <w:rsid w:val="0060488A"/>
    <w:rsid w:val="006048C5"/>
    <w:rsid w:val="006049DE"/>
    <w:rsid w:val="00604A3D"/>
    <w:rsid w:val="00604D39"/>
    <w:rsid w:val="00604FB0"/>
    <w:rsid w:val="00604FFD"/>
    <w:rsid w:val="006050EC"/>
    <w:rsid w:val="00605138"/>
    <w:rsid w:val="00605158"/>
    <w:rsid w:val="00605216"/>
    <w:rsid w:val="006053DA"/>
    <w:rsid w:val="00605437"/>
    <w:rsid w:val="00605441"/>
    <w:rsid w:val="006054DF"/>
    <w:rsid w:val="006055A4"/>
    <w:rsid w:val="0060584C"/>
    <w:rsid w:val="00605882"/>
    <w:rsid w:val="00605919"/>
    <w:rsid w:val="0060595C"/>
    <w:rsid w:val="00605980"/>
    <w:rsid w:val="006059EF"/>
    <w:rsid w:val="00605BA2"/>
    <w:rsid w:val="00605BF0"/>
    <w:rsid w:val="00605C79"/>
    <w:rsid w:val="00605CB3"/>
    <w:rsid w:val="00605D76"/>
    <w:rsid w:val="00605DC8"/>
    <w:rsid w:val="00605E86"/>
    <w:rsid w:val="00605ECC"/>
    <w:rsid w:val="00605F35"/>
    <w:rsid w:val="00605F9B"/>
    <w:rsid w:val="00606012"/>
    <w:rsid w:val="00606172"/>
    <w:rsid w:val="00606181"/>
    <w:rsid w:val="006062F3"/>
    <w:rsid w:val="006063AC"/>
    <w:rsid w:val="0060646C"/>
    <w:rsid w:val="0060663E"/>
    <w:rsid w:val="00606996"/>
    <w:rsid w:val="006069B3"/>
    <w:rsid w:val="00606AC5"/>
    <w:rsid w:val="00606C67"/>
    <w:rsid w:val="00606D60"/>
    <w:rsid w:val="00606E86"/>
    <w:rsid w:val="00606F5E"/>
    <w:rsid w:val="00606FA6"/>
    <w:rsid w:val="00607325"/>
    <w:rsid w:val="0060737D"/>
    <w:rsid w:val="00607692"/>
    <w:rsid w:val="006076E8"/>
    <w:rsid w:val="00607735"/>
    <w:rsid w:val="00607884"/>
    <w:rsid w:val="006079A9"/>
    <w:rsid w:val="00607C89"/>
    <w:rsid w:val="00607CBE"/>
    <w:rsid w:val="00607D6A"/>
    <w:rsid w:val="00607E7E"/>
    <w:rsid w:val="00607F67"/>
    <w:rsid w:val="00607F7C"/>
    <w:rsid w:val="00607FC5"/>
    <w:rsid w:val="00610115"/>
    <w:rsid w:val="0061018E"/>
    <w:rsid w:val="00610549"/>
    <w:rsid w:val="0061059A"/>
    <w:rsid w:val="006105AB"/>
    <w:rsid w:val="006105D1"/>
    <w:rsid w:val="006107E8"/>
    <w:rsid w:val="0061083D"/>
    <w:rsid w:val="00610857"/>
    <w:rsid w:val="006108B2"/>
    <w:rsid w:val="00610B53"/>
    <w:rsid w:val="00611609"/>
    <w:rsid w:val="00611687"/>
    <w:rsid w:val="00611689"/>
    <w:rsid w:val="006116C5"/>
    <w:rsid w:val="006118B2"/>
    <w:rsid w:val="00611A23"/>
    <w:rsid w:val="00611ACB"/>
    <w:rsid w:val="00611CC3"/>
    <w:rsid w:val="00611D22"/>
    <w:rsid w:val="00611D34"/>
    <w:rsid w:val="00611F52"/>
    <w:rsid w:val="00612056"/>
    <w:rsid w:val="006121C4"/>
    <w:rsid w:val="00612309"/>
    <w:rsid w:val="00612359"/>
    <w:rsid w:val="00612415"/>
    <w:rsid w:val="00612453"/>
    <w:rsid w:val="006125BD"/>
    <w:rsid w:val="006125E7"/>
    <w:rsid w:val="006125F5"/>
    <w:rsid w:val="00612795"/>
    <w:rsid w:val="006128C4"/>
    <w:rsid w:val="00612915"/>
    <w:rsid w:val="00612A04"/>
    <w:rsid w:val="00612A79"/>
    <w:rsid w:val="00612B6F"/>
    <w:rsid w:val="00612C5C"/>
    <w:rsid w:val="00612EB4"/>
    <w:rsid w:val="00612FBD"/>
    <w:rsid w:val="0061303F"/>
    <w:rsid w:val="006130B3"/>
    <w:rsid w:val="006133C2"/>
    <w:rsid w:val="006134C6"/>
    <w:rsid w:val="0061354E"/>
    <w:rsid w:val="00613728"/>
    <w:rsid w:val="00613C95"/>
    <w:rsid w:val="00613C96"/>
    <w:rsid w:val="00613DCB"/>
    <w:rsid w:val="00613E92"/>
    <w:rsid w:val="00613F61"/>
    <w:rsid w:val="00614087"/>
    <w:rsid w:val="0061425D"/>
    <w:rsid w:val="006143A9"/>
    <w:rsid w:val="006143E0"/>
    <w:rsid w:val="006145A9"/>
    <w:rsid w:val="00614603"/>
    <w:rsid w:val="006147B6"/>
    <w:rsid w:val="00614D51"/>
    <w:rsid w:val="00614EE9"/>
    <w:rsid w:val="00614F29"/>
    <w:rsid w:val="00614F5B"/>
    <w:rsid w:val="00615156"/>
    <w:rsid w:val="006152CF"/>
    <w:rsid w:val="006153B4"/>
    <w:rsid w:val="006153BC"/>
    <w:rsid w:val="00615509"/>
    <w:rsid w:val="00615583"/>
    <w:rsid w:val="006157AE"/>
    <w:rsid w:val="00615839"/>
    <w:rsid w:val="00615BE5"/>
    <w:rsid w:val="00615DDD"/>
    <w:rsid w:val="00615EBB"/>
    <w:rsid w:val="00615F11"/>
    <w:rsid w:val="00616049"/>
    <w:rsid w:val="006162E1"/>
    <w:rsid w:val="006166A3"/>
    <w:rsid w:val="00616942"/>
    <w:rsid w:val="006169ED"/>
    <w:rsid w:val="00616A6D"/>
    <w:rsid w:val="0061748E"/>
    <w:rsid w:val="006175B8"/>
    <w:rsid w:val="006176B2"/>
    <w:rsid w:val="006176F9"/>
    <w:rsid w:val="00617756"/>
    <w:rsid w:val="00617BC8"/>
    <w:rsid w:val="00617BED"/>
    <w:rsid w:val="00617FAF"/>
    <w:rsid w:val="00617FE6"/>
    <w:rsid w:val="00620059"/>
    <w:rsid w:val="0062018D"/>
    <w:rsid w:val="0062048D"/>
    <w:rsid w:val="006204A9"/>
    <w:rsid w:val="006204F0"/>
    <w:rsid w:val="0062055E"/>
    <w:rsid w:val="00620A07"/>
    <w:rsid w:val="00620AFB"/>
    <w:rsid w:val="00620B8C"/>
    <w:rsid w:val="00620EBA"/>
    <w:rsid w:val="00620EDB"/>
    <w:rsid w:val="00620F19"/>
    <w:rsid w:val="00620F89"/>
    <w:rsid w:val="00620FEA"/>
    <w:rsid w:val="00621053"/>
    <w:rsid w:val="0062106F"/>
    <w:rsid w:val="0062109D"/>
    <w:rsid w:val="006210CF"/>
    <w:rsid w:val="0062120C"/>
    <w:rsid w:val="0062130A"/>
    <w:rsid w:val="00621456"/>
    <w:rsid w:val="00621535"/>
    <w:rsid w:val="00621638"/>
    <w:rsid w:val="00621673"/>
    <w:rsid w:val="00621C4B"/>
    <w:rsid w:val="00621D79"/>
    <w:rsid w:val="00621E9D"/>
    <w:rsid w:val="00621F8F"/>
    <w:rsid w:val="0062203A"/>
    <w:rsid w:val="0062211B"/>
    <w:rsid w:val="0062235C"/>
    <w:rsid w:val="006223AC"/>
    <w:rsid w:val="006225CD"/>
    <w:rsid w:val="00622700"/>
    <w:rsid w:val="00622BF7"/>
    <w:rsid w:val="00622C6D"/>
    <w:rsid w:val="00622C85"/>
    <w:rsid w:val="00622C93"/>
    <w:rsid w:val="00622D35"/>
    <w:rsid w:val="00623147"/>
    <w:rsid w:val="006231C2"/>
    <w:rsid w:val="006231D8"/>
    <w:rsid w:val="00623282"/>
    <w:rsid w:val="006232B9"/>
    <w:rsid w:val="00623448"/>
    <w:rsid w:val="006235F1"/>
    <w:rsid w:val="006236BF"/>
    <w:rsid w:val="0062370D"/>
    <w:rsid w:val="00623A86"/>
    <w:rsid w:val="00623B4C"/>
    <w:rsid w:val="00623B94"/>
    <w:rsid w:val="00623C08"/>
    <w:rsid w:val="00623CD1"/>
    <w:rsid w:val="00623CDF"/>
    <w:rsid w:val="00623D40"/>
    <w:rsid w:val="00623EA4"/>
    <w:rsid w:val="00623EE7"/>
    <w:rsid w:val="00623FF2"/>
    <w:rsid w:val="00624113"/>
    <w:rsid w:val="00624143"/>
    <w:rsid w:val="006241B9"/>
    <w:rsid w:val="00624216"/>
    <w:rsid w:val="0062436D"/>
    <w:rsid w:val="00624532"/>
    <w:rsid w:val="00624552"/>
    <w:rsid w:val="00624632"/>
    <w:rsid w:val="006246EA"/>
    <w:rsid w:val="00624782"/>
    <w:rsid w:val="00624A1E"/>
    <w:rsid w:val="00624A40"/>
    <w:rsid w:val="00624A9C"/>
    <w:rsid w:val="00624B7D"/>
    <w:rsid w:val="00624B90"/>
    <w:rsid w:val="00624C07"/>
    <w:rsid w:val="00624C42"/>
    <w:rsid w:val="00624C94"/>
    <w:rsid w:val="00625070"/>
    <w:rsid w:val="00625087"/>
    <w:rsid w:val="00625141"/>
    <w:rsid w:val="006251F8"/>
    <w:rsid w:val="00625214"/>
    <w:rsid w:val="006252DE"/>
    <w:rsid w:val="00625374"/>
    <w:rsid w:val="006254F8"/>
    <w:rsid w:val="0062560F"/>
    <w:rsid w:val="00625700"/>
    <w:rsid w:val="006259BD"/>
    <w:rsid w:val="00625C10"/>
    <w:rsid w:val="00625C31"/>
    <w:rsid w:val="00625C60"/>
    <w:rsid w:val="00625E9A"/>
    <w:rsid w:val="006261BB"/>
    <w:rsid w:val="006262DB"/>
    <w:rsid w:val="00626313"/>
    <w:rsid w:val="00626387"/>
    <w:rsid w:val="0062642D"/>
    <w:rsid w:val="00626510"/>
    <w:rsid w:val="00626572"/>
    <w:rsid w:val="00626590"/>
    <w:rsid w:val="006265DD"/>
    <w:rsid w:val="0062674E"/>
    <w:rsid w:val="00626805"/>
    <w:rsid w:val="006269E0"/>
    <w:rsid w:val="00626A42"/>
    <w:rsid w:val="00626C5D"/>
    <w:rsid w:val="00626D60"/>
    <w:rsid w:val="00626E3B"/>
    <w:rsid w:val="00626EB1"/>
    <w:rsid w:val="006272D6"/>
    <w:rsid w:val="00627496"/>
    <w:rsid w:val="006274EF"/>
    <w:rsid w:val="00627659"/>
    <w:rsid w:val="00627904"/>
    <w:rsid w:val="00627992"/>
    <w:rsid w:val="006279EB"/>
    <w:rsid w:val="00627B4E"/>
    <w:rsid w:val="00627C32"/>
    <w:rsid w:val="00627C86"/>
    <w:rsid w:val="00627CED"/>
    <w:rsid w:val="00627D3D"/>
    <w:rsid w:val="00630335"/>
    <w:rsid w:val="00630371"/>
    <w:rsid w:val="00630618"/>
    <w:rsid w:val="00630623"/>
    <w:rsid w:val="00630649"/>
    <w:rsid w:val="006309AE"/>
    <w:rsid w:val="00630A93"/>
    <w:rsid w:val="00630D6B"/>
    <w:rsid w:val="00630F56"/>
    <w:rsid w:val="00630FB5"/>
    <w:rsid w:val="006310A9"/>
    <w:rsid w:val="006310BD"/>
    <w:rsid w:val="006310C9"/>
    <w:rsid w:val="00631199"/>
    <w:rsid w:val="006311E6"/>
    <w:rsid w:val="00631279"/>
    <w:rsid w:val="006312F3"/>
    <w:rsid w:val="006314A4"/>
    <w:rsid w:val="00631577"/>
    <w:rsid w:val="00631598"/>
    <w:rsid w:val="006316D9"/>
    <w:rsid w:val="0063182C"/>
    <w:rsid w:val="0063185B"/>
    <w:rsid w:val="00631995"/>
    <w:rsid w:val="00631DA6"/>
    <w:rsid w:val="00631E6F"/>
    <w:rsid w:val="00631F69"/>
    <w:rsid w:val="0063203E"/>
    <w:rsid w:val="00632065"/>
    <w:rsid w:val="006321FC"/>
    <w:rsid w:val="006323CB"/>
    <w:rsid w:val="0063250C"/>
    <w:rsid w:val="00632518"/>
    <w:rsid w:val="006326F7"/>
    <w:rsid w:val="006329D6"/>
    <w:rsid w:val="00632A71"/>
    <w:rsid w:val="00632B9E"/>
    <w:rsid w:val="00632CBD"/>
    <w:rsid w:val="00632D72"/>
    <w:rsid w:val="00632E57"/>
    <w:rsid w:val="00633173"/>
    <w:rsid w:val="006331D3"/>
    <w:rsid w:val="00633347"/>
    <w:rsid w:val="006334AE"/>
    <w:rsid w:val="006335D9"/>
    <w:rsid w:val="00633687"/>
    <w:rsid w:val="006336D4"/>
    <w:rsid w:val="00633A17"/>
    <w:rsid w:val="00633B02"/>
    <w:rsid w:val="00633D50"/>
    <w:rsid w:val="00633F57"/>
    <w:rsid w:val="00634143"/>
    <w:rsid w:val="00634340"/>
    <w:rsid w:val="006345CC"/>
    <w:rsid w:val="0063476C"/>
    <w:rsid w:val="00634852"/>
    <w:rsid w:val="00634B4D"/>
    <w:rsid w:val="00634BA2"/>
    <w:rsid w:val="00634DC9"/>
    <w:rsid w:val="006353F1"/>
    <w:rsid w:val="0063542D"/>
    <w:rsid w:val="006354AD"/>
    <w:rsid w:val="006354E4"/>
    <w:rsid w:val="00635674"/>
    <w:rsid w:val="006357FD"/>
    <w:rsid w:val="00635927"/>
    <w:rsid w:val="00635968"/>
    <w:rsid w:val="006359EE"/>
    <w:rsid w:val="00635B2A"/>
    <w:rsid w:val="00635B7E"/>
    <w:rsid w:val="00635B96"/>
    <w:rsid w:val="00635C17"/>
    <w:rsid w:val="00635C76"/>
    <w:rsid w:val="00635CC2"/>
    <w:rsid w:val="00635D9B"/>
    <w:rsid w:val="00635FD5"/>
    <w:rsid w:val="0063600D"/>
    <w:rsid w:val="006362FF"/>
    <w:rsid w:val="006364A7"/>
    <w:rsid w:val="00636509"/>
    <w:rsid w:val="00636838"/>
    <w:rsid w:val="006368D9"/>
    <w:rsid w:val="0063696F"/>
    <w:rsid w:val="00636A27"/>
    <w:rsid w:val="00636B3C"/>
    <w:rsid w:val="00636BAA"/>
    <w:rsid w:val="00636D38"/>
    <w:rsid w:val="00636E38"/>
    <w:rsid w:val="00637074"/>
    <w:rsid w:val="00637329"/>
    <w:rsid w:val="00637390"/>
    <w:rsid w:val="006374D7"/>
    <w:rsid w:val="00637887"/>
    <w:rsid w:val="00637996"/>
    <w:rsid w:val="006379F8"/>
    <w:rsid w:val="00637DD1"/>
    <w:rsid w:val="00637FA9"/>
    <w:rsid w:val="00640072"/>
    <w:rsid w:val="0064010E"/>
    <w:rsid w:val="00640155"/>
    <w:rsid w:val="0064042E"/>
    <w:rsid w:val="006404B2"/>
    <w:rsid w:val="00640677"/>
    <w:rsid w:val="0064067F"/>
    <w:rsid w:val="006406A7"/>
    <w:rsid w:val="006406EE"/>
    <w:rsid w:val="0064089A"/>
    <w:rsid w:val="006408B7"/>
    <w:rsid w:val="006408E2"/>
    <w:rsid w:val="00640C03"/>
    <w:rsid w:val="00640C2B"/>
    <w:rsid w:val="00640C5B"/>
    <w:rsid w:val="00640EA9"/>
    <w:rsid w:val="00640EB0"/>
    <w:rsid w:val="0064103C"/>
    <w:rsid w:val="0064138D"/>
    <w:rsid w:val="0064143C"/>
    <w:rsid w:val="00641492"/>
    <w:rsid w:val="006415D0"/>
    <w:rsid w:val="00641601"/>
    <w:rsid w:val="00641615"/>
    <w:rsid w:val="00641618"/>
    <w:rsid w:val="006416F3"/>
    <w:rsid w:val="00641871"/>
    <w:rsid w:val="006418FA"/>
    <w:rsid w:val="006419B4"/>
    <w:rsid w:val="006419B8"/>
    <w:rsid w:val="00641AEB"/>
    <w:rsid w:val="00641B61"/>
    <w:rsid w:val="00641C12"/>
    <w:rsid w:val="00641D4B"/>
    <w:rsid w:val="00641E8D"/>
    <w:rsid w:val="00641F65"/>
    <w:rsid w:val="0064201C"/>
    <w:rsid w:val="006422A1"/>
    <w:rsid w:val="0064237A"/>
    <w:rsid w:val="006423BE"/>
    <w:rsid w:val="006425FC"/>
    <w:rsid w:val="0064263B"/>
    <w:rsid w:val="00642646"/>
    <w:rsid w:val="0064273A"/>
    <w:rsid w:val="00642A7B"/>
    <w:rsid w:val="00642A8A"/>
    <w:rsid w:val="00642AE8"/>
    <w:rsid w:val="00642E37"/>
    <w:rsid w:val="00642FB6"/>
    <w:rsid w:val="00643179"/>
    <w:rsid w:val="006432B5"/>
    <w:rsid w:val="006432B7"/>
    <w:rsid w:val="006435CE"/>
    <w:rsid w:val="0064362E"/>
    <w:rsid w:val="0064391D"/>
    <w:rsid w:val="0064396C"/>
    <w:rsid w:val="00643974"/>
    <w:rsid w:val="00643A1C"/>
    <w:rsid w:val="00643A43"/>
    <w:rsid w:val="00643ABD"/>
    <w:rsid w:val="00643D92"/>
    <w:rsid w:val="00643F01"/>
    <w:rsid w:val="0064413F"/>
    <w:rsid w:val="0064426C"/>
    <w:rsid w:val="0064431F"/>
    <w:rsid w:val="006443BE"/>
    <w:rsid w:val="00644690"/>
    <w:rsid w:val="006447E9"/>
    <w:rsid w:val="00644A1C"/>
    <w:rsid w:val="00644AF8"/>
    <w:rsid w:val="00644D21"/>
    <w:rsid w:val="00644E26"/>
    <w:rsid w:val="00644FFC"/>
    <w:rsid w:val="00645100"/>
    <w:rsid w:val="00645266"/>
    <w:rsid w:val="00645277"/>
    <w:rsid w:val="00645780"/>
    <w:rsid w:val="00645915"/>
    <w:rsid w:val="006459B4"/>
    <w:rsid w:val="00645A25"/>
    <w:rsid w:val="00645CF6"/>
    <w:rsid w:val="00645F6C"/>
    <w:rsid w:val="006460DB"/>
    <w:rsid w:val="00646157"/>
    <w:rsid w:val="0064617B"/>
    <w:rsid w:val="00646191"/>
    <w:rsid w:val="0064632B"/>
    <w:rsid w:val="006463D2"/>
    <w:rsid w:val="0064646C"/>
    <w:rsid w:val="006465D6"/>
    <w:rsid w:val="006467FD"/>
    <w:rsid w:val="00646A7E"/>
    <w:rsid w:val="00646B26"/>
    <w:rsid w:val="00646B95"/>
    <w:rsid w:val="00646BF2"/>
    <w:rsid w:val="00646C2B"/>
    <w:rsid w:val="00646C2C"/>
    <w:rsid w:val="00646E05"/>
    <w:rsid w:val="00646E84"/>
    <w:rsid w:val="00647046"/>
    <w:rsid w:val="00647196"/>
    <w:rsid w:val="00647383"/>
    <w:rsid w:val="006475D0"/>
    <w:rsid w:val="00647603"/>
    <w:rsid w:val="006476D7"/>
    <w:rsid w:val="00647779"/>
    <w:rsid w:val="006477C4"/>
    <w:rsid w:val="006478E4"/>
    <w:rsid w:val="006479B1"/>
    <w:rsid w:val="00647A3B"/>
    <w:rsid w:val="00647A51"/>
    <w:rsid w:val="00647C78"/>
    <w:rsid w:val="00647C84"/>
    <w:rsid w:val="00647CCA"/>
    <w:rsid w:val="00647D21"/>
    <w:rsid w:val="00647E97"/>
    <w:rsid w:val="00650037"/>
    <w:rsid w:val="006500D1"/>
    <w:rsid w:val="0065030C"/>
    <w:rsid w:val="006503DF"/>
    <w:rsid w:val="006505F7"/>
    <w:rsid w:val="00650617"/>
    <w:rsid w:val="0065068C"/>
    <w:rsid w:val="006507BE"/>
    <w:rsid w:val="00650809"/>
    <w:rsid w:val="006509C9"/>
    <w:rsid w:val="00650BE8"/>
    <w:rsid w:val="00650C32"/>
    <w:rsid w:val="00650D28"/>
    <w:rsid w:val="00650E9E"/>
    <w:rsid w:val="00651052"/>
    <w:rsid w:val="006512AE"/>
    <w:rsid w:val="00651356"/>
    <w:rsid w:val="006515C0"/>
    <w:rsid w:val="00651722"/>
    <w:rsid w:val="00651781"/>
    <w:rsid w:val="00651879"/>
    <w:rsid w:val="006519AC"/>
    <w:rsid w:val="006519E4"/>
    <w:rsid w:val="00651AB8"/>
    <w:rsid w:val="00651B46"/>
    <w:rsid w:val="00651BD6"/>
    <w:rsid w:val="00651FBA"/>
    <w:rsid w:val="00652346"/>
    <w:rsid w:val="00652564"/>
    <w:rsid w:val="00652844"/>
    <w:rsid w:val="00652AC8"/>
    <w:rsid w:val="00652DFA"/>
    <w:rsid w:val="00652EB7"/>
    <w:rsid w:val="00652F30"/>
    <w:rsid w:val="00652FCF"/>
    <w:rsid w:val="0065322E"/>
    <w:rsid w:val="006534A1"/>
    <w:rsid w:val="006536B5"/>
    <w:rsid w:val="0065376E"/>
    <w:rsid w:val="00653807"/>
    <w:rsid w:val="00653808"/>
    <w:rsid w:val="0065380C"/>
    <w:rsid w:val="00653816"/>
    <w:rsid w:val="00653892"/>
    <w:rsid w:val="00653A0D"/>
    <w:rsid w:val="00653B13"/>
    <w:rsid w:val="00653C05"/>
    <w:rsid w:val="00653CB4"/>
    <w:rsid w:val="00653D74"/>
    <w:rsid w:val="00653DA5"/>
    <w:rsid w:val="00653E10"/>
    <w:rsid w:val="00654007"/>
    <w:rsid w:val="00654213"/>
    <w:rsid w:val="006545A3"/>
    <w:rsid w:val="006547EE"/>
    <w:rsid w:val="0065480A"/>
    <w:rsid w:val="0065488D"/>
    <w:rsid w:val="0065494B"/>
    <w:rsid w:val="00654A26"/>
    <w:rsid w:val="00654A9D"/>
    <w:rsid w:val="00654BF9"/>
    <w:rsid w:val="00654D12"/>
    <w:rsid w:val="00654D4A"/>
    <w:rsid w:val="00654FAD"/>
    <w:rsid w:val="00655382"/>
    <w:rsid w:val="0065539F"/>
    <w:rsid w:val="00655759"/>
    <w:rsid w:val="006558FB"/>
    <w:rsid w:val="0065595C"/>
    <w:rsid w:val="00655C75"/>
    <w:rsid w:val="00655E7F"/>
    <w:rsid w:val="0065619D"/>
    <w:rsid w:val="006561DA"/>
    <w:rsid w:val="006562AA"/>
    <w:rsid w:val="0065631A"/>
    <w:rsid w:val="00656327"/>
    <w:rsid w:val="006563BF"/>
    <w:rsid w:val="006563CA"/>
    <w:rsid w:val="006565A5"/>
    <w:rsid w:val="00656770"/>
    <w:rsid w:val="006567E7"/>
    <w:rsid w:val="006568C2"/>
    <w:rsid w:val="0065691F"/>
    <w:rsid w:val="00656A94"/>
    <w:rsid w:val="00656AEC"/>
    <w:rsid w:val="00656B2E"/>
    <w:rsid w:val="00656B40"/>
    <w:rsid w:val="006574F2"/>
    <w:rsid w:val="00657568"/>
    <w:rsid w:val="006576BA"/>
    <w:rsid w:val="006576DB"/>
    <w:rsid w:val="00657A66"/>
    <w:rsid w:val="00657B2A"/>
    <w:rsid w:val="00657D1F"/>
    <w:rsid w:val="00657D96"/>
    <w:rsid w:val="00657FA5"/>
    <w:rsid w:val="00660048"/>
    <w:rsid w:val="006600D8"/>
    <w:rsid w:val="0066017D"/>
    <w:rsid w:val="0066021C"/>
    <w:rsid w:val="00660252"/>
    <w:rsid w:val="006603E6"/>
    <w:rsid w:val="0066050F"/>
    <w:rsid w:val="0066094D"/>
    <w:rsid w:val="00660A10"/>
    <w:rsid w:val="00660ABA"/>
    <w:rsid w:val="00660B13"/>
    <w:rsid w:val="00660B3F"/>
    <w:rsid w:val="00660C63"/>
    <w:rsid w:val="00660C7B"/>
    <w:rsid w:val="00660CD8"/>
    <w:rsid w:val="00660D28"/>
    <w:rsid w:val="00660D4A"/>
    <w:rsid w:val="00660F1B"/>
    <w:rsid w:val="006614A1"/>
    <w:rsid w:val="006614AC"/>
    <w:rsid w:val="006615E6"/>
    <w:rsid w:val="006617F1"/>
    <w:rsid w:val="00661817"/>
    <w:rsid w:val="006618E5"/>
    <w:rsid w:val="00661A19"/>
    <w:rsid w:val="00661AF8"/>
    <w:rsid w:val="00661B36"/>
    <w:rsid w:val="00661CDD"/>
    <w:rsid w:val="00661E35"/>
    <w:rsid w:val="00661EDD"/>
    <w:rsid w:val="00661F65"/>
    <w:rsid w:val="00661F78"/>
    <w:rsid w:val="00662027"/>
    <w:rsid w:val="006622BD"/>
    <w:rsid w:val="00662491"/>
    <w:rsid w:val="0066283C"/>
    <w:rsid w:val="006628F8"/>
    <w:rsid w:val="00662B9A"/>
    <w:rsid w:val="00662D70"/>
    <w:rsid w:val="00662D7A"/>
    <w:rsid w:val="00662F6D"/>
    <w:rsid w:val="00662FD0"/>
    <w:rsid w:val="006631F0"/>
    <w:rsid w:val="00663344"/>
    <w:rsid w:val="00663554"/>
    <w:rsid w:val="0066367C"/>
    <w:rsid w:val="0066368F"/>
    <w:rsid w:val="00663990"/>
    <w:rsid w:val="006639D2"/>
    <w:rsid w:val="00663CF8"/>
    <w:rsid w:val="00663FD5"/>
    <w:rsid w:val="00664178"/>
    <w:rsid w:val="006641CD"/>
    <w:rsid w:val="00664289"/>
    <w:rsid w:val="00664382"/>
    <w:rsid w:val="00664496"/>
    <w:rsid w:val="006644A2"/>
    <w:rsid w:val="006644B2"/>
    <w:rsid w:val="006644D2"/>
    <w:rsid w:val="00664594"/>
    <w:rsid w:val="006646FF"/>
    <w:rsid w:val="00664CAB"/>
    <w:rsid w:val="00664FAC"/>
    <w:rsid w:val="00665565"/>
    <w:rsid w:val="0066563C"/>
    <w:rsid w:val="0066564E"/>
    <w:rsid w:val="0066572F"/>
    <w:rsid w:val="006658B2"/>
    <w:rsid w:val="0066595F"/>
    <w:rsid w:val="00665AA2"/>
    <w:rsid w:val="00665CA5"/>
    <w:rsid w:val="00665CBF"/>
    <w:rsid w:val="00665DE6"/>
    <w:rsid w:val="00665ED1"/>
    <w:rsid w:val="00665F00"/>
    <w:rsid w:val="00665F7A"/>
    <w:rsid w:val="00665FF5"/>
    <w:rsid w:val="006661B1"/>
    <w:rsid w:val="006662D1"/>
    <w:rsid w:val="00666348"/>
    <w:rsid w:val="00666692"/>
    <w:rsid w:val="006666B5"/>
    <w:rsid w:val="00666739"/>
    <w:rsid w:val="006667AA"/>
    <w:rsid w:val="006667B1"/>
    <w:rsid w:val="006669ED"/>
    <w:rsid w:val="00666ACD"/>
    <w:rsid w:val="00666B45"/>
    <w:rsid w:val="00666B70"/>
    <w:rsid w:val="00666B79"/>
    <w:rsid w:val="00666C9B"/>
    <w:rsid w:val="00666CF2"/>
    <w:rsid w:val="00666D47"/>
    <w:rsid w:val="00666DA6"/>
    <w:rsid w:val="00666DF8"/>
    <w:rsid w:val="00667016"/>
    <w:rsid w:val="006672B2"/>
    <w:rsid w:val="00667509"/>
    <w:rsid w:val="006675A6"/>
    <w:rsid w:val="0066785D"/>
    <w:rsid w:val="0066796B"/>
    <w:rsid w:val="00667A85"/>
    <w:rsid w:val="00667D04"/>
    <w:rsid w:val="00667DC8"/>
    <w:rsid w:val="00667E62"/>
    <w:rsid w:val="00667FE4"/>
    <w:rsid w:val="00670044"/>
    <w:rsid w:val="006700D7"/>
    <w:rsid w:val="00670304"/>
    <w:rsid w:val="00670419"/>
    <w:rsid w:val="00670677"/>
    <w:rsid w:val="00670AC1"/>
    <w:rsid w:val="00670BAA"/>
    <w:rsid w:val="00670BF4"/>
    <w:rsid w:val="00670CE5"/>
    <w:rsid w:val="00670CF9"/>
    <w:rsid w:val="00670E84"/>
    <w:rsid w:val="00670EE7"/>
    <w:rsid w:val="00671037"/>
    <w:rsid w:val="00671261"/>
    <w:rsid w:val="00671416"/>
    <w:rsid w:val="0067149C"/>
    <w:rsid w:val="006714E1"/>
    <w:rsid w:val="0067168F"/>
    <w:rsid w:val="00671B17"/>
    <w:rsid w:val="00671D2D"/>
    <w:rsid w:val="00671DD1"/>
    <w:rsid w:val="00671E75"/>
    <w:rsid w:val="00671EB5"/>
    <w:rsid w:val="00671F04"/>
    <w:rsid w:val="00671F5F"/>
    <w:rsid w:val="006720B5"/>
    <w:rsid w:val="006721DB"/>
    <w:rsid w:val="006722AF"/>
    <w:rsid w:val="006723B5"/>
    <w:rsid w:val="00672523"/>
    <w:rsid w:val="00672836"/>
    <w:rsid w:val="006728E1"/>
    <w:rsid w:val="0067299A"/>
    <w:rsid w:val="00672A00"/>
    <w:rsid w:val="00672AFA"/>
    <w:rsid w:val="00672BEF"/>
    <w:rsid w:val="00672C9A"/>
    <w:rsid w:val="00672D0D"/>
    <w:rsid w:val="00672DBF"/>
    <w:rsid w:val="00673002"/>
    <w:rsid w:val="006730BA"/>
    <w:rsid w:val="00673142"/>
    <w:rsid w:val="006731CE"/>
    <w:rsid w:val="00673625"/>
    <w:rsid w:val="00673688"/>
    <w:rsid w:val="006736D4"/>
    <w:rsid w:val="00673717"/>
    <w:rsid w:val="00673793"/>
    <w:rsid w:val="00673918"/>
    <w:rsid w:val="00673A94"/>
    <w:rsid w:val="00673B3E"/>
    <w:rsid w:val="00673B4C"/>
    <w:rsid w:val="00673C5C"/>
    <w:rsid w:val="00673C89"/>
    <w:rsid w:val="00673D06"/>
    <w:rsid w:val="00673D98"/>
    <w:rsid w:val="00673E0A"/>
    <w:rsid w:val="00673FF9"/>
    <w:rsid w:val="006741ED"/>
    <w:rsid w:val="006742F9"/>
    <w:rsid w:val="00674608"/>
    <w:rsid w:val="006747E4"/>
    <w:rsid w:val="00674854"/>
    <w:rsid w:val="006748AE"/>
    <w:rsid w:val="00674972"/>
    <w:rsid w:val="00674B35"/>
    <w:rsid w:val="00674C7E"/>
    <w:rsid w:val="00674E6E"/>
    <w:rsid w:val="00675253"/>
    <w:rsid w:val="00675278"/>
    <w:rsid w:val="00675372"/>
    <w:rsid w:val="006754C7"/>
    <w:rsid w:val="006754EF"/>
    <w:rsid w:val="006755FB"/>
    <w:rsid w:val="00675698"/>
    <w:rsid w:val="0067589C"/>
    <w:rsid w:val="00675931"/>
    <w:rsid w:val="00675C2F"/>
    <w:rsid w:val="00675CDD"/>
    <w:rsid w:val="00675F6A"/>
    <w:rsid w:val="006761E6"/>
    <w:rsid w:val="00676267"/>
    <w:rsid w:val="006762E6"/>
    <w:rsid w:val="00676395"/>
    <w:rsid w:val="006764A7"/>
    <w:rsid w:val="006765B2"/>
    <w:rsid w:val="0067689D"/>
    <w:rsid w:val="00676984"/>
    <w:rsid w:val="006769D2"/>
    <w:rsid w:val="006769FA"/>
    <w:rsid w:val="00676A6A"/>
    <w:rsid w:val="00676B4E"/>
    <w:rsid w:val="00676B54"/>
    <w:rsid w:val="00676BA3"/>
    <w:rsid w:val="00676BFB"/>
    <w:rsid w:val="00676D90"/>
    <w:rsid w:val="006770EA"/>
    <w:rsid w:val="0067715D"/>
    <w:rsid w:val="006771B1"/>
    <w:rsid w:val="006772F5"/>
    <w:rsid w:val="0067735B"/>
    <w:rsid w:val="006773F9"/>
    <w:rsid w:val="00677492"/>
    <w:rsid w:val="00677654"/>
    <w:rsid w:val="0067766F"/>
    <w:rsid w:val="006776EC"/>
    <w:rsid w:val="006777A1"/>
    <w:rsid w:val="0067789C"/>
    <w:rsid w:val="00677991"/>
    <w:rsid w:val="00677A58"/>
    <w:rsid w:val="00677AE2"/>
    <w:rsid w:val="00677BF9"/>
    <w:rsid w:val="00677E58"/>
    <w:rsid w:val="00677FAD"/>
    <w:rsid w:val="006802E5"/>
    <w:rsid w:val="0068044C"/>
    <w:rsid w:val="0068058F"/>
    <w:rsid w:val="0068070F"/>
    <w:rsid w:val="00680725"/>
    <w:rsid w:val="00680730"/>
    <w:rsid w:val="00680767"/>
    <w:rsid w:val="00680A1A"/>
    <w:rsid w:val="00680B88"/>
    <w:rsid w:val="00680CB9"/>
    <w:rsid w:val="00680DD5"/>
    <w:rsid w:val="00680E91"/>
    <w:rsid w:val="00680F12"/>
    <w:rsid w:val="0068101D"/>
    <w:rsid w:val="006810AA"/>
    <w:rsid w:val="0068121B"/>
    <w:rsid w:val="00681488"/>
    <w:rsid w:val="006814C3"/>
    <w:rsid w:val="00681586"/>
    <w:rsid w:val="006816BD"/>
    <w:rsid w:val="0068184C"/>
    <w:rsid w:val="00681963"/>
    <w:rsid w:val="00681B71"/>
    <w:rsid w:val="00681C25"/>
    <w:rsid w:val="00681CEF"/>
    <w:rsid w:val="00681D48"/>
    <w:rsid w:val="00681EA4"/>
    <w:rsid w:val="0068230A"/>
    <w:rsid w:val="006824CD"/>
    <w:rsid w:val="00682B32"/>
    <w:rsid w:val="00682B96"/>
    <w:rsid w:val="00682C26"/>
    <w:rsid w:val="00682C83"/>
    <w:rsid w:val="00682E4B"/>
    <w:rsid w:val="00682F0D"/>
    <w:rsid w:val="00682FE1"/>
    <w:rsid w:val="0068300C"/>
    <w:rsid w:val="006830B8"/>
    <w:rsid w:val="006831D4"/>
    <w:rsid w:val="00683476"/>
    <w:rsid w:val="00683636"/>
    <w:rsid w:val="0068365A"/>
    <w:rsid w:val="0068375C"/>
    <w:rsid w:val="00683771"/>
    <w:rsid w:val="0068380C"/>
    <w:rsid w:val="0068380F"/>
    <w:rsid w:val="00683819"/>
    <w:rsid w:val="00683842"/>
    <w:rsid w:val="006838A4"/>
    <w:rsid w:val="006838A6"/>
    <w:rsid w:val="00683964"/>
    <w:rsid w:val="00683A1D"/>
    <w:rsid w:val="00683E05"/>
    <w:rsid w:val="00684037"/>
    <w:rsid w:val="0068409B"/>
    <w:rsid w:val="006840B6"/>
    <w:rsid w:val="006841AC"/>
    <w:rsid w:val="00684205"/>
    <w:rsid w:val="0068424B"/>
    <w:rsid w:val="006842AB"/>
    <w:rsid w:val="006842CD"/>
    <w:rsid w:val="0068438A"/>
    <w:rsid w:val="00684403"/>
    <w:rsid w:val="0068449B"/>
    <w:rsid w:val="006844D2"/>
    <w:rsid w:val="0068469C"/>
    <w:rsid w:val="006846AF"/>
    <w:rsid w:val="006846C3"/>
    <w:rsid w:val="00684741"/>
    <w:rsid w:val="006847BD"/>
    <w:rsid w:val="006847C7"/>
    <w:rsid w:val="0068484F"/>
    <w:rsid w:val="0068494A"/>
    <w:rsid w:val="0068497E"/>
    <w:rsid w:val="006849BD"/>
    <w:rsid w:val="00684DCC"/>
    <w:rsid w:val="00684E73"/>
    <w:rsid w:val="00684EC8"/>
    <w:rsid w:val="00685017"/>
    <w:rsid w:val="00685094"/>
    <w:rsid w:val="006852A9"/>
    <w:rsid w:val="0068535A"/>
    <w:rsid w:val="006853A2"/>
    <w:rsid w:val="006855FC"/>
    <w:rsid w:val="006857BC"/>
    <w:rsid w:val="0068598F"/>
    <w:rsid w:val="00685B2F"/>
    <w:rsid w:val="00685D27"/>
    <w:rsid w:val="00685DD6"/>
    <w:rsid w:val="00685E88"/>
    <w:rsid w:val="00685FAC"/>
    <w:rsid w:val="0068611D"/>
    <w:rsid w:val="0068620E"/>
    <w:rsid w:val="0068633E"/>
    <w:rsid w:val="006863E6"/>
    <w:rsid w:val="006865BF"/>
    <w:rsid w:val="006866C0"/>
    <w:rsid w:val="006866E0"/>
    <w:rsid w:val="00686761"/>
    <w:rsid w:val="00686B8C"/>
    <w:rsid w:val="00686BED"/>
    <w:rsid w:val="00686D03"/>
    <w:rsid w:val="00686E2A"/>
    <w:rsid w:val="0068715B"/>
    <w:rsid w:val="0068733D"/>
    <w:rsid w:val="0068733E"/>
    <w:rsid w:val="00687359"/>
    <w:rsid w:val="00687362"/>
    <w:rsid w:val="00687378"/>
    <w:rsid w:val="00687497"/>
    <w:rsid w:val="0068751E"/>
    <w:rsid w:val="00687693"/>
    <w:rsid w:val="00687899"/>
    <w:rsid w:val="0068793A"/>
    <w:rsid w:val="006879B4"/>
    <w:rsid w:val="00687DCA"/>
    <w:rsid w:val="00687E56"/>
    <w:rsid w:val="00687E92"/>
    <w:rsid w:val="00687FB5"/>
    <w:rsid w:val="006904D8"/>
    <w:rsid w:val="00690501"/>
    <w:rsid w:val="006905E5"/>
    <w:rsid w:val="00690765"/>
    <w:rsid w:val="00690918"/>
    <w:rsid w:val="0069094E"/>
    <w:rsid w:val="00690AB8"/>
    <w:rsid w:val="00690CD4"/>
    <w:rsid w:val="00690CF1"/>
    <w:rsid w:val="006910EE"/>
    <w:rsid w:val="006912F5"/>
    <w:rsid w:val="006912FF"/>
    <w:rsid w:val="00691452"/>
    <w:rsid w:val="0069174F"/>
    <w:rsid w:val="0069178F"/>
    <w:rsid w:val="00691B64"/>
    <w:rsid w:val="00691E8F"/>
    <w:rsid w:val="00691EC7"/>
    <w:rsid w:val="00691FBA"/>
    <w:rsid w:val="00692052"/>
    <w:rsid w:val="0069209D"/>
    <w:rsid w:val="0069221B"/>
    <w:rsid w:val="00692533"/>
    <w:rsid w:val="006926FD"/>
    <w:rsid w:val="0069274B"/>
    <w:rsid w:val="0069274C"/>
    <w:rsid w:val="0069292E"/>
    <w:rsid w:val="00692A23"/>
    <w:rsid w:val="00692ABB"/>
    <w:rsid w:val="00692BA5"/>
    <w:rsid w:val="00692F11"/>
    <w:rsid w:val="00692F19"/>
    <w:rsid w:val="00693134"/>
    <w:rsid w:val="0069330D"/>
    <w:rsid w:val="0069330F"/>
    <w:rsid w:val="0069333B"/>
    <w:rsid w:val="006934C0"/>
    <w:rsid w:val="00693884"/>
    <w:rsid w:val="006938E1"/>
    <w:rsid w:val="0069392C"/>
    <w:rsid w:val="006939F9"/>
    <w:rsid w:val="00693AD1"/>
    <w:rsid w:val="00693BC7"/>
    <w:rsid w:val="00693C24"/>
    <w:rsid w:val="00693E3E"/>
    <w:rsid w:val="00693F66"/>
    <w:rsid w:val="0069406D"/>
    <w:rsid w:val="0069413F"/>
    <w:rsid w:val="0069415B"/>
    <w:rsid w:val="0069418C"/>
    <w:rsid w:val="00694221"/>
    <w:rsid w:val="006942E1"/>
    <w:rsid w:val="006942EA"/>
    <w:rsid w:val="00694414"/>
    <w:rsid w:val="006945FF"/>
    <w:rsid w:val="00694778"/>
    <w:rsid w:val="006947FE"/>
    <w:rsid w:val="00694AC6"/>
    <w:rsid w:val="00694AE0"/>
    <w:rsid w:val="00694B8A"/>
    <w:rsid w:val="00694BCA"/>
    <w:rsid w:val="00694EE5"/>
    <w:rsid w:val="00694FF6"/>
    <w:rsid w:val="006950A3"/>
    <w:rsid w:val="006951FE"/>
    <w:rsid w:val="00695291"/>
    <w:rsid w:val="006953B2"/>
    <w:rsid w:val="006953E1"/>
    <w:rsid w:val="00695497"/>
    <w:rsid w:val="00695886"/>
    <w:rsid w:val="00695BCC"/>
    <w:rsid w:val="00695BFB"/>
    <w:rsid w:val="00695FC7"/>
    <w:rsid w:val="00695FDC"/>
    <w:rsid w:val="00696072"/>
    <w:rsid w:val="00696293"/>
    <w:rsid w:val="00696493"/>
    <w:rsid w:val="00696594"/>
    <w:rsid w:val="00696609"/>
    <w:rsid w:val="00696627"/>
    <w:rsid w:val="00696A64"/>
    <w:rsid w:val="00696BF9"/>
    <w:rsid w:val="00696D41"/>
    <w:rsid w:val="00696F59"/>
    <w:rsid w:val="00696FD3"/>
    <w:rsid w:val="0069700F"/>
    <w:rsid w:val="006973CB"/>
    <w:rsid w:val="0069753F"/>
    <w:rsid w:val="00697609"/>
    <w:rsid w:val="00697682"/>
    <w:rsid w:val="00697796"/>
    <w:rsid w:val="0069779E"/>
    <w:rsid w:val="00697C69"/>
    <w:rsid w:val="00697FD0"/>
    <w:rsid w:val="006A0230"/>
    <w:rsid w:val="006A02D3"/>
    <w:rsid w:val="006A038F"/>
    <w:rsid w:val="006A04BA"/>
    <w:rsid w:val="006A0549"/>
    <w:rsid w:val="006A05B6"/>
    <w:rsid w:val="006A093F"/>
    <w:rsid w:val="006A0A01"/>
    <w:rsid w:val="006A0A8B"/>
    <w:rsid w:val="006A0AEE"/>
    <w:rsid w:val="006A0B17"/>
    <w:rsid w:val="006A0B3F"/>
    <w:rsid w:val="006A0C61"/>
    <w:rsid w:val="006A0CF2"/>
    <w:rsid w:val="006A0D1E"/>
    <w:rsid w:val="006A1007"/>
    <w:rsid w:val="006A1611"/>
    <w:rsid w:val="006A16F4"/>
    <w:rsid w:val="006A17DB"/>
    <w:rsid w:val="006A17EE"/>
    <w:rsid w:val="006A191A"/>
    <w:rsid w:val="006A1A9A"/>
    <w:rsid w:val="006A1B49"/>
    <w:rsid w:val="006A1B96"/>
    <w:rsid w:val="006A1BD7"/>
    <w:rsid w:val="006A1C68"/>
    <w:rsid w:val="006A1FA7"/>
    <w:rsid w:val="006A1FBC"/>
    <w:rsid w:val="006A20C8"/>
    <w:rsid w:val="006A2127"/>
    <w:rsid w:val="006A25DF"/>
    <w:rsid w:val="006A26F9"/>
    <w:rsid w:val="006A2839"/>
    <w:rsid w:val="006A2A9F"/>
    <w:rsid w:val="006A2E98"/>
    <w:rsid w:val="006A2F51"/>
    <w:rsid w:val="006A2FA6"/>
    <w:rsid w:val="006A3085"/>
    <w:rsid w:val="006A322F"/>
    <w:rsid w:val="006A33E6"/>
    <w:rsid w:val="006A33E8"/>
    <w:rsid w:val="006A3476"/>
    <w:rsid w:val="006A352F"/>
    <w:rsid w:val="006A36EC"/>
    <w:rsid w:val="006A37B5"/>
    <w:rsid w:val="006A37E0"/>
    <w:rsid w:val="006A3850"/>
    <w:rsid w:val="006A38E2"/>
    <w:rsid w:val="006A3A91"/>
    <w:rsid w:val="006A3B6D"/>
    <w:rsid w:val="006A3CF4"/>
    <w:rsid w:val="006A3E70"/>
    <w:rsid w:val="006A3F2E"/>
    <w:rsid w:val="006A40AD"/>
    <w:rsid w:val="006A420E"/>
    <w:rsid w:val="006A4220"/>
    <w:rsid w:val="006A42B3"/>
    <w:rsid w:val="006A42DD"/>
    <w:rsid w:val="006A431B"/>
    <w:rsid w:val="006A4365"/>
    <w:rsid w:val="006A4440"/>
    <w:rsid w:val="006A44B2"/>
    <w:rsid w:val="006A45CE"/>
    <w:rsid w:val="006A46BD"/>
    <w:rsid w:val="006A478C"/>
    <w:rsid w:val="006A48A9"/>
    <w:rsid w:val="006A4914"/>
    <w:rsid w:val="006A49D3"/>
    <w:rsid w:val="006A4BCC"/>
    <w:rsid w:val="006A4CF9"/>
    <w:rsid w:val="006A4DAF"/>
    <w:rsid w:val="006A4FE1"/>
    <w:rsid w:val="006A5070"/>
    <w:rsid w:val="006A50F7"/>
    <w:rsid w:val="006A5626"/>
    <w:rsid w:val="006A5921"/>
    <w:rsid w:val="006A5955"/>
    <w:rsid w:val="006A596F"/>
    <w:rsid w:val="006A5D07"/>
    <w:rsid w:val="006A5E1D"/>
    <w:rsid w:val="006A6133"/>
    <w:rsid w:val="006A6391"/>
    <w:rsid w:val="006A6766"/>
    <w:rsid w:val="006A67A7"/>
    <w:rsid w:val="006A67DF"/>
    <w:rsid w:val="006A6805"/>
    <w:rsid w:val="006A6873"/>
    <w:rsid w:val="006A68F1"/>
    <w:rsid w:val="006A70C5"/>
    <w:rsid w:val="006A725A"/>
    <w:rsid w:val="006A759C"/>
    <w:rsid w:val="006A770A"/>
    <w:rsid w:val="006A77C3"/>
    <w:rsid w:val="006A7B63"/>
    <w:rsid w:val="006A7C1A"/>
    <w:rsid w:val="006A7E84"/>
    <w:rsid w:val="006A7F7B"/>
    <w:rsid w:val="006B0107"/>
    <w:rsid w:val="006B018D"/>
    <w:rsid w:val="006B02F3"/>
    <w:rsid w:val="006B03F3"/>
    <w:rsid w:val="006B03FE"/>
    <w:rsid w:val="006B040C"/>
    <w:rsid w:val="006B040E"/>
    <w:rsid w:val="006B059B"/>
    <w:rsid w:val="006B05AB"/>
    <w:rsid w:val="006B0765"/>
    <w:rsid w:val="006B082F"/>
    <w:rsid w:val="006B09B5"/>
    <w:rsid w:val="006B09F0"/>
    <w:rsid w:val="006B0B82"/>
    <w:rsid w:val="006B0C2C"/>
    <w:rsid w:val="006B108E"/>
    <w:rsid w:val="006B1179"/>
    <w:rsid w:val="006B12C7"/>
    <w:rsid w:val="006B12D2"/>
    <w:rsid w:val="006B1382"/>
    <w:rsid w:val="006B1400"/>
    <w:rsid w:val="006B141A"/>
    <w:rsid w:val="006B1421"/>
    <w:rsid w:val="006B143F"/>
    <w:rsid w:val="006B158E"/>
    <w:rsid w:val="006B15CC"/>
    <w:rsid w:val="006B161C"/>
    <w:rsid w:val="006B1820"/>
    <w:rsid w:val="006B182D"/>
    <w:rsid w:val="006B1889"/>
    <w:rsid w:val="006B18CD"/>
    <w:rsid w:val="006B19B6"/>
    <w:rsid w:val="006B1A91"/>
    <w:rsid w:val="006B1A9C"/>
    <w:rsid w:val="006B1CBC"/>
    <w:rsid w:val="006B1DA4"/>
    <w:rsid w:val="006B215D"/>
    <w:rsid w:val="006B2216"/>
    <w:rsid w:val="006B23FE"/>
    <w:rsid w:val="006B2496"/>
    <w:rsid w:val="006B267E"/>
    <w:rsid w:val="006B2710"/>
    <w:rsid w:val="006B2746"/>
    <w:rsid w:val="006B2811"/>
    <w:rsid w:val="006B2825"/>
    <w:rsid w:val="006B282C"/>
    <w:rsid w:val="006B285E"/>
    <w:rsid w:val="006B28B3"/>
    <w:rsid w:val="006B28D7"/>
    <w:rsid w:val="006B29E7"/>
    <w:rsid w:val="006B2A44"/>
    <w:rsid w:val="006B2AA8"/>
    <w:rsid w:val="006B2BA8"/>
    <w:rsid w:val="006B2D1B"/>
    <w:rsid w:val="006B2D23"/>
    <w:rsid w:val="006B2DBE"/>
    <w:rsid w:val="006B2DF2"/>
    <w:rsid w:val="006B2E03"/>
    <w:rsid w:val="006B2F62"/>
    <w:rsid w:val="006B305C"/>
    <w:rsid w:val="006B3245"/>
    <w:rsid w:val="006B32ED"/>
    <w:rsid w:val="006B3445"/>
    <w:rsid w:val="006B37E0"/>
    <w:rsid w:val="006B380D"/>
    <w:rsid w:val="006B386B"/>
    <w:rsid w:val="006B3B14"/>
    <w:rsid w:val="006B3BFA"/>
    <w:rsid w:val="006B3C40"/>
    <w:rsid w:val="006B3D97"/>
    <w:rsid w:val="006B3DF3"/>
    <w:rsid w:val="006B3EB9"/>
    <w:rsid w:val="006B4156"/>
    <w:rsid w:val="006B4161"/>
    <w:rsid w:val="006B41C9"/>
    <w:rsid w:val="006B42F3"/>
    <w:rsid w:val="006B43DA"/>
    <w:rsid w:val="006B445A"/>
    <w:rsid w:val="006B4933"/>
    <w:rsid w:val="006B4B66"/>
    <w:rsid w:val="006B4C09"/>
    <w:rsid w:val="006B4C76"/>
    <w:rsid w:val="006B4D9F"/>
    <w:rsid w:val="006B4FB9"/>
    <w:rsid w:val="006B5147"/>
    <w:rsid w:val="006B52D0"/>
    <w:rsid w:val="006B5357"/>
    <w:rsid w:val="006B5541"/>
    <w:rsid w:val="006B556D"/>
    <w:rsid w:val="006B55EA"/>
    <w:rsid w:val="006B58A1"/>
    <w:rsid w:val="006B5A07"/>
    <w:rsid w:val="006B5A19"/>
    <w:rsid w:val="006B5A2B"/>
    <w:rsid w:val="006B5A43"/>
    <w:rsid w:val="006B5AEB"/>
    <w:rsid w:val="006B5B77"/>
    <w:rsid w:val="006B5C06"/>
    <w:rsid w:val="006B5C30"/>
    <w:rsid w:val="006B5C4B"/>
    <w:rsid w:val="006B5D58"/>
    <w:rsid w:val="006B5E91"/>
    <w:rsid w:val="006B6060"/>
    <w:rsid w:val="006B60AB"/>
    <w:rsid w:val="006B66B2"/>
    <w:rsid w:val="006B66D4"/>
    <w:rsid w:val="006B68CD"/>
    <w:rsid w:val="006B6ADB"/>
    <w:rsid w:val="006B6CA2"/>
    <w:rsid w:val="006B6D07"/>
    <w:rsid w:val="006B6F2D"/>
    <w:rsid w:val="006B6F66"/>
    <w:rsid w:val="006B6F82"/>
    <w:rsid w:val="006B7364"/>
    <w:rsid w:val="006B74FC"/>
    <w:rsid w:val="006B761E"/>
    <w:rsid w:val="006B7648"/>
    <w:rsid w:val="006B773E"/>
    <w:rsid w:val="006B7A48"/>
    <w:rsid w:val="006B7A49"/>
    <w:rsid w:val="006B7B68"/>
    <w:rsid w:val="006B7C55"/>
    <w:rsid w:val="006B7C60"/>
    <w:rsid w:val="006B7C7E"/>
    <w:rsid w:val="006B7C94"/>
    <w:rsid w:val="006B7D7C"/>
    <w:rsid w:val="006B7F00"/>
    <w:rsid w:val="006C0109"/>
    <w:rsid w:val="006C028C"/>
    <w:rsid w:val="006C02B0"/>
    <w:rsid w:val="006C053A"/>
    <w:rsid w:val="006C06E8"/>
    <w:rsid w:val="006C0716"/>
    <w:rsid w:val="006C072B"/>
    <w:rsid w:val="006C0938"/>
    <w:rsid w:val="006C09A3"/>
    <w:rsid w:val="006C0A25"/>
    <w:rsid w:val="006C0B65"/>
    <w:rsid w:val="006C0EF5"/>
    <w:rsid w:val="006C0F07"/>
    <w:rsid w:val="006C10B2"/>
    <w:rsid w:val="006C134F"/>
    <w:rsid w:val="006C14B7"/>
    <w:rsid w:val="006C1567"/>
    <w:rsid w:val="006C15D5"/>
    <w:rsid w:val="006C15E9"/>
    <w:rsid w:val="006C16D7"/>
    <w:rsid w:val="006C1822"/>
    <w:rsid w:val="006C1881"/>
    <w:rsid w:val="006C18A4"/>
    <w:rsid w:val="006C18E9"/>
    <w:rsid w:val="006C1D2C"/>
    <w:rsid w:val="006C1D6F"/>
    <w:rsid w:val="006C1D7D"/>
    <w:rsid w:val="006C1DB7"/>
    <w:rsid w:val="006C1E49"/>
    <w:rsid w:val="006C1EC4"/>
    <w:rsid w:val="006C1EF3"/>
    <w:rsid w:val="006C1F61"/>
    <w:rsid w:val="006C2091"/>
    <w:rsid w:val="006C2182"/>
    <w:rsid w:val="006C22F1"/>
    <w:rsid w:val="006C26EF"/>
    <w:rsid w:val="006C2817"/>
    <w:rsid w:val="006C2A7F"/>
    <w:rsid w:val="006C2ABE"/>
    <w:rsid w:val="006C2B2E"/>
    <w:rsid w:val="006C2B47"/>
    <w:rsid w:val="006C2B84"/>
    <w:rsid w:val="006C2C8C"/>
    <w:rsid w:val="006C2D68"/>
    <w:rsid w:val="006C2DD5"/>
    <w:rsid w:val="006C2F00"/>
    <w:rsid w:val="006C3055"/>
    <w:rsid w:val="006C30D2"/>
    <w:rsid w:val="006C33F9"/>
    <w:rsid w:val="006C34BA"/>
    <w:rsid w:val="006C3548"/>
    <w:rsid w:val="006C3554"/>
    <w:rsid w:val="006C3636"/>
    <w:rsid w:val="006C36D8"/>
    <w:rsid w:val="006C36DF"/>
    <w:rsid w:val="006C3746"/>
    <w:rsid w:val="006C37B8"/>
    <w:rsid w:val="006C3A51"/>
    <w:rsid w:val="006C3A91"/>
    <w:rsid w:val="006C3AA4"/>
    <w:rsid w:val="006C3CB3"/>
    <w:rsid w:val="006C402D"/>
    <w:rsid w:val="006C418D"/>
    <w:rsid w:val="006C4190"/>
    <w:rsid w:val="006C43EA"/>
    <w:rsid w:val="006C441F"/>
    <w:rsid w:val="006C44A6"/>
    <w:rsid w:val="006C450D"/>
    <w:rsid w:val="006C458A"/>
    <w:rsid w:val="006C45A4"/>
    <w:rsid w:val="006C45B2"/>
    <w:rsid w:val="006C4722"/>
    <w:rsid w:val="006C47B4"/>
    <w:rsid w:val="006C47DF"/>
    <w:rsid w:val="006C4834"/>
    <w:rsid w:val="006C4871"/>
    <w:rsid w:val="006C48B3"/>
    <w:rsid w:val="006C4992"/>
    <w:rsid w:val="006C4A83"/>
    <w:rsid w:val="006C4ACA"/>
    <w:rsid w:val="006C4C36"/>
    <w:rsid w:val="006C4E48"/>
    <w:rsid w:val="006C5065"/>
    <w:rsid w:val="006C51B4"/>
    <w:rsid w:val="006C51B9"/>
    <w:rsid w:val="006C53D3"/>
    <w:rsid w:val="006C5516"/>
    <w:rsid w:val="006C5644"/>
    <w:rsid w:val="006C5685"/>
    <w:rsid w:val="006C56D3"/>
    <w:rsid w:val="006C5B27"/>
    <w:rsid w:val="006C5B48"/>
    <w:rsid w:val="006C5C49"/>
    <w:rsid w:val="006C5ED0"/>
    <w:rsid w:val="006C5F5E"/>
    <w:rsid w:val="006C600A"/>
    <w:rsid w:val="006C606D"/>
    <w:rsid w:val="006C617A"/>
    <w:rsid w:val="006C6398"/>
    <w:rsid w:val="006C6501"/>
    <w:rsid w:val="006C65AE"/>
    <w:rsid w:val="006C65EA"/>
    <w:rsid w:val="006C6602"/>
    <w:rsid w:val="006C666D"/>
    <w:rsid w:val="006C66A8"/>
    <w:rsid w:val="006C66E3"/>
    <w:rsid w:val="006C695A"/>
    <w:rsid w:val="006C6D06"/>
    <w:rsid w:val="006C6F00"/>
    <w:rsid w:val="006C6F07"/>
    <w:rsid w:val="006C6FD6"/>
    <w:rsid w:val="006C70EE"/>
    <w:rsid w:val="006C714C"/>
    <w:rsid w:val="006C739B"/>
    <w:rsid w:val="006C73A1"/>
    <w:rsid w:val="006C7BF2"/>
    <w:rsid w:val="006C7D4B"/>
    <w:rsid w:val="006C7D8C"/>
    <w:rsid w:val="006C7E99"/>
    <w:rsid w:val="006C7EEA"/>
    <w:rsid w:val="006C7EF0"/>
    <w:rsid w:val="006D0058"/>
    <w:rsid w:val="006D0208"/>
    <w:rsid w:val="006D0453"/>
    <w:rsid w:val="006D096A"/>
    <w:rsid w:val="006D0A46"/>
    <w:rsid w:val="006D0C5A"/>
    <w:rsid w:val="006D0EEE"/>
    <w:rsid w:val="006D113B"/>
    <w:rsid w:val="006D1146"/>
    <w:rsid w:val="006D13B9"/>
    <w:rsid w:val="006D13CD"/>
    <w:rsid w:val="006D141D"/>
    <w:rsid w:val="006D156C"/>
    <w:rsid w:val="006D15FF"/>
    <w:rsid w:val="006D162C"/>
    <w:rsid w:val="006D17EA"/>
    <w:rsid w:val="006D19D8"/>
    <w:rsid w:val="006D1AC1"/>
    <w:rsid w:val="006D1C5E"/>
    <w:rsid w:val="006D1CF4"/>
    <w:rsid w:val="006D1E81"/>
    <w:rsid w:val="006D2208"/>
    <w:rsid w:val="006D2341"/>
    <w:rsid w:val="006D2AE6"/>
    <w:rsid w:val="006D2B3B"/>
    <w:rsid w:val="006D2B80"/>
    <w:rsid w:val="006D2CE7"/>
    <w:rsid w:val="006D2D05"/>
    <w:rsid w:val="006D2D78"/>
    <w:rsid w:val="006D2DD2"/>
    <w:rsid w:val="006D2EEE"/>
    <w:rsid w:val="006D2F13"/>
    <w:rsid w:val="006D2F34"/>
    <w:rsid w:val="006D2F47"/>
    <w:rsid w:val="006D2FEB"/>
    <w:rsid w:val="006D2FEE"/>
    <w:rsid w:val="006D3005"/>
    <w:rsid w:val="006D304F"/>
    <w:rsid w:val="006D305F"/>
    <w:rsid w:val="006D30B3"/>
    <w:rsid w:val="006D3188"/>
    <w:rsid w:val="006D324D"/>
    <w:rsid w:val="006D3270"/>
    <w:rsid w:val="006D333F"/>
    <w:rsid w:val="006D363D"/>
    <w:rsid w:val="006D37A1"/>
    <w:rsid w:val="006D37DD"/>
    <w:rsid w:val="006D3954"/>
    <w:rsid w:val="006D3992"/>
    <w:rsid w:val="006D3B71"/>
    <w:rsid w:val="006D3C9A"/>
    <w:rsid w:val="006D3CB6"/>
    <w:rsid w:val="006D3D30"/>
    <w:rsid w:val="006D3D3A"/>
    <w:rsid w:val="006D3D78"/>
    <w:rsid w:val="006D3DAE"/>
    <w:rsid w:val="006D4234"/>
    <w:rsid w:val="006D42E9"/>
    <w:rsid w:val="006D44C8"/>
    <w:rsid w:val="006D4587"/>
    <w:rsid w:val="006D45F6"/>
    <w:rsid w:val="006D4693"/>
    <w:rsid w:val="006D4717"/>
    <w:rsid w:val="006D4CDD"/>
    <w:rsid w:val="006D4D68"/>
    <w:rsid w:val="006D51E8"/>
    <w:rsid w:val="006D5242"/>
    <w:rsid w:val="006D5249"/>
    <w:rsid w:val="006D5472"/>
    <w:rsid w:val="006D58F7"/>
    <w:rsid w:val="006D5962"/>
    <w:rsid w:val="006D5A34"/>
    <w:rsid w:val="006D5C8F"/>
    <w:rsid w:val="006D5E70"/>
    <w:rsid w:val="006D5F4E"/>
    <w:rsid w:val="006D5FE4"/>
    <w:rsid w:val="006D644C"/>
    <w:rsid w:val="006D650B"/>
    <w:rsid w:val="006D67CF"/>
    <w:rsid w:val="006D67E8"/>
    <w:rsid w:val="006D6A2B"/>
    <w:rsid w:val="006D6B31"/>
    <w:rsid w:val="006D6B39"/>
    <w:rsid w:val="006D6CFD"/>
    <w:rsid w:val="006D6DB8"/>
    <w:rsid w:val="006D71A5"/>
    <w:rsid w:val="006D71FF"/>
    <w:rsid w:val="006D73AF"/>
    <w:rsid w:val="006D741D"/>
    <w:rsid w:val="006D77BD"/>
    <w:rsid w:val="006D798A"/>
    <w:rsid w:val="006D7AE4"/>
    <w:rsid w:val="006D7C44"/>
    <w:rsid w:val="006D7C88"/>
    <w:rsid w:val="006E0036"/>
    <w:rsid w:val="006E04D4"/>
    <w:rsid w:val="006E06CE"/>
    <w:rsid w:val="006E0718"/>
    <w:rsid w:val="006E0876"/>
    <w:rsid w:val="006E0906"/>
    <w:rsid w:val="006E0968"/>
    <w:rsid w:val="006E0D3C"/>
    <w:rsid w:val="006E0EDF"/>
    <w:rsid w:val="006E1031"/>
    <w:rsid w:val="006E12C8"/>
    <w:rsid w:val="006E1304"/>
    <w:rsid w:val="006E1337"/>
    <w:rsid w:val="006E13F0"/>
    <w:rsid w:val="006E14C4"/>
    <w:rsid w:val="006E177B"/>
    <w:rsid w:val="006E1A31"/>
    <w:rsid w:val="006E1C0C"/>
    <w:rsid w:val="006E1C39"/>
    <w:rsid w:val="006E1EF9"/>
    <w:rsid w:val="006E2275"/>
    <w:rsid w:val="006E2289"/>
    <w:rsid w:val="006E2327"/>
    <w:rsid w:val="006E245A"/>
    <w:rsid w:val="006E2662"/>
    <w:rsid w:val="006E2678"/>
    <w:rsid w:val="006E2803"/>
    <w:rsid w:val="006E2811"/>
    <w:rsid w:val="006E28C9"/>
    <w:rsid w:val="006E29CA"/>
    <w:rsid w:val="006E29FF"/>
    <w:rsid w:val="006E2A84"/>
    <w:rsid w:val="006E2C02"/>
    <w:rsid w:val="006E2CC1"/>
    <w:rsid w:val="006E2EBE"/>
    <w:rsid w:val="006E2F94"/>
    <w:rsid w:val="006E30F2"/>
    <w:rsid w:val="006E315B"/>
    <w:rsid w:val="006E31CC"/>
    <w:rsid w:val="006E35F3"/>
    <w:rsid w:val="006E3732"/>
    <w:rsid w:val="006E375E"/>
    <w:rsid w:val="006E3969"/>
    <w:rsid w:val="006E39A6"/>
    <w:rsid w:val="006E3B24"/>
    <w:rsid w:val="006E3C34"/>
    <w:rsid w:val="006E3E66"/>
    <w:rsid w:val="006E3E7C"/>
    <w:rsid w:val="006E3EAC"/>
    <w:rsid w:val="006E4046"/>
    <w:rsid w:val="006E40C8"/>
    <w:rsid w:val="006E420E"/>
    <w:rsid w:val="006E4389"/>
    <w:rsid w:val="006E478E"/>
    <w:rsid w:val="006E4792"/>
    <w:rsid w:val="006E47DD"/>
    <w:rsid w:val="006E4826"/>
    <w:rsid w:val="006E4920"/>
    <w:rsid w:val="006E4B42"/>
    <w:rsid w:val="006E4C4A"/>
    <w:rsid w:val="006E4CF9"/>
    <w:rsid w:val="006E4DC0"/>
    <w:rsid w:val="006E4FBA"/>
    <w:rsid w:val="006E5230"/>
    <w:rsid w:val="006E5233"/>
    <w:rsid w:val="006E5912"/>
    <w:rsid w:val="006E5A2E"/>
    <w:rsid w:val="006E5D94"/>
    <w:rsid w:val="006E5D96"/>
    <w:rsid w:val="006E5E5D"/>
    <w:rsid w:val="006E5F0F"/>
    <w:rsid w:val="006E600A"/>
    <w:rsid w:val="006E605A"/>
    <w:rsid w:val="006E6245"/>
    <w:rsid w:val="006E63A2"/>
    <w:rsid w:val="006E63C6"/>
    <w:rsid w:val="006E63F1"/>
    <w:rsid w:val="006E64EC"/>
    <w:rsid w:val="006E6590"/>
    <w:rsid w:val="006E65A3"/>
    <w:rsid w:val="006E66A4"/>
    <w:rsid w:val="006E67F1"/>
    <w:rsid w:val="006E6930"/>
    <w:rsid w:val="006E6A56"/>
    <w:rsid w:val="006E6B17"/>
    <w:rsid w:val="006E6D8E"/>
    <w:rsid w:val="006E6E95"/>
    <w:rsid w:val="006E6F58"/>
    <w:rsid w:val="006E702E"/>
    <w:rsid w:val="006E70FB"/>
    <w:rsid w:val="006E7100"/>
    <w:rsid w:val="006E71EC"/>
    <w:rsid w:val="006E7354"/>
    <w:rsid w:val="006E73D5"/>
    <w:rsid w:val="006E73F4"/>
    <w:rsid w:val="006E7406"/>
    <w:rsid w:val="006E7534"/>
    <w:rsid w:val="006E7553"/>
    <w:rsid w:val="006E7688"/>
    <w:rsid w:val="006E7820"/>
    <w:rsid w:val="006E78C3"/>
    <w:rsid w:val="006E7931"/>
    <w:rsid w:val="006E7AF8"/>
    <w:rsid w:val="006E7BD4"/>
    <w:rsid w:val="006E7D39"/>
    <w:rsid w:val="006E7E0F"/>
    <w:rsid w:val="006E7FA7"/>
    <w:rsid w:val="006F001F"/>
    <w:rsid w:val="006F009B"/>
    <w:rsid w:val="006F00EA"/>
    <w:rsid w:val="006F0194"/>
    <w:rsid w:val="006F01DB"/>
    <w:rsid w:val="006F026F"/>
    <w:rsid w:val="006F02A7"/>
    <w:rsid w:val="006F05AD"/>
    <w:rsid w:val="006F06F8"/>
    <w:rsid w:val="006F077F"/>
    <w:rsid w:val="006F09F8"/>
    <w:rsid w:val="006F0AA9"/>
    <w:rsid w:val="006F0DDC"/>
    <w:rsid w:val="006F0E40"/>
    <w:rsid w:val="006F0EF3"/>
    <w:rsid w:val="006F0FD8"/>
    <w:rsid w:val="006F110E"/>
    <w:rsid w:val="006F11D2"/>
    <w:rsid w:val="006F14CD"/>
    <w:rsid w:val="006F15B5"/>
    <w:rsid w:val="006F1832"/>
    <w:rsid w:val="006F19D1"/>
    <w:rsid w:val="006F19EF"/>
    <w:rsid w:val="006F1BA2"/>
    <w:rsid w:val="006F1BCB"/>
    <w:rsid w:val="006F1C96"/>
    <w:rsid w:val="006F1D58"/>
    <w:rsid w:val="006F1DB1"/>
    <w:rsid w:val="006F1DC2"/>
    <w:rsid w:val="006F1DF1"/>
    <w:rsid w:val="006F1E19"/>
    <w:rsid w:val="006F1EB6"/>
    <w:rsid w:val="006F1FAD"/>
    <w:rsid w:val="006F218C"/>
    <w:rsid w:val="006F21D3"/>
    <w:rsid w:val="006F22F5"/>
    <w:rsid w:val="006F2419"/>
    <w:rsid w:val="006F26D2"/>
    <w:rsid w:val="006F2999"/>
    <w:rsid w:val="006F2C96"/>
    <w:rsid w:val="006F2DE0"/>
    <w:rsid w:val="006F2E15"/>
    <w:rsid w:val="006F2ECE"/>
    <w:rsid w:val="006F3011"/>
    <w:rsid w:val="006F3048"/>
    <w:rsid w:val="006F32DB"/>
    <w:rsid w:val="006F3312"/>
    <w:rsid w:val="006F334A"/>
    <w:rsid w:val="006F34D6"/>
    <w:rsid w:val="006F34D8"/>
    <w:rsid w:val="006F35A6"/>
    <w:rsid w:val="006F39F4"/>
    <w:rsid w:val="006F3CF9"/>
    <w:rsid w:val="006F3E12"/>
    <w:rsid w:val="006F3E1E"/>
    <w:rsid w:val="006F3E44"/>
    <w:rsid w:val="006F3E97"/>
    <w:rsid w:val="006F3EB3"/>
    <w:rsid w:val="006F3F25"/>
    <w:rsid w:val="006F4070"/>
    <w:rsid w:val="006F438F"/>
    <w:rsid w:val="006F4517"/>
    <w:rsid w:val="006F451D"/>
    <w:rsid w:val="006F4558"/>
    <w:rsid w:val="006F45CE"/>
    <w:rsid w:val="006F45DA"/>
    <w:rsid w:val="006F4672"/>
    <w:rsid w:val="006F48F9"/>
    <w:rsid w:val="006F4AC0"/>
    <w:rsid w:val="006F4ACC"/>
    <w:rsid w:val="006F4B4C"/>
    <w:rsid w:val="006F4C6A"/>
    <w:rsid w:val="006F4D51"/>
    <w:rsid w:val="006F4E29"/>
    <w:rsid w:val="006F4EB0"/>
    <w:rsid w:val="006F4EF5"/>
    <w:rsid w:val="006F5001"/>
    <w:rsid w:val="006F5081"/>
    <w:rsid w:val="006F50C6"/>
    <w:rsid w:val="006F5210"/>
    <w:rsid w:val="006F521A"/>
    <w:rsid w:val="006F52DC"/>
    <w:rsid w:val="006F54C6"/>
    <w:rsid w:val="006F5501"/>
    <w:rsid w:val="006F5820"/>
    <w:rsid w:val="006F5983"/>
    <w:rsid w:val="006F59AB"/>
    <w:rsid w:val="006F5A67"/>
    <w:rsid w:val="006F5AEC"/>
    <w:rsid w:val="006F5C3F"/>
    <w:rsid w:val="006F5C87"/>
    <w:rsid w:val="006F5D36"/>
    <w:rsid w:val="006F5D78"/>
    <w:rsid w:val="006F5DED"/>
    <w:rsid w:val="006F5F8D"/>
    <w:rsid w:val="006F5FC8"/>
    <w:rsid w:val="006F6100"/>
    <w:rsid w:val="006F6144"/>
    <w:rsid w:val="006F62E1"/>
    <w:rsid w:val="006F6348"/>
    <w:rsid w:val="006F648C"/>
    <w:rsid w:val="006F64B6"/>
    <w:rsid w:val="006F6529"/>
    <w:rsid w:val="006F653D"/>
    <w:rsid w:val="006F6626"/>
    <w:rsid w:val="006F66F5"/>
    <w:rsid w:val="006F6718"/>
    <w:rsid w:val="006F69AD"/>
    <w:rsid w:val="006F6AD9"/>
    <w:rsid w:val="006F6AFA"/>
    <w:rsid w:val="006F6BAB"/>
    <w:rsid w:val="006F6C48"/>
    <w:rsid w:val="006F6E3E"/>
    <w:rsid w:val="006F6F06"/>
    <w:rsid w:val="006F6FB1"/>
    <w:rsid w:val="006F6FDB"/>
    <w:rsid w:val="006F7152"/>
    <w:rsid w:val="006F7366"/>
    <w:rsid w:val="006F73B7"/>
    <w:rsid w:val="006F760D"/>
    <w:rsid w:val="006F7829"/>
    <w:rsid w:val="006F7860"/>
    <w:rsid w:val="006F786E"/>
    <w:rsid w:val="006F7948"/>
    <w:rsid w:val="006F797E"/>
    <w:rsid w:val="006F7C3D"/>
    <w:rsid w:val="006F7CDB"/>
    <w:rsid w:val="006F7EEA"/>
    <w:rsid w:val="006F7F22"/>
    <w:rsid w:val="006F7F31"/>
    <w:rsid w:val="007000C1"/>
    <w:rsid w:val="007001C6"/>
    <w:rsid w:val="0070036C"/>
    <w:rsid w:val="0070052B"/>
    <w:rsid w:val="007006FB"/>
    <w:rsid w:val="007008EF"/>
    <w:rsid w:val="0070093D"/>
    <w:rsid w:val="007009F1"/>
    <w:rsid w:val="00700C1A"/>
    <w:rsid w:val="00700C95"/>
    <w:rsid w:val="00700E19"/>
    <w:rsid w:val="00700F1F"/>
    <w:rsid w:val="007010A7"/>
    <w:rsid w:val="00701166"/>
    <w:rsid w:val="0070126C"/>
    <w:rsid w:val="00701338"/>
    <w:rsid w:val="0070134A"/>
    <w:rsid w:val="00701A15"/>
    <w:rsid w:val="00701DC5"/>
    <w:rsid w:val="00701E55"/>
    <w:rsid w:val="00701EE6"/>
    <w:rsid w:val="00701F3B"/>
    <w:rsid w:val="00702406"/>
    <w:rsid w:val="0070240A"/>
    <w:rsid w:val="007026E5"/>
    <w:rsid w:val="00702841"/>
    <w:rsid w:val="00702964"/>
    <w:rsid w:val="00702A06"/>
    <w:rsid w:val="00702C56"/>
    <w:rsid w:val="00702C69"/>
    <w:rsid w:val="00702CBF"/>
    <w:rsid w:val="00702EE0"/>
    <w:rsid w:val="00702F5D"/>
    <w:rsid w:val="00703668"/>
    <w:rsid w:val="00703819"/>
    <w:rsid w:val="0070382A"/>
    <w:rsid w:val="007039CE"/>
    <w:rsid w:val="00703CAC"/>
    <w:rsid w:val="00703E61"/>
    <w:rsid w:val="00703FE7"/>
    <w:rsid w:val="0070403D"/>
    <w:rsid w:val="00704059"/>
    <w:rsid w:val="0070405F"/>
    <w:rsid w:val="00704068"/>
    <w:rsid w:val="00704611"/>
    <w:rsid w:val="00704686"/>
    <w:rsid w:val="007046D5"/>
    <w:rsid w:val="00704A6B"/>
    <w:rsid w:val="00704C4C"/>
    <w:rsid w:val="00704D2A"/>
    <w:rsid w:val="007050E9"/>
    <w:rsid w:val="0070510D"/>
    <w:rsid w:val="00705322"/>
    <w:rsid w:val="0070559B"/>
    <w:rsid w:val="0070561A"/>
    <w:rsid w:val="00705A03"/>
    <w:rsid w:val="00705B3E"/>
    <w:rsid w:val="00705B50"/>
    <w:rsid w:val="00705C80"/>
    <w:rsid w:val="00705CE2"/>
    <w:rsid w:val="00705CE9"/>
    <w:rsid w:val="00705E3D"/>
    <w:rsid w:val="00705F56"/>
    <w:rsid w:val="00705F67"/>
    <w:rsid w:val="007063FF"/>
    <w:rsid w:val="00706418"/>
    <w:rsid w:val="00706476"/>
    <w:rsid w:val="0070653B"/>
    <w:rsid w:val="00706593"/>
    <w:rsid w:val="007065A3"/>
    <w:rsid w:val="007065F5"/>
    <w:rsid w:val="00706704"/>
    <w:rsid w:val="0070681E"/>
    <w:rsid w:val="007068D3"/>
    <w:rsid w:val="007069A4"/>
    <w:rsid w:val="00706AE3"/>
    <w:rsid w:val="00706B3C"/>
    <w:rsid w:val="00706BD1"/>
    <w:rsid w:val="00706C0F"/>
    <w:rsid w:val="00706F45"/>
    <w:rsid w:val="00706F55"/>
    <w:rsid w:val="007070A2"/>
    <w:rsid w:val="0070719C"/>
    <w:rsid w:val="0070728E"/>
    <w:rsid w:val="00707301"/>
    <w:rsid w:val="00707405"/>
    <w:rsid w:val="00707756"/>
    <w:rsid w:val="00707944"/>
    <w:rsid w:val="00707B96"/>
    <w:rsid w:val="00707F27"/>
    <w:rsid w:val="00707FB5"/>
    <w:rsid w:val="007101AF"/>
    <w:rsid w:val="00710410"/>
    <w:rsid w:val="00710460"/>
    <w:rsid w:val="00710689"/>
    <w:rsid w:val="0071076E"/>
    <w:rsid w:val="00710A68"/>
    <w:rsid w:val="00710E38"/>
    <w:rsid w:val="00710E67"/>
    <w:rsid w:val="00710EFA"/>
    <w:rsid w:val="00710F58"/>
    <w:rsid w:val="00710F84"/>
    <w:rsid w:val="00710F88"/>
    <w:rsid w:val="007110C0"/>
    <w:rsid w:val="007114C9"/>
    <w:rsid w:val="007118EC"/>
    <w:rsid w:val="00711998"/>
    <w:rsid w:val="007119D2"/>
    <w:rsid w:val="007119D5"/>
    <w:rsid w:val="00711AE5"/>
    <w:rsid w:val="00711BD1"/>
    <w:rsid w:val="00711BF0"/>
    <w:rsid w:val="00711D05"/>
    <w:rsid w:val="00711DDE"/>
    <w:rsid w:val="00711FAE"/>
    <w:rsid w:val="0071237F"/>
    <w:rsid w:val="007123AA"/>
    <w:rsid w:val="007126C7"/>
    <w:rsid w:val="0071284E"/>
    <w:rsid w:val="007128D2"/>
    <w:rsid w:val="00712B11"/>
    <w:rsid w:val="00712B39"/>
    <w:rsid w:val="00712D0B"/>
    <w:rsid w:val="00712D3B"/>
    <w:rsid w:val="00712DD2"/>
    <w:rsid w:val="00712F64"/>
    <w:rsid w:val="00713177"/>
    <w:rsid w:val="00713190"/>
    <w:rsid w:val="007131DC"/>
    <w:rsid w:val="00713239"/>
    <w:rsid w:val="00713390"/>
    <w:rsid w:val="007134A6"/>
    <w:rsid w:val="007137AC"/>
    <w:rsid w:val="0071394B"/>
    <w:rsid w:val="00713A51"/>
    <w:rsid w:val="00713B9A"/>
    <w:rsid w:val="00713C1C"/>
    <w:rsid w:val="00713CD5"/>
    <w:rsid w:val="00713D05"/>
    <w:rsid w:val="00713F0E"/>
    <w:rsid w:val="00713FF2"/>
    <w:rsid w:val="007140AD"/>
    <w:rsid w:val="007143C6"/>
    <w:rsid w:val="00714404"/>
    <w:rsid w:val="00714792"/>
    <w:rsid w:val="007149DA"/>
    <w:rsid w:val="00714A90"/>
    <w:rsid w:val="00714B2E"/>
    <w:rsid w:val="00714BA8"/>
    <w:rsid w:val="00714C94"/>
    <w:rsid w:val="00714D39"/>
    <w:rsid w:val="00714DC6"/>
    <w:rsid w:val="00714E65"/>
    <w:rsid w:val="0071502C"/>
    <w:rsid w:val="007151CD"/>
    <w:rsid w:val="007151FF"/>
    <w:rsid w:val="007155F9"/>
    <w:rsid w:val="00715631"/>
    <w:rsid w:val="0071569E"/>
    <w:rsid w:val="007156A1"/>
    <w:rsid w:val="00715760"/>
    <w:rsid w:val="007157B3"/>
    <w:rsid w:val="007157E0"/>
    <w:rsid w:val="007158DA"/>
    <w:rsid w:val="007159AD"/>
    <w:rsid w:val="00715D03"/>
    <w:rsid w:val="00715D14"/>
    <w:rsid w:val="00715D70"/>
    <w:rsid w:val="00715FBD"/>
    <w:rsid w:val="00716348"/>
    <w:rsid w:val="007164AD"/>
    <w:rsid w:val="00716611"/>
    <w:rsid w:val="0071670A"/>
    <w:rsid w:val="007167EB"/>
    <w:rsid w:val="00716813"/>
    <w:rsid w:val="00716873"/>
    <w:rsid w:val="007168F6"/>
    <w:rsid w:val="00716A5B"/>
    <w:rsid w:val="00716A8B"/>
    <w:rsid w:val="00716ADA"/>
    <w:rsid w:val="00716BFF"/>
    <w:rsid w:val="00716C91"/>
    <w:rsid w:val="00716CB3"/>
    <w:rsid w:val="00716D0E"/>
    <w:rsid w:val="007172CB"/>
    <w:rsid w:val="007175DB"/>
    <w:rsid w:val="007179E8"/>
    <w:rsid w:val="00717B28"/>
    <w:rsid w:val="00717B2B"/>
    <w:rsid w:val="00717D17"/>
    <w:rsid w:val="00717EA1"/>
    <w:rsid w:val="00717EB4"/>
    <w:rsid w:val="00720051"/>
    <w:rsid w:val="0072028E"/>
    <w:rsid w:val="007202A8"/>
    <w:rsid w:val="007202F9"/>
    <w:rsid w:val="007203AE"/>
    <w:rsid w:val="0072043B"/>
    <w:rsid w:val="00720475"/>
    <w:rsid w:val="0072063B"/>
    <w:rsid w:val="00720854"/>
    <w:rsid w:val="00720867"/>
    <w:rsid w:val="007209D6"/>
    <w:rsid w:val="00720B85"/>
    <w:rsid w:val="00720C93"/>
    <w:rsid w:val="00720FF9"/>
    <w:rsid w:val="00721012"/>
    <w:rsid w:val="00721280"/>
    <w:rsid w:val="007213C9"/>
    <w:rsid w:val="007213D0"/>
    <w:rsid w:val="00721583"/>
    <w:rsid w:val="007218E6"/>
    <w:rsid w:val="00721906"/>
    <w:rsid w:val="00721A77"/>
    <w:rsid w:val="00721A7F"/>
    <w:rsid w:val="00721AE0"/>
    <w:rsid w:val="00721B9F"/>
    <w:rsid w:val="00721C70"/>
    <w:rsid w:val="00721D2E"/>
    <w:rsid w:val="00721D73"/>
    <w:rsid w:val="00721DD5"/>
    <w:rsid w:val="00722115"/>
    <w:rsid w:val="00722116"/>
    <w:rsid w:val="0072221D"/>
    <w:rsid w:val="00722345"/>
    <w:rsid w:val="00722412"/>
    <w:rsid w:val="0072246E"/>
    <w:rsid w:val="00722624"/>
    <w:rsid w:val="0072267D"/>
    <w:rsid w:val="0072267F"/>
    <w:rsid w:val="007226AC"/>
    <w:rsid w:val="007227A8"/>
    <w:rsid w:val="00722990"/>
    <w:rsid w:val="00722B59"/>
    <w:rsid w:val="00722E3D"/>
    <w:rsid w:val="00722F28"/>
    <w:rsid w:val="00722FF1"/>
    <w:rsid w:val="00723064"/>
    <w:rsid w:val="00723163"/>
    <w:rsid w:val="00723313"/>
    <w:rsid w:val="00723457"/>
    <w:rsid w:val="0072374B"/>
    <w:rsid w:val="00723827"/>
    <w:rsid w:val="00723A18"/>
    <w:rsid w:val="00723ABC"/>
    <w:rsid w:val="00723CD5"/>
    <w:rsid w:val="00723DB8"/>
    <w:rsid w:val="007240A9"/>
    <w:rsid w:val="00724341"/>
    <w:rsid w:val="00724458"/>
    <w:rsid w:val="00724483"/>
    <w:rsid w:val="00724573"/>
    <w:rsid w:val="00724633"/>
    <w:rsid w:val="00724768"/>
    <w:rsid w:val="007248BA"/>
    <w:rsid w:val="007248E2"/>
    <w:rsid w:val="0072498B"/>
    <w:rsid w:val="00724AA0"/>
    <w:rsid w:val="00724B46"/>
    <w:rsid w:val="00724B5C"/>
    <w:rsid w:val="00724B65"/>
    <w:rsid w:val="00724BCD"/>
    <w:rsid w:val="00724CA4"/>
    <w:rsid w:val="00724DF1"/>
    <w:rsid w:val="007251AB"/>
    <w:rsid w:val="0072523C"/>
    <w:rsid w:val="00725311"/>
    <w:rsid w:val="00725404"/>
    <w:rsid w:val="007254DE"/>
    <w:rsid w:val="007254E7"/>
    <w:rsid w:val="0072568A"/>
    <w:rsid w:val="007256F8"/>
    <w:rsid w:val="007259D9"/>
    <w:rsid w:val="00725C68"/>
    <w:rsid w:val="00725C9F"/>
    <w:rsid w:val="007260D8"/>
    <w:rsid w:val="00726353"/>
    <w:rsid w:val="007266E5"/>
    <w:rsid w:val="00726760"/>
    <w:rsid w:val="007267A9"/>
    <w:rsid w:val="007267E3"/>
    <w:rsid w:val="007268FF"/>
    <w:rsid w:val="00726914"/>
    <w:rsid w:val="00726A83"/>
    <w:rsid w:val="00726DF5"/>
    <w:rsid w:val="00726F14"/>
    <w:rsid w:val="00726FD9"/>
    <w:rsid w:val="00727022"/>
    <w:rsid w:val="00727099"/>
    <w:rsid w:val="00727324"/>
    <w:rsid w:val="007273E3"/>
    <w:rsid w:val="0072745A"/>
    <w:rsid w:val="007274FA"/>
    <w:rsid w:val="0072756F"/>
    <w:rsid w:val="007275E0"/>
    <w:rsid w:val="007277FB"/>
    <w:rsid w:val="007278D1"/>
    <w:rsid w:val="00727914"/>
    <w:rsid w:val="00727A80"/>
    <w:rsid w:val="00727D1B"/>
    <w:rsid w:val="00727D9C"/>
    <w:rsid w:val="00727E99"/>
    <w:rsid w:val="0073012E"/>
    <w:rsid w:val="00730346"/>
    <w:rsid w:val="007304EF"/>
    <w:rsid w:val="0073057F"/>
    <w:rsid w:val="0073063B"/>
    <w:rsid w:val="007308FB"/>
    <w:rsid w:val="00730A79"/>
    <w:rsid w:val="00730B2E"/>
    <w:rsid w:val="00730E89"/>
    <w:rsid w:val="00730F03"/>
    <w:rsid w:val="007311E9"/>
    <w:rsid w:val="00731394"/>
    <w:rsid w:val="0073145D"/>
    <w:rsid w:val="007315DD"/>
    <w:rsid w:val="007315F5"/>
    <w:rsid w:val="00731914"/>
    <w:rsid w:val="00731954"/>
    <w:rsid w:val="00731B54"/>
    <w:rsid w:val="00731E38"/>
    <w:rsid w:val="007320CA"/>
    <w:rsid w:val="0073228A"/>
    <w:rsid w:val="0073239A"/>
    <w:rsid w:val="007323C9"/>
    <w:rsid w:val="00732620"/>
    <w:rsid w:val="0073273C"/>
    <w:rsid w:val="007328B5"/>
    <w:rsid w:val="00732D46"/>
    <w:rsid w:val="00732DA5"/>
    <w:rsid w:val="00732DBF"/>
    <w:rsid w:val="00732EE1"/>
    <w:rsid w:val="00732F83"/>
    <w:rsid w:val="0073304C"/>
    <w:rsid w:val="007330B5"/>
    <w:rsid w:val="00733226"/>
    <w:rsid w:val="00733611"/>
    <w:rsid w:val="00733817"/>
    <w:rsid w:val="0073397A"/>
    <w:rsid w:val="00733CA7"/>
    <w:rsid w:val="00733F02"/>
    <w:rsid w:val="00734186"/>
    <w:rsid w:val="0073423C"/>
    <w:rsid w:val="00734257"/>
    <w:rsid w:val="007342A4"/>
    <w:rsid w:val="00734640"/>
    <w:rsid w:val="007347B6"/>
    <w:rsid w:val="007347D2"/>
    <w:rsid w:val="00734873"/>
    <w:rsid w:val="0073488E"/>
    <w:rsid w:val="007349FD"/>
    <w:rsid w:val="00734D37"/>
    <w:rsid w:val="00734E2A"/>
    <w:rsid w:val="007351F1"/>
    <w:rsid w:val="007352C5"/>
    <w:rsid w:val="00735479"/>
    <w:rsid w:val="007354C7"/>
    <w:rsid w:val="007355DF"/>
    <w:rsid w:val="007357CF"/>
    <w:rsid w:val="007358F4"/>
    <w:rsid w:val="007359CF"/>
    <w:rsid w:val="00735BBA"/>
    <w:rsid w:val="00735BF6"/>
    <w:rsid w:val="00735C8B"/>
    <w:rsid w:val="00735D27"/>
    <w:rsid w:val="00736050"/>
    <w:rsid w:val="007362BE"/>
    <w:rsid w:val="00736398"/>
    <w:rsid w:val="007363A3"/>
    <w:rsid w:val="007367BE"/>
    <w:rsid w:val="00736803"/>
    <w:rsid w:val="00736878"/>
    <w:rsid w:val="00736887"/>
    <w:rsid w:val="0073691A"/>
    <w:rsid w:val="0073691F"/>
    <w:rsid w:val="00736944"/>
    <w:rsid w:val="00736A99"/>
    <w:rsid w:val="00736C52"/>
    <w:rsid w:val="00736D20"/>
    <w:rsid w:val="00736F7C"/>
    <w:rsid w:val="00736F9F"/>
    <w:rsid w:val="00736FE4"/>
    <w:rsid w:val="00737053"/>
    <w:rsid w:val="00737227"/>
    <w:rsid w:val="0073731D"/>
    <w:rsid w:val="00737482"/>
    <w:rsid w:val="007374D9"/>
    <w:rsid w:val="00737626"/>
    <w:rsid w:val="00737680"/>
    <w:rsid w:val="0073768E"/>
    <w:rsid w:val="007379C6"/>
    <w:rsid w:val="007379D9"/>
    <w:rsid w:val="00737A43"/>
    <w:rsid w:val="00737B59"/>
    <w:rsid w:val="00737DBA"/>
    <w:rsid w:val="00737F98"/>
    <w:rsid w:val="00737FFC"/>
    <w:rsid w:val="0074000D"/>
    <w:rsid w:val="007400AD"/>
    <w:rsid w:val="007400D0"/>
    <w:rsid w:val="00740103"/>
    <w:rsid w:val="00740473"/>
    <w:rsid w:val="007406E3"/>
    <w:rsid w:val="0074072A"/>
    <w:rsid w:val="007407E3"/>
    <w:rsid w:val="007408C4"/>
    <w:rsid w:val="00740AD8"/>
    <w:rsid w:val="00740B11"/>
    <w:rsid w:val="00740B3F"/>
    <w:rsid w:val="00740C68"/>
    <w:rsid w:val="00740DFC"/>
    <w:rsid w:val="00740FE4"/>
    <w:rsid w:val="00741112"/>
    <w:rsid w:val="00741175"/>
    <w:rsid w:val="00741180"/>
    <w:rsid w:val="00741349"/>
    <w:rsid w:val="0074167B"/>
    <w:rsid w:val="00741918"/>
    <w:rsid w:val="00741932"/>
    <w:rsid w:val="00741B2C"/>
    <w:rsid w:val="00741E4A"/>
    <w:rsid w:val="00741F34"/>
    <w:rsid w:val="00742110"/>
    <w:rsid w:val="0074212F"/>
    <w:rsid w:val="00742707"/>
    <w:rsid w:val="00742769"/>
    <w:rsid w:val="007427B1"/>
    <w:rsid w:val="007427EB"/>
    <w:rsid w:val="00742847"/>
    <w:rsid w:val="00742890"/>
    <w:rsid w:val="00742935"/>
    <w:rsid w:val="0074299C"/>
    <w:rsid w:val="007429D4"/>
    <w:rsid w:val="00742A15"/>
    <w:rsid w:val="00742B53"/>
    <w:rsid w:val="00742B59"/>
    <w:rsid w:val="00742E27"/>
    <w:rsid w:val="0074335E"/>
    <w:rsid w:val="00743420"/>
    <w:rsid w:val="0074353C"/>
    <w:rsid w:val="00743626"/>
    <w:rsid w:val="007436CC"/>
    <w:rsid w:val="0074372F"/>
    <w:rsid w:val="00743798"/>
    <w:rsid w:val="007438C4"/>
    <w:rsid w:val="0074394F"/>
    <w:rsid w:val="00743AC8"/>
    <w:rsid w:val="00744249"/>
    <w:rsid w:val="007443DA"/>
    <w:rsid w:val="00744608"/>
    <w:rsid w:val="0074463F"/>
    <w:rsid w:val="00744754"/>
    <w:rsid w:val="0074486E"/>
    <w:rsid w:val="007448A6"/>
    <w:rsid w:val="007448F4"/>
    <w:rsid w:val="0074492B"/>
    <w:rsid w:val="00744981"/>
    <w:rsid w:val="00744ACB"/>
    <w:rsid w:val="00744BEE"/>
    <w:rsid w:val="00744C61"/>
    <w:rsid w:val="00744D71"/>
    <w:rsid w:val="00744F83"/>
    <w:rsid w:val="0074502A"/>
    <w:rsid w:val="007451AD"/>
    <w:rsid w:val="007452F9"/>
    <w:rsid w:val="0074562C"/>
    <w:rsid w:val="00745A41"/>
    <w:rsid w:val="00745BB0"/>
    <w:rsid w:val="00745C31"/>
    <w:rsid w:val="00745C69"/>
    <w:rsid w:val="00745D7B"/>
    <w:rsid w:val="00745E2E"/>
    <w:rsid w:val="00745E7F"/>
    <w:rsid w:val="00745E93"/>
    <w:rsid w:val="00745FC6"/>
    <w:rsid w:val="00746017"/>
    <w:rsid w:val="0074601A"/>
    <w:rsid w:val="007460F6"/>
    <w:rsid w:val="00746165"/>
    <w:rsid w:val="0074621E"/>
    <w:rsid w:val="00746265"/>
    <w:rsid w:val="00746273"/>
    <w:rsid w:val="0074646D"/>
    <w:rsid w:val="0074651A"/>
    <w:rsid w:val="00746772"/>
    <w:rsid w:val="007467EA"/>
    <w:rsid w:val="0074680C"/>
    <w:rsid w:val="0074683B"/>
    <w:rsid w:val="00746879"/>
    <w:rsid w:val="00746B62"/>
    <w:rsid w:val="00746CFA"/>
    <w:rsid w:val="00746D91"/>
    <w:rsid w:val="00746F05"/>
    <w:rsid w:val="00746F89"/>
    <w:rsid w:val="00746FAE"/>
    <w:rsid w:val="0074702F"/>
    <w:rsid w:val="007470F0"/>
    <w:rsid w:val="00747328"/>
    <w:rsid w:val="00747341"/>
    <w:rsid w:val="00747397"/>
    <w:rsid w:val="0074760D"/>
    <w:rsid w:val="007476D2"/>
    <w:rsid w:val="007477DF"/>
    <w:rsid w:val="00747A9E"/>
    <w:rsid w:val="00747CAB"/>
    <w:rsid w:val="00747F01"/>
    <w:rsid w:val="00747F03"/>
    <w:rsid w:val="00747FC6"/>
    <w:rsid w:val="00750004"/>
    <w:rsid w:val="00750152"/>
    <w:rsid w:val="0075017C"/>
    <w:rsid w:val="007501A0"/>
    <w:rsid w:val="007502B5"/>
    <w:rsid w:val="00750363"/>
    <w:rsid w:val="00750621"/>
    <w:rsid w:val="00750647"/>
    <w:rsid w:val="007506A3"/>
    <w:rsid w:val="007508FE"/>
    <w:rsid w:val="00750C65"/>
    <w:rsid w:val="00750D76"/>
    <w:rsid w:val="00750F50"/>
    <w:rsid w:val="007510B0"/>
    <w:rsid w:val="007510EB"/>
    <w:rsid w:val="00751153"/>
    <w:rsid w:val="007511AD"/>
    <w:rsid w:val="00751372"/>
    <w:rsid w:val="007514B7"/>
    <w:rsid w:val="0075151A"/>
    <w:rsid w:val="00751819"/>
    <w:rsid w:val="00751883"/>
    <w:rsid w:val="007519C7"/>
    <w:rsid w:val="00751D62"/>
    <w:rsid w:val="00751EAC"/>
    <w:rsid w:val="00751F68"/>
    <w:rsid w:val="0075202F"/>
    <w:rsid w:val="007521F9"/>
    <w:rsid w:val="00752214"/>
    <w:rsid w:val="007523BA"/>
    <w:rsid w:val="0075271E"/>
    <w:rsid w:val="00752735"/>
    <w:rsid w:val="007527D7"/>
    <w:rsid w:val="00752C86"/>
    <w:rsid w:val="00752D41"/>
    <w:rsid w:val="00752ECC"/>
    <w:rsid w:val="00753035"/>
    <w:rsid w:val="00753061"/>
    <w:rsid w:val="00753066"/>
    <w:rsid w:val="0075337E"/>
    <w:rsid w:val="007533C8"/>
    <w:rsid w:val="007534EE"/>
    <w:rsid w:val="00753599"/>
    <w:rsid w:val="007536A4"/>
    <w:rsid w:val="00753A38"/>
    <w:rsid w:val="00753C7F"/>
    <w:rsid w:val="00753C98"/>
    <w:rsid w:val="00753CA3"/>
    <w:rsid w:val="00753DC3"/>
    <w:rsid w:val="00753E8B"/>
    <w:rsid w:val="00753E95"/>
    <w:rsid w:val="00753E96"/>
    <w:rsid w:val="00753F2A"/>
    <w:rsid w:val="00753FF7"/>
    <w:rsid w:val="00754172"/>
    <w:rsid w:val="00754226"/>
    <w:rsid w:val="0075424B"/>
    <w:rsid w:val="0075427F"/>
    <w:rsid w:val="00754524"/>
    <w:rsid w:val="00754BEE"/>
    <w:rsid w:val="00754C89"/>
    <w:rsid w:val="00754CCD"/>
    <w:rsid w:val="00754DD4"/>
    <w:rsid w:val="00754DDE"/>
    <w:rsid w:val="00754E27"/>
    <w:rsid w:val="00755001"/>
    <w:rsid w:val="007551FA"/>
    <w:rsid w:val="0075526B"/>
    <w:rsid w:val="007553D6"/>
    <w:rsid w:val="00755450"/>
    <w:rsid w:val="00755537"/>
    <w:rsid w:val="0075559C"/>
    <w:rsid w:val="007555E6"/>
    <w:rsid w:val="007557B8"/>
    <w:rsid w:val="007557E8"/>
    <w:rsid w:val="00755841"/>
    <w:rsid w:val="007558FD"/>
    <w:rsid w:val="007559D9"/>
    <w:rsid w:val="00755B58"/>
    <w:rsid w:val="00755C7A"/>
    <w:rsid w:val="00755DAE"/>
    <w:rsid w:val="00755E8F"/>
    <w:rsid w:val="00755FE8"/>
    <w:rsid w:val="0075601E"/>
    <w:rsid w:val="0075612D"/>
    <w:rsid w:val="0075621C"/>
    <w:rsid w:val="00756318"/>
    <w:rsid w:val="00756339"/>
    <w:rsid w:val="00756352"/>
    <w:rsid w:val="00756920"/>
    <w:rsid w:val="00756A70"/>
    <w:rsid w:val="00756B3A"/>
    <w:rsid w:val="00756D5F"/>
    <w:rsid w:val="00756F17"/>
    <w:rsid w:val="00756FFA"/>
    <w:rsid w:val="00757179"/>
    <w:rsid w:val="007571D8"/>
    <w:rsid w:val="00757219"/>
    <w:rsid w:val="0075765C"/>
    <w:rsid w:val="007577AA"/>
    <w:rsid w:val="00757856"/>
    <w:rsid w:val="00757B00"/>
    <w:rsid w:val="00757FEA"/>
    <w:rsid w:val="0076025E"/>
    <w:rsid w:val="00760268"/>
    <w:rsid w:val="00760341"/>
    <w:rsid w:val="0076043E"/>
    <w:rsid w:val="00760486"/>
    <w:rsid w:val="0076057E"/>
    <w:rsid w:val="007607D4"/>
    <w:rsid w:val="00760A9A"/>
    <w:rsid w:val="00760A9C"/>
    <w:rsid w:val="00760ACD"/>
    <w:rsid w:val="00760C90"/>
    <w:rsid w:val="00760EDE"/>
    <w:rsid w:val="007617D5"/>
    <w:rsid w:val="00761817"/>
    <w:rsid w:val="00761A02"/>
    <w:rsid w:val="00761A7B"/>
    <w:rsid w:val="00761CD3"/>
    <w:rsid w:val="00761E5B"/>
    <w:rsid w:val="0076259B"/>
    <w:rsid w:val="00762840"/>
    <w:rsid w:val="00762856"/>
    <w:rsid w:val="007629DC"/>
    <w:rsid w:val="00762AAB"/>
    <w:rsid w:val="00762B32"/>
    <w:rsid w:val="00762F1E"/>
    <w:rsid w:val="00763174"/>
    <w:rsid w:val="007631ED"/>
    <w:rsid w:val="00763296"/>
    <w:rsid w:val="007632A3"/>
    <w:rsid w:val="0076339F"/>
    <w:rsid w:val="00763541"/>
    <w:rsid w:val="00763608"/>
    <w:rsid w:val="0076361E"/>
    <w:rsid w:val="00763629"/>
    <w:rsid w:val="00763718"/>
    <w:rsid w:val="0076375B"/>
    <w:rsid w:val="0076382B"/>
    <w:rsid w:val="00763964"/>
    <w:rsid w:val="00763A4D"/>
    <w:rsid w:val="00763A80"/>
    <w:rsid w:val="00763C4C"/>
    <w:rsid w:val="00763D44"/>
    <w:rsid w:val="007643E7"/>
    <w:rsid w:val="0076446D"/>
    <w:rsid w:val="0076451E"/>
    <w:rsid w:val="00764587"/>
    <w:rsid w:val="00764690"/>
    <w:rsid w:val="00764ADB"/>
    <w:rsid w:val="00764B0A"/>
    <w:rsid w:val="00764BC2"/>
    <w:rsid w:val="00764D5D"/>
    <w:rsid w:val="00764D78"/>
    <w:rsid w:val="00764DEA"/>
    <w:rsid w:val="00764DFE"/>
    <w:rsid w:val="00764E80"/>
    <w:rsid w:val="00764F63"/>
    <w:rsid w:val="0076516D"/>
    <w:rsid w:val="00765345"/>
    <w:rsid w:val="0076541E"/>
    <w:rsid w:val="007655E1"/>
    <w:rsid w:val="007656FF"/>
    <w:rsid w:val="007657A0"/>
    <w:rsid w:val="0076584E"/>
    <w:rsid w:val="00765C3E"/>
    <w:rsid w:val="00765CE1"/>
    <w:rsid w:val="00765E8E"/>
    <w:rsid w:val="00765EED"/>
    <w:rsid w:val="00766110"/>
    <w:rsid w:val="0076615E"/>
    <w:rsid w:val="0076622C"/>
    <w:rsid w:val="00766283"/>
    <w:rsid w:val="00766740"/>
    <w:rsid w:val="00766991"/>
    <w:rsid w:val="00766AB4"/>
    <w:rsid w:val="00766B6D"/>
    <w:rsid w:val="00766DA7"/>
    <w:rsid w:val="00766DEE"/>
    <w:rsid w:val="00766E60"/>
    <w:rsid w:val="00766EC2"/>
    <w:rsid w:val="00766ED4"/>
    <w:rsid w:val="0076701A"/>
    <w:rsid w:val="00767044"/>
    <w:rsid w:val="007671D1"/>
    <w:rsid w:val="007677CF"/>
    <w:rsid w:val="00767918"/>
    <w:rsid w:val="00767930"/>
    <w:rsid w:val="00767C93"/>
    <w:rsid w:val="00767E0D"/>
    <w:rsid w:val="00767F18"/>
    <w:rsid w:val="00767FAD"/>
    <w:rsid w:val="007702B5"/>
    <w:rsid w:val="007703BD"/>
    <w:rsid w:val="00770429"/>
    <w:rsid w:val="00770524"/>
    <w:rsid w:val="00770638"/>
    <w:rsid w:val="007706F3"/>
    <w:rsid w:val="0077074E"/>
    <w:rsid w:val="0077089F"/>
    <w:rsid w:val="00770944"/>
    <w:rsid w:val="007709E6"/>
    <w:rsid w:val="007709E7"/>
    <w:rsid w:val="00770BC9"/>
    <w:rsid w:val="00770D3A"/>
    <w:rsid w:val="00770D8C"/>
    <w:rsid w:val="00770F16"/>
    <w:rsid w:val="00771026"/>
    <w:rsid w:val="00771138"/>
    <w:rsid w:val="007712D1"/>
    <w:rsid w:val="00771326"/>
    <w:rsid w:val="00771646"/>
    <w:rsid w:val="00771671"/>
    <w:rsid w:val="007717C2"/>
    <w:rsid w:val="0077184D"/>
    <w:rsid w:val="00771A69"/>
    <w:rsid w:val="00771AB2"/>
    <w:rsid w:val="00771AB6"/>
    <w:rsid w:val="00771B99"/>
    <w:rsid w:val="00771EDC"/>
    <w:rsid w:val="00771EE9"/>
    <w:rsid w:val="007720EB"/>
    <w:rsid w:val="0077229E"/>
    <w:rsid w:val="0077230D"/>
    <w:rsid w:val="00772408"/>
    <w:rsid w:val="00772612"/>
    <w:rsid w:val="00772628"/>
    <w:rsid w:val="007726AB"/>
    <w:rsid w:val="007726E8"/>
    <w:rsid w:val="00772846"/>
    <w:rsid w:val="00772B8D"/>
    <w:rsid w:val="00772CA7"/>
    <w:rsid w:val="00772F41"/>
    <w:rsid w:val="007734EB"/>
    <w:rsid w:val="007735C1"/>
    <w:rsid w:val="0077368E"/>
    <w:rsid w:val="007736A1"/>
    <w:rsid w:val="00773719"/>
    <w:rsid w:val="0077389B"/>
    <w:rsid w:val="007738BB"/>
    <w:rsid w:val="00773D85"/>
    <w:rsid w:val="00773EBD"/>
    <w:rsid w:val="0077404B"/>
    <w:rsid w:val="00774092"/>
    <w:rsid w:val="0077427B"/>
    <w:rsid w:val="007743F8"/>
    <w:rsid w:val="00774696"/>
    <w:rsid w:val="007748B7"/>
    <w:rsid w:val="00774901"/>
    <w:rsid w:val="00774A72"/>
    <w:rsid w:val="00774D25"/>
    <w:rsid w:val="00774D39"/>
    <w:rsid w:val="00774D7A"/>
    <w:rsid w:val="00774E29"/>
    <w:rsid w:val="00774E77"/>
    <w:rsid w:val="00774F0B"/>
    <w:rsid w:val="00775022"/>
    <w:rsid w:val="007750C0"/>
    <w:rsid w:val="0077520B"/>
    <w:rsid w:val="00775241"/>
    <w:rsid w:val="00775321"/>
    <w:rsid w:val="0077546F"/>
    <w:rsid w:val="007754AE"/>
    <w:rsid w:val="00775550"/>
    <w:rsid w:val="00775554"/>
    <w:rsid w:val="00775556"/>
    <w:rsid w:val="0077555B"/>
    <w:rsid w:val="00775B1F"/>
    <w:rsid w:val="00775C33"/>
    <w:rsid w:val="00775D5A"/>
    <w:rsid w:val="00775D69"/>
    <w:rsid w:val="00775EB9"/>
    <w:rsid w:val="00775F71"/>
    <w:rsid w:val="00776078"/>
    <w:rsid w:val="007760D8"/>
    <w:rsid w:val="00776274"/>
    <w:rsid w:val="00776496"/>
    <w:rsid w:val="007765A4"/>
    <w:rsid w:val="007765CD"/>
    <w:rsid w:val="0077676F"/>
    <w:rsid w:val="007767C4"/>
    <w:rsid w:val="007769DC"/>
    <w:rsid w:val="00776A70"/>
    <w:rsid w:val="00776C71"/>
    <w:rsid w:val="00776C7E"/>
    <w:rsid w:val="00776D0C"/>
    <w:rsid w:val="00776D19"/>
    <w:rsid w:val="00776D47"/>
    <w:rsid w:val="00776D7A"/>
    <w:rsid w:val="00776DE6"/>
    <w:rsid w:val="00776FEB"/>
    <w:rsid w:val="0077713D"/>
    <w:rsid w:val="0077718D"/>
    <w:rsid w:val="0077719D"/>
    <w:rsid w:val="007771AE"/>
    <w:rsid w:val="007773D1"/>
    <w:rsid w:val="007777D0"/>
    <w:rsid w:val="007778E2"/>
    <w:rsid w:val="00777C61"/>
    <w:rsid w:val="00777F54"/>
    <w:rsid w:val="00777F5F"/>
    <w:rsid w:val="0078009E"/>
    <w:rsid w:val="0078041A"/>
    <w:rsid w:val="007804A1"/>
    <w:rsid w:val="00780671"/>
    <w:rsid w:val="007806A3"/>
    <w:rsid w:val="007807AA"/>
    <w:rsid w:val="00780A65"/>
    <w:rsid w:val="00780AF3"/>
    <w:rsid w:val="00780C0E"/>
    <w:rsid w:val="00780F57"/>
    <w:rsid w:val="0078115A"/>
    <w:rsid w:val="00781207"/>
    <w:rsid w:val="00781308"/>
    <w:rsid w:val="007813C2"/>
    <w:rsid w:val="007816E0"/>
    <w:rsid w:val="007816E3"/>
    <w:rsid w:val="00781746"/>
    <w:rsid w:val="0078175B"/>
    <w:rsid w:val="0078178F"/>
    <w:rsid w:val="007817DC"/>
    <w:rsid w:val="00781920"/>
    <w:rsid w:val="0078193E"/>
    <w:rsid w:val="00781975"/>
    <w:rsid w:val="00781B96"/>
    <w:rsid w:val="00781D64"/>
    <w:rsid w:val="00781DB2"/>
    <w:rsid w:val="00781E2E"/>
    <w:rsid w:val="00781F71"/>
    <w:rsid w:val="00781FDF"/>
    <w:rsid w:val="0078221E"/>
    <w:rsid w:val="00782298"/>
    <w:rsid w:val="007823D9"/>
    <w:rsid w:val="0078250A"/>
    <w:rsid w:val="00782729"/>
    <w:rsid w:val="007828B3"/>
    <w:rsid w:val="00782965"/>
    <w:rsid w:val="0078297E"/>
    <w:rsid w:val="00782BAA"/>
    <w:rsid w:val="00782D1F"/>
    <w:rsid w:val="00782E32"/>
    <w:rsid w:val="00782F9C"/>
    <w:rsid w:val="00782FA1"/>
    <w:rsid w:val="007831BC"/>
    <w:rsid w:val="00783288"/>
    <w:rsid w:val="00783328"/>
    <w:rsid w:val="00783347"/>
    <w:rsid w:val="00783348"/>
    <w:rsid w:val="00783476"/>
    <w:rsid w:val="00783564"/>
    <w:rsid w:val="007835E4"/>
    <w:rsid w:val="00783930"/>
    <w:rsid w:val="0078398D"/>
    <w:rsid w:val="00783B36"/>
    <w:rsid w:val="00783B76"/>
    <w:rsid w:val="00783F98"/>
    <w:rsid w:val="00783FD8"/>
    <w:rsid w:val="00783FE7"/>
    <w:rsid w:val="0078408D"/>
    <w:rsid w:val="007841E0"/>
    <w:rsid w:val="007841F4"/>
    <w:rsid w:val="0078424E"/>
    <w:rsid w:val="007842AB"/>
    <w:rsid w:val="0078434D"/>
    <w:rsid w:val="007844B6"/>
    <w:rsid w:val="007844D8"/>
    <w:rsid w:val="0078465A"/>
    <w:rsid w:val="007847B7"/>
    <w:rsid w:val="007848C8"/>
    <w:rsid w:val="00784903"/>
    <w:rsid w:val="00784C32"/>
    <w:rsid w:val="00784E5D"/>
    <w:rsid w:val="00784F16"/>
    <w:rsid w:val="00784F83"/>
    <w:rsid w:val="00784FFB"/>
    <w:rsid w:val="00785098"/>
    <w:rsid w:val="0078554F"/>
    <w:rsid w:val="00785875"/>
    <w:rsid w:val="0078590D"/>
    <w:rsid w:val="00785A67"/>
    <w:rsid w:val="00785AFF"/>
    <w:rsid w:val="00785BA8"/>
    <w:rsid w:val="00785CBC"/>
    <w:rsid w:val="00785E18"/>
    <w:rsid w:val="0078607F"/>
    <w:rsid w:val="007862CF"/>
    <w:rsid w:val="007863B0"/>
    <w:rsid w:val="00786410"/>
    <w:rsid w:val="007864DB"/>
    <w:rsid w:val="0078651E"/>
    <w:rsid w:val="00786668"/>
    <w:rsid w:val="00786948"/>
    <w:rsid w:val="007869B9"/>
    <w:rsid w:val="007869D5"/>
    <w:rsid w:val="00786E8E"/>
    <w:rsid w:val="0078705F"/>
    <w:rsid w:val="0078713C"/>
    <w:rsid w:val="007871BD"/>
    <w:rsid w:val="00787284"/>
    <w:rsid w:val="00787866"/>
    <w:rsid w:val="007879F8"/>
    <w:rsid w:val="00787A11"/>
    <w:rsid w:val="00787B46"/>
    <w:rsid w:val="00787CA4"/>
    <w:rsid w:val="00787E40"/>
    <w:rsid w:val="00790044"/>
    <w:rsid w:val="0079032E"/>
    <w:rsid w:val="007904B6"/>
    <w:rsid w:val="00790981"/>
    <w:rsid w:val="00790B50"/>
    <w:rsid w:val="00790C98"/>
    <w:rsid w:val="00790CE8"/>
    <w:rsid w:val="00790D8C"/>
    <w:rsid w:val="00790E8F"/>
    <w:rsid w:val="00790EA8"/>
    <w:rsid w:val="0079116F"/>
    <w:rsid w:val="007911A0"/>
    <w:rsid w:val="0079129D"/>
    <w:rsid w:val="007912FB"/>
    <w:rsid w:val="00791350"/>
    <w:rsid w:val="007913AA"/>
    <w:rsid w:val="0079164C"/>
    <w:rsid w:val="007916D4"/>
    <w:rsid w:val="00791818"/>
    <w:rsid w:val="0079198B"/>
    <w:rsid w:val="00791AE1"/>
    <w:rsid w:val="00791B5C"/>
    <w:rsid w:val="00791CB8"/>
    <w:rsid w:val="00791D97"/>
    <w:rsid w:val="00792164"/>
    <w:rsid w:val="007921B7"/>
    <w:rsid w:val="007921BE"/>
    <w:rsid w:val="007922C0"/>
    <w:rsid w:val="007923B7"/>
    <w:rsid w:val="007924B7"/>
    <w:rsid w:val="007925A3"/>
    <w:rsid w:val="007925EB"/>
    <w:rsid w:val="00792793"/>
    <w:rsid w:val="007927A9"/>
    <w:rsid w:val="007927EA"/>
    <w:rsid w:val="0079285F"/>
    <w:rsid w:val="0079292A"/>
    <w:rsid w:val="00792A35"/>
    <w:rsid w:val="00792B44"/>
    <w:rsid w:val="00792ECB"/>
    <w:rsid w:val="00793161"/>
    <w:rsid w:val="00793422"/>
    <w:rsid w:val="00793475"/>
    <w:rsid w:val="0079366F"/>
    <w:rsid w:val="0079396D"/>
    <w:rsid w:val="00793972"/>
    <w:rsid w:val="007939C6"/>
    <w:rsid w:val="007939DE"/>
    <w:rsid w:val="00793B04"/>
    <w:rsid w:val="00793B6F"/>
    <w:rsid w:val="00793C71"/>
    <w:rsid w:val="00793C9F"/>
    <w:rsid w:val="00793D6C"/>
    <w:rsid w:val="00793D95"/>
    <w:rsid w:val="00793DEF"/>
    <w:rsid w:val="00793E37"/>
    <w:rsid w:val="00793E49"/>
    <w:rsid w:val="00793E91"/>
    <w:rsid w:val="00793F1E"/>
    <w:rsid w:val="00793FC6"/>
    <w:rsid w:val="00794066"/>
    <w:rsid w:val="00794079"/>
    <w:rsid w:val="007940C6"/>
    <w:rsid w:val="00794305"/>
    <w:rsid w:val="00794581"/>
    <w:rsid w:val="00794635"/>
    <w:rsid w:val="00794756"/>
    <w:rsid w:val="00794783"/>
    <w:rsid w:val="0079487A"/>
    <w:rsid w:val="00794D38"/>
    <w:rsid w:val="00794E22"/>
    <w:rsid w:val="00795077"/>
    <w:rsid w:val="007950FE"/>
    <w:rsid w:val="0079564E"/>
    <w:rsid w:val="00795673"/>
    <w:rsid w:val="0079589E"/>
    <w:rsid w:val="007958EB"/>
    <w:rsid w:val="007959E3"/>
    <w:rsid w:val="00795A27"/>
    <w:rsid w:val="00795C04"/>
    <w:rsid w:val="00795D00"/>
    <w:rsid w:val="00795D0D"/>
    <w:rsid w:val="00795D1F"/>
    <w:rsid w:val="00795F16"/>
    <w:rsid w:val="007964DC"/>
    <w:rsid w:val="00796612"/>
    <w:rsid w:val="00796685"/>
    <w:rsid w:val="007966FA"/>
    <w:rsid w:val="00796902"/>
    <w:rsid w:val="007969A2"/>
    <w:rsid w:val="00796B66"/>
    <w:rsid w:val="00796E25"/>
    <w:rsid w:val="00797238"/>
    <w:rsid w:val="007972D4"/>
    <w:rsid w:val="007972D8"/>
    <w:rsid w:val="0079737B"/>
    <w:rsid w:val="00797432"/>
    <w:rsid w:val="00797545"/>
    <w:rsid w:val="00797593"/>
    <w:rsid w:val="00797718"/>
    <w:rsid w:val="0079786B"/>
    <w:rsid w:val="00797AD8"/>
    <w:rsid w:val="00797AE2"/>
    <w:rsid w:val="00797CA2"/>
    <w:rsid w:val="00797F2C"/>
    <w:rsid w:val="00797FD2"/>
    <w:rsid w:val="007A010D"/>
    <w:rsid w:val="007A018D"/>
    <w:rsid w:val="007A0197"/>
    <w:rsid w:val="007A0281"/>
    <w:rsid w:val="007A03C7"/>
    <w:rsid w:val="007A0466"/>
    <w:rsid w:val="007A0486"/>
    <w:rsid w:val="007A0897"/>
    <w:rsid w:val="007A0A17"/>
    <w:rsid w:val="007A0DA5"/>
    <w:rsid w:val="007A0E7F"/>
    <w:rsid w:val="007A0EB4"/>
    <w:rsid w:val="007A0EC0"/>
    <w:rsid w:val="007A0EEF"/>
    <w:rsid w:val="007A0FD5"/>
    <w:rsid w:val="007A1052"/>
    <w:rsid w:val="007A12AB"/>
    <w:rsid w:val="007A148E"/>
    <w:rsid w:val="007A1546"/>
    <w:rsid w:val="007A1594"/>
    <w:rsid w:val="007A1652"/>
    <w:rsid w:val="007A17CF"/>
    <w:rsid w:val="007A186C"/>
    <w:rsid w:val="007A1963"/>
    <w:rsid w:val="007A1BC0"/>
    <w:rsid w:val="007A1BC7"/>
    <w:rsid w:val="007A1E27"/>
    <w:rsid w:val="007A2069"/>
    <w:rsid w:val="007A20A1"/>
    <w:rsid w:val="007A214A"/>
    <w:rsid w:val="007A2150"/>
    <w:rsid w:val="007A220C"/>
    <w:rsid w:val="007A225C"/>
    <w:rsid w:val="007A22D8"/>
    <w:rsid w:val="007A2301"/>
    <w:rsid w:val="007A238D"/>
    <w:rsid w:val="007A240D"/>
    <w:rsid w:val="007A2411"/>
    <w:rsid w:val="007A253E"/>
    <w:rsid w:val="007A2581"/>
    <w:rsid w:val="007A264C"/>
    <w:rsid w:val="007A2687"/>
    <w:rsid w:val="007A2796"/>
    <w:rsid w:val="007A27C3"/>
    <w:rsid w:val="007A27D6"/>
    <w:rsid w:val="007A2B88"/>
    <w:rsid w:val="007A2CDD"/>
    <w:rsid w:val="007A2D26"/>
    <w:rsid w:val="007A2DF0"/>
    <w:rsid w:val="007A32DA"/>
    <w:rsid w:val="007A35AC"/>
    <w:rsid w:val="007A3625"/>
    <w:rsid w:val="007A3694"/>
    <w:rsid w:val="007A3800"/>
    <w:rsid w:val="007A3880"/>
    <w:rsid w:val="007A3917"/>
    <w:rsid w:val="007A3988"/>
    <w:rsid w:val="007A3AB8"/>
    <w:rsid w:val="007A3C64"/>
    <w:rsid w:val="007A404B"/>
    <w:rsid w:val="007A4231"/>
    <w:rsid w:val="007A42F9"/>
    <w:rsid w:val="007A447E"/>
    <w:rsid w:val="007A44F3"/>
    <w:rsid w:val="007A4503"/>
    <w:rsid w:val="007A456D"/>
    <w:rsid w:val="007A4CD9"/>
    <w:rsid w:val="007A4D0B"/>
    <w:rsid w:val="007A4DB4"/>
    <w:rsid w:val="007A4F47"/>
    <w:rsid w:val="007A4F57"/>
    <w:rsid w:val="007A4F8C"/>
    <w:rsid w:val="007A51F3"/>
    <w:rsid w:val="007A53E8"/>
    <w:rsid w:val="007A5505"/>
    <w:rsid w:val="007A5619"/>
    <w:rsid w:val="007A5768"/>
    <w:rsid w:val="007A5783"/>
    <w:rsid w:val="007A57C6"/>
    <w:rsid w:val="007A58EC"/>
    <w:rsid w:val="007A5930"/>
    <w:rsid w:val="007A59B7"/>
    <w:rsid w:val="007A5C99"/>
    <w:rsid w:val="007A608E"/>
    <w:rsid w:val="007A62DA"/>
    <w:rsid w:val="007A659C"/>
    <w:rsid w:val="007A66D5"/>
    <w:rsid w:val="007A677F"/>
    <w:rsid w:val="007A6E8C"/>
    <w:rsid w:val="007A724B"/>
    <w:rsid w:val="007A7397"/>
    <w:rsid w:val="007A73C2"/>
    <w:rsid w:val="007A7427"/>
    <w:rsid w:val="007A744B"/>
    <w:rsid w:val="007A749A"/>
    <w:rsid w:val="007A74C0"/>
    <w:rsid w:val="007A752A"/>
    <w:rsid w:val="007A7539"/>
    <w:rsid w:val="007A7555"/>
    <w:rsid w:val="007A7561"/>
    <w:rsid w:val="007A785A"/>
    <w:rsid w:val="007A78AA"/>
    <w:rsid w:val="007A79DE"/>
    <w:rsid w:val="007A7A8F"/>
    <w:rsid w:val="007A7B8C"/>
    <w:rsid w:val="007A7BD0"/>
    <w:rsid w:val="007A7C2D"/>
    <w:rsid w:val="007A7CD9"/>
    <w:rsid w:val="007A7E2E"/>
    <w:rsid w:val="007A7ED7"/>
    <w:rsid w:val="007B031D"/>
    <w:rsid w:val="007B0449"/>
    <w:rsid w:val="007B04C8"/>
    <w:rsid w:val="007B0513"/>
    <w:rsid w:val="007B0624"/>
    <w:rsid w:val="007B0676"/>
    <w:rsid w:val="007B0764"/>
    <w:rsid w:val="007B07E1"/>
    <w:rsid w:val="007B080B"/>
    <w:rsid w:val="007B0895"/>
    <w:rsid w:val="007B08CC"/>
    <w:rsid w:val="007B09DD"/>
    <w:rsid w:val="007B0A26"/>
    <w:rsid w:val="007B0D08"/>
    <w:rsid w:val="007B0D29"/>
    <w:rsid w:val="007B0D85"/>
    <w:rsid w:val="007B0DBC"/>
    <w:rsid w:val="007B0E02"/>
    <w:rsid w:val="007B0E5D"/>
    <w:rsid w:val="007B0E61"/>
    <w:rsid w:val="007B10BA"/>
    <w:rsid w:val="007B15A5"/>
    <w:rsid w:val="007B19B3"/>
    <w:rsid w:val="007B1B75"/>
    <w:rsid w:val="007B1C50"/>
    <w:rsid w:val="007B1D0E"/>
    <w:rsid w:val="007B1E19"/>
    <w:rsid w:val="007B2060"/>
    <w:rsid w:val="007B20A8"/>
    <w:rsid w:val="007B20B6"/>
    <w:rsid w:val="007B2115"/>
    <w:rsid w:val="007B2119"/>
    <w:rsid w:val="007B2129"/>
    <w:rsid w:val="007B243D"/>
    <w:rsid w:val="007B258A"/>
    <w:rsid w:val="007B2607"/>
    <w:rsid w:val="007B2817"/>
    <w:rsid w:val="007B290B"/>
    <w:rsid w:val="007B2986"/>
    <w:rsid w:val="007B298A"/>
    <w:rsid w:val="007B2A9B"/>
    <w:rsid w:val="007B2B76"/>
    <w:rsid w:val="007B2BE3"/>
    <w:rsid w:val="007B2CA5"/>
    <w:rsid w:val="007B2CDB"/>
    <w:rsid w:val="007B2E4B"/>
    <w:rsid w:val="007B2EE1"/>
    <w:rsid w:val="007B300B"/>
    <w:rsid w:val="007B3071"/>
    <w:rsid w:val="007B3188"/>
    <w:rsid w:val="007B33F6"/>
    <w:rsid w:val="007B34C7"/>
    <w:rsid w:val="007B34D9"/>
    <w:rsid w:val="007B3640"/>
    <w:rsid w:val="007B390A"/>
    <w:rsid w:val="007B3EB5"/>
    <w:rsid w:val="007B3FCB"/>
    <w:rsid w:val="007B3FF7"/>
    <w:rsid w:val="007B406B"/>
    <w:rsid w:val="007B4142"/>
    <w:rsid w:val="007B41F3"/>
    <w:rsid w:val="007B4313"/>
    <w:rsid w:val="007B45A6"/>
    <w:rsid w:val="007B45F8"/>
    <w:rsid w:val="007B4A59"/>
    <w:rsid w:val="007B4BA4"/>
    <w:rsid w:val="007B4C11"/>
    <w:rsid w:val="007B4D20"/>
    <w:rsid w:val="007B4F28"/>
    <w:rsid w:val="007B50BA"/>
    <w:rsid w:val="007B553D"/>
    <w:rsid w:val="007B5542"/>
    <w:rsid w:val="007B55D4"/>
    <w:rsid w:val="007B560C"/>
    <w:rsid w:val="007B58FA"/>
    <w:rsid w:val="007B5CAA"/>
    <w:rsid w:val="007B5E74"/>
    <w:rsid w:val="007B5F55"/>
    <w:rsid w:val="007B5FAA"/>
    <w:rsid w:val="007B5FEB"/>
    <w:rsid w:val="007B633D"/>
    <w:rsid w:val="007B6455"/>
    <w:rsid w:val="007B645A"/>
    <w:rsid w:val="007B65A7"/>
    <w:rsid w:val="007B663A"/>
    <w:rsid w:val="007B6847"/>
    <w:rsid w:val="007B6A74"/>
    <w:rsid w:val="007B6A8C"/>
    <w:rsid w:val="007B6BD1"/>
    <w:rsid w:val="007B6D4C"/>
    <w:rsid w:val="007B6F63"/>
    <w:rsid w:val="007B7158"/>
    <w:rsid w:val="007B72FD"/>
    <w:rsid w:val="007B7303"/>
    <w:rsid w:val="007B73CE"/>
    <w:rsid w:val="007B74A4"/>
    <w:rsid w:val="007B74C5"/>
    <w:rsid w:val="007B7620"/>
    <w:rsid w:val="007B7A13"/>
    <w:rsid w:val="007B7F94"/>
    <w:rsid w:val="007B7FCB"/>
    <w:rsid w:val="007C0276"/>
    <w:rsid w:val="007C05FB"/>
    <w:rsid w:val="007C0622"/>
    <w:rsid w:val="007C07E9"/>
    <w:rsid w:val="007C096F"/>
    <w:rsid w:val="007C09BA"/>
    <w:rsid w:val="007C0AF4"/>
    <w:rsid w:val="007C0BC8"/>
    <w:rsid w:val="007C0C58"/>
    <w:rsid w:val="007C0D8F"/>
    <w:rsid w:val="007C0E31"/>
    <w:rsid w:val="007C0E7E"/>
    <w:rsid w:val="007C101A"/>
    <w:rsid w:val="007C102B"/>
    <w:rsid w:val="007C1220"/>
    <w:rsid w:val="007C12C1"/>
    <w:rsid w:val="007C1652"/>
    <w:rsid w:val="007C1669"/>
    <w:rsid w:val="007C17A7"/>
    <w:rsid w:val="007C1867"/>
    <w:rsid w:val="007C18BD"/>
    <w:rsid w:val="007C1A4F"/>
    <w:rsid w:val="007C1AAB"/>
    <w:rsid w:val="007C1BAA"/>
    <w:rsid w:val="007C1BC1"/>
    <w:rsid w:val="007C1C2B"/>
    <w:rsid w:val="007C1D0D"/>
    <w:rsid w:val="007C1D7A"/>
    <w:rsid w:val="007C1FA7"/>
    <w:rsid w:val="007C2079"/>
    <w:rsid w:val="007C210B"/>
    <w:rsid w:val="007C21EB"/>
    <w:rsid w:val="007C23EC"/>
    <w:rsid w:val="007C2425"/>
    <w:rsid w:val="007C2440"/>
    <w:rsid w:val="007C264C"/>
    <w:rsid w:val="007C2741"/>
    <w:rsid w:val="007C29C0"/>
    <w:rsid w:val="007C29CC"/>
    <w:rsid w:val="007C2A70"/>
    <w:rsid w:val="007C2A84"/>
    <w:rsid w:val="007C2C2C"/>
    <w:rsid w:val="007C2CAC"/>
    <w:rsid w:val="007C2D37"/>
    <w:rsid w:val="007C2D4B"/>
    <w:rsid w:val="007C2E64"/>
    <w:rsid w:val="007C2F94"/>
    <w:rsid w:val="007C3081"/>
    <w:rsid w:val="007C31E6"/>
    <w:rsid w:val="007C328D"/>
    <w:rsid w:val="007C32A0"/>
    <w:rsid w:val="007C32B1"/>
    <w:rsid w:val="007C3788"/>
    <w:rsid w:val="007C37B6"/>
    <w:rsid w:val="007C3834"/>
    <w:rsid w:val="007C3A8C"/>
    <w:rsid w:val="007C3B5F"/>
    <w:rsid w:val="007C3C7D"/>
    <w:rsid w:val="007C3CC8"/>
    <w:rsid w:val="007C3CE2"/>
    <w:rsid w:val="007C3DA2"/>
    <w:rsid w:val="007C3EC6"/>
    <w:rsid w:val="007C4085"/>
    <w:rsid w:val="007C4096"/>
    <w:rsid w:val="007C4264"/>
    <w:rsid w:val="007C44DC"/>
    <w:rsid w:val="007C46A1"/>
    <w:rsid w:val="007C470C"/>
    <w:rsid w:val="007C47CA"/>
    <w:rsid w:val="007C4991"/>
    <w:rsid w:val="007C49F8"/>
    <w:rsid w:val="007C4A4D"/>
    <w:rsid w:val="007C4BEB"/>
    <w:rsid w:val="007C4C57"/>
    <w:rsid w:val="007C4D48"/>
    <w:rsid w:val="007C4D6B"/>
    <w:rsid w:val="007C4D74"/>
    <w:rsid w:val="007C4DA1"/>
    <w:rsid w:val="007C4ED0"/>
    <w:rsid w:val="007C4EEC"/>
    <w:rsid w:val="007C4F43"/>
    <w:rsid w:val="007C4F53"/>
    <w:rsid w:val="007C4FFE"/>
    <w:rsid w:val="007C50D4"/>
    <w:rsid w:val="007C51C1"/>
    <w:rsid w:val="007C5237"/>
    <w:rsid w:val="007C54DF"/>
    <w:rsid w:val="007C59B9"/>
    <w:rsid w:val="007C5AEA"/>
    <w:rsid w:val="007C5B7A"/>
    <w:rsid w:val="007C5E54"/>
    <w:rsid w:val="007C5F25"/>
    <w:rsid w:val="007C6009"/>
    <w:rsid w:val="007C61AC"/>
    <w:rsid w:val="007C61EE"/>
    <w:rsid w:val="007C63B1"/>
    <w:rsid w:val="007C63F5"/>
    <w:rsid w:val="007C64BE"/>
    <w:rsid w:val="007C651F"/>
    <w:rsid w:val="007C664A"/>
    <w:rsid w:val="007C6682"/>
    <w:rsid w:val="007C6794"/>
    <w:rsid w:val="007C6916"/>
    <w:rsid w:val="007C69EF"/>
    <w:rsid w:val="007C6CB2"/>
    <w:rsid w:val="007C6F91"/>
    <w:rsid w:val="007C7026"/>
    <w:rsid w:val="007C7149"/>
    <w:rsid w:val="007C739E"/>
    <w:rsid w:val="007C73AC"/>
    <w:rsid w:val="007C747D"/>
    <w:rsid w:val="007C750C"/>
    <w:rsid w:val="007C7749"/>
    <w:rsid w:val="007C78F4"/>
    <w:rsid w:val="007C7A9C"/>
    <w:rsid w:val="007C7B99"/>
    <w:rsid w:val="007C7BFB"/>
    <w:rsid w:val="007C7CC0"/>
    <w:rsid w:val="007D0027"/>
    <w:rsid w:val="007D02CB"/>
    <w:rsid w:val="007D0326"/>
    <w:rsid w:val="007D0417"/>
    <w:rsid w:val="007D041F"/>
    <w:rsid w:val="007D0540"/>
    <w:rsid w:val="007D0542"/>
    <w:rsid w:val="007D0717"/>
    <w:rsid w:val="007D0839"/>
    <w:rsid w:val="007D0B58"/>
    <w:rsid w:val="007D0DCF"/>
    <w:rsid w:val="007D0E50"/>
    <w:rsid w:val="007D0F44"/>
    <w:rsid w:val="007D139E"/>
    <w:rsid w:val="007D1416"/>
    <w:rsid w:val="007D158F"/>
    <w:rsid w:val="007D1717"/>
    <w:rsid w:val="007D1920"/>
    <w:rsid w:val="007D1934"/>
    <w:rsid w:val="007D1AD5"/>
    <w:rsid w:val="007D1B25"/>
    <w:rsid w:val="007D1B3A"/>
    <w:rsid w:val="007D1DC4"/>
    <w:rsid w:val="007D2041"/>
    <w:rsid w:val="007D2163"/>
    <w:rsid w:val="007D2231"/>
    <w:rsid w:val="007D2395"/>
    <w:rsid w:val="007D2461"/>
    <w:rsid w:val="007D2538"/>
    <w:rsid w:val="007D25A3"/>
    <w:rsid w:val="007D27E1"/>
    <w:rsid w:val="007D2A4A"/>
    <w:rsid w:val="007D2DEC"/>
    <w:rsid w:val="007D2E40"/>
    <w:rsid w:val="007D2E54"/>
    <w:rsid w:val="007D2EBA"/>
    <w:rsid w:val="007D2F60"/>
    <w:rsid w:val="007D316B"/>
    <w:rsid w:val="007D32B2"/>
    <w:rsid w:val="007D33F5"/>
    <w:rsid w:val="007D35E9"/>
    <w:rsid w:val="007D35EA"/>
    <w:rsid w:val="007D3813"/>
    <w:rsid w:val="007D3946"/>
    <w:rsid w:val="007D3A36"/>
    <w:rsid w:val="007D3A9B"/>
    <w:rsid w:val="007D3CBE"/>
    <w:rsid w:val="007D3FDB"/>
    <w:rsid w:val="007D4049"/>
    <w:rsid w:val="007D404F"/>
    <w:rsid w:val="007D4054"/>
    <w:rsid w:val="007D4197"/>
    <w:rsid w:val="007D4241"/>
    <w:rsid w:val="007D4505"/>
    <w:rsid w:val="007D4711"/>
    <w:rsid w:val="007D488F"/>
    <w:rsid w:val="007D4A6A"/>
    <w:rsid w:val="007D4EAE"/>
    <w:rsid w:val="007D4EB7"/>
    <w:rsid w:val="007D4F90"/>
    <w:rsid w:val="007D5148"/>
    <w:rsid w:val="007D51DE"/>
    <w:rsid w:val="007D52DE"/>
    <w:rsid w:val="007D556A"/>
    <w:rsid w:val="007D5656"/>
    <w:rsid w:val="007D580E"/>
    <w:rsid w:val="007D5C96"/>
    <w:rsid w:val="007D60A0"/>
    <w:rsid w:val="007D6243"/>
    <w:rsid w:val="007D64F3"/>
    <w:rsid w:val="007D6557"/>
    <w:rsid w:val="007D656B"/>
    <w:rsid w:val="007D666A"/>
    <w:rsid w:val="007D6714"/>
    <w:rsid w:val="007D68C3"/>
    <w:rsid w:val="007D68D9"/>
    <w:rsid w:val="007D6A48"/>
    <w:rsid w:val="007D6DF7"/>
    <w:rsid w:val="007D6E98"/>
    <w:rsid w:val="007D6F90"/>
    <w:rsid w:val="007D709F"/>
    <w:rsid w:val="007D71D9"/>
    <w:rsid w:val="007D732A"/>
    <w:rsid w:val="007D74CB"/>
    <w:rsid w:val="007D7573"/>
    <w:rsid w:val="007D7597"/>
    <w:rsid w:val="007D7787"/>
    <w:rsid w:val="007D79C0"/>
    <w:rsid w:val="007D7AEC"/>
    <w:rsid w:val="007D7C31"/>
    <w:rsid w:val="007D7C55"/>
    <w:rsid w:val="007D7D78"/>
    <w:rsid w:val="007D7EAE"/>
    <w:rsid w:val="007D7ECF"/>
    <w:rsid w:val="007D7EEE"/>
    <w:rsid w:val="007D7F28"/>
    <w:rsid w:val="007E003D"/>
    <w:rsid w:val="007E00BD"/>
    <w:rsid w:val="007E012F"/>
    <w:rsid w:val="007E0283"/>
    <w:rsid w:val="007E0456"/>
    <w:rsid w:val="007E05F4"/>
    <w:rsid w:val="007E0634"/>
    <w:rsid w:val="007E06BB"/>
    <w:rsid w:val="007E0785"/>
    <w:rsid w:val="007E07A8"/>
    <w:rsid w:val="007E0895"/>
    <w:rsid w:val="007E09E0"/>
    <w:rsid w:val="007E0A9E"/>
    <w:rsid w:val="007E0C65"/>
    <w:rsid w:val="007E0CA0"/>
    <w:rsid w:val="007E0D97"/>
    <w:rsid w:val="007E0DB7"/>
    <w:rsid w:val="007E0E74"/>
    <w:rsid w:val="007E0E96"/>
    <w:rsid w:val="007E1089"/>
    <w:rsid w:val="007E1090"/>
    <w:rsid w:val="007E10C9"/>
    <w:rsid w:val="007E114D"/>
    <w:rsid w:val="007E11D0"/>
    <w:rsid w:val="007E12E4"/>
    <w:rsid w:val="007E1309"/>
    <w:rsid w:val="007E15E7"/>
    <w:rsid w:val="007E17E7"/>
    <w:rsid w:val="007E18F4"/>
    <w:rsid w:val="007E19D1"/>
    <w:rsid w:val="007E1A3A"/>
    <w:rsid w:val="007E1C00"/>
    <w:rsid w:val="007E1CB0"/>
    <w:rsid w:val="007E1D04"/>
    <w:rsid w:val="007E1D07"/>
    <w:rsid w:val="007E1DA9"/>
    <w:rsid w:val="007E1EEB"/>
    <w:rsid w:val="007E2007"/>
    <w:rsid w:val="007E21D1"/>
    <w:rsid w:val="007E22AC"/>
    <w:rsid w:val="007E230D"/>
    <w:rsid w:val="007E2543"/>
    <w:rsid w:val="007E25D8"/>
    <w:rsid w:val="007E27C9"/>
    <w:rsid w:val="007E281C"/>
    <w:rsid w:val="007E2855"/>
    <w:rsid w:val="007E2B3E"/>
    <w:rsid w:val="007E2BF7"/>
    <w:rsid w:val="007E2F1C"/>
    <w:rsid w:val="007E3440"/>
    <w:rsid w:val="007E34DD"/>
    <w:rsid w:val="007E3534"/>
    <w:rsid w:val="007E371A"/>
    <w:rsid w:val="007E37B0"/>
    <w:rsid w:val="007E3929"/>
    <w:rsid w:val="007E398B"/>
    <w:rsid w:val="007E3B1A"/>
    <w:rsid w:val="007E3C7D"/>
    <w:rsid w:val="007E3E11"/>
    <w:rsid w:val="007E3EF4"/>
    <w:rsid w:val="007E3FB4"/>
    <w:rsid w:val="007E4219"/>
    <w:rsid w:val="007E42C3"/>
    <w:rsid w:val="007E45CC"/>
    <w:rsid w:val="007E46BB"/>
    <w:rsid w:val="007E473C"/>
    <w:rsid w:val="007E4F0D"/>
    <w:rsid w:val="007E4F5C"/>
    <w:rsid w:val="007E4FE6"/>
    <w:rsid w:val="007E517A"/>
    <w:rsid w:val="007E517E"/>
    <w:rsid w:val="007E5318"/>
    <w:rsid w:val="007E5349"/>
    <w:rsid w:val="007E53CB"/>
    <w:rsid w:val="007E5445"/>
    <w:rsid w:val="007E54DC"/>
    <w:rsid w:val="007E5507"/>
    <w:rsid w:val="007E55FF"/>
    <w:rsid w:val="007E590E"/>
    <w:rsid w:val="007E5BF6"/>
    <w:rsid w:val="007E5C09"/>
    <w:rsid w:val="007E5CD7"/>
    <w:rsid w:val="007E5CF4"/>
    <w:rsid w:val="007E5E28"/>
    <w:rsid w:val="007E5F53"/>
    <w:rsid w:val="007E61E6"/>
    <w:rsid w:val="007E6234"/>
    <w:rsid w:val="007E643B"/>
    <w:rsid w:val="007E6593"/>
    <w:rsid w:val="007E6833"/>
    <w:rsid w:val="007E6852"/>
    <w:rsid w:val="007E6C97"/>
    <w:rsid w:val="007E6D79"/>
    <w:rsid w:val="007E6F57"/>
    <w:rsid w:val="007E6F94"/>
    <w:rsid w:val="007E753E"/>
    <w:rsid w:val="007E75AB"/>
    <w:rsid w:val="007E7705"/>
    <w:rsid w:val="007E77F3"/>
    <w:rsid w:val="007E782C"/>
    <w:rsid w:val="007E7A02"/>
    <w:rsid w:val="007E7CF9"/>
    <w:rsid w:val="007E7D39"/>
    <w:rsid w:val="007E7F60"/>
    <w:rsid w:val="007E7F73"/>
    <w:rsid w:val="007F002A"/>
    <w:rsid w:val="007F00E7"/>
    <w:rsid w:val="007F0118"/>
    <w:rsid w:val="007F01FB"/>
    <w:rsid w:val="007F03D2"/>
    <w:rsid w:val="007F0695"/>
    <w:rsid w:val="007F0785"/>
    <w:rsid w:val="007F0843"/>
    <w:rsid w:val="007F0932"/>
    <w:rsid w:val="007F0B9B"/>
    <w:rsid w:val="007F0CAF"/>
    <w:rsid w:val="007F0D27"/>
    <w:rsid w:val="007F0DE5"/>
    <w:rsid w:val="007F0FAF"/>
    <w:rsid w:val="007F0FC1"/>
    <w:rsid w:val="007F1054"/>
    <w:rsid w:val="007F11FF"/>
    <w:rsid w:val="007F13DE"/>
    <w:rsid w:val="007F1510"/>
    <w:rsid w:val="007F1545"/>
    <w:rsid w:val="007F1747"/>
    <w:rsid w:val="007F18D1"/>
    <w:rsid w:val="007F1997"/>
    <w:rsid w:val="007F1AC6"/>
    <w:rsid w:val="007F1AFF"/>
    <w:rsid w:val="007F1B17"/>
    <w:rsid w:val="007F1D6B"/>
    <w:rsid w:val="007F1F3B"/>
    <w:rsid w:val="007F2109"/>
    <w:rsid w:val="007F2139"/>
    <w:rsid w:val="007F2195"/>
    <w:rsid w:val="007F21F6"/>
    <w:rsid w:val="007F2332"/>
    <w:rsid w:val="007F2445"/>
    <w:rsid w:val="007F24A5"/>
    <w:rsid w:val="007F2601"/>
    <w:rsid w:val="007F2662"/>
    <w:rsid w:val="007F26CB"/>
    <w:rsid w:val="007F2821"/>
    <w:rsid w:val="007F2875"/>
    <w:rsid w:val="007F28AC"/>
    <w:rsid w:val="007F29C0"/>
    <w:rsid w:val="007F2BD1"/>
    <w:rsid w:val="007F2D5C"/>
    <w:rsid w:val="007F2EE4"/>
    <w:rsid w:val="007F2F35"/>
    <w:rsid w:val="007F3133"/>
    <w:rsid w:val="007F3177"/>
    <w:rsid w:val="007F37B6"/>
    <w:rsid w:val="007F3805"/>
    <w:rsid w:val="007F3880"/>
    <w:rsid w:val="007F3B70"/>
    <w:rsid w:val="007F3E01"/>
    <w:rsid w:val="007F3F7D"/>
    <w:rsid w:val="007F4050"/>
    <w:rsid w:val="007F42A7"/>
    <w:rsid w:val="007F439F"/>
    <w:rsid w:val="007F43E8"/>
    <w:rsid w:val="007F43EA"/>
    <w:rsid w:val="007F4426"/>
    <w:rsid w:val="007F4547"/>
    <w:rsid w:val="007F496A"/>
    <w:rsid w:val="007F4BCA"/>
    <w:rsid w:val="007F4BE7"/>
    <w:rsid w:val="007F4BF6"/>
    <w:rsid w:val="007F4C31"/>
    <w:rsid w:val="007F4CDC"/>
    <w:rsid w:val="007F4D02"/>
    <w:rsid w:val="007F4E82"/>
    <w:rsid w:val="007F5094"/>
    <w:rsid w:val="007F5150"/>
    <w:rsid w:val="007F5512"/>
    <w:rsid w:val="007F57C8"/>
    <w:rsid w:val="007F5908"/>
    <w:rsid w:val="007F5911"/>
    <w:rsid w:val="007F5935"/>
    <w:rsid w:val="007F5A05"/>
    <w:rsid w:val="007F5ACA"/>
    <w:rsid w:val="007F5B5A"/>
    <w:rsid w:val="007F5BC5"/>
    <w:rsid w:val="007F5CE5"/>
    <w:rsid w:val="007F5E0E"/>
    <w:rsid w:val="007F5F4A"/>
    <w:rsid w:val="007F5F85"/>
    <w:rsid w:val="007F6281"/>
    <w:rsid w:val="007F6418"/>
    <w:rsid w:val="007F6491"/>
    <w:rsid w:val="007F64D2"/>
    <w:rsid w:val="007F660C"/>
    <w:rsid w:val="007F66A7"/>
    <w:rsid w:val="007F6732"/>
    <w:rsid w:val="007F67C3"/>
    <w:rsid w:val="007F69DD"/>
    <w:rsid w:val="007F69F5"/>
    <w:rsid w:val="007F6B77"/>
    <w:rsid w:val="007F6C29"/>
    <w:rsid w:val="007F6CF6"/>
    <w:rsid w:val="007F6CFB"/>
    <w:rsid w:val="007F6D6B"/>
    <w:rsid w:val="007F6DB0"/>
    <w:rsid w:val="007F6EDE"/>
    <w:rsid w:val="007F73D5"/>
    <w:rsid w:val="007F75BB"/>
    <w:rsid w:val="007F7636"/>
    <w:rsid w:val="007F76A5"/>
    <w:rsid w:val="007F7714"/>
    <w:rsid w:val="007F773B"/>
    <w:rsid w:val="007F77E4"/>
    <w:rsid w:val="007F78CD"/>
    <w:rsid w:val="007F7937"/>
    <w:rsid w:val="007F795C"/>
    <w:rsid w:val="007F7B4C"/>
    <w:rsid w:val="007F7B93"/>
    <w:rsid w:val="007F7BC9"/>
    <w:rsid w:val="007F7BF7"/>
    <w:rsid w:val="007F7D34"/>
    <w:rsid w:val="007F7DD6"/>
    <w:rsid w:val="007F7E40"/>
    <w:rsid w:val="007F7FE1"/>
    <w:rsid w:val="00800013"/>
    <w:rsid w:val="008000C0"/>
    <w:rsid w:val="00800142"/>
    <w:rsid w:val="00800296"/>
    <w:rsid w:val="0080029A"/>
    <w:rsid w:val="0080032B"/>
    <w:rsid w:val="0080037B"/>
    <w:rsid w:val="0080040A"/>
    <w:rsid w:val="00800532"/>
    <w:rsid w:val="00800636"/>
    <w:rsid w:val="008006B8"/>
    <w:rsid w:val="00800750"/>
    <w:rsid w:val="00800AA5"/>
    <w:rsid w:val="00800DF5"/>
    <w:rsid w:val="00800E74"/>
    <w:rsid w:val="00800E75"/>
    <w:rsid w:val="0080103A"/>
    <w:rsid w:val="0080111B"/>
    <w:rsid w:val="008012A8"/>
    <w:rsid w:val="0080130D"/>
    <w:rsid w:val="00801333"/>
    <w:rsid w:val="00801367"/>
    <w:rsid w:val="008013D2"/>
    <w:rsid w:val="008013EC"/>
    <w:rsid w:val="008014A4"/>
    <w:rsid w:val="008014EF"/>
    <w:rsid w:val="00801725"/>
    <w:rsid w:val="00801885"/>
    <w:rsid w:val="0080188A"/>
    <w:rsid w:val="00801A1F"/>
    <w:rsid w:val="00801A66"/>
    <w:rsid w:val="00801AB1"/>
    <w:rsid w:val="00801EE7"/>
    <w:rsid w:val="00801F59"/>
    <w:rsid w:val="0080251D"/>
    <w:rsid w:val="0080258B"/>
    <w:rsid w:val="008025B1"/>
    <w:rsid w:val="008026B5"/>
    <w:rsid w:val="0080271B"/>
    <w:rsid w:val="00802856"/>
    <w:rsid w:val="00802B07"/>
    <w:rsid w:val="00802B17"/>
    <w:rsid w:val="00802B49"/>
    <w:rsid w:val="00802BF1"/>
    <w:rsid w:val="00802E72"/>
    <w:rsid w:val="00802EAE"/>
    <w:rsid w:val="00802F91"/>
    <w:rsid w:val="00802FF7"/>
    <w:rsid w:val="008030E4"/>
    <w:rsid w:val="00803126"/>
    <w:rsid w:val="00803191"/>
    <w:rsid w:val="008031AD"/>
    <w:rsid w:val="008033F7"/>
    <w:rsid w:val="00803429"/>
    <w:rsid w:val="008034FD"/>
    <w:rsid w:val="00803504"/>
    <w:rsid w:val="00803670"/>
    <w:rsid w:val="00803723"/>
    <w:rsid w:val="00803759"/>
    <w:rsid w:val="00803937"/>
    <w:rsid w:val="0080395C"/>
    <w:rsid w:val="00803A4B"/>
    <w:rsid w:val="00803C31"/>
    <w:rsid w:val="00803D50"/>
    <w:rsid w:val="00803E04"/>
    <w:rsid w:val="00803E94"/>
    <w:rsid w:val="00803E99"/>
    <w:rsid w:val="00803F69"/>
    <w:rsid w:val="00804134"/>
    <w:rsid w:val="0080413D"/>
    <w:rsid w:val="00804275"/>
    <w:rsid w:val="00804294"/>
    <w:rsid w:val="008042BA"/>
    <w:rsid w:val="00804430"/>
    <w:rsid w:val="00804574"/>
    <w:rsid w:val="008047F8"/>
    <w:rsid w:val="008048B9"/>
    <w:rsid w:val="00804A6B"/>
    <w:rsid w:val="00804A6F"/>
    <w:rsid w:val="00804C36"/>
    <w:rsid w:val="00804C67"/>
    <w:rsid w:val="00804D76"/>
    <w:rsid w:val="00804E79"/>
    <w:rsid w:val="00804FE5"/>
    <w:rsid w:val="0080529B"/>
    <w:rsid w:val="00805352"/>
    <w:rsid w:val="00805361"/>
    <w:rsid w:val="008054A9"/>
    <w:rsid w:val="0080577C"/>
    <w:rsid w:val="008057B9"/>
    <w:rsid w:val="0080583E"/>
    <w:rsid w:val="00805933"/>
    <w:rsid w:val="00805971"/>
    <w:rsid w:val="00805977"/>
    <w:rsid w:val="00805B14"/>
    <w:rsid w:val="00805CD4"/>
    <w:rsid w:val="00805DC1"/>
    <w:rsid w:val="0080629B"/>
    <w:rsid w:val="0080640E"/>
    <w:rsid w:val="0080642F"/>
    <w:rsid w:val="008066A8"/>
    <w:rsid w:val="00806851"/>
    <w:rsid w:val="008068CB"/>
    <w:rsid w:val="00806998"/>
    <w:rsid w:val="00806E87"/>
    <w:rsid w:val="00806FE3"/>
    <w:rsid w:val="008071C3"/>
    <w:rsid w:val="0080725E"/>
    <w:rsid w:val="008073BC"/>
    <w:rsid w:val="00807558"/>
    <w:rsid w:val="00807580"/>
    <w:rsid w:val="008075C1"/>
    <w:rsid w:val="008077A0"/>
    <w:rsid w:val="008079EC"/>
    <w:rsid w:val="00807BE5"/>
    <w:rsid w:val="00807DE7"/>
    <w:rsid w:val="00807E29"/>
    <w:rsid w:val="00807F6A"/>
    <w:rsid w:val="0081006C"/>
    <w:rsid w:val="00810376"/>
    <w:rsid w:val="00810490"/>
    <w:rsid w:val="0081068D"/>
    <w:rsid w:val="008106A2"/>
    <w:rsid w:val="00810705"/>
    <w:rsid w:val="00810866"/>
    <w:rsid w:val="00810915"/>
    <w:rsid w:val="008109F1"/>
    <w:rsid w:val="00810A0B"/>
    <w:rsid w:val="00810A6C"/>
    <w:rsid w:val="00810BD8"/>
    <w:rsid w:val="00810C68"/>
    <w:rsid w:val="00810EDB"/>
    <w:rsid w:val="008110BD"/>
    <w:rsid w:val="008114BC"/>
    <w:rsid w:val="0081152F"/>
    <w:rsid w:val="00811701"/>
    <w:rsid w:val="008117BA"/>
    <w:rsid w:val="00811809"/>
    <w:rsid w:val="00811872"/>
    <w:rsid w:val="00811926"/>
    <w:rsid w:val="008119F2"/>
    <w:rsid w:val="00811AEC"/>
    <w:rsid w:val="00811BB1"/>
    <w:rsid w:val="00811BB9"/>
    <w:rsid w:val="00811C33"/>
    <w:rsid w:val="00811CDE"/>
    <w:rsid w:val="00811CF2"/>
    <w:rsid w:val="00811D65"/>
    <w:rsid w:val="00811D7A"/>
    <w:rsid w:val="00811D88"/>
    <w:rsid w:val="00811EC9"/>
    <w:rsid w:val="00811EFE"/>
    <w:rsid w:val="0081204B"/>
    <w:rsid w:val="008121BF"/>
    <w:rsid w:val="00812521"/>
    <w:rsid w:val="00812540"/>
    <w:rsid w:val="0081284F"/>
    <w:rsid w:val="00812A47"/>
    <w:rsid w:val="00812B12"/>
    <w:rsid w:val="00812BC3"/>
    <w:rsid w:val="00812D65"/>
    <w:rsid w:val="00812E14"/>
    <w:rsid w:val="00812E28"/>
    <w:rsid w:val="00812F95"/>
    <w:rsid w:val="008134C1"/>
    <w:rsid w:val="00813805"/>
    <w:rsid w:val="008138D1"/>
    <w:rsid w:val="00813A61"/>
    <w:rsid w:val="00813AF3"/>
    <w:rsid w:val="00813BDF"/>
    <w:rsid w:val="00813C4B"/>
    <w:rsid w:val="00813D2D"/>
    <w:rsid w:val="00813DF2"/>
    <w:rsid w:val="00813EBC"/>
    <w:rsid w:val="00813F7B"/>
    <w:rsid w:val="0081408E"/>
    <w:rsid w:val="0081409C"/>
    <w:rsid w:val="00814225"/>
    <w:rsid w:val="008142EA"/>
    <w:rsid w:val="0081431F"/>
    <w:rsid w:val="00814346"/>
    <w:rsid w:val="00814540"/>
    <w:rsid w:val="008145D9"/>
    <w:rsid w:val="0081474C"/>
    <w:rsid w:val="00814787"/>
    <w:rsid w:val="0081482A"/>
    <w:rsid w:val="00814846"/>
    <w:rsid w:val="008149BE"/>
    <w:rsid w:val="00814C03"/>
    <w:rsid w:val="00814D06"/>
    <w:rsid w:val="00814D2A"/>
    <w:rsid w:val="00814DB6"/>
    <w:rsid w:val="00814EE0"/>
    <w:rsid w:val="00814F1A"/>
    <w:rsid w:val="00814F77"/>
    <w:rsid w:val="0081501A"/>
    <w:rsid w:val="008151F1"/>
    <w:rsid w:val="008151FE"/>
    <w:rsid w:val="00815254"/>
    <w:rsid w:val="008153E3"/>
    <w:rsid w:val="0081550A"/>
    <w:rsid w:val="008156BC"/>
    <w:rsid w:val="008158DB"/>
    <w:rsid w:val="00815E83"/>
    <w:rsid w:val="00815F0B"/>
    <w:rsid w:val="00815FEB"/>
    <w:rsid w:val="00816280"/>
    <w:rsid w:val="008163C2"/>
    <w:rsid w:val="008164A4"/>
    <w:rsid w:val="008164BA"/>
    <w:rsid w:val="008164C4"/>
    <w:rsid w:val="008164F5"/>
    <w:rsid w:val="00816718"/>
    <w:rsid w:val="008167E8"/>
    <w:rsid w:val="00816ACB"/>
    <w:rsid w:val="00816C64"/>
    <w:rsid w:val="00816DD6"/>
    <w:rsid w:val="00816E38"/>
    <w:rsid w:val="00816EBF"/>
    <w:rsid w:val="00817063"/>
    <w:rsid w:val="00817144"/>
    <w:rsid w:val="0081738A"/>
    <w:rsid w:val="00817410"/>
    <w:rsid w:val="00817487"/>
    <w:rsid w:val="008174D4"/>
    <w:rsid w:val="008175BD"/>
    <w:rsid w:val="00817711"/>
    <w:rsid w:val="008178C3"/>
    <w:rsid w:val="008178E6"/>
    <w:rsid w:val="00817904"/>
    <w:rsid w:val="00817A66"/>
    <w:rsid w:val="00817AAF"/>
    <w:rsid w:val="00817B01"/>
    <w:rsid w:val="00817B96"/>
    <w:rsid w:val="00817C18"/>
    <w:rsid w:val="00817D45"/>
    <w:rsid w:val="00817DAA"/>
    <w:rsid w:val="00817E15"/>
    <w:rsid w:val="00817E80"/>
    <w:rsid w:val="00817E89"/>
    <w:rsid w:val="00817F7C"/>
    <w:rsid w:val="008200E5"/>
    <w:rsid w:val="00820384"/>
    <w:rsid w:val="00820397"/>
    <w:rsid w:val="00820433"/>
    <w:rsid w:val="008204A3"/>
    <w:rsid w:val="008205AB"/>
    <w:rsid w:val="0082060F"/>
    <w:rsid w:val="008206A5"/>
    <w:rsid w:val="008206ED"/>
    <w:rsid w:val="00820787"/>
    <w:rsid w:val="008209A4"/>
    <w:rsid w:val="00820ACF"/>
    <w:rsid w:val="00820B36"/>
    <w:rsid w:val="00820B45"/>
    <w:rsid w:val="00820D68"/>
    <w:rsid w:val="00820E46"/>
    <w:rsid w:val="00820EFB"/>
    <w:rsid w:val="00820F4C"/>
    <w:rsid w:val="00821020"/>
    <w:rsid w:val="0082127E"/>
    <w:rsid w:val="00821299"/>
    <w:rsid w:val="008213A8"/>
    <w:rsid w:val="008214F2"/>
    <w:rsid w:val="0082158F"/>
    <w:rsid w:val="00821729"/>
    <w:rsid w:val="00821822"/>
    <w:rsid w:val="00821836"/>
    <w:rsid w:val="008218FE"/>
    <w:rsid w:val="00821932"/>
    <w:rsid w:val="0082199E"/>
    <w:rsid w:val="00821B6C"/>
    <w:rsid w:val="00821C7A"/>
    <w:rsid w:val="00821DD0"/>
    <w:rsid w:val="00821FF2"/>
    <w:rsid w:val="00822123"/>
    <w:rsid w:val="00822361"/>
    <w:rsid w:val="00822369"/>
    <w:rsid w:val="0082246D"/>
    <w:rsid w:val="008226C4"/>
    <w:rsid w:val="008227CC"/>
    <w:rsid w:val="00822AA6"/>
    <w:rsid w:val="00822DF6"/>
    <w:rsid w:val="00823200"/>
    <w:rsid w:val="00823231"/>
    <w:rsid w:val="008232CC"/>
    <w:rsid w:val="008232FA"/>
    <w:rsid w:val="008233C5"/>
    <w:rsid w:val="00823422"/>
    <w:rsid w:val="0082346A"/>
    <w:rsid w:val="00823493"/>
    <w:rsid w:val="008237B8"/>
    <w:rsid w:val="008238F8"/>
    <w:rsid w:val="00823A69"/>
    <w:rsid w:val="00823C61"/>
    <w:rsid w:val="00823CC9"/>
    <w:rsid w:val="00823E93"/>
    <w:rsid w:val="00823F27"/>
    <w:rsid w:val="00824050"/>
    <w:rsid w:val="00824101"/>
    <w:rsid w:val="0082443E"/>
    <w:rsid w:val="008244CA"/>
    <w:rsid w:val="008245B7"/>
    <w:rsid w:val="00824643"/>
    <w:rsid w:val="008246E2"/>
    <w:rsid w:val="008246EF"/>
    <w:rsid w:val="0082470A"/>
    <w:rsid w:val="00824745"/>
    <w:rsid w:val="00824768"/>
    <w:rsid w:val="00824911"/>
    <w:rsid w:val="00824B81"/>
    <w:rsid w:val="00824BD8"/>
    <w:rsid w:val="00824C02"/>
    <w:rsid w:val="00824DF9"/>
    <w:rsid w:val="00824F4A"/>
    <w:rsid w:val="00824FA4"/>
    <w:rsid w:val="00824FB8"/>
    <w:rsid w:val="00825375"/>
    <w:rsid w:val="008253D8"/>
    <w:rsid w:val="008253F4"/>
    <w:rsid w:val="008254A6"/>
    <w:rsid w:val="00825772"/>
    <w:rsid w:val="00825A2A"/>
    <w:rsid w:val="00825A53"/>
    <w:rsid w:val="00825B6A"/>
    <w:rsid w:val="00825CFD"/>
    <w:rsid w:val="00825D24"/>
    <w:rsid w:val="00825DD9"/>
    <w:rsid w:val="00825E0D"/>
    <w:rsid w:val="00825FC7"/>
    <w:rsid w:val="00826416"/>
    <w:rsid w:val="00826421"/>
    <w:rsid w:val="0082651F"/>
    <w:rsid w:val="00826555"/>
    <w:rsid w:val="00826646"/>
    <w:rsid w:val="00826869"/>
    <w:rsid w:val="008269E1"/>
    <w:rsid w:val="00826A38"/>
    <w:rsid w:val="00826AF4"/>
    <w:rsid w:val="00826BCE"/>
    <w:rsid w:val="00826C3F"/>
    <w:rsid w:val="00826C93"/>
    <w:rsid w:val="00826CD0"/>
    <w:rsid w:val="00826CDF"/>
    <w:rsid w:val="00826CF3"/>
    <w:rsid w:val="00826DD5"/>
    <w:rsid w:val="0082704F"/>
    <w:rsid w:val="0082726B"/>
    <w:rsid w:val="00827284"/>
    <w:rsid w:val="008272AA"/>
    <w:rsid w:val="0082738A"/>
    <w:rsid w:val="00827467"/>
    <w:rsid w:val="008275C6"/>
    <w:rsid w:val="0082762E"/>
    <w:rsid w:val="00827675"/>
    <w:rsid w:val="0082779F"/>
    <w:rsid w:val="00827899"/>
    <w:rsid w:val="0082789D"/>
    <w:rsid w:val="00827944"/>
    <w:rsid w:val="00827B60"/>
    <w:rsid w:val="00827C35"/>
    <w:rsid w:val="00827C46"/>
    <w:rsid w:val="00827F86"/>
    <w:rsid w:val="00830099"/>
    <w:rsid w:val="0083011A"/>
    <w:rsid w:val="008301C2"/>
    <w:rsid w:val="00830383"/>
    <w:rsid w:val="00830410"/>
    <w:rsid w:val="008304C0"/>
    <w:rsid w:val="0083053E"/>
    <w:rsid w:val="0083064A"/>
    <w:rsid w:val="00830684"/>
    <w:rsid w:val="008307E9"/>
    <w:rsid w:val="00830913"/>
    <w:rsid w:val="00830A94"/>
    <w:rsid w:val="00830C09"/>
    <w:rsid w:val="00830DCE"/>
    <w:rsid w:val="00830E57"/>
    <w:rsid w:val="00830E7C"/>
    <w:rsid w:val="00830EF9"/>
    <w:rsid w:val="00830F41"/>
    <w:rsid w:val="00830FE6"/>
    <w:rsid w:val="00830FF3"/>
    <w:rsid w:val="0083104C"/>
    <w:rsid w:val="008310E6"/>
    <w:rsid w:val="008310F5"/>
    <w:rsid w:val="00831202"/>
    <w:rsid w:val="008314D8"/>
    <w:rsid w:val="0083162B"/>
    <w:rsid w:val="008316BA"/>
    <w:rsid w:val="00831769"/>
    <w:rsid w:val="00831786"/>
    <w:rsid w:val="008318BE"/>
    <w:rsid w:val="00831A03"/>
    <w:rsid w:val="00831A05"/>
    <w:rsid w:val="00831B40"/>
    <w:rsid w:val="00831C06"/>
    <w:rsid w:val="00831C28"/>
    <w:rsid w:val="00831C67"/>
    <w:rsid w:val="00831CD5"/>
    <w:rsid w:val="00831CF7"/>
    <w:rsid w:val="00831E7C"/>
    <w:rsid w:val="00831FCC"/>
    <w:rsid w:val="00831FE1"/>
    <w:rsid w:val="008320BE"/>
    <w:rsid w:val="0083216A"/>
    <w:rsid w:val="00832179"/>
    <w:rsid w:val="008321B2"/>
    <w:rsid w:val="0083222C"/>
    <w:rsid w:val="008322BE"/>
    <w:rsid w:val="00832361"/>
    <w:rsid w:val="00832366"/>
    <w:rsid w:val="0083246D"/>
    <w:rsid w:val="008324D5"/>
    <w:rsid w:val="00832579"/>
    <w:rsid w:val="00832614"/>
    <w:rsid w:val="0083270F"/>
    <w:rsid w:val="00832813"/>
    <w:rsid w:val="008329D0"/>
    <w:rsid w:val="00832AE6"/>
    <w:rsid w:val="00832AF8"/>
    <w:rsid w:val="00832D49"/>
    <w:rsid w:val="00832D73"/>
    <w:rsid w:val="00832FDE"/>
    <w:rsid w:val="0083301A"/>
    <w:rsid w:val="0083308B"/>
    <w:rsid w:val="008331C6"/>
    <w:rsid w:val="008332DB"/>
    <w:rsid w:val="008335AE"/>
    <w:rsid w:val="008336BC"/>
    <w:rsid w:val="00833717"/>
    <w:rsid w:val="00833836"/>
    <w:rsid w:val="00833894"/>
    <w:rsid w:val="00833B03"/>
    <w:rsid w:val="00833BCE"/>
    <w:rsid w:val="00833C67"/>
    <w:rsid w:val="00833CC6"/>
    <w:rsid w:val="00833E2E"/>
    <w:rsid w:val="00833EC2"/>
    <w:rsid w:val="00833F4E"/>
    <w:rsid w:val="00833F84"/>
    <w:rsid w:val="008340FF"/>
    <w:rsid w:val="00834244"/>
    <w:rsid w:val="00834276"/>
    <w:rsid w:val="00834323"/>
    <w:rsid w:val="00834A03"/>
    <w:rsid w:val="00834A33"/>
    <w:rsid w:val="00834B40"/>
    <w:rsid w:val="00834B9F"/>
    <w:rsid w:val="00834C15"/>
    <w:rsid w:val="00834C3C"/>
    <w:rsid w:val="00834CB3"/>
    <w:rsid w:val="00834D72"/>
    <w:rsid w:val="00834EFE"/>
    <w:rsid w:val="00834F2E"/>
    <w:rsid w:val="0083507C"/>
    <w:rsid w:val="008351D3"/>
    <w:rsid w:val="008353BB"/>
    <w:rsid w:val="00835402"/>
    <w:rsid w:val="0083547D"/>
    <w:rsid w:val="008354E7"/>
    <w:rsid w:val="008355F2"/>
    <w:rsid w:val="00835658"/>
    <w:rsid w:val="00835660"/>
    <w:rsid w:val="00835780"/>
    <w:rsid w:val="00835939"/>
    <w:rsid w:val="00835969"/>
    <w:rsid w:val="00835981"/>
    <w:rsid w:val="00835BE5"/>
    <w:rsid w:val="00835C86"/>
    <w:rsid w:val="00835E01"/>
    <w:rsid w:val="00835F1B"/>
    <w:rsid w:val="00835FDD"/>
    <w:rsid w:val="0083607D"/>
    <w:rsid w:val="00836149"/>
    <w:rsid w:val="00836172"/>
    <w:rsid w:val="0083657B"/>
    <w:rsid w:val="00836599"/>
    <w:rsid w:val="0083679A"/>
    <w:rsid w:val="0083680E"/>
    <w:rsid w:val="008368B4"/>
    <w:rsid w:val="008368E1"/>
    <w:rsid w:val="00836901"/>
    <w:rsid w:val="0083691C"/>
    <w:rsid w:val="0083692B"/>
    <w:rsid w:val="0083699C"/>
    <w:rsid w:val="00836A84"/>
    <w:rsid w:val="00836B56"/>
    <w:rsid w:val="00836D6B"/>
    <w:rsid w:val="00836D7F"/>
    <w:rsid w:val="00836E86"/>
    <w:rsid w:val="0083735F"/>
    <w:rsid w:val="00837370"/>
    <w:rsid w:val="008373F9"/>
    <w:rsid w:val="00837428"/>
    <w:rsid w:val="00837554"/>
    <w:rsid w:val="008375A8"/>
    <w:rsid w:val="0083764C"/>
    <w:rsid w:val="008376A0"/>
    <w:rsid w:val="008376E6"/>
    <w:rsid w:val="00837712"/>
    <w:rsid w:val="00837720"/>
    <w:rsid w:val="0083781B"/>
    <w:rsid w:val="00837C02"/>
    <w:rsid w:val="00837EBE"/>
    <w:rsid w:val="00840075"/>
    <w:rsid w:val="00840083"/>
    <w:rsid w:val="0084008C"/>
    <w:rsid w:val="00840108"/>
    <w:rsid w:val="0084054D"/>
    <w:rsid w:val="0084054E"/>
    <w:rsid w:val="00840599"/>
    <w:rsid w:val="008405A2"/>
    <w:rsid w:val="00840722"/>
    <w:rsid w:val="00840937"/>
    <w:rsid w:val="00840BDB"/>
    <w:rsid w:val="00840C7F"/>
    <w:rsid w:val="00840E07"/>
    <w:rsid w:val="00840EF8"/>
    <w:rsid w:val="00840F27"/>
    <w:rsid w:val="00841201"/>
    <w:rsid w:val="00841281"/>
    <w:rsid w:val="00841593"/>
    <w:rsid w:val="0084165F"/>
    <w:rsid w:val="008416A7"/>
    <w:rsid w:val="0084176E"/>
    <w:rsid w:val="00841870"/>
    <w:rsid w:val="00841889"/>
    <w:rsid w:val="00841A9F"/>
    <w:rsid w:val="00841C00"/>
    <w:rsid w:val="00841D0C"/>
    <w:rsid w:val="00841F18"/>
    <w:rsid w:val="008421A5"/>
    <w:rsid w:val="00842264"/>
    <w:rsid w:val="0084235B"/>
    <w:rsid w:val="0084237F"/>
    <w:rsid w:val="008423F0"/>
    <w:rsid w:val="00842476"/>
    <w:rsid w:val="008424E9"/>
    <w:rsid w:val="0084251C"/>
    <w:rsid w:val="00842930"/>
    <w:rsid w:val="00842948"/>
    <w:rsid w:val="00842A56"/>
    <w:rsid w:val="00842AF6"/>
    <w:rsid w:val="00842B21"/>
    <w:rsid w:val="00842C3B"/>
    <w:rsid w:val="00842F27"/>
    <w:rsid w:val="00842F35"/>
    <w:rsid w:val="00843349"/>
    <w:rsid w:val="00843418"/>
    <w:rsid w:val="008434B6"/>
    <w:rsid w:val="008434F6"/>
    <w:rsid w:val="0084373B"/>
    <w:rsid w:val="0084385A"/>
    <w:rsid w:val="008438BB"/>
    <w:rsid w:val="00843A11"/>
    <w:rsid w:val="00843B2F"/>
    <w:rsid w:val="00843C5C"/>
    <w:rsid w:val="00843D02"/>
    <w:rsid w:val="00843E3D"/>
    <w:rsid w:val="00843F06"/>
    <w:rsid w:val="00844079"/>
    <w:rsid w:val="0084414D"/>
    <w:rsid w:val="008441AB"/>
    <w:rsid w:val="00844210"/>
    <w:rsid w:val="008443F8"/>
    <w:rsid w:val="0084490A"/>
    <w:rsid w:val="00844A03"/>
    <w:rsid w:val="00844A6C"/>
    <w:rsid w:val="00844AEC"/>
    <w:rsid w:val="00844BF1"/>
    <w:rsid w:val="00844E3A"/>
    <w:rsid w:val="00844E8E"/>
    <w:rsid w:val="00845049"/>
    <w:rsid w:val="008451E7"/>
    <w:rsid w:val="008455FE"/>
    <w:rsid w:val="00845688"/>
    <w:rsid w:val="00845711"/>
    <w:rsid w:val="00845AA4"/>
    <w:rsid w:val="00845B77"/>
    <w:rsid w:val="00845D1E"/>
    <w:rsid w:val="00845E9E"/>
    <w:rsid w:val="00845EEA"/>
    <w:rsid w:val="008461FD"/>
    <w:rsid w:val="008465A1"/>
    <w:rsid w:val="00846A64"/>
    <w:rsid w:val="00846B09"/>
    <w:rsid w:val="00846C1D"/>
    <w:rsid w:val="00846C95"/>
    <w:rsid w:val="00846DFF"/>
    <w:rsid w:val="00846F28"/>
    <w:rsid w:val="0084702F"/>
    <w:rsid w:val="0084713F"/>
    <w:rsid w:val="0084728A"/>
    <w:rsid w:val="008472B6"/>
    <w:rsid w:val="008472E8"/>
    <w:rsid w:val="0084744E"/>
    <w:rsid w:val="00847469"/>
    <w:rsid w:val="00847507"/>
    <w:rsid w:val="00847521"/>
    <w:rsid w:val="0084765B"/>
    <w:rsid w:val="008476FE"/>
    <w:rsid w:val="00847A5E"/>
    <w:rsid w:val="00847D98"/>
    <w:rsid w:val="00847F05"/>
    <w:rsid w:val="008500C5"/>
    <w:rsid w:val="0085020F"/>
    <w:rsid w:val="0085024C"/>
    <w:rsid w:val="008503B7"/>
    <w:rsid w:val="00850426"/>
    <w:rsid w:val="008506C2"/>
    <w:rsid w:val="0085083E"/>
    <w:rsid w:val="00850869"/>
    <w:rsid w:val="00850926"/>
    <w:rsid w:val="00850A6A"/>
    <w:rsid w:val="00850BF4"/>
    <w:rsid w:val="00850DAB"/>
    <w:rsid w:val="00850E42"/>
    <w:rsid w:val="00850EB5"/>
    <w:rsid w:val="00850F82"/>
    <w:rsid w:val="0085105C"/>
    <w:rsid w:val="008510AC"/>
    <w:rsid w:val="0085123F"/>
    <w:rsid w:val="008512A4"/>
    <w:rsid w:val="008512FC"/>
    <w:rsid w:val="00851347"/>
    <w:rsid w:val="00851576"/>
    <w:rsid w:val="0085169A"/>
    <w:rsid w:val="008518BC"/>
    <w:rsid w:val="00851BCD"/>
    <w:rsid w:val="00851BEE"/>
    <w:rsid w:val="00851BF7"/>
    <w:rsid w:val="00851C28"/>
    <w:rsid w:val="00851DFB"/>
    <w:rsid w:val="00851ED6"/>
    <w:rsid w:val="00852064"/>
    <w:rsid w:val="008520C4"/>
    <w:rsid w:val="008522A8"/>
    <w:rsid w:val="00852332"/>
    <w:rsid w:val="008524D6"/>
    <w:rsid w:val="008525AA"/>
    <w:rsid w:val="008525F5"/>
    <w:rsid w:val="008526A4"/>
    <w:rsid w:val="00852760"/>
    <w:rsid w:val="00852771"/>
    <w:rsid w:val="00852940"/>
    <w:rsid w:val="0085297F"/>
    <w:rsid w:val="00852B68"/>
    <w:rsid w:val="00852BF3"/>
    <w:rsid w:val="00852C3A"/>
    <w:rsid w:val="00852CFE"/>
    <w:rsid w:val="00852D59"/>
    <w:rsid w:val="00852D6A"/>
    <w:rsid w:val="00852E9F"/>
    <w:rsid w:val="00852F51"/>
    <w:rsid w:val="0085305E"/>
    <w:rsid w:val="00853197"/>
    <w:rsid w:val="008531EF"/>
    <w:rsid w:val="00853331"/>
    <w:rsid w:val="00853692"/>
    <w:rsid w:val="008537DC"/>
    <w:rsid w:val="00853977"/>
    <w:rsid w:val="00853AAC"/>
    <w:rsid w:val="00853ABD"/>
    <w:rsid w:val="00853AFF"/>
    <w:rsid w:val="00853B18"/>
    <w:rsid w:val="00853BDA"/>
    <w:rsid w:val="00853D61"/>
    <w:rsid w:val="00853DCE"/>
    <w:rsid w:val="00853DF6"/>
    <w:rsid w:val="00853EBA"/>
    <w:rsid w:val="0085414D"/>
    <w:rsid w:val="00854210"/>
    <w:rsid w:val="00854332"/>
    <w:rsid w:val="008543B4"/>
    <w:rsid w:val="0085444D"/>
    <w:rsid w:val="008544AA"/>
    <w:rsid w:val="00854508"/>
    <w:rsid w:val="008545B0"/>
    <w:rsid w:val="00854648"/>
    <w:rsid w:val="0085471B"/>
    <w:rsid w:val="00854935"/>
    <w:rsid w:val="00854A0F"/>
    <w:rsid w:val="00854A22"/>
    <w:rsid w:val="00854AB8"/>
    <w:rsid w:val="00854ADE"/>
    <w:rsid w:val="00854B0C"/>
    <w:rsid w:val="00854D15"/>
    <w:rsid w:val="00854D1E"/>
    <w:rsid w:val="008550C8"/>
    <w:rsid w:val="00855348"/>
    <w:rsid w:val="00855371"/>
    <w:rsid w:val="0085539D"/>
    <w:rsid w:val="008554C8"/>
    <w:rsid w:val="008555AD"/>
    <w:rsid w:val="00855850"/>
    <w:rsid w:val="008558C3"/>
    <w:rsid w:val="0085598A"/>
    <w:rsid w:val="00855CC0"/>
    <w:rsid w:val="00855DC5"/>
    <w:rsid w:val="00855E7F"/>
    <w:rsid w:val="00855F67"/>
    <w:rsid w:val="00855FDA"/>
    <w:rsid w:val="0085612A"/>
    <w:rsid w:val="008561B9"/>
    <w:rsid w:val="008561BB"/>
    <w:rsid w:val="00856240"/>
    <w:rsid w:val="008564D7"/>
    <w:rsid w:val="00856528"/>
    <w:rsid w:val="00856904"/>
    <w:rsid w:val="00856925"/>
    <w:rsid w:val="008569F2"/>
    <w:rsid w:val="00856C50"/>
    <w:rsid w:val="00856D28"/>
    <w:rsid w:val="00856D77"/>
    <w:rsid w:val="00856E74"/>
    <w:rsid w:val="00856F72"/>
    <w:rsid w:val="00856FF7"/>
    <w:rsid w:val="0085704A"/>
    <w:rsid w:val="008572CD"/>
    <w:rsid w:val="00857358"/>
    <w:rsid w:val="0085753D"/>
    <w:rsid w:val="0085765E"/>
    <w:rsid w:val="00857901"/>
    <w:rsid w:val="00857929"/>
    <w:rsid w:val="00857AFD"/>
    <w:rsid w:val="00857B9B"/>
    <w:rsid w:val="00857C5E"/>
    <w:rsid w:val="00857CF9"/>
    <w:rsid w:val="00857D3B"/>
    <w:rsid w:val="00857E2D"/>
    <w:rsid w:val="00857E94"/>
    <w:rsid w:val="00857FAF"/>
    <w:rsid w:val="00857FC1"/>
    <w:rsid w:val="00860092"/>
    <w:rsid w:val="008601DF"/>
    <w:rsid w:val="00860493"/>
    <w:rsid w:val="0086054D"/>
    <w:rsid w:val="008606EF"/>
    <w:rsid w:val="00860726"/>
    <w:rsid w:val="008608D5"/>
    <w:rsid w:val="008608D9"/>
    <w:rsid w:val="00860944"/>
    <w:rsid w:val="00860C4A"/>
    <w:rsid w:val="00860E2B"/>
    <w:rsid w:val="00860EB8"/>
    <w:rsid w:val="0086119C"/>
    <w:rsid w:val="008612E0"/>
    <w:rsid w:val="008615DD"/>
    <w:rsid w:val="008615E6"/>
    <w:rsid w:val="00861914"/>
    <w:rsid w:val="00861BAF"/>
    <w:rsid w:val="00861DC6"/>
    <w:rsid w:val="00861E67"/>
    <w:rsid w:val="00861F76"/>
    <w:rsid w:val="00862073"/>
    <w:rsid w:val="008621A5"/>
    <w:rsid w:val="008621E5"/>
    <w:rsid w:val="00862201"/>
    <w:rsid w:val="0086222F"/>
    <w:rsid w:val="008623AC"/>
    <w:rsid w:val="008623B2"/>
    <w:rsid w:val="0086256B"/>
    <w:rsid w:val="008625BD"/>
    <w:rsid w:val="0086281F"/>
    <w:rsid w:val="00862932"/>
    <w:rsid w:val="008629BB"/>
    <w:rsid w:val="008629BE"/>
    <w:rsid w:val="00862A03"/>
    <w:rsid w:val="00862B72"/>
    <w:rsid w:val="00862E00"/>
    <w:rsid w:val="00862F67"/>
    <w:rsid w:val="0086344F"/>
    <w:rsid w:val="008634C0"/>
    <w:rsid w:val="00863540"/>
    <w:rsid w:val="0086357E"/>
    <w:rsid w:val="008636F9"/>
    <w:rsid w:val="0086372F"/>
    <w:rsid w:val="008638C9"/>
    <w:rsid w:val="00863942"/>
    <w:rsid w:val="00863CC3"/>
    <w:rsid w:val="00863DA4"/>
    <w:rsid w:val="00863DAF"/>
    <w:rsid w:val="0086426D"/>
    <w:rsid w:val="008644B5"/>
    <w:rsid w:val="008644E2"/>
    <w:rsid w:val="00864624"/>
    <w:rsid w:val="00864653"/>
    <w:rsid w:val="008646F2"/>
    <w:rsid w:val="00864763"/>
    <w:rsid w:val="008647B2"/>
    <w:rsid w:val="0086482C"/>
    <w:rsid w:val="00864DDB"/>
    <w:rsid w:val="00864E45"/>
    <w:rsid w:val="00864EA5"/>
    <w:rsid w:val="0086509E"/>
    <w:rsid w:val="008651A4"/>
    <w:rsid w:val="0086528F"/>
    <w:rsid w:val="008653A1"/>
    <w:rsid w:val="00865819"/>
    <w:rsid w:val="008658B2"/>
    <w:rsid w:val="008658BA"/>
    <w:rsid w:val="008658D4"/>
    <w:rsid w:val="008659A1"/>
    <w:rsid w:val="00865A64"/>
    <w:rsid w:val="00865C1A"/>
    <w:rsid w:val="00865CB2"/>
    <w:rsid w:val="00865D84"/>
    <w:rsid w:val="00865DCF"/>
    <w:rsid w:val="00865E8E"/>
    <w:rsid w:val="00865EC5"/>
    <w:rsid w:val="0086607D"/>
    <w:rsid w:val="0086611B"/>
    <w:rsid w:val="008662B8"/>
    <w:rsid w:val="008663A9"/>
    <w:rsid w:val="00866560"/>
    <w:rsid w:val="00866594"/>
    <w:rsid w:val="00866657"/>
    <w:rsid w:val="0086674D"/>
    <w:rsid w:val="008667A7"/>
    <w:rsid w:val="008667AE"/>
    <w:rsid w:val="008667C4"/>
    <w:rsid w:val="00866878"/>
    <w:rsid w:val="008669BB"/>
    <w:rsid w:val="00866DFF"/>
    <w:rsid w:val="00867047"/>
    <w:rsid w:val="0086707F"/>
    <w:rsid w:val="008671FC"/>
    <w:rsid w:val="008672C5"/>
    <w:rsid w:val="008676F1"/>
    <w:rsid w:val="008679C3"/>
    <w:rsid w:val="00867BAF"/>
    <w:rsid w:val="00867C37"/>
    <w:rsid w:val="00867DA6"/>
    <w:rsid w:val="00867DDE"/>
    <w:rsid w:val="00867DF8"/>
    <w:rsid w:val="00867E36"/>
    <w:rsid w:val="00867E83"/>
    <w:rsid w:val="00867F2A"/>
    <w:rsid w:val="00870021"/>
    <w:rsid w:val="0087003E"/>
    <w:rsid w:val="008701C4"/>
    <w:rsid w:val="008701DD"/>
    <w:rsid w:val="0087020E"/>
    <w:rsid w:val="00870211"/>
    <w:rsid w:val="0087025C"/>
    <w:rsid w:val="008702C9"/>
    <w:rsid w:val="00870406"/>
    <w:rsid w:val="0087042D"/>
    <w:rsid w:val="008704B3"/>
    <w:rsid w:val="008705DE"/>
    <w:rsid w:val="00870712"/>
    <w:rsid w:val="0087083F"/>
    <w:rsid w:val="0087087B"/>
    <w:rsid w:val="00870ADF"/>
    <w:rsid w:val="00870B17"/>
    <w:rsid w:val="00870BED"/>
    <w:rsid w:val="00870F01"/>
    <w:rsid w:val="00870FB2"/>
    <w:rsid w:val="008710CF"/>
    <w:rsid w:val="008710E3"/>
    <w:rsid w:val="00871113"/>
    <w:rsid w:val="0087140E"/>
    <w:rsid w:val="0087141E"/>
    <w:rsid w:val="008714E0"/>
    <w:rsid w:val="008715D5"/>
    <w:rsid w:val="00871913"/>
    <w:rsid w:val="0087197E"/>
    <w:rsid w:val="00871AD9"/>
    <w:rsid w:val="00871B0F"/>
    <w:rsid w:val="00871BC5"/>
    <w:rsid w:val="00871BE9"/>
    <w:rsid w:val="00871DD5"/>
    <w:rsid w:val="00871E34"/>
    <w:rsid w:val="00871F45"/>
    <w:rsid w:val="00872082"/>
    <w:rsid w:val="0087217E"/>
    <w:rsid w:val="008723A5"/>
    <w:rsid w:val="008723BA"/>
    <w:rsid w:val="0087243A"/>
    <w:rsid w:val="00872681"/>
    <w:rsid w:val="008726E6"/>
    <w:rsid w:val="0087284D"/>
    <w:rsid w:val="008728E2"/>
    <w:rsid w:val="008728FF"/>
    <w:rsid w:val="00872993"/>
    <w:rsid w:val="008729FE"/>
    <w:rsid w:val="00872B3D"/>
    <w:rsid w:val="00872B53"/>
    <w:rsid w:val="00872EEE"/>
    <w:rsid w:val="00872F9F"/>
    <w:rsid w:val="008730BD"/>
    <w:rsid w:val="0087313C"/>
    <w:rsid w:val="008731C2"/>
    <w:rsid w:val="008731D6"/>
    <w:rsid w:val="00873239"/>
    <w:rsid w:val="008732A7"/>
    <w:rsid w:val="0087330D"/>
    <w:rsid w:val="0087341E"/>
    <w:rsid w:val="0087348C"/>
    <w:rsid w:val="0087362F"/>
    <w:rsid w:val="008737CB"/>
    <w:rsid w:val="008738AF"/>
    <w:rsid w:val="00873CC3"/>
    <w:rsid w:val="00873DE5"/>
    <w:rsid w:val="00873EBA"/>
    <w:rsid w:val="00873F26"/>
    <w:rsid w:val="00873F61"/>
    <w:rsid w:val="00873FD7"/>
    <w:rsid w:val="00874021"/>
    <w:rsid w:val="00874028"/>
    <w:rsid w:val="008740BC"/>
    <w:rsid w:val="008740C7"/>
    <w:rsid w:val="0087412C"/>
    <w:rsid w:val="0087430D"/>
    <w:rsid w:val="0087439A"/>
    <w:rsid w:val="008743E5"/>
    <w:rsid w:val="00874408"/>
    <w:rsid w:val="00874424"/>
    <w:rsid w:val="008746D9"/>
    <w:rsid w:val="008747B6"/>
    <w:rsid w:val="008748F1"/>
    <w:rsid w:val="008748F3"/>
    <w:rsid w:val="0087492C"/>
    <w:rsid w:val="00874962"/>
    <w:rsid w:val="00874A6A"/>
    <w:rsid w:val="00874AB5"/>
    <w:rsid w:val="00874ACB"/>
    <w:rsid w:val="00874B65"/>
    <w:rsid w:val="00874BE0"/>
    <w:rsid w:val="00874C8C"/>
    <w:rsid w:val="00874CC4"/>
    <w:rsid w:val="00874E52"/>
    <w:rsid w:val="00874F05"/>
    <w:rsid w:val="00875083"/>
    <w:rsid w:val="0087526E"/>
    <w:rsid w:val="008752AD"/>
    <w:rsid w:val="008753BC"/>
    <w:rsid w:val="0087556E"/>
    <w:rsid w:val="008755A1"/>
    <w:rsid w:val="008755B0"/>
    <w:rsid w:val="00875647"/>
    <w:rsid w:val="008756F9"/>
    <w:rsid w:val="0087571D"/>
    <w:rsid w:val="0087595C"/>
    <w:rsid w:val="00875C79"/>
    <w:rsid w:val="00876308"/>
    <w:rsid w:val="0087643C"/>
    <w:rsid w:val="008764D4"/>
    <w:rsid w:val="00876583"/>
    <w:rsid w:val="008767C8"/>
    <w:rsid w:val="00876805"/>
    <w:rsid w:val="0087686D"/>
    <w:rsid w:val="00876A95"/>
    <w:rsid w:val="00876C57"/>
    <w:rsid w:val="00876D20"/>
    <w:rsid w:val="00876D4E"/>
    <w:rsid w:val="00876ECC"/>
    <w:rsid w:val="0087717B"/>
    <w:rsid w:val="0087733E"/>
    <w:rsid w:val="00877389"/>
    <w:rsid w:val="0087740B"/>
    <w:rsid w:val="00877437"/>
    <w:rsid w:val="008774F9"/>
    <w:rsid w:val="008775DA"/>
    <w:rsid w:val="0087765A"/>
    <w:rsid w:val="008776EA"/>
    <w:rsid w:val="00877A57"/>
    <w:rsid w:val="00877B90"/>
    <w:rsid w:val="00877C80"/>
    <w:rsid w:val="00877CCC"/>
    <w:rsid w:val="00877DFE"/>
    <w:rsid w:val="00877E5A"/>
    <w:rsid w:val="00877FA0"/>
    <w:rsid w:val="00877FF0"/>
    <w:rsid w:val="0088007D"/>
    <w:rsid w:val="008800C1"/>
    <w:rsid w:val="0088046D"/>
    <w:rsid w:val="0088075F"/>
    <w:rsid w:val="008808F7"/>
    <w:rsid w:val="008809E9"/>
    <w:rsid w:val="00880ACD"/>
    <w:rsid w:val="00880AE7"/>
    <w:rsid w:val="00880D13"/>
    <w:rsid w:val="00880D35"/>
    <w:rsid w:val="00880E9B"/>
    <w:rsid w:val="00880EE2"/>
    <w:rsid w:val="008810D2"/>
    <w:rsid w:val="00881217"/>
    <w:rsid w:val="00881549"/>
    <w:rsid w:val="008816F1"/>
    <w:rsid w:val="00881736"/>
    <w:rsid w:val="00881A78"/>
    <w:rsid w:val="00881CED"/>
    <w:rsid w:val="00881EE5"/>
    <w:rsid w:val="00881F79"/>
    <w:rsid w:val="008820D7"/>
    <w:rsid w:val="0088244D"/>
    <w:rsid w:val="0088268F"/>
    <w:rsid w:val="008827FC"/>
    <w:rsid w:val="00882961"/>
    <w:rsid w:val="00882ADA"/>
    <w:rsid w:val="00882BE9"/>
    <w:rsid w:val="00882CB4"/>
    <w:rsid w:val="00882E37"/>
    <w:rsid w:val="00882E41"/>
    <w:rsid w:val="008832E1"/>
    <w:rsid w:val="00883471"/>
    <w:rsid w:val="008834F6"/>
    <w:rsid w:val="00883583"/>
    <w:rsid w:val="008835B3"/>
    <w:rsid w:val="00883ABA"/>
    <w:rsid w:val="00883CDD"/>
    <w:rsid w:val="00883E37"/>
    <w:rsid w:val="00883EFF"/>
    <w:rsid w:val="0088429A"/>
    <w:rsid w:val="008844A9"/>
    <w:rsid w:val="008846BF"/>
    <w:rsid w:val="008846D5"/>
    <w:rsid w:val="00884801"/>
    <w:rsid w:val="008848D9"/>
    <w:rsid w:val="008849B6"/>
    <w:rsid w:val="00884C2D"/>
    <w:rsid w:val="00884DA7"/>
    <w:rsid w:val="00884F1F"/>
    <w:rsid w:val="00884F29"/>
    <w:rsid w:val="00884F95"/>
    <w:rsid w:val="00885069"/>
    <w:rsid w:val="0088513D"/>
    <w:rsid w:val="00885250"/>
    <w:rsid w:val="008853C9"/>
    <w:rsid w:val="0088580B"/>
    <w:rsid w:val="00885976"/>
    <w:rsid w:val="00885AEE"/>
    <w:rsid w:val="00885B59"/>
    <w:rsid w:val="00885BF4"/>
    <w:rsid w:val="00885D05"/>
    <w:rsid w:val="00885F9E"/>
    <w:rsid w:val="008860DF"/>
    <w:rsid w:val="008860EF"/>
    <w:rsid w:val="00886163"/>
    <w:rsid w:val="008861AD"/>
    <w:rsid w:val="00886275"/>
    <w:rsid w:val="008862D6"/>
    <w:rsid w:val="00886318"/>
    <w:rsid w:val="00886405"/>
    <w:rsid w:val="008866D2"/>
    <w:rsid w:val="00886764"/>
    <w:rsid w:val="00886779"/>
    <w:rsid w:val="008868A6"/>
    <w:rsid w:val="00886992"/>
    <w:rsid w:val="00886A93"/>
    <w:rsid w:val="00886D1D"/>
    <w:rsid w:val="00886D2F"/>
    <w:rsid w:val="008870F6"/>
    <w:rsid w:val="008873CF"/>
    <w:rsid w:val="00887673"/>
    <w:rsid w:val="008878E1"/>
    <w:rsid w:val="00887A4B"/>
    <w:rsid w:val="00887BCD"/>
    <w:rsid w:val="00887CF7"/>
    <w:rsid w:val="00887EE1"/>
    <w:rsid w:val="00887F8E"/>
    <w:rsid w:val="00890008"/>
    <w:rsid w:val="00890092"/>
    <w:rsid w:val="00890120"/>
    <w:rsid w:val="0089020A"/>
    <w:rsid w:val="00890388"/>
    <w:rsid w:val="00890395"/>
    <w:rsid w:val="008906AE"/>
    <w:rsid w:val="0089081F"/>
    <w:rsid w:val="00890A5E"/>
    <w:rsid w:val="00890AD9"/>
    <w:rsid w:val="00890B4D"/>
    <w:rsid w:val="00890D36"/>
    <w:rsid w:val="00890F5D"/>
    <w:rsid w:val="00890F81"/>
    <w:rsid w:val="00891064"/>
    <w:rsid w:val="008913AD"/>
    <w:rsid w:val="008914E4"/>
    <w:rsid w:val="00891622"/>
    <w:rsid w:val="00891674"/>
    <w:rsid w:val="008916A7"/>
    <w:rsid w:val="00891768"/>
    <w:rsid w:val="008918D5"/>
    <w:rsid w:val="00891978"/>
    <w:rsid w:val="00891A84"/>
    <w:rsid w:val="00891BE0"/>
    <w:rsid w:val="00891BFD"/>
    <w:rsid w:val="00891F9A"/>
    <w:rsid w:val="00891FBF"/>
    <w:rsid w:val="00892022"/>
    <w:rsid w:val="0089206C"/>
    <w:rsid w:val="00892103"/>
    <w:rsid w:val="00892233"/>
    <w:rsid w:val="008922F3"/>
    <w:rsid w:val="008923BA"/>
    <w:rsid w:val="0089241E"/>
    <w:rsid w:val="0089245C"/>
    <w:rsid w:val="0089246B"/>
    <w:rsid w:val="008924BC"/>
    <w:rsid w:val="008925B3"/>
    <w:rsid w:val="008928E2"/>
    <w:rsid w:val="00892A2D"/>
    <w:rsid w:val="00892B60"/>
    <w:rsid w:val="00892BD8"/>
    <w:rsid w:val="00892E39"/>
    <w:rsid w:val="00892FCF"/>
    <w:rsid w:val="008930E8"/>
    <w:rsid w:val="00893456"/>
    <w:rsid w:val="00893617"/>
    <w:rsid w:val="008936C3"/>
    <w:rsid w:val="008937B2"/>
    <w:rsid w:val="008939C0"/>
    <w:rsid w:val="00893B67"/>
    <w:rsid w:val="00893D56"/>
    <w:rsid w:val="00893DE8"/>
    <w:rsid w:val="00894068"/>
    <w:rsid w:val="008940AD"/>
    <w:rsid w:val="00894131"/>
    <w:rsid w:val="00894372"/>
    <w:rsid w:val="008943E8"/>
    <w:rsid w:val="00894542"/>
    <w:rsid w:val="0089470B"/>
    <w:rsid w:val="008947CF"/>
    <w:rsid w:val="00894801"/>
    <w:rsid w:val="00894841"/>
    <w:rsid w:val="0089491C"/>
    <w:rsid w:val="00894AEB"/>
    <w:rsid w:val="00894BC0"/>
    <w:rsid w:val="00894DF4"/>
    <w:rsid w:val="00894E88"/>
    <w:rsid w:val="00895211"/>
    <w:rsid w:val="00895419"/>
    <w:rsid w:val="00895439"/>
    <w:rsid w:val="0089543E"/>
    <w:rsid w:val="00895847"/>
    <w:rsid w:val="00895BC5"/>
    <w:rsid w:val="00895CFA"/>
    <w:rsid w:val="00895DDB"/>
    <w:rsid w:val="00895E83"/>
    <w:rsid w:val="00895F0A"/>
    <w:rsid w:val="00895F95"/>
    <w:rsid w:val="00896032"/>
    <w:rsid w:val="00896043"/>
    <w:rsid w:val="008963F7"/>
    <w:rsid w:val="00896430"/>
    <w:rsid w:val="008965BD"/>
    <w:rsid w:val="008965DE"/>
    <w:rsid w:val="00896801"/>
    <w:rsid w:val="00896917"/>
    <w:rsid w:val="00896B5F"/>
    <w:rsid w:val="00896C9B"/>
    <w:rsid w:val="00896D67"/>
    <w:rsid w:val="00896E4D"/>
    <w:rsid w:val="008971A5"/>
    <w:rsid w:val="00897225"/>
    <w:rsid w:val="00897238"/>
    <w:rsid w:val="008973D9"/>
    <w:rsid w:val="00897443"/>
    <w:rsid w:val="00897561"/>
    <w:rsid w:val="00897652"/>
    <w:rsid w:val="008976F7"/>
    <w:rsid w:val="00897817"/>
    <w:rsid w:val="0089795A"/>
    <w:rsid w:val="00897C25"/>
    <w:rsid w:val="00897CE4"/>
    <w:rsid w:val="00897D2B"/>
    <w:rsid w:val="00897D68"/>
    <w:rsid w:val="00897DD0"/>
    <w:rsid w:val="008A0097"/>
    <w:rsid w:val="008A009D"/>
    <w:rsid w:val="008A02FC"/>
    <w:rsid w:val="008A03E1"/>
    <w:rsid w:val="008A0407"/>
    <w:rsid w:val="008A0520"/>
    <w:rsid w:val="008A0668"/>
    <w:rsid w:val="008A089F"/>
    <w:rsid w:val="008A095D"/>
    <w:rsid w:val="008A09B1"/>
    <w:rsid w:val="008A0AE0"/>
    <w:rsid w:val="008A0AE5"/>
    <w:rsid w:val="008A110A"/>
    <w:rsid w:val="008A14DB"/>
    <w:rsid w:val="008A16C7"/>
    <w:rsid w:val="008A171B"/>
    <w:rsid w:val="008A1725"/>
    <w:rsid w:val="008A1FE1"/>
    <w:rsid w:val="008A2292"/>
    <w:rsid w:val="008A2306"/>
    <w:rsid w:val="008A2514"/>
    <w:rsid w:val="008A258D"/>
    <w:rsid w:val="008A26A3"/>
    <w:rsid w:val="008A26A8"/>
    <w:rsid w:val="008A2711"/>
    <w:rsid w:val="008A2964"/>
    <w:rsid w:val="008A2994"/>
    <w:rsid w:val="008A2995"/>
    <w:rsid w:val="008A2A6B"/>
    <w:rsid w:val="008A2B9C"/>
    <w:rsid w:val="008A2CA1"/>
    <w:rsid w:val="008A2CE1"/>
    <w:rsid w:val="008A310E"/>
    <w:rsid w:val="008A3132"/>
    <w:rsid w:val="008A3463"/>
    <w:rsid w:val="008A34A8"/>
    <w:rsid w:val="008A361F"/>
    <w:rsid w:val="008A3696"/>
    <w:rsid w:val="008A369E"/>
    <w:rsid w:val="008A387D"/>
    <w:rsid w:val="008A392F"/>
    <w:rsid w:val="008A3934"/>
    <w:rsid w:val="008A397D"/>
    <w:rsid w:val="008A3A71"/>
    <w:rsid w:val="008A3B04"/>
    <w:rsid w:val="008A3C95"/>
    <w:rsid w:val="008A3D1A"/>
    <w:rsid w:val="008A3D4C"/>
    <w:rsid w:val="008A3E7C"/>
    <w:rsid w:val="008A3ECB"/>
    <w:rsid w:val="008A4057"/>
    <w:rsid w:val="008A44F7"/>
    <w:rsid w:val="008A458E"/>
    <w:rsid w:val="008A4601"/>
    <w:rsid w:val="008A472D"/>
    <w:rsid w:val="008A4D89"/>
    <w:rsid w:val="008A4DBD"/>
    <w:rsid w:val="008A4F68"/>
    <w:rsid w:val="008A4FB8"/>
    <w:rsid w:val="008A4FD4"/>
    <w:rsid w:val="008A4FEA"/>
    <w:rsid w:val="008A5112"/>
    <w:rsid w:val="008A53B8"/>
    <w:rsid w:val="008A54E0"/>
    <w:rsid w:val="008A57AF"/>
    <w:rsid w:val="008A5921"/>
    <w:rsid w:val="008A5A61"/>
    <w:rsid w:val="008A5C1C"/>
    <w:rsid w:val="008A5C41"/>
    <w:rsid w:val="008A5C45"/>
    <w:rsid w:val="008A5CA2"/>
    <w:rsid w:val="008A5E24"/>
    <w:rsid w:val="008A5E94"/>
    <w:rsid w:val="008A5FDC"/>
    <w:rsid w:val="008A6040"/>
    <w:rsid w:val="008A6113"/>
    <w:rsid w:val="008A620D"/>
    <w:rsid w:val="008A636C"/>
    <w:rsid w:val="008A645A"/>
    <w:rsid w:val="008A650E"/>
    <w:rsid w:val="008A65A5"/>
    <w:rsid w:val="008A660D"/>
    <w:rsid w:val="008A6619"/>
    <w:rsid w:val="008A6627"/>
    <w:rsid w:val="008A6BD6"/>
    <w:rsid w:val="008A6C32"/>
    <w:rsid w:val="008A6DF7"/>
    <w:rsid w:val="008A6E04"/>
    <w:rsid w:val="008A6FF4"/>
    <w:rsid w:val="008A6FFB"/>
    <w:rsid w:val="008A7108"/>
    <w:rsid w:val="008A731E"/>
    <w:rsid w:val="008A732F"/>
    <w:rsid w:val="008A738E"/>
    <w:rsid w:val="008A7425"/>
    <w:rsid w:val="008A75F7"/>
    <w:rsid w:val="008A7753"/>
    <w:rsid w:val="008A77B8"/>
    <w:rsid w:val="008A789B"/>
    <w:rsid w:val="008A78ED"/>
    <w:rsid w:val="008A79CB"/>
    <w:rsid w:val="008A79FD"/>
    <w:rsid w:val="008A7ABD"/>
    <w:rsid w:val="008A7CA1"/>
    <w:rsid w:val="008A7D1E"/>
    <w:rsid w:val="008A7EFC"/>
    <w:rsid w:val="008A7F23"/>
    <w:rsid w:val="008B0075"/>
    <w:rsid w:val="008B007F"/>
    <w:rsid w:val="008B0123"/>
    <w:rsid w:val="008B0160"/>
    <w:rsid w:val="008B0249"/>
    <w:rsid w:val="008B0298"/>
    <w:rsid w:val="008B02B1"/>
    <w:rsid w:val="008B0420"/>
    <w:rsid w:val="008B04ED"/>
    <w:rsid w:val="008B0748"/>
    <w:rsid w:val="008B074D"/>
    <w:rsid w:val="008B080E"/>
    <w:rsid w:val="008B0811"/>
    <w:rsid w:val="008B0902"/>
    <w:rsid w:val="008B0B71"/>
    <w:rsid w:val="008B0B7E"/>
    <w:rsid w:val="008B0BF1"/>
    <w:rsid w:val="008B0C6B"/>
    <w:rsid w:val="008B1001"/>
    <w:rsid w:val="008B10C2"/>
    <w:rsid w:val="008B119B"/>
    <w:rsid w:val="008B1306"/>
    <w:rsid w:val="008B1605"/>
    <w:rsid w:val="008B171C"/>
    <w:rsid w:val="008B17B7"/>
    <w:rsid w:val="008B1ADC"/>
    <w:rsid w:val="008B1C87"/>
    <w:rsid w:val="008B1CD6"/>
    <w:rsid w:val="008B1DEB"/>
    <w:rsid w:val="008B1E7B"/>
    <w:rsid w:val="008B1E86"/>
    <w:rsid w:val="008B1FDF"/>
    <w:rsid w:val="008B202C"/>
    <w:rsid w:val="008B20D5"/>
    <w:rsid w:val="008B2123"/>
    <w:rsid w:val="008B2140"/>
    <w:rsid w:val="008B2163"/>
    <w:rsid w:val="008B23A1"/>
    <w:rsid w:val="008B23EB"/>
    <w:rsid w:val="008B28E5"/>
    <w:rsid w:val="008B29C7"/>
    <w:rsid w:val="008B2A83"/>
    <w:rsid w:val="008B2B0E"/>
    <w:rsid w:val="008B2C83"/>
    <w:rsid w:val="008B2CDB"/>
    <w:rsid w:val="008B2CEB"/>
    <w:rsid w:val="008B2CF1"/>
    <w:rsid w:val="008B2E08"/>
    <w:rsid w:val="008B2FB9"/>
    <w:rsid w:val="008B2FE1"/>
    <w:rsid w:val="008B3023"/>
    <w:rsid w:val="008B3148"/>
    <w:rsid w:val="008B3654"/>
    <w:rsid w:val="008B3913"/>
    <w:rsid w:val="008B3974"/>
    <w:rsid w:val="008B3A72"/>
    <w:rsid w:val="008B3A89"/>
    <w:rsid w:val="008B3AC0"/>
    <w:rsid w:val="008B3B57"/>
    <w:rsid w:val="008B3BBF"/>
    <w:rsid w:val="008B3D8D"/>
    <w:rsid w:val="008B3F90"/>
    <w:rsid w:val="008B4048"/>
    <w:rsid w:val="008B432A"/>
    <w:rsid w:val="008B432C"/>
    <w:rsid w:val="008B46F5"/>
    <w:rsid w:val="008B477F"/>
    <w:rsid w:val="008B47E3"/>
    <w:rsid w:val="008B4CAE"/>
    <w:rsid w:val="008B4CEA"/>
    <w:rsid w:val="008B4D61"/>
    <w:rsid w:val="008B4D86"/>
    <w:rsid w:val="008B5191"/>
    <w:rsid w:val="008B51E1"/>
    <w:rsid w:val="008B5212"/>
    <w:rsid w:val="008B5424"/>
    <w:rsid w:val="008B5433"/>
    <w:rsid w:val="008B5552"/>
    <w:rsid w:val="008B5791"/>
    <w:rsid w:val="008B57FE"/>
    <w:rsid w:val="008B58BE"/>
    <w:rsid w:val="008B5B4D"/>
    <w:rsid w:val="008B5C19"/>
    <w:rsid w:val="008B5CB2"/>
    <w:rsid w:val="008B5E64"/>
    <w:rsid w:val="008B5E87"/>
    <w:rsid w:val="008B5ED1"/>
    <w:rsid w:val="008B6163"/>
    <w:rsid w:val="008B6325"/>
    <w:rsid w:val="008B63C9"/>
    <w:rsid w:val="008B63E8"/>
    <w:rsid w:val="008B651D"/>
    <w:rsid w:val="008B674A"/>
    <w:rsid w:val="008B683B"/>
    <w:rsid w:val="008B68C5"/>
    <w:rsid w:val="008B69A0"/>
    <w:rsid w:val="008B6A30"/>
    <w:rsid w:val="008B6D01"/>
    <w:rsid w:val="008B6D7A"/>
    <w:rsid w:val="008B6E91"/>
    <w:rsid w:val="008B6EDD"/>
    <w:rsid w:val="008B70A1"/>
    <w:rsid w:val="008B7304"/>
    <w:rsid w:val="008B74AF"/>
    <w:rsid w:val="008B75E3"/>
    <w:rsid w:val="008B7797"/>
    <w:rsid w:val="008B7808"/>
    <w:rsid w:val="008B7907"/>
    <w:rsid w:val="008B790A"/>
    <w:rsid w:val="008B7921"/>
    <w:rsid w:val="008B7A29"/>
    <w:rsid w:val="008B7E07"/>
    <w:rsid w:val="008B7EDC"/>
    <w:rsid w:val="008C0335"/>
    <w:rsid w:val="008C049B"/>
    <w:rsid w:val="008C04C3"/>
    <w:rsid w:val="008C04D3"/>
    <w:rsid w:val="008C05DF"/>
    <w:rsid w:val="008C065A"/>
    <w:rsid w:val="008C080E"/>
    <w:rsid w:val="008C0AF9"/>
    <w:rsid w:val="008C0D39"/>
    <w:rsid w:val="008C0E1A"/>
    <w:rsid w:val="008C0E6C"/>
    <w:rsid w:val="008C0FF0"/>
    <w:rsid w:val="008C10D0"/>
    <w:rsid w:val="008C1121"/>
    <w:rsid w:val="008C112F"/>
    <w:rsid w:val="008C1361"/>
    <w:rsid w:val="008C14EC"/>
    <w:rsid w:val="008C160E"/>
    <w:rsid w:val="008C17AF"/>
    <w:rsid w:val="008C17B2"/>
    <w:rsid w:val="008C18CF"/>
    <w:rsid w:val="008C1A86"/>
    <w:rsid w:val="008C1AF7"/>
    <w:rsid w:val="008C1BA4"/>
    <w:rsid w:val="008C1BEC"/>
    <w:rsid w:val="008C1C29"/>
    <w:rsid w:val="008C1CBD"/>
    <w:rsid w:val="008C1D8C"/>
    <w:rsid w:val="008C1DEF"/>
    <w:rsid w:val="008C20EB"/>
    <w:rsid w:val="008C211A"/>
    <w:rsid w:val="008C21DD"/>
    <w:rsid w:val="008C2244"/>
    <w:rsid w:val="008C22E9"/>
    <w:rsid w:val="008C24E3"/>
    <w:rsid w:val="008C27DB"/>
    <w:rsid w:val="008C28A7"/>
    <w:rsid w:val="008C294B"/>
    <w:rsid w:val="008C297C"/>
    <w:rsid w:val="008C2A19"/>
    <w:rsid w:val="008C2BD1"/>
    <w:rsid w:val="008C2CF4"/>
    <w:rsid w:val="008C2D6B"/>
    <w:rsid w:val="008C2DA8"/>
    <w:rsid w:val="008C2E5A"/>
    <w:rsid w:val="008C2F5D"/>
    <w:rsid w:val="008C2F91"/>
    <w:rsid w:val="008C301E"/>
    <w:rsid w:val="008C32D6"/>
    <w:rsid w:val="008C3349"/>
    <w:rsid w:val="008C3485"/>
    <w:rsid w:val="008C35BE"/>
    <w:rsid w:val="008C36BB"/>
    <w:rsid w:val="008C38EB"/>
    <w:rsid w:val="008C3A36"/>
    <w:rsid w:val="008C3A38"/>
    <w:rsid w:val="008C3A46"/>
    <w:rsid w:val="008C3AB0"/>
    <w:rsid w:val="008C3B5A"/>
    <w:rsid w:val="008C3C7D"/>
    <w:rsid w:val="008C3CDC"/>
    <w:rsid w:val="008C3DCD"/>
    <w:rsid w:val="008C3E44"/>
    <w:rsid w:val="008C3E9A"/>
    <w:rsid w:val="008C3ECF"/>
    <w:rsid w:val="008C3EE7"/>
    <w:rsid w:val="008C3EFA"/>
    <w:rsid w:val="008C4147"/>
    <w:rsid w:val="008C41C9"/>
    <w:rsid w:val="008C4227"/>
    <w:rsid w:val="008C4387"/>
    <w:rsid w:val="008C4411"/>
    <w:rsid w:val="008C4438"/>
    <w:rsid w:val="008C44D4"/>
    <w:rsid w:val="008C44F9"/>
    <w:rsid w:val="008C458F"/>
    <w:rsid w:val="008C4674"/>
    <w:rsid w:val="008C473D"/>
    <w:rsid w:val="008C47F2"/>
    <w:rsid w:val="008C491C"/>
    <w:rsid w:val="008C4C88"/>
    <w:rsid w:val="008C4F32"/>
    <w:rsid w:val="008C505A"/>
    <w:rsid w:val="008C5341"/>
    <w:rsid w:val="008C5510"/>
    <w:rsid w:val="008C556D"/>
    <w:rsid w:val="008C5618"/>
    <w:rsid w:val="008C59B1"/>
    <w:rsid w:val="008C59B9"/>
    <w:rsid w:val="008C5BA3"/>
    <w:rsid w:val="008C5BBE"/>
    <w:rsid w:val="008C5D2C"/>
    <w:rsid w:val="008C5E45"/>
    <w:rsid w:val="008C5FD3"/>
    <w:rsid w:val="008C6241"/>
    <w:rsid w:val="008C626F"/>
    <w:rsid w:val="008C64A3"/>
    <w:rsid w:val="008C68E6"/>
    <w:rsid w:val="008C6BD0"/>
    <w:rsid w:val="008C6C39"/>
    <w:rsid w:val="008C6DEC"/>
    <w:rsid w:val="008C6EFB"/>
    <w:rsid w:val="008C6F2C"/>
    <w:rsid w:val="008C7366"/>
    <w:rsid w:val="008C7470"/>
    <w:rsid w:val="008C750C"/>
    <w:rsid w:val="008C758C"/>
    <w:rsid w:val="008C75D7"/>
    <w:rsid w:val="008C7679"/>
    <w:rsid w:val="008C774C"/>
    <w:rsid w:val="008C7764"/>
    <w:rsid w:val="008C79DA"/>
    <w:rsid w:val="008C7C45"/>
    <w:rsid w:val="008C7D22"/>
    <w:rsid w:val="008C7F71"/>
    <w:rsid w:val="008D0150"/>
    <w:rsid w:val="008D0419"/>
    <w:rsid w:val="008D04B9"/>
    <w:rsid w:val="008D0635"/>
    <w:rsid w:val="008D0640"/>
    <w:rsid w:val="008D06C6"/>
    <w:rsid w:val="008D06D5"/>
    <w:rsid w:val="008D074B"/>
    <w:rsid w:val="008D08F5"/>
    <w:rsid w:val="008D0906"/>
    <w:rsid w:val="008D0A91"/>
    <w:rsid w:val="008D0C50"/>
    <w:rsid w:val="008D0CEB"/>
    <w:rsid w:val="008D0D6D"/>
    <w:rsid w:val="008D0FB7"/>
    <w:rsid w:val="008D0FD2"/>
    <w:rsid w:val="008D1009"/>
    <w:rsid w:val="008D1204"/>
    <w:rsid w:val="008D1309"/>
    <w:rsid w:val="008D1347"/>
    <w:rsid w:val="008D13C1"/>
    <w:rsid w:val="008D1417"/>
    <w:rsid w:val="008D1494"/>
    <w:rsid w:val="008D1572"/>
    <w:rsid w:val="008D18B2"/>
    <w:rsid w:val="008D18FF"/>
    <w:rsid w:val="008D1B5F"/>
    <w:rsid w:val="008D1E18"/>
    <w:rsid w:val="008D1E6C"/>
    <w:rsid w:val="008D1E9F"/>
    <w:rsid w:val="008D1F1E"/>
    <w:rsid w:val="008D1F4F"/>
    <w:rsid w:val="008D1FEC"/>
    <w:rsid w:val="008D2103"/>
    <w:rsid w:val="008D2320"/>
    <w:rsid w:val="008D2406"/>
    <w:rsid w:val="008D24D5"/>
    <w:rsid w:val="008D2550"/>
    <w:rsid w:val="008D25C4"/>
    <w:rsid w:val="008D268B"/>
    <w:rsid w:val="008D27F2"/>
    <w:rsid w:val="008D2948"/>
    <w:rsid w:val="008D2B2D"/>
    <w:rsid w:val="008D2B8F"/>
    <w:rsid w:val="008D2BAE"/>
    <w:rsid w:val="008D2C54"/>
    <w:rsid w:val="008D3062"/>
    <w:rsid w:val="008D307E"/>
    <w:rsid w:val="008D309E"/>
    <w:rsid w:val="008D30B6"/>
    <w:rsid w:val="008D30E1"/>
    <w:rsid w:val="008D3254"/>
    <w:rsid w:val="008D35D3"/>
    <w:rsid w:val="008D35DD"/>
    <w:rsid w:val="008D3680"/>
    <w:rsid w:val="008D3709"/>
    <w:rsid w:val="008D375A"/>
    <w:rsid w:val="008D37BD"/>
    <w:rsid w:val="008D37FA"/>
    <w:rsid w:val="008D383A"/>
    <w:rsid w:val="008D388F"/>
    <w:rsid w:val="008D3958"/>
    <w:rsid w:val="008D3A97"/>
    <w:rsid w:val="008D3B1B"/>
    <w:rsid w:val="008D3C9D"/>
    <w:rsid w:val="008D3D9C"/>
    <w:rsid w:val="008D3E8C"/>
    <w:rsid w:val="008D3F01"/>
    <w:rsid w:val="008D3F7F"/>
    <w:rsid w:val="008D3F8D"/>
    <w:rsid w:val="008D4092"/>
    <w:rsid w:val="008D40DA"/>
    <w:rsid w:val="008D4109"/>
    <w:rsid w:val="008D41CA"/>
    <w:rsid w:val="008D43EB"/>
    <w:rsid w:val="008D4489"/>
    <w:rsid w:val="008D4671"/>
    <w:rsid w:val="008D4775"/>
    <w:rsid w:val="008D48F6"/>
    <w:rsid w:val="008D4A16"/>
    <w:rsid w:val="008D4A1D"/>
    <w:rsid w:val="008D4A5F"/>
    <w:rsid w:val="008D4B9B"/>
    <w:rsid w:val="008D4D32"/>
    <w:rsid w:val="008D5245"/>
    <w:rsid w:val="008D533B"/>
    <w:rsid w:val="008D53B1"/>
    <w:rsid w:val="008D567F"/>
    <w:rsid w:val="008D5784"/>
    <w:rsid w:val="008D58BA"/>
    <w:rsid w:val="008D58C4"/>
    <w:rsid w:val="008D5907"/>
    <w:rsid w:val="008D5B88"/>
    <w:rsid w:val="008D5BE4"/>
    <w:rsid w:val="008D5C84"/>
    <w:rsid w:val="008D5CD4"/>
    <w:rsid w:val="008D5CEF"/>
    <w:rsid w:val="008D5E25"/>
    <w:rsid w:val="008D5F4E"/>
    <w:rsid w:val="008D5F96"/>
    <w:rsid w:val="008D603A"/>
    <w:rsid w:val="008D6266"/>
    <w:rsid w:val="008D6314"/>
    <w:rsid w:val="008D6470"/>
    <w:rsid w:val="008D6536"/>
    <w:rsid w:val="008D6557"/>
    <w:rsid w:val="008D6892"/>
    <w:rsid w:val="008D6C9D"/>
    <w:rsid w:val="008D6D26"/>
    <w:rsid w:val="008D6DB6"/>
    <w:rsid w:val="008D6F72"/>
    <w:rsid w:val="008D703D"/>
    <w:rsid w:val="008D70DE"/>
    <w:rsid w:val="008D7432"/>
    <w:rsid w:val="008D74BE"/>
    <w:rsid w:val="008D7569"/>
    <w:rsid w:val="008D75AF"/>
    <w:rsid w:val="008D779F"/>
    <w:rsid w:val="008D77E9"/>
    <w:rsid w:val="008D7875"/>
    <w:rsid w:val="008D78ED"/>
    <w:rsid w:val="008D7A7D"/>
    <w:rsid w:val="008D7CAD"/>
    <w:rsid w:val="008D7CD8"/>
    <w:rsid w:val="008D7D4E"/>
    <w:rsid w:val="008D7E20"/>
    <w:rsid w:val="008D7EFE"/>
    <w:rsid w:val="008D7F80"/>
    <w:rsid w:val="008E0018"/>
    <w:rsid w:val="008E00F4"/>
    <w:rsid w:val="008E01EF"/>
    <w:rsid w:val="008E022C"/>
    <w:rsid w:val="008E0248"/>
    <w:rsid w:val="008E0305"/>
    <w:rsid w:val="008E039B"/>
    <w:rsid w:val="008E03E5"/>
    <w:rsid w:val="008E0697"/>
    <w:rsid w:val="008E0747"/>
    <w:rsid w:val="008E07D4"/>
    <w:rsid w:val="008E07E4"/>
    <w:rsid w:val="008E0962"/>
    <w:rsid w:val="008E0A1B"/>
    <w:rsid w:val="008E0C2D"/>
    <w:rsid w:val="008E0C3B"/>
    <w:rsid w:val="008E0E83"/>
    <w:rsid w:val="008E0FB1"/>
    <w:rsid w:val="008E1322"/>
    <w:rsid w:val="008E15EB"/>
    <w:rsid w:val="008E16F1"/>
    <w:rsid w:val="008E17FB"/>
    <w:rsid w:val="008E1919"/>
    <w:rsid w:val="008E196A"/>
    <w:rsid w:val="008E19DC"/>
    <w:rsid w:val="008E1A60"/>
    <w:rsid w:val="008E1BA3"/>
    <w:rsid w:val="008E1BB1"/>
    <w:rsid w:val="008E1BDF"/>
    <w:rsid w:val="008E1CCF"/>
    <w:rsid w:val="008E1DB6"/>
    <w:rsid w:val="008E1DF8"/>
    <w:rsid w:val="008E2168"/>
    <w:rsid w:val="008E2380"/>
    <w:rsid w:val="008E2382"/>
    <w:rsid w:val="008E24F3"/>
    <w:rsid w:val="008E25ED"/>
    <w:rsid w:val="008E268B"/>
    <w:rsid w:val="008E2776"/>
    <w:rsid w:val="008E27ED"/>
    <w:rsid w:val="008E28AC"/>
    <w:rsid w:val="008E28D1"/>
    <w:rsid w:val="008E29CD"/>
    <w:rsid w:val="008E2A13"/>
    <w:rsid w:val="008E2A93"/>
    <w:rsid w:val="008E2B53"/>
    <w:rsid w:val="008E2D34"/>
    <w:rsid w:val="008E2EBB"/>
    <w:rsid w:val="008E2EFF"/>
    <w:rsid w:val="008E30D1"/>
    <w:rsid w:val="008E3309"/>
    <w:rsid w:val="008E3342"/>
    <w:rsid w:val="008E3751"/>
    <w:rsid w:val="008E3775"/>
    <w:rsid w:val="008E379E"/>
    <w:rsid w:val="008E37A9"/>
    <w:rsid w:val="008E3876"/>
    <w:rsid w:val="008E3CF4"/>
    <w:rsid w:val="008E3F11"/>
    <w:rsid w:val="008E3FB8"/>
    <w:rsid w:val="008E40B9"/>
    <w:rsid w:val="008E422B"/>
    <w:rsid w:val="008E425C"/>
    <w:rsid w:val="008E42FA"/>
    <w:rsid w:val="008E431B"/>
    <w:rsid w:val="008E432B"/>
    <w:rsid w:val="008E448E"/>
    <w:rsid w:val="008E44B8"/>
    <w:rsid w:val="008E45C5"/>
    <w:rsid w:val="008E469A"/>
    <w:rsid w:val="008E482A"/>
    <w:rsid w:val="008E4D37"/>
    <w:rsid w:val="008E4FCB"/>
    <w:rsid w:val="008E4FFF"/>
    <w:rsid w:val="008E50F2"/>
    <w:rsid w:val="008E51FE"/>
    <w:rsid w:val="008E528E"/>
    <w:rsid w:val="008E551B"/>
    <w:rsid w:val="008E57E0"/>
    <w:rsid w:val="008E5B64"/>
    <w:rsid w:val="008E5CC9"/>
    <w:rsid w:val="008E5DA8"/>
    <w:rsid w:val="008E5DFD"/>
    <w:rsid w:val="008E5E09"/>
    <w:rsid w:val="008E5E29"/>
    <w:rsid w:val="008E5E3E"/>
    <w:rsid w:val="008E6083"/>
    <w:rsid w:val="008E61AF"/>
    <w:rsid w:val="008E61B5"/>
    <w:rsid w:val="008E622C"/>
    <w:rsid w:val="008E6377"/>
    <w:rsid w:val="008E6572"/>
    <w:rsid w:val="008E68AA"/>
    <w:rsid w:val="008E6A4C"/>
    <w:rsid w:val="008E6B22"/>
    <w:rsid w:val="008E6CB9"/>
    <w:rsid w:val="008E706B"/>
    <w:rsid w:val="008E707A"/>
    <w:rsid w:val="008E70F8"/>
    <w:rsid w:val="008E73DD"/>
    <w:rsid w:val="008E77C9"/>
    <w:rsid w:val="008E78E9"/>
    <w:rsid w:val="008E7A9B"/>
    <w:rsid w:val="008E7B04"/>
    <w:rsid w:val="008E7B48"/>
    <w:rsid w:val="008E7D63"/>
    <w:rsid w:val="008E7FAB"/>
    <w:rsid w:val="008E7FF4"/>
    <w:rsid w:val="008F00F5"/>
    <w:rsid w:val="008F03D8"/>
    <w:rsid w:val="008F076A"/>
    <w:rsid w:val="008F09F3"/>
    <w:rsid w:val="008F0AE8"/>
    <w:rsid w:val="008F0D29"/>
    <w:rsid w:val="008F0D2E"/>
    <w:rsid w:val="008F0EFC"/>
    <w:rsid w:val="008F142B"/>
    <w:rsid w:val="008F14D1"/>
    <w:rsid w:val="008F14FE"/>
    <w:rsid w:val="008F1540"/>
    <w:rsid w:val="008F17FE"/>
    <w:rsid w:val="008F185D"/>
    <w:rsid w:val="008F1A14"/>
    <w:rsid w:val="008F1B14"/>
    <w:rsid w:val="008F1C1B"/>
    <w:rsid w:val="008F1D39"/>
    <w:rsid w:val="008F1DF2"/>
    <w:rsid w:val="008F2040"/>
    <w:rsid w:val="008F210B"/>
    <w:rsid w:val="008F2153"/>
    <w:rsid w:val="008F21E7"/>
    <w:rsid w:val="008F2282"/>
    <w:rsid w:val="008F2566"/>
    <w:rsid w:val="008F25EB"/>
    <w:rsid w:val="008F28C1"/>
    <w:rsid w:val="008F2A60"/>
    <w:rsid w:val="008F2B54"/>
    <w:rsid w:val="008F2DBB"/>
    <w:rsid w:val="008F2E60"/>
    <w:rsid w:val="008F2EA2"/>
    <w:rsid w:val="008F2EEC"/>
    <w:rsid w:val="008F3171"/>
    <w:rsid w:val="008F31D4"/>
    <w:rsid w:val="008F327A"/>
    <w:rsid w:val="008F3573"/>
    <w:rsid w:val="008F35D5"/>
    <w:rsid w:val="008F387E"/>
    <w:rsid w:val="008F388C"/>
    <w:rsid w:val="008F38A5"/>
    <w:rsid w:val="008F3909"/>
    <w:rsid w:val="008F3970"/>
    <w:rsid w:val="008F3981"/>
    <w:rsid w:val="008F3B1F"/>
    <w:rsid w:val="008F3B50"/>
    <w:rsid w:val="008F3B55"/>
    <w:rsid w:val="008F3D19"/>
    <w:rsid w:val="008F3DFE"/>
    <w:rsid w:val="008F3EFC"/>
    <w:rsid w:val="008F3FDC"/>
    <w:rsid w:val="008F4326"/>
    <w:rsid w:val="008F437F"/>
    <w:rsid w:val="008F445E"/>
    <w:rsid w:val="008F44EC"/>
    <w:rsid w:val="008F45C4"/>
    <w:rsid w:val="008F4600"/>
    <w:rsid w:val="008F4725"/>
    <w:rsid w:val="008F4813"/>
    <w:rsid w:val="008F4A8B"/>
    <w:rsid w:val="008F4BC7"/>
    <w:rsid w:val="008F4C48"/>
    <w:rsid w:val="008F4D9F"/>
    <w:rsid w:val="008F4E81"/>
    <w:rsid w:val="008F4E8B"/>
    <w:rsid w:val="008F4FE8"/>
    <w:rsid w:val="008F5339"/>
    <w:rsid w:val="008F54B4"/>
    <w:rsid w:val="008F54D3"/>
    <w:rsid w:val="008F54E4"/>
    <w:rsid w:val="008F55D5"/>
    <w:rsid w:val="008F5873"/>
    <w:rsid w:val="008F5B02"/>
    <w:rsid w:val="008F5CBD"/>
    <w:rsid w:val="008F5CBF"/>
    <w:rsid w:val="008F5D36"/>
    <w:rsid w:val="008F5D65"/>
    <w:rsid w:val="008F5D73"/>
    <w:rsid w:val="008F5EE8"/>
    <w:rsid w:val="008F5FB3"/>
    <w:rsid w:val="008F61AA"/>
    <w:rsid w:val="008F61DB"/>
    <w:rsid w:val="008F63AE"/>
    <w:rsid w:val="008F6421"/>
    <w:rsid w:val="008F6580"/>
    <w:rsid w:val="008F66E0"/>
    <w:rsid w:val="008F670C"/>
    <w:rsid w:val="008F6730"/>
    <w:rsid w:val="008F6906"/>
    <w:rsid w:val="008F69C7"/>
    <w:rsid w:val="008F6AFF"/>
    <w:rsid w:val="008F6B70"/>
    <w:rsid w:val="008F6D7C"/>
    <w:rsid w:val="008F6F82"/>
    <w:rsid w:val="008F7044"/>
    <w:rsid w:val="008F706E"/>
    <w:rsid w:val="008F7109"/>
    <w:rsid w:val="008F72B8"/>
    <w:rsid w:val="008F73C7"/>
    <w:rsid w:val="008F7667"/>
    <w:rsid w:val="008F786B"/>
    <w:rsid w:val="008F791A"/>
    <w:rsid w:val="008F7A12"/>
    <w:rsid w:val="008F7AAC"/>
    <w:rsid w:val="008F7C31"/>
    <w:rsid w:val="008F7E0E"/>
    <w:rsid w:val="008F7E4A"/>
    <w:rsid w:val="008F7E5F"/>
    <w:rsid w:val="008F7FF0"/>
    <w:rsid w:val="0090011B"/>
    <w:rsid w:val="0090049C"/>
    <w:rsid w:val="0090050A"/>
    <w:rsid w:val="00900635"/>
    <w:rsid w:val="00900688"/>
    <w:rsid w:val="00900774"/>
    <w:rsid w:val="00900778"/>
    <w:rsid w:val="009007EB"/>
    <w:rsid w:val="009007FC"/>
    <w:rsid w:val="00900923"/>
    <w:rsid w:val="00900928"/>
    <w:rsid w:val="00900BF5"/>
    <w:rsid w:val="00900F05"/>
    <w:rsid w:val="009012D6"/>
    <w:rsid w:val="0090133B"/>
    <w:rsid w:val="00901609"/>
    <w:rsid w:val="00901753"/>
    <w:rsid w:val="009017D9"/>
    <w:rsid w:val="00901833"/>
    <w:rsid w:val="0090186B"/>
    <w:rsid w:val="0090192C"/>
    <w:rsid w:val="00901C71"/>
    <w:rsid w:val="00901D33"/>
    <w:rsid w:val="00901DA7"/>
    <w:rsid w:val="0090207A"/>
    <w:rsid w:val="009020EF"/>
    <w:rsid w:val="00902129"/>
    <w:rsid w:val="0090234E"/>
    <w:rsid w:val="009023D2"/>
    <w:rsid w:val="009026B3"/>
    <w:rsid w:val="0090275B"/>
    <w:rsid w:val="00902864"/>
    <w:rsid w:val="00902927"/>
    <w:rsid w:val="009029A4"/>
    <w:rsid w:val="00902B32"/>
    <w:rsid w:val="00902CDA"/>
    <w:rsid w:val="00903024"/>
    <w:rsid w:val="00903128"/>
    <w:rsid w:val="0090317C"/>
    <w:rsid w:val="009037A6"/>
    <w:rsid w:val="00903959"/>
    <w:rsid w:val="009039A4"/>
    <w:rsid w:val="009039D2"/>
    <w:rsid w:val="00903A50"/>
    <w:rsid w:val="00903B92"/>
    <w:rsid w:val="00903BD0"/>
    <w:rsid w:val="00903C5B"/>
    <w:rsid w:val="00903DBC"/>
    <w:rsid w:val="00903F89"/>
    <w:rsid w:val="009040C8"/>
    <w:rsid w:val="009043FD"/>
    <w:rsid w:val="009046BC"/>
    <w:rsid w:val="009046F3"/>
    <w:rsid w:val="009047F2"/>
    <w:rsid w:val="0090490B"/>
    <w:rsid w:val="009049FC"/>
    <w:rsid w:val="00904B45"/>
    <w:rsid w:val="00904BF0"/>
    <w:rsid w:val="00904C46"/>
    <w:rsid w:val="00904D25"/>
    <w:rsid w:val="00904F91"/>
    <w:rsid w:val="0090549D"/>
    <w:rsid w:val="009056E0"/>
    <w:rsid w:val="009056F5"/>
    <w:rsid w:val="009058CF"/>
    <w:rsid w:val="00905923"/>
    <w:rsid w:val="00905BA9"/>
    <w:rsid w:val="00905C13"/>
    <w:rsid w:val="00905FF3"/>
    <w:rsid w:val="0090606E"/>
    <w:rsid w:val="009060D0"/>
    <w:rsid w:val="0090640F"/>
    <w:rsid w:val="00906582"/>
    <w:rsid w:val="00906663"/>
    <w:rsid w:val="0090692A"/>
    <w:rsid w:val="0090692D"/>
    <w:rsid w:val="00906947"/>
    <w:rsid w:val="00906D2D"/>
    <w:rsid w:val="00906DE5"/>
    <w:rsid w:val="00906EAA"/>
    <w:rsid w:val="00906FA4"/>
    <w:rsid w:val="00906FF4"/>
    <w:rsid w:val="009071D2"/>
    <w:rsid w:val="00907250"/>
    <w:rsid w:val="009075CF"/>
    <w:rsid w:val="009077DF"/>
    <w:rsid w:val="009077E3"/>
    <w:rsid w:val="0090780C"/>
    <w:rsid w:val="00907BA8"/>
    <w:rsid w:val="00907BAF"/>
    <w:rsid w:val="00907C84"/>
    <w:rsid w:val="00907D5C"/>
    <w:rsid w:val="00910527"/>
    <w:rsid w:val="009105D7"/>
    <w:rsid w:val="00910705"/>
    <w:rsid w:val="0091089C"/>
    <w:rsid w:val="00910B3A"/>
    <w:rsid w:val="00910E1F"/>
    <w:rsid w:val="00910ED3"/>
    <w:rsid w:val="00910FC5"/>
    <w:rsid w:val="00910FCE"/>
    <w:rsid w:val="0091108C"/>
    <w:rsid w:val="0091142D"/>
    <w:rsid w:val="0091158B"/>
    <w:rsid w:val="00911697"/>
    <w:rsid w:val="0091169B"/>
    <w:rsid w:val="009116BD"/>
    <w:rsid w:val="00911792"/>
    <w:rsid w:val="00911825"/>
    <w:rsid w:val="009118DB"/>
    <w:rsid w:val="009119AB"/>
    <w:rsid w:val="00911A59"/>
    <w:rsid w:val="00911B07"/>
    <w:rsid w:val="00911DF3"/>
    <w:rsid w:val="00911E63"/>
    <w:rsid w:val="00911F16"/>
    <w:rsid w:val="00911F73"/>
    <w:rsid w:val="00911F9F"/>
    <w:rsid w:val="00911FDD"/>
    <w:rsid w:val="009123ED"/>
    <w:rsid w:val="0091240C"/>
    <w:rsid w:val="009129CC"/>
    <w:rsid w:val="009129D1"/>
    <w:rsid w:val="00912A96"/>
    <w:rsid w:val="00912B6D"/>
    <w:rsid w:val="00912D42"/>
    <w:rsid w:val="00912DDA"/>
    <w:rsid w:val="00912DE8"/>
    <w:rsid w:val="00913036"/>
    <w:rsid w:val="00913073"/>
    <w:rsid w:val="0091316A"/>
    <w:rsid w:val="0091325D"/>
    <w:rsid w:val="009134DE"/>
    <w:rsid w:val="009134F0"/>
    <w:rsid w:val="009134F3"/>
    <w:rsid w:val="009135C7"/>
    <w:rsid w:val="00913672"/>
    <w:rsid w:val="00913718"/>
    <w:rsid w:val="00913ABD"/>
    <w:rsid w:val="00913AC3"/>
    <w:rsid w:val="00913B93"/>
    <w:rsid w:val="00913D67"/>
    <w:rsid w:val="00913DB4"/>
    <w:rsid w:val="00913F06"/>
    <w:rsid w:val="00913F72"/>
    <w:rsid w:val="00914194"/>
    <w:rsid w:val="0091432F"/>
    <w:rsid w:val="0091434E"/>
    <w:rsid w:val="00914431"/>
    <w:rsid w:val="009144C2"/>
    <w:rsid w:val="00914674"/>
    <w:rsid w:val="00914697"/>
    <w:rsid w:val="00914709"/>
    <w:rsid w:val="009148D0"/>
    <w:rsid w:val="00914D6C"/>
    <w:rsid w:val="00914E5F"/>
    <w:rsid w:val="009150EA"/>
    <w:rsid w:val="0091543F"/>
    <w:rsid w:val="009154A2"/>
    <w:rsid w:val="009154F3"/>
    <w:rsid w:val="009158AC"/>
    <w:rsid w:val="00915977"/>
    <w:rsid w:val="009159C0"/>
    <w:rsid w:val="009159DC"/>
    <w:rsid w:val="00915B01"/>
    <w:rsid w:val="00915B47"/>
    <w:rsid w:val="00915BB4"/>
    <w:rsid w:val="00915C25"/>
    <w:rsid w:val="00915C4F"/>
    <w:rsid w:val="00915D2E"/>
    <w:rsid w:val="00915DB1"/>
    <w:rsid w:val="00915E9E"/>
    <w:rsid w:val="00915FFF"/>
    <w:rsid w:val="0091620D"/>
    <w:rsid w:val="0091624B"/>
    <w:rsid w:val="009163AD"/>
    <w:rsid w:val="0091654C"/>
    <w:rsid w:val="009165D5"/>
    <w:rsid w:val="009168D8"/>
    <w:rsid w:val="00916962"/>
    <w:rsid w:val="009169B1"/>
    <w:rsid w:val="00916BCE"/>
    <w:rsid w:val="00916CC3"/>
    <w:rsid w:val="009170FA"/>
    <w:rsid w:val="0091733B"/>
    <w:rsid w:val="0091737C"/>
    <w:rsid w:val="009173DD"/>
    <w:rsid w:val="0091742A"/>
    <w:rsid w:val="009174B7"/>
    <w:rsid w:val="009174C3"/>
    <w:rsid w:val="0091758D"/>
    <w:rsid w:val="009175E9"/>
    <w:rsid w:val="009176E7"/>
    <w:rsid w:val="009177D7"/>
    <w:rsid w:val="0091795A"/>
    <w:rsid w:val="00917A11"/>
    <w:rsid w:val="00917A66"/>
    <w:rsid w:val="00917AEF"/>
    <w:rsid w:val="00917CBA"/>
    <w:rsid w:val="00917E35"/>
    <w:rsid w:val="00917E39"/>
    <w:rsid w:val="00917F22"/>
    <w:rsid w:val="00917F9C"/>
    <w:rsid w:val="0092007B"/>
    <w:rsid w:val="0092055F"/>
    <w:rsid w:val="0092070B"/>
    <w:rsid w:val="00920758"/>
    <w:rsid w:val="0092094E"/>
    <w:rsid w:val="00920AF3"/>
    <w:rsid w:val="00920CEB"/>
    <w:rsid w:val="00920D1F"/>
    <w:rsid w:val="00920F7C"/>
    <w:rsid w:val="00921015"/>
    <w:rsid w:val="0092110A"/>
    <w:rsid w:val="00921196"/>
    <w:rsid w:val="00921308"/>
    <w:rsid w:val="00921319"/>
    <w:rsid w:val="0092135E"/>
    <w:rsid w:val="009214D0"/>
    <w:rsid w:val="00921672"/>
    <w:rsid w:val="009217F5"/>
    <w:rsid w:val="009218E0"/>
    <w:rsid w:val="00921987"/>
    <w:rsid w:val="009219F4"/>
    <w:rsid w:val="00921B99"/>
    <w:rsid w:val="00921C5E"/>
    <w:rsid w:val="00921C9C"/>
    <w:rsid w:val="00921D3E"/>
    <w:rsid w:val="00921D91"/>
    <w:rsid w:val="00921ECC"/>
    <w:rsid w:val="00921FF2"/>
    <w:rsid w:val="009220C6"/>
    <w:rsid w:val="009220D7"/>
    <w:rsid w:val="00922270"/>
    <w:rsid w:val="00922286"/>
    <w:rsid w:val="00922353"/>
    <w:rsid w:val="0092256B"/>
    <w:rsid w:val="0092266C"/>
    <w:rsid w:val="00922693"/>
    <w:rsid w:val="009227BD"/>
    <w:rsid w:val="009228D0"/>
    <w:rsid w:val="00922B20"/>
    <w:rsid w:val="00922B34"/>
    <w:rsid w:val="00922F7C"/>
    <w:rsid w:val="00922FC1"/>
    <w:rsid w:val="0092304B"/>
    <w:rsid w:val="00923192"/>
    <w:rsid w:val="0092325F"/>
    <w:rsid w:val="009232F4"/>
    <w:rsid w:val="00923312"/>
    <w:rsid w:val="00923317"/>
    <w:rsid w:val="00923332"/>
    <w:rsid w:val="009236BE"/>
    <w:rsid w:val="009236F9"/>
    <w:rsid w:val="009236FF"/>
    <w:rsid w:val="00923999"/>
    <w:rsid w:val="00923A44"/>
    <w:rsid w:val="00923B70"/>
    <w:rsid w:val="00923B81"/>
    <w:rsid w:val="00923C88"/>
    <w:rsid w:val="00923D0A"/>
    <w:rsid w:val="00923D13"/>
    <w:rsid w:val="00923D8E"/>
    <w:rsid w:val="00923ED2"/>
    <w:rsid w:val="009242AA"/>
    <w:rsid w:val="0092457E"/>
    <w:rsid w:val="00924587"/>
    <w:rsid w:val="009245A5"/>
    <w:rsid w:val="009246FA"/>
    <w:rsid w:val="009249C9"/>
    <w:rsid w:val="00924A21"/>
    <w:rsid w:val="00924B26"/>
    <w:rsid w:val="00924B5A"/>
    <w:rsid w:val="00924B5F"/>
    <w:rsid w:val="00924BE1"/>
    <w:rsid w:val="00924E19"/>
    <w:rsid w:val="009250A1"/>
    <w:rsid w:val="009250D4"/>
    <w:rsid w:val="00925536"/>
    <w:rsid w:val="00925968"/>
    <w:rsid w:val="00925A35"/>
    <w:rsid w:val="00925BBD"/>
    <w:rsid w:val="00925DE6"/>
    <w:rsid w:val="00925EDB"/>
    <w:rsid w:val="00925F65"/>
    <w:rsid w:val="00926089"/>
    <w:rsid w:val="00926478"/>
    <w:rsid w:val="009266E1"/>
    <w:rsid w:val="009267DC"/>
    <w:rsid w:val="0092683E"/>
    <w:rsid w:val="0092687C"/>
    <w:rsid w:val="009268C5"/>
    <w:rsid w:val="00926A3F"/>
    <w:rsid w:val="00926A92"/>
    <w:rsid w:val="00926EB0"/>
    <w:rsid w:val="00926FEC"/>
    <w:rsid w:val="00927242"/>
    <w:rsid w:val="00927507"/>
    <w:rsid w:val="009275AE"/>
    <w:rsid w:val="0092764C"/>
    <w:rsid w:val="0092765D"/>
    <w:rsid w:val="00927715"/>
    <w:rsid w:val="00927884"/>
    <w:rsid w:val="00927898"/>
    <w:rsid w:val="009279AF"/>
    <w:rsid w:val="00927C73"/>
    <w:rsid w:val="00927FEA"/>
    <w:rsid w:val="00930104"/>
    <w:rsid w:val="009301B2"/>
    <w:rsid w:val="00930256"/>
    <w:rsid w:val="009303B2"/>
    <w:rsid w:val="00930427"/>
    <w:rsid w:val="009307FC"/>
    <w:rsid w:val="0093085B"/>
    <w:rsid w:val="00930866"/>
    <w:rsid w:val="00930870"/>
    <w:rsid w:val="009309AE"/>
    <w:rsid w:val="00930A1C"/>
    <w:rsid w:val="00930B2A"/>
    <w:rsid w:val="00930B9B"/>
    <w:rsid w:val="00930E10"/>
    <w:rsid w:val="00930EC1"/>
    <w:rsid w:val="00931055"/>
    <w:rsid w:val="0093106D"/>
    <w:rsid w:val="00931141"/>
    <w:rsid w:val="009312C3"/>
    <w:rsid w:val="009313AB"/>
    <w:rsid w:val="009314ED"/>
    <w:rsid w:val="00931539"/>
    <w:rsid w:val="00931548"/>
    <w:rsid w:val="0093192A"/>
    <w:rsid w:val="00931D68"/>
    <w:rsid w:val="00931D84"/>
    <w:rsid w:val="00931EEB"/>
    <w:rsid w:val="00931FAC"/>
    <w:rsid w:val="00932044"/>
    <w:rsid w:val="0093206B"/>
    <w:rsid w:val="009320CC"/>
    <w:rsid w:val="009320EE"/>
    <w:rsid w:val="009324B7"/>
    <w:rsid w:val="009324D1"/>
    <w:rsid w:val="0093252F"/>
    <w:rsid w:val="00932727"/>
    <w:rsid w:val="009328C0"/>
    <w:rsid w:val="00932930"/>
    <w:rsid w:val="00932A67"/>
    <w:rsid w:val="00932BD4"/>
    <w:rsid w:val="00932CB2"/>
    <w:rsid w:val="00932D74"/>
    <w:rsid w:val="00932F2D"/>
    <w:rsid w:val="00932F57"/>
    <w:rsid w:val="00932F97"/>
    <w:rsid w:val="00932FAF"/>
    <w:rsid w:val="00933154"/>
    <w:rsid w:val="0093334E"/>
    <w:rsid w:val="00933631"/>
    <w:rsid w:val="009336E8"/>
    <w:rsid w:val="009336EF"/>
    <w:rsid w:val="00933746"/>
    <w:rsid w:val="0093378C"/>
    <w:rsid w:val="00933807"/>
    <w:rsid w:val="00933A89"/>
    <w:rsid w:val="00933C91"/>
    <w:rsid w:val="00933CF3"/>
    <w:rsid w:val="00933F02"/>
    <w:rsid w:val="00934126"/>
    <w:rsid w:val="00934363"/>
    <w:rsid w:val="0093436B"/>
    <w:rsid w:val="0093444A"/>
    <w:rsid w:val="0093451B"/>
    <w:rsid w:val="009345CC"/>
    <w:rsid w:val="0093462F"/>
    <w:rsid w:val="009346B6"/>
    <w:rsid w:val="0093471B"/>
    <w:rsid w:val="009347A3"/>
    <w:rsid w:val="009347ED"/>
    <w:rsid w:val="00934949"/>
    <w:rsid w:val="009349C6"/>
    <w:rsid w:val="00934AC3"/>
    <w:rsid w:val="00934F60"/>
    <w:rsid w:val="00935287"/>
    <w:rsid w:val="0093543D"/>
    <w:rsid w:val="009354EA"/>
    <w:rsid w:val="009355CE"/>
    <w:rsid w:val="0093599C"/>
    <w:rsid w:val="009359A9"/>
    <w:rsid w:val="009359AD"/>
    <w:rsid w:val="009359B0"/>
    <w:rsid w:val="00935AA4"/>
    <w:rsid w:val="00935B3A"/>
    <w:rsid w:val="00935BFF"/>
    <w:rsid w:val="00935CB0"/>
    <w:rsid w:val="00935DB4"/>
    <w:rsid w:val="00935ED3"/>
    <w:rsid w:val="009361C6"/>
    <w:rsid w:val="0093625C"/>
    <w:rsid w:val="009362A3"/>
    <w:rsid w:val="009362B1"/>
    <w:rsid w:val="009362CF"/>
    <w:rsid w:val="0093642E"/>
    <w:rsid w:val="009366EF"/>
    <w:rsid w:val="009368E6"/>
    <w:rsid w:val="009369E9"/>
    <w:rsid w:val="009369EA"/>
    <w:rsid w:val="00936A18"/>
    <w:rsid w:val="00936ABD"/>
    <w:rsid w:val="00936BD7"/>
    <w:rsid w:val="00936BE8"/>
    <w:rsid w:val="00936D17"/>
    <w:rsid w:val="00936D78"/>
    <w:rsid w:val="00936DAD"/>
    <w:rsid w:val="00936E2B"/>
    <w:rsid w:val="00937041"/>
    <w:rsid w:val="0093710F"/>
    <w:rsid w:val="009372D4"/>
    <w:rsid w:val="0093738F"/>
    <w:rsid w:val="00937593"/>
    <w:rsid w:val="009375DA"/>
    <w:rsid w:val="009379E2"/>
    <w:rsid w:val="00937A24"/>
    <w:rsid w:val="00937B30"/>
    <w:rsid w:val="00937C7B"/>
    <w:rsid w:val="00937D24"/>
    <w:rsid w:val="00937D33"/>
    <w:rsid w:val="00937DE4"/>
    <w:rsid w:val="00937DF7"/>
    <w:rsid w:val="00937F8F"/>
    <w:rsid w:val="00937FA2"/>
    <w:rsid w:val="0094029A"/>
    <w:rsid w:val="009402B7"/>
    <w:rsid w:val="00940472"/>
    <w:rsid w:val="0094074C"/>
    <w:rsid w:val="0094091B"/>
    <w:rsid w:val="00940A28"/>
    <w:rsid w:val="00940A70"/>
    <w:rsid w:val="00940B34"/>
    <w:rsid w:val="00940BD8"/>
    <w:rsid w:val="00940C25"/>
    <w:rsid w:val="00940CF2"/>
    <w:rsid w:val="00940DAC"/>
    <w:rsid w:val="00940E1E"/>
    <w:rsid w:val="00940EAF"/>
    <w:rsid w:val="00940F6D"/>
    <w:rsid w:val="0094128E"/>
    <w:rsid w:val="009412EC"/>
    <w:rsid w:val="0094165E"/>
    <w:rsid w:val="009416BC"/>
    <w:rsid w:val="0094188B"/>
    <w:rsid w:val="00941A23"/>
    <w:rsid w:val="00941B00"/>
    <w:rsid w:val="00941B1D"/>
    <w:rsid w:val="00941BFD"/>
    <w:rsid w:val="00941DA9"/>
    <w:rsid w:val="00941DF1"/>
    <w:rsid w:val="00941E48"/>
    <w:rsid w:val="009420DF"/>
    <w:rsid w:val="00942108"/>
    <w:rsid w:val="0094214B"/>
    <w:rsid w:val="009424E3"/>
    <w:rsid w:val="0094257F"/>
    <w:rsid w:val="0094267D"/>
    <w:rsid w:val="0094275E"/>
    <w:rsid w:val="009429B5"/>
    <w:rsid w:val="00942A23"/>
    <w:rsid w:val="00942AF8"/>
    <w:rsid w:val="00942B01"/>
    <w:rsid w:val="00942BC8"/>
    <w:rsid w:val="00942C1E"/>
    <w:rsid w:val="00942C2C"/>
    <w:rsid w:val="00942E9E"/>
    <w:rsid w:val="0094307E"/>
    <w:rsid w:val="0094310D"/>
    <w:rsid w:val="00943207"/>
    <w:rsid w:val="0094327C"/>
    <w:rsid w:val="0094337C"/>
    <w:rsid w:val="009433D1"/>
    <w:rsid w:val="0094354B"/>
    <w:rsid w:val="009435A9"/>
    <w:rsid w:val="009438FD"/>
    <w:rsid w:val="0094398D"/>
    <w:rsid w:val="00943E92"/>
    <w:rsid w:val="00944018"/>
    <w:rsid w:val="009440CE"/>
    <w:rsid w:val="0094423C"/>
    <w:rsid w:val="009443E9"/>
    <w:rsid w:val="009443FA"/>
    <w:rsid w:val="009446BB"/>
    <w:rsid w:val="00944836"/>
    <w:rsid w:val="009448BE"/>
    <w:rsid w:val="0094490D"/>
    <w:rsid w:val="0094491C"/>
    <w:rsid w:val="0094499B"/>
    <w:rsid w:val="00944A9D"/>
    <w:rsid w:val="00944AFE"/>
    <w:rsid w:val="00944C1E"/>
    <w:rsid w:val="00944DC8"/>
    <w:rsid w:val="00944EF5"/>
    <w:rsid w:val="00945011"/>
    <w:rsid w:val="009453F1"/>
    <w:rsid w:val="00945443"/>
    <w:rsid w:val="009454BB"/>
    <w:rsid w:val="0094560B"/>
    <w:rsid w:val="009456D9"/>
    <w:rsid w:val="009457B8"/>
    <w:rsid w:val="009457CD"/>
    <w:rsid w:val="009458A0"/>
    <w:rsid w:val="00945987"/>
    <w:rsid w:val="00945DD3"/>
    <w:rsid w:val="00945DE1"/>
    <w:rsid w:val="00945F56"/>
    <w:rsid w:val="009460AF"/>
    <w:rsid w:val="00946118"/>
    <w:rsid w:val="00946259"/>
    <w:rsid w:val="009462B5"/>
    <w:rsid w:val="009464FA"/>
    <w:rsid w:val="00946609"/>
    <w:rsid w:val="009468F6"/>
    <w:rsid w:val="00946A2F"/>
    <w:rsid w:val="00946B97"/>
    <w:rsid w:val="00946CBE"/>
    <w:rsid w:val="00946D88"/>
    <w:rsid w:val="00946DAE"/>
    <w:rsid w:val="00946DF8"/>
    <w:rsid w:val="00946E56"/>
    <w:rsid w:val="00946E8B"/>
    <w:rsid w:val="00946EDB"/>
    <w:rsid w:val="0094702D"/>
    <w:rsid w:val="009473FA"/>
    <w:rsid w:val="009475D3"/>
    <w:rsid w:val="009476BB"/>
    <w:rsid w:val="0094778C"/>
    <w:rsid w:val="009477E7"/>
    <w:rsid w:val="009477FF"/>
    <w:rsid w:val="00947836"/>
    <w:rsid w:val="009478AE"/>
    <w:rsid w:val="009478EB"/>
    <w:rsid w:val="00947924"/>
    <w:rsid w:val="0094793D"/>
    <w:rsid w:val="0094797E"/>
    <w:rsid w:val="00947AA7"/>
    <w:rsid w:val="00947E28"/>
    <w:rsid w:val="00947E39"/>
    <w:rsid w:val="00947F68"/>
    <w:rsid w:val="00947F97"/>
    <w:rsid w:val="00947F9A"/>
    <w:rsid w:val="0095000F"/>
    <w:rsid w:val="009502EB"/>
    <w:rsid w:val="00950383"/>
    <w:rsid w:val="009506ED"/>
    <w:rsid w:val="0095075C"/>
    <w:rsid w:val="00950A18"/>
    <w:rsid w:val="00950B52"/>
    <w:rsid w:val="00950BCD"/>
    <w:rsid w:val="00950CD8"/>
    <w:rsid w:val="00950D13"/>
    <w:rsid w:val="00950E50"/>
    <w:rsid w:val="00951052"/>
    <w:rsid w:val="009510C1"/>
    <w:rsid w:val="00951118"/>
    <w:rsid w:val="009511E0"/>
    <w:rsid w:val="009517A5"/>
    <w:rsid w:val="00951861"/>
    <w:rsid w:val="009518D9"/>
    <w:rsid w:val="0095191C"/>
    <w:rsid w:val="00951ACA"/>
    <w:rsid w:val="00951B5D"/>
    <w:rsid w:val="00951D2D"/>
    <w:rsid w:val="00951FE7"/>
    <w:rsid w:val="00952179"/>
    <w:rsid w:val="00952296"/>
    <w:rsid w:val="00952399"/>
    <w:rsid w:val="00952613"/>
    <w:rsid w:val="009527B1"/>
    <w:rsid w:val="0095283B"/>
    <w:rsid w:val="00952893"/>
    <w:rsid w:val="00952DD0"/>
    <w:rsid w:val="00952DEA"/>
    <w:rsid w:val="00953093"/>
    <w:rsid w:val="009531BB"/>
    <w:rsid w:val="009531ED"/>
    <w:rsid w:val="00953514"/>
    <w:rsid w:val="0095356B"/>
    <w:rsid w:val="0095393D"/>
    <w:rsid w:val="009539A4"/>
    <w:rsid w:val="00953B5A"/>
    <w:rsid w:val="00953D3B"/>
    <w:rsid w:val="00953D4F"/>
    <w:rsid w:val="00953E25"/>
    <w:rsid w:val="00953F3B"/>
    <w:rsid w:val="00953F68"/>
    <w:rsid w:val="00953FD8"/>
    <w:rsid w:val="009540C1"/>
    <w:rsid w:val="0095440D"/>
    <w:rsid w:val="009544D3"/>
    <w:rsid w:val="00954595"/>
    <w:rsid w:val="009546C5"/>
    <w:rsid w:val="0095487B"/>
    <w:rsid w:val="00954945"/>
    <w:rsid w:val="009549E1"/>
    <w:rsid w:val="00954FD2"/>
    <w:rsid w:val="0095505D"/>
    <w:rsid w:val="009553B5"/>
    <w:rsid w:val="0095544B"/>
    <w:rsid w:val="009554B5"/>
    <w:rsid w:val="00955531"/>
    <w:rsid w:val="00955579"/>
    <w:rsid w:val="0095578B"/>
    <w:rsid w:val="009557ED"/>
    <w:rsid w:val="00955983"/>
    <w:rsid w:val="009559F9"/>
    <w:rsid w:val="00955B61"/>
    <w:rsid w:val="00955CC4"/>
    <w:rsid w:val="00955DC4"/>
    <w:rsid w:val="00956147"/>
    <w:rsid w:val="00956176"/>
    <w:rsid w:val="009561F9"/>
    <w:rsid w:val="009562F6"/>
    <w:rsid w:val="009562F9"/>
    <w:rsid w:val="00956370"/>
    <w:rsid w:val="009563E6"/>
    <w:rsid w:val="009564C5"/>
    <w:rsid w:val="0095656A"/>
    <w:rsid w:val="0095666F"/>
    <w:rsid w:val="00956A67"/>
    <w:rsid w:val="00956ADC"/>
    <w:rsid w:val="00956B10"/>
    <w:rsid w:val="00956C87"/>
    <w:rsid w:val="00956DB7"/>
    <w:rsid w:val="00956ED1"/>
    <w:rsid w:val="009571A6"/>
    <w:rsid w:val="009571EA"/>
    <w:rsid w:val="009572BB"/>
    <w:rsid w:val="00957310"/>
    <w:rsid w:val="009575C1"/>
    <w:rsid w:val="00957619"/>
    <w:rsid w:val="009577B1"/>
    <w:rsid w:val="009577D2"/>
    <w:rsid w:val="00957978"/>
    <w:rsid w:val="00957983"/>
    <w:rsid w:val="00957B3B"/>
    <w:rsid w:val="00957CB9"/>
    <w:rsid w:val="00957E56"/>
    <w:rsid w:val="00957E84"/>
    <w:rsid w:val="00957EE7"/>
    <w:rsid w:val="00957F73"/>
    <w:rsid w:val="00960055"/>
    <w:rsid w:val="00960089"/>
    <w:rsid w:val="00960249"/>
    <w:rsid w:val="00960261"/>
    <w:rsid w:val="00960267"/>
    <w:rsid w:val="00960519"/>
    <w:rsid w:val="0096082B"/>
    <w:rsid w:val="009608C7"/>
    <w:rsid w:val="009608FF"/>
    <w:rsid w:val="00960B38"/>
    <w:rsid w:val="00960D46"/>
    <w:rsid w:val="00960D69"/>
    <w:rsid w:val="00960DA6"/>
    <w:rsid w:val="00960F38"/>
    <w:rsid w:val="0096106D"/>
    <w:rsid w:val="00961093"/>
    <w:rsid w:val="0096125D"/>
    <w:rsid w:val="0096128D"/>
    <w:rsid w:val="009612A5"/>
    <w:rsid w:val="009612EE"/>
    <w:rsid w:val="00961346"/>
    <w:rsid w:val="00961370"/>
    <w:rsid w:val="00961391"/>
    <w:rsid w:val="0096160C"/>
    <w:rsid w:val="00961954"/>
    <w:rsid w:val="009619EC"/>
    <w:rsid w:val="00961BE2"/>
    <w:rsid w:val="00961E25"/>
    <w:rsid w:val="00961F2C"/>
    <w:rsid w:val="00962025"/>
    <w:rsid w:val="0096203D"/>
    <w:rsid w:val="0096209A"/>
    <w:rsid w:val="009620A7"/>
    <w:rsid w:val="009620FD"/>
    <w:rsid w:val="00962383"/>
    <w:rsid w:val="009624BA"/>
    <w:rsid w:val="00962523"/>
    <w:rsid w:val="00962608"/>
    <w:rsid w:val="00962671"/>
    <w:rsid w:val="00962674"/>
    <w:rsid w:val="00962815"/>
    <w:rsid w:val="00962877"/>
    <w:rsid w:val="00962B98"/>
    <w:rsid w:val="00962BBB"/>
    <w:rsid w:val="00962BE6"/>
    <w:rsid w:val="00962CF4"/>
    <w:rsid w:val="00962FC6"/>
    <w:rsid w:val="009632ED"/>
    <w:rsid w:val="009635CF"/>
    <w:rsid w:val="009635EF"/>
    <w:rsid w:val="009636C8"/>
    <w:rsid w:val="00963ABD"/>
    <w:rsid w:val="00963C5F"/>
    <w:rsid w:val="00963EF1"/>
    <w:rsid w:val="00964287"/>
    <w:rsid w:val="009642B4"/>
    <w:rsid w:val="009642B5"/>
    <w:rsid w:val="009642BB"/>
    <w:rsid w:val="00964A46"/>
    <w:rsid w:val="00964A8F"/>
    <w:rsid w:val="00964BAA"/>
    <w:rsid w:val="00964FF4"/>
    <w:rsid w:val="0096505C"/>
    <w:rsid w:val="009653CB"/>
    <w:rsid w:val="00965494"/>
    <w:rsid w:val="009654B9"/>
    <w:rsid w:val="00965528"/>
    <w:rsid w:val="009656F5"/>
    <w:rsid w:val="009657BE"/>
    <w:rsid w:val="009657FB"/>
    <w:rsid w:val="00965909"/>
    <w:rsid w:val="00965D2F"/>
    <w:rsid w:val="00965D5E"/>
    <w:rsid w:val="00965F65"/>
    <w:rsid w:val="00966332"/>
    <w:rsid w:val="00966504"/>
    <w:rsid w:val="009665C4"/>
    <w:rsid w:val="009665CE"/>
    <w:rsid w:val="009665F7"/>
    <w:rsid w:val="00966721"/>
    <w:rsid w:val="00966722"/>
    <w:rsid w:val="009668A5"/>
    <w:rsid w:val="00966900"/>
    <w:rsid w:val="00966B08"/>
    <w:rsid w:val="00966D48"/>
    <w:rsid w:val="00966F14"/>
    <w:rsid w:val="009670D8"/>
    <w:rsid w:val="009671B3"/>
    <w:rsid w:val="0096733A"/>
    <w:rsid w:val="0096743E"/>
    <w:rsid w:val="00967444"/>
    <w:rsid w:val="00967485"/>
    <w:rsid w:val="00967590"/>
    <w:rsid w:val="00967963"/>
    <w:rsid w:val="009679CF"/>
    <w:rsid w:val="00967ADD"/>
    <w:rsid w:val="00967B68"/>
    <w:rsid w:val="00967BD8"/>
    <w:rsid w:val="00967C1F"/>
    <w:rsid w:val="00967F20"/>
    <w:rsid w:val="00967FA1"/>
    <w:rsid w:val="0097008F"/>
    <w:rsid w:val="0097030B"/>
    <w:rsid w:val="0097068C"/>
    <w:rsid w:val="009706C6"/>
    <w:rsid w:val="0097081B"/>
    <w:rsid w:val="00970887"/>
    <w:rsid w:val="009708CC"/>
    <w:rsid w:val="00970A89"/>
    <w:rsid w:val="00970E0F"/>
    <w:rsid w:val="00970E4C"/>
    <w:rsid w:val="00970E70"/>
    <w:rsid w:val="00970E7C"/>
    <w:rsid w:val="00970F23"/>
    <w:rsid w:val="00970FAA"/>
    <w:rsid w:val="00970FC3"/>
    <w:rsid w:val="00971146"/>
    <w:rsid w:val="00971168"/>
    <w:rsid w:val="00971170"/>
    <w:rsid w:val="0097122A"/>
    <w:rsid w:val="00971741"/>
    <w:rsid w:val="0097186D"/>
    <w:rsid w:val="009718F3"/>
    <w:rsid w:val="00971952"/>
    <w:rsid w:val="009719F2"/>
    <w:rsid w:val="00971C09"/>
    <w:rsid w:val="00971C67"/>
    <w:rsid w:val="00971FAC"/>
    <w:rsid w:val="00972004"/>
    <w:rsid w:val="00972147"/>
    <w:rsid w:val="009721C7"/>
    <w:rsid w:val="009722D9"/>
    <w:rsid w:val="00972412"/>
    <w:rsid w:val="00972439"/>
    <w:rsid w:val="009725D6"/>
    <w:rsid w:val="0097284A"/>
    <w:rsid w:val="00972891"/>
    <w:rsid w:val="009728B5"/>
    <w:rsid w:val="009728CD"/>
    <w:rsid w:val="00972950"/>
    <w:rsid w:val="00972AAE"/>
    <w:rsid w:val="00972CCA"/>
    <w:rsid w:val="00973229"/>
    <w:rsid w:val="0097344D"/>
    <w:rsid w:val="00973468"/>
    <w:rsid w:val="009735BD"/>
    <w:rsid w:val="00973753"/>
    <w:rsid w:val="00973817"/>
    <w:rsid w:val="009738A8"/>
    <w:rsid w:val="009739C3"/>
    <w:rsid w:val="00973D08"/>
    <w:rsid w:val="00973D2F"/>
    <w:rsid w:val="00973D8D"/>
    <w:rsid w:val="00974169"/>
    <w:rsid w:val="00974226"/>
    <w:rsid w:val="009742ED"/>
    <w:rsid w:val="00974448"/>
    <w:rsid w:val="00974589"/>
    <w:rsid w:val="00974619"/>
    <w:rsid w:val="0097470A"/>
    <w:rsid w:val="00974766"/>
    <w:rsid w:val="00974868"/>
    <w:rsid w:val="009748EB"/>
    <w:rsid w:val="00974B0D"/>
    <w:rsid w:val="00974C1D"/>
    <w:rsid w:val="00974E1B"/>
    <w:rsid w:val="00974F35"/>
    <w:rsid w:val="00974F65"/>
    <w:rsid w:val="00974F8B"/>
    <w:rsid w:val="00975171"/>
    <w:rsid w:val="00975226"/>
    <w:rsid w:val="0097524B"/>
    <w:rsid w:val="00975268"/>
    <w:rsid w:val="009752DA"/>
    <w:rsid w:val="00975365"/>
    <w:rsid w:val="0097545C"/>
    <w:rsid w:val="009755F4"/>
    <w:rsid w:val="00975AC5"/>
    <w:rsid w:val="00975C39"/>
    <w:rsid w:val="00975C70"/>
    <w:rsid w:val="00975D76"/>
    <w:rsid w:val="00975D9D"/>
    <w:rsid w:val="00975F56"/>
    <w:rsid w:val="009760D5"/>
    <w:rsid w:val="0097615D"/>
    <w:rsid w:val="00976480"/>
    <w:rsid w:val="00976605"/>
    <w:rsid w:val="0097695A"/>
    <w:rsid w:val="00976E0E"/>
    <w:rsid w:val="00976E98"/>
    <w:rsid w:val="00976F6F"/>
    <w:rsid w:val="00977110"/>
    <w:rsid w:val="00977279"/>
    <w:rsid w:val="00977577"/>
    <w:rsid w:val="009776F2"/>
    <w:rsid w:val="009778D5"/>
    <w:rsid w:val="00977957"/>
    <w:rsid w:val="009779F4"/>
    <w:rsid w:val="00977AE9"/>
    <w:rsid w:val="00977CB0"/>
    <w:rsid w:val="00977D54"/>
    <w:rsid w:val="00977D5C"/>
    <w:rsid w:val="00977EA1"/>
    <w:rsid w:val="00977EDB"/>
    <w:rsid w:val="0098010E"/>
    <w:rsid w:val="00980426"/>
    <w:rsid w:val="009805DB"/>
    <w:rsid w:val="0098084C"/>
    <w:rsid w:val="00980C73"/>
    <w:rsid w:val="00980C77"/>
    <w:rsid w:val="00980D0D"/>
    <w:rsid w:val="00980D36"/>
    <w:rsid w:val="00980E2B"/>
    <w:rsid w:val="00980FF3"/>
    <w:rsid w:val="00981155"/>
    <w:rsid w:val="00981241"/>
    <w:rsid w:val="00981362"/>
    <w:rsid w:val="00981381"/>
    <w:rsid w:val="00981450"/>
    <w:rsid w:val="0098151C"/>
    <w:rsid w:val="00981870"/>
    <w:rsid w:val="00981911"/>
    <w:rsid w:val="009819E7"/>
    <w:rsid w:val="00981A61"/>
    <w:rsid w:val="00981A76"/>
    <w:rsid w:val="00981A91"/>
    <w:rsid w:val="00981B5F"/>
    <w:rsid w:val="00981BE8"/>
    <w:rsid w:val="00981CC2"/>
    <w:rsid w:val="00982317"/>
    <w:rsid w:val="00982390"/>
    <w:rsid w:val="009823DC"/>
    <w:rsid w:val="009824AD"/>
    <w:rsid w:val="009825C5"/>
    <w:rsid w:val="0098275A"/>
    <w:rsid w:val="009827BC"/>
    <w:rsid w:val="00982A6D"/>
    <w:rsid w:val="00982D40"/>
    <w:rsid w:val="00982D55"/>
    <w:rsid w:val="00982D84"/>
    <w:rsid w:val="00982ECC"/>
    <w:rsid w:val="0098301C"/>
    <w:rsid w:val="0098317F"/>
    <w:rsid w:val="009831DA"/>
    <w:rsid w:val="009832BD"/>
    <w:rsid w:val="0098336E"/>
    <w:rsid w:val="00983479"/>
    <w:rsid w:val="00983738"/>
    <w:rsid w:val="009838B8"/>
    <w:rsid w:val="009839BE"/>
    <w:rsid w:val="00983B6E"/>
    <w:rsid w:val="00983C04"/>
    <w:rsid w:val="00983C73"/>
    <w:rsid w:val="00983E3B"/>
    <w:rsid w:val="0098404D"/>
    <w:rsid w:val="009843DF"/>
    <w:rsid w:val="00984412"/>
    <w:rsid w:val="009844E4"/>
    <w:rsid w:val="009845C0"/>
    <w:rsid w:val="009846B2"/>
    <w:rsid w:val="009847A6"/>
    <w:rsid w:val="009847FC"/>
    <w:rsid w:val="00984864"/>
    <w:rsid w:val="0098486D"/>
    <w:rsid w:val="009848BE"/>
    <w:rsid w:val="0098492C"/>
    <w:rsid w:val="00984A2C"/>
    <w:rsid w:val="00984B04"/>
    <w:rsid w:val="00984B0D"/>
    <w:rsid w:val="00984CBF"/>
    <w:rsid w:val="00984FAC"/>
    <w:rsid w:val="009852B6"/>
    <w:rsid w:val="009852D2"/>
    <w:rsid w:val="00985489"/>
    <w:rsid w:val="009854E7"/>
    <w:rsid w:val="00985557"/>
    <w:rsid w:val="009859AD"/>
    <w:rsid w:val="00985A5A"/>
    <w:rsid w:val="00985B97"/>
    <w:rsid w:val="00985BD1"/>
    <w:rsid w:val="00985DFA"/>
    <w:rsid w:val="00985E24"/>
    <w:rsid w:val="00985E7B"/>
    <w:rsid w:val="00985F3B"/>
    <w:rsid w:val="00985FB3"/>
    <w:rsid w:val="0098605F"/>
    <w:rsid w:val="00986091"/>
    <w:rsid w:val="00986120"/>
    <w:rsid w:val="00986179"/>
    <w:rsid w:val="00986355"/>
    <w:rsid w:val="009864FF"/>
    <w:rsid w:val="0098665E"/>
    <w:rsid w:val="00986721"/>
    <w:rsid w:val="009867E0"/>
    <w:rsid w:val="00986872"/>
    <w:rsid w:val="00986A61"/>
    <w:rsid w:val="00986B70"/>
    <w:rsid w:val="00986C63"/>
    <w:rsid w:val="00986C8E"/>
    <w:rsid w:val="00986D23"/>
    <w:rsid w:val="00986E44"/>
    <w:rsid w:val="00986FE1"/>
    <w:rsid w:val="00987053"/>
    <w:rsid w:val="0098711B"/>
    <w:rsid w:val="0098716A"/>
    <w:rsid w:val="009872B1"/>
    <w:rsid w:val="009874B5"/>
    <w:rsid w:val="009878CB"/>
    <w:rsid w:val="009878FA"/>
    <w:rsid w:val="00987AF6"/>
    <w:rsid w:val="00987BFC"/>
    <w:rsid w:val="00987E68"/>
    <w:rsid w:val="00987E7A"/>
    <w:rsid w:val="00987FC1"/>
    <w:rsid w:val="009900AD"/>
    <w:rsid w:val="0099017A"/>
    <w:rsid w:val="00990183"/>
    <w:rsid w:val="009902D1"/>
    <w:rsid w:val="00990398"/>
    <w:rsid w:val="009903D1"/>
    <w:rsid w:val="009905A7"/>
    <w:rsid w:val="009906DE"/>
    <w:rsid w:val="0099071C"/>
    <w:rsid w:val="0099078A"/>
    <w:rsid w:val="009907A2"/>
    <w:rsid w:val="0099093F"/>
    <w:rsid w:val="00990A2E"/>
    <w:rsid w:val="00990A36"/>
    <w:rsid w:val="00990AE9"/>
    <w:rsid w:val="00990AFB"/>
    <w:rsid w:val="00990B98"/>
    <w:rsid w:val="00990C7A"/>
    <w:rsid w:val="00990E9D"/>
    <w:rsid w:val="00991224"/>
    <w:rsid w:val="00991240"/>
    <w:rsid w:val="009913AF"/>
    <w:rsid w:val="0099158D"/>
    <w:rsid w:val="0099173C"/>
    <w:rsid w:val="009918C2"/>
    <w:rsid w:val="00991905"/>
    <w:rsid w:val="00991955"/>
    <w:rsid w:val="009919E6"/>
    <w:rsid w:val="00991DBE"/>
    <w:rsid w:val="00992073"/>
    <w:rsid w:val="009921E1"/>
    <w:rsid w:val="009922D6"/>
    <w:rsid w:val="00992492"/>
    <w:rsid w:val="009927D6"/>
    <w:rsid w:val="0099292B"/>
    <w:rsid w:val="00992A3A"/>
    <w:rsid w:val="00992DAF"/>
    <w:rsid w:val="00992F3C"/>
    <w:rsid w:val="00992FF5"/>
    <w:rsid w:val="00992FFD"/>
    <w:rsid w:val="00993064"/>
    <w:rsid w:val="0099330E"/>
    <w:rsid w:val="0099333A"/>
    <w:rsid w:val="009934E6"/>
    <w:rsid w:val="009935E7"/>
    <w:rsid w:val="009936C9"/>
    <w:rsid w:val="00993748"/>
    <w:rsid w:val="00993784"/>
    <w:rsid w:val="00993786"/>
    <w:rsid w:val="00993874"/>
    <w:rsid w:val="0099390F"/>
    <w:rsid w:val="00993B9A"/>
    <w:rsid w:val="00994135"/>
    <w:rsid w:val="009944B7"/>
    <w:rsid w:val="0099465F"/>
    <w:rsid w:val="009947D9"/>
    <w:rsid w:val="009949C6"/>
    <w:rsid w:val="00994CD6"/>
    <w:rsid w:val="00994E4A"/>
    <w:rsid w:val="009950C3"/>
    <w:rsid w:val="00995214"/>
    <w:rsid w:val="0099556A"/>
    <w:rsid w:val="00995727"/>
    <w:rsid w:val="009957EA"/>
    <w:rsid w:val="00995862"/>
    <w:rsid w:val="009958D0"/>
    <w:rsid w:val="0099596D"/>
    <w:rsid w:val="00995A48"/>
    <w:rsid w:val="00995C7B"/>
    <w:rsid w:val="00995C87"/>
    <w:rsid w:val="00995E26"/>
    <w:rsid w:val="00995E32"/>
    <w:rsid w:val="00995E85"/>
    <w:rsid w:val="00996150"/>
    <w:rsid w:val="00996292"/>
    <w:rsid w:val="009962C0"/>
    <w:rsid w:val="009962EC"/>
    <w:rsid w:val="00996340"/>
    <w:rsid w:val="00996458"/>
    <w:rsid w:val="00996577"/>
    <w:rsid w:val="009966E1"/>
    <w:rsid w:val="0099674F"/>
    <w:rsid w:val="009968B9"/>
    <w:rsid w:val="00996B07"/>
    <w:rsid w:val="00996B14"/>
    <w:rsid w:val="00996B71"/>
    <w:rsid w:val="00996DC1"/>
    <w:rsid w:val="00996F50"/>
    <w:rsid w:val="009970E7"/>
    <w:rsid w:val="0099720B"/>
    <w:rsid w:val="0099724D"/>
    <w:rsid w:val="009972F2"/>
    <w:rsid w:val="009973D7"/>
    <w:rsid w:val="009975EA"/>
    <w:rsid w:val="00997701"/>
    <w:rsid w:val="00997A60"/>
    <w:rsid w:val="00997AD6"/>
    <w:rsid w:val="00997B55"/>
    <w:rsid w:val="00997CE1"/>
    <w:rsid w:val="00997D02"/>
    <w:rsid w:val="00997D55"/>
    <w:rsid w:val="00997EA2"/>
    <w:rsid w:val="00997EA5"/>
    <w:rsid w:val="009A0007"/>
    <w:rsid w:val="009A000F"/>
    <w:rsid w:val="009A022D"/>
    <w:rsid w:val="009A02E4"/>
    <w:rsid w:val="009A03BA"/>
    <w:rsid w:val="009A0412"/>
    <w:rsid w:val="009A0468"/>
    <w:rsid w:val="009A05BA"/>
    <w:rsid w:val="009A073F"/>
    <w:rsid w:val="009A0922"/>
    <w:rsid w:val="009A0A07"/>
    <w:rsid w:val="009A0AE3"/>
    <w:rsid w:val="009A0C09"/>
    <w:rsid w:val="009A0CC5"/>
    <w:rsid w:val="009A0DCF"/>
    <w:rsid w:val="009A1060"/>
    <w:rsid w:val="009A1169"/>
    <w:rsid w:val="009A121D"/>
    <w:rsid w:val="009A136F"/>
    <w:rsid w:val="009A13FB"/>
    <w:rsid w:val="009A1533"/>
    <w:rsid w:val="009A163E"/>
    <w:rsid w:val="009A16C3"/>
    <w:rsid w:val="009A17D1"/>
    <w:rsid w:val="009A18DA"/>
    <w:rsid w:val="009A18F7"/>
    <w:rsid w:val="009A1920"/>
    <w:rsid w:val="009A1A73"/>
    <w:rsid w:val="009A1C43"/>
    <w:rsid w:val="009A1E1A"/>
    <w:rsid w:val="009A1E34"/>
    <w:rsid w:val="009A1F7D"/>
    <w:rsid w:val="009A1F9A"/>
    <w:rsid w:val="009A23B9"/>
    <w:rsid w:val="009A241E"/>
    <w:rsid w:val="009A24D3"/>
    <w:rsid w:val="009A24F7"/>
    <w:rsid w:val="009A253F"/>
    <w:rsid w:val="009A26B4"/>
    <w:rsid w:val="009A2769"/>
    <w:rsid w:val="009A2854"/>
    <w:rsid w:val="009A28D7"/>
    <w:rsid w:val="009A2B30"/>
    <w:rsid w:val="009A2C14"/>
    <w:rsid w:val="009A2C17"/>
    <w:rsid w:val="009A2E2C"/>
    <w:rsid w:val="009A2ED7"/>
    <w:rsid w:val="009A304A"/>
    <w:rsid w:val="009A313F"/>
    <w:rsid w:val="009A3197"/>
    <w:rsid w:val="009A33D2"/>
    <w:rsid w:val="009A34D8"/>
    <w:rsid w:val="009A35D2"/>
    <w:rsid w:val="009A38A7"/>
    <w:rsid w:val="009A391C"/>
    <w:rsid w:val="009A3971"/>
    <w:rsid w:val="009A397D"/>
    <w:rsid w:val="009A39C6"/>
    <w:rsid w:val="009A39F8"/>
    <w:rsid w:val="009A3B7D"/>
    <w:rsid w:val="009A3CB6"/>
    <w:rsid w:val="009A3E67"/>
    <w:rsid w:val="009A3F7A"/>
    <w:rsid w:val="009A40C3"/>
    <w:rsid w:val="009A4337"/>
    <w:rsid w:val="009A4619"/>
    <w:rsid w:val="009A4647"/>
    <w:rsid w:val="009A4771"/>
    <w:rsid w:val="009A477D"/>
    <w:rsid w:val="009A477E"/>
    <w:rsid w:val="009A47C6"/>
    <w:rsid w:val="009A4979"/>
    <w:rsid w:val="009A4A27"/>
    <w:rsid w:val="009A4A3F"/>
    <w:rsid w:val="009A4A90"/>
    <w:rsid w:val="009A4B89"/>
    <w:rsid w:val="009A4BE0"/>
    <w:rsid w:val="009A4C93"/>
    <w:rsid w:val="009A4E7D"/>
    <w:rsid w:val="009A4EBE"/>
    <w:rsid w:val="009A4EE4"/>
    <w:rsid w:val="009A4F6B"/>
    <w:rsid w:val="009A5097"/>
    <w:rsid w:val="009A51B9"/>
    <w:rsid w:val="009A52C3"/>
    <w:rsid w:val="009A53A5"/>
    <w:rsid w:val="009A53B1"/>
    <w:rsid w:val="009A556B"/>
    <w:rsid w:val="009A558B"/>
    <w:rsid w:val="009A560D"/>
    <w:rsid w:val="009A56CA"/>
    <w:rsid w:val="009A58B5"/>
    <w:rsid w:val="009A5B0D"/>
    <w:rsid w:val="009A5B27"/>
    <w:rsid w:val="009A5BC2"/>
    <w:rsid w:val="009A5D76"/>
    <w:rsid w:val="009A5F10"/>
    <w:rsid w:val="009A5F21"/>
    <w:rsid w:val="009A5FE4"/>
    <w:rsid w:val="009A62C9"/>
    <w:rsid w:val="009A62E4"/>
    <w:rsid w:val="009A6559"/>
    <w:rsid w:val="009A667B"/>
    <w:rsid w:val="009A68B4"/>
    <w:rsid w:val="009A69D1"/>
    <w:rsid w:val="009A69D8"/>
    <w:rsid w:val="009A6B09"/>
    <w:rsid w:val="009A6E01"/>
    <w:rsid w:val="009A6EBF"/>
    <w:rsid w:val="009A713D"/>
    <w:rsid w:val="009A72B5"/>
    <w:rsid w:val="009A72CA"/>
    <w:rsid w:val="009A7362"/>
    <w:rsid w:val="009A74F1"/>
    <w:rsid w:val="009A7542"/>
    <w:rsid w:val="009A7631"/>
    <w:rsid w:val="009A76AE"/>
    <w:rsid w:val="009A7838"/>
    <w:rsid w:val="009A790C"/>
    <w:rsid w:val="009A792E"/>
    <w:rsid w:val="009A79C0"/>
    <w:rsid w:val="009A79CA"/>
    <w:rsid w:val="009A7A29"/>
    <w:rsid w:val="009A7A3C"/>
    <w:rsid w:val="009A7C57"/>
    <w:rsid w:val="009A7C74"/>
    <w:rsid w:val="009A7CF9"/>
    <w:rsid w:val="009A7D27"/>
    <w:rsid w:val="009A7F8A"/>
    <w:rsid w:val="009B006A"/>
    <w:rsid w:val="009B0141"/>
    <w:rsid w:val="009B0214"/>
    <w:rsid w:val="009B0289"/>
    <w:rsid w:val="009B03E2"/>
    <w:rsid w:val="009B0400"/>
    <w:rsid w:val="009B0480"/>
    <w:rsid w:val="009B05A3"/>
    <w:rsid w:val="009B077C"/>
    <w:rsid w:val="009B09A9"/>
    <w:rsid w:val="009B0A83"/>
    <w:rsid w:val="009B0AED"/>
    <w:rsid w:val="009B0B6E"/>
    <w:rsid w:val="009B0DCE"/>
    <w:rsid w:val="009B0E7A"/>
    <w:rsid w:val="009B0E92"/>
    <w:rsid w:val="009B10E4"/>
    <w:rsid w:val="009B119F"/>
    <w:rsid w:val="009B12D5"/>
    <w:rsid w:val="009B12DA"/>
    <w:rsid w:val="009B134D"/>
    <w:rsid w:val="009B1398"/>
    <w:rsid w:val="009B1582"/>
    <w:rsid w:val="009B15E7"/>
    <w:rsid w:val="009B1693"/>
    <w:rsid w:val="009B1764"/>
    <w:rsid w:val="009B17A7"/>
    <w:rsid w:val="009B1BD9"/>
    <w:rsid w:val="009B1C7C"/>
    <w:rsid w:val="009B1D2B"/>
    <w:rsid w:val="009B1DBC"/>
    <w:rsid w:val="009B1E1F"/>
    <w:rsid w:val="009B1F21"/>
    <w:rsid w:val="009B1F88"/>
    <w:rsid w:val="009B2096"/>
    <w:rsid w:val="009B2167"/>
    <w:rsid w:val="009B2688"/>
    <w:rsid w:val="009B26C0"/>
    <w:rsid w:val="009B2813"/>
    <w:rsid w:val="009B282E"/>
    <w:rsid w:val="009B28AE"/>
    <w:rsid w:val="009B2921"/>
    <w:rsid w:val="009B29D6"/>
    <w:rsid w:val="009B2C45"/>
    <w:rsid w:val="009B2DD7"/>
    <w:rsid w:val="009B2EF7"/>
    <w:rsid w:val="009B30AB"/>
    <w:rsid w:val="009B3127"/>
    <w:rsid w:val="009B31B4"/>
    <w:rsid w:val="009B323A"/>
    <w:rsid w:val="009B3361"/>
    <w:rsid w:val="009B3427"/>
    <w:rsid w:val="009B35A9"/>
    <w:rsid w:val="009B375A"/>
    <w:rsid w:val="009B390A"/>
    <w:rsid w:val="009B3B02"/>
    <w:rsid w:val="009B3B35"/>
    <w:rsid w:val="009B3B85"/>
    <w:rsid w:val="009B3D66"/>
    <w:rsid w:val="009B3E1C"/>
    <w:rsid w:val="009B3EBF"/>
    <w:rsid w:val="009B3F3D"/>
    <w:rsid w:val="009B4010"/>
    <w:rsid w:val="009B433E"/>
    <w:rsid w:val="009B471D"/>
    <w:rsid w:val="009B48F0"/>
    <w:rsid w:val="009B4B22"/>
    <w:rsid w:val="009B4B2D"/>
    <w:rsid w:val="009B4B72"/>
    <w:rsid w:val="009B4E44"/>
    <w:rsid w:val="009B4EF0"/>
    <w:rsid w:val="009B4F4E"/>
    <w:rsid w:val="009B4F57"/>
    <w:rsid w:val="009B503E"/>
    <w:rsid w:val="009B5094"/>
    <w:rsid w:val="009B5277"/>
    <w:rsid w:val="009B527D"/>
    <w:rsid w:val="009B52F3"/>
    <w:rsid w:val="009B5366"/>
    <w:rsid w:val="009B5424"/>
    <w:rsid w:val="009B547F"/>
    <w:rsid w:val="009B5563"/>
    <w:rsid w:val="009B56E6"/>
    <w:rsid w:val="009B56F1"/>
    <w:rsid w:val="009B5711"/>
    <w:rsid w:val="009B57E6"/>
    <w:rsid w:val="009B596E"/>
    <w:rsid w:val="009B5DF8"/>
    <w:rsid w:val="009B5E13"/>
    <w:rsid w:val="009B6002"/>
    <w:rsid w:val="009B611C"/>
    <w:rsid w:val="009B6305"/>
    <w:rsid w:val="009B631A"/>
    <w:rsid w:val="009B63AD"/>
    <w:rsid w:val="009B6438"/>
    <w:rsid w:val="009B6633"/>
    <w:rsid w:val="009B682A"/>
    <w:rsid w:val="009B68D9"/>
    <w:rsid w:val="009B69C3"/>
    <w:rsid w:val="009B6A9E"/>
    <w:rsid w:val="009B6B2C"/>
    <w:rsid w:val="009B6B50"/>
    <w:rsid w:val="009B6C26"/>
    <w:rsid w:val="009B6D5D"/>
    <w:rsid w:val="009B6DAD"/>
    <w:rsid w:val="009B6E0D"/>
    <w:rsid w:val="009B6E44"/>
    <w:rsid w:val="009B717E"/>
    <w:rsid w:val="009B71F3"/>
    <w:rsid w:val="009B7316"/>
    <w:rsid w:val="009B7643"/>
    <w:rsid w:val="009B7895"/>
    <w:rsid w:val="009B7AA4"/>
    <w:rsid w:val="009B7AC8"/>
    <w:rsid w:val="009B7E57"/>
    <w:rsid w:val="009B7E62"/>
    <w:rsid w:val="009B7F0F"/>
    <w:rsid w:val="009C005D"/>
    <w:rsid w:val="009C0193"/>
    <w:rsid w:val="009C0368"/>
    <w:rsid w:val="009C0561"/>
    <w:rsid w:val="009C058B"/>
    <w:rsid w:val="009C0852"/>
    <w:rsid w:val="009C08A4"/>
    <w:rsid w:val="009C0909"/>
    <w:rsid w:val="009C0914"/>
    <w:rsid w:val="009C09C6"/>
    <w:rsid w:val="009C0BDD"/>
    <w:rsid w:val="009C0D9C"/>
    <w:rsid w:val="009C0E97"/>
    <w:rsid w:val="009C0F10"/>
    <w:rsid w:val="009C0F40"/>
    <w:rsid w:val="009C1006"/>
    <w:rsid w:val="009C10EA"/>
    <w:rsid w:val="009C112A"/>
    <w:rsid w:val="009C1231"/>
    <w:rsid w:val="009C125B"/>
    <w:rsid w:val="009C1350"/>
    <w:rsid w:val="009C1358"/>
    <w:rsid w:val="009C14DC"/>
    <w:rsid w:val="009C154B"/>
    <w:rsid w:val="009C1558"/>
    <w:rsid w:val="009C164A"/>
    <w:rsid w:val="009C16AF"/>
    <w:rsid w:val="009C1806"/>
    <w:rsid w:val="009C1C7A"/>
    <w:rsid w:val="009C1D11"/>
    <w:rsid w:val="009C1D53"/>
    <w:rsid w:val="009C1DEA"/>
    <w:rsid w:val="009C1E58"/>
    <w:rsid w:val="009C1F75"/>
    <w:rsid w:val="009C21F0"/>
    <w:rsid w:val="009C21F2"/>
    <w:rsid w:val="009C22BD"/>
    <w:rsid w:val="009C22CB"/>
    <w:rsid w:val="009C248B"/>
    <w:rsid w:val="009C269A"/>
    <w:rsid w:val="009C26BC"/>
    <w:rsid w:val="009C26CD"/>
    <w:rsid w:val="009C2797"/>
    <w:rsid w:val="009C2839"/>
    <w:rsid w:val="009C2925"/>
    <w:rsid w:val="009C29A9"/>
    <w:rsid w:val="009C2A98"/>
    <w:rsid w:val="009C2AC1"/>
    <w:rsid w:val="009C2C13"/>
    <w:rsid w:val="009C2C86"/>
    <w:rsid w:val="009C2CDD"/>
    <w:rsid w:val="009C2D0E"/>
    <w:rsid w:val="009C2D73"/>
    <w:rsid w:val="009C2E0E"/>
    <w:rsid w:val="009C2EB4"/>
    <w:rsid w:val="009C2EFB"/>
    <w:rsid w:val="009C2EFF"/>
    <w:rsid w:val="009C300A"/>
    <w:rsid w:val="009C3011"/>
    <w:rsid w:val="009C316D"/>
    <w:rsid w:val="009C32B9"/>
    <w:rsid w:val="009C35EF"/>
    <w:rsid w:val="009C3622"/>
    <w:rsid w:val="009C3669"/>
    <w:rsid w:val="009C36E9"/>
    <w:rsid w:val="009C38A3"/>
    <w:rsid w:val="009C3907"/>
    <w:rsid w:val="009C3932"/>
    <w:rsid w:val="009C393E"/>
    <w:rsid w:val="009C39E3"/>
    <w:rsid w:val="009C3A2E"/>
    <w:rsid w:val="009C3B21"/>
    <w:rsid w:val="009C3C2E"/>
    <w:rsid w:val="009C3D2A"/>
    <w:rsid w:val="009C3D7A"/>
    <w:rsid w:val="009C4002"/>
    <w:rsid w:val="009C4109"/>
    <w:rsid w:val="009C4160"/>
    <w:rsid w:val="009C4279"/>
    <w:rsid w:val="009C4309"/>
    <w:rsid w:val="009C435E"/>
    <w:rsid w:val="009C4641"/>
    <w:rsid w:val="009C472F"/>
    <w:rsid w:val="009C48FA"/>
    <w:rsid w:val="009C491E"/>
    <w:rsid w:val="009C492B"/>
    <w:rsid w:val="009C4D3B"/>
    <w:rsid w:val="009C4EE6"/>
    <w:rsid w:val="009C4F45"/>
    <w:rsid w:val="009C5044"/>
    <w:rsid w:val="009C52E5"/>
    <w:rsid w:val="009C5369"/>
    <w:rsid w:val="009C546D"/>
    <w:rsid w:val="009C5497"/>
    <w:rsid w:val="009C54CB"/>
    <w:rsid w:val="009C55E8"/>
    <w:rsid w:val="009C579F"/>
    <w:rsid w:val="009C5804"/>
    <w:rsid w:val="009C580A"/>
    <w:rsid w:val="009C5D0F"/>
    <w:rsid w:val="009C5D1A"/>
    <w:rsid w:val="009C5D4F"/>
    <w:rsid w:val="009C5FAC"/>
    <w:rsid w:val="009C6286"/>
    <w:rsid w:val="009C633D"/>
    <w:rsid w:val="009C6494"/>
    <w:rsid w:val="009C64F5"/>
    <w:rsid w:val="009C64FE"/>
    <w:rsid w:val="009C65F1"/>
    <w:rsid w:val="009C6649"/>
    <w:rsid w:val="009C674E"/>
    <w:rsid w:val="009C68C1"/>
    <w:rsid w:val="009C6A48"/>
    <w:rsid w:val="009C6A7E"/>
    <w:rsid w:val="009C6AB2"/>
    <w:rsid w:val="009C6C0E"/>
    <w:rsid w:val="009C6EA2"/>
    <w:rsid w:val="009C6F15"/>
    <w:rsid w:val="009C7158"/>
    <w:rsid w:val="009C740E"/>
    <w:rsid w:val="009C753E"/>
    <w:rsid w:val="009C7610"/>
    <w:rsid w:val="009C7807"/>
    <w:rsid w:val="009C79B6"/>
    <w:rsid w:val="009C7A8F"/>
    <w:rsid w:val="009C7AF5"/>
    <w:rsid w:val="009C7ED4"/>
    <w:rsid w:val="009C7F62"/>
    <w:rsid w:val="009D0140"/>
    <w:rsid w:val="009D0662"/>
    <w:rsid w:val="009D089B"/>
    <w:rsid w:val="009D0C5C"/>
    <w:rsid w:val="009D0C9D"/>
    <w:rsid w:val="009D0D31"/>
    <w:rsid w:val="009D0F3A"/>
    <w:rsid w:val="009D0F4B"/>
    <w:rsid w:val="009D1027"/>
    <w:rsid w:val="009D10A7"/>
    <w:rsid w:val="009D1160"/>
    <w:rsid w:val="009D15B5"/>
    <w:rsid w:val="009D17D4"/>
    <w:rsid w:val="009D1A72"/>
    <w:rsid w:val="009D1ACD"/>
    <w:rsid w:val="009D1BB9"/>
    <w:rsid w:val="009D1F39"/>
    <w:rsid w:val="009D1FE3"/>
    <w:rsid w:val="009D2039"/>
    <w:rsid w:val="009D234C"/>
    <w:rsid w:val="009D234F"/>
    <w:rsid w:val="009D235E"/>
    <w:rsid w:val="009D247A"/>
    <w:rsid w:val="009D25D8"/>
    <w:rsid w:val="009D283F"/>
    <w:rsid w:val="009D2867"/>
    <w:rsid w:val="009D2A11"/>
    <w:rsid w:val="009D2A2F"/>
    <w:rsid w:val="009D2BD5"/>
    <w:rsid w:val="009D3175"/>
    <w:rsid w:val="009D3300"/>
    <w:rsid w:val="009D331F"/>
    <w:rsid w:val="009D342E"/>
    <w:rsid w:val="009D3460"/>
    <w:rsid w:val="009D3519"/>
    <w:rsid w:val="009D374F"/>
    <w:rsid w:val="009D38E0"/>
    <w:rsid w:val="009D3D1D"/>
    <w:rsid w:val="009D3D52"/>
    <w:rsid w:val="009D3E33"/>
    <w:rsid w:val="009D3F9D"/>
    <w:rsid w:val="009D40AE"/>
    <w:rsid w:val="009D412E"/>
    <w:rsid w:val="009D4188"/>
    <w:rsid w:val="009D41AC"/>
    <w:rsid w:val="009D41B7"/>
    <w:rsid w:val="009D438E"/>
    <w:rsid w:val="009D43FD"/>
    <w:rsid w:val="009D4436"/>
    <w:rsid w:val="009D44CF"/>
    <w:rsid w:val="009D4557"/>
    <w:rsid w:val="009D46BB"/>
    <w:rsid w:val="009D4B2F"/>
    <w:rsid w:val="009D4B9B"/>
    <w:rsid w:val="009D4D0C"/>
    <w:rsid w:val="009D4D0E"/>
    <w:rsid w:val="009D4D63"/>
    <w:rsid w:val="009D4FFA"/>
    <w:rsid w:val="009D5008"/>
    <w:rsid w:val="009D5093"/>
    <w:rsid w:val="009D52DF"/>
    <w:rsid w:val="009D55F7"/>
    <w:rsid w:val="009D56E4"/>
    <w:rsid w:val="009D5758"/>
    <w:rsid w:val="009D5862"/>
    <w:rsid w:val="009D5926"/>
    <w:rsid w:val="009D5AFB"/>
    <w:rsid w:val="009D5C03"/>
    <w:rsid w:val="009D61FF"/>
    <w:rsid w:val="009D642E"/>
    <w:rsid w:val="009D64D3"/>
    <w:rsid w:val="009D66BB"/>
    <w:rsid w:val="009D67D2"/>
    <w:rsid w:val="009D67E3"/>
    <w:rsid w:val="009D67E9"/>
    <w:rsid w:val="009D6864"/>
    <w:rsid w:val="009D690E"/>
    <w:rsid w:val="009D6962"/>
    <w:rsid w:val="009D6A81"/>
    <w:rsid w:val="009D6B1E"/>
    <w:rsid w:val="009D6B98"/>
    <w:rsid w:val="009D6CD9"/>
    <w:rsid w:val="009D6FD7"/>
    <w:rsid w:val="009D7263"/>
    <w:rsid w:val="009D7662"/>
    <w:rsid w:val="009D7728"/>
    <w:rsid w:val="009D77E8"/>
    <w:rsid w:val="009D782A"/>
    <w:rsid w:val="009D7868"/>
    <w:rsid w:val="009D7A51"/>
    <w:rsid w:val="009D7BE6"/>
    <w:rsid w:val="009D7D4A"/>
    <w:rsid w:val="009D7E52"/>
    <w:rsid w:val="009D7FEC"/>
    <w:rsid w:val="009E001D"/>
    <w:rsid w:val="009E0031"/>
    <w:rsid w:val="009E0361"/>
    <w:rsid w:val="009E04F1"/>
    <w:rsid w:val="009E05C4"/>
    <w:rsid w:val="009E061E"/>
    <w:rsid w:val="009E068A"/>
    <w:rsid w:val="009E0906"/>
    <w:rsid w:val="009E0A74"/>
    <w:rsid w:val="009E0C24"/>
    <w:rsid w:val="009E0D51"/>
    <w:rsid w:val="009E0F13"/>
    <w:rsid w:val="009E105F"/>
    <w:rsid w:val="009E1095"/>
    <w:rsid w:val="009E10B3"/>
    <w:rsid w:val="009E124E"/>
    <w:rsid w:val="009E12F7"/>
    <w:rsid w:val="009E1523"/>
    <w:rsid w:val="009E1765"/>
    <w:rsid w:val="009E17BD"/>
    <w:rsid w:val="009E17C1"/>
    <w:rsid w:val="009E18CF"/>
    <w:rsid w:val="009E1D43"/>
    <w:rsid w:val="009E1F8E"/>
    <w:rsid w:val="009E1FF2"/>
    <w:rsid w:val="009E201C"/>
    <w:rsid w:val="009E2044"/>
    <w:rsid w:val="009E2181"/>
    <w:rsid w:val="009E22DE"/>
    <w:rsid w:val="009E2352"/>
    <w:rsid w:val="009E2609"/>
    <w:rsid w:val="009E26AC"/>
    <w:rsid w:val="009E27C9"/>
    <w:rsid w:val="009E27CB"/>
    <w:rsid w:val="009E27E5"/>
    <w:rsid w:val="009E2896"/>
    <w:rsid w:val="009E296D"/>
    <w:rsid w:val="009E2A32"/>
    <w:rsid w:val="009E2D19"/>
    <w:rsid w:val="009E2D1D"/>
    <w:rsid w:val="009E2EF7"/>
    <w:rsid w:val="009E2F14"/>
    <w:rsid w:val="009E2F2E"/>
    <w:rsid w:val="009E2F85"/>
    <w:rsid w:val="009E34A9"/>
    <w:rsid w:val="009E373C"/>
    <w:rsid w:val="009E3749"/>
    <w:rsid w:val="009E377E"/>
    <w:rsid w:val="009E3859"/>
    <w:rsid w:val="009E389A"/>
    <w:rsid w:val="009E38A5"/>
    <w:rsid w:val="009E3A19"/>
    <w:rsid w:val="009E3AEA"/>
    <w:rsid w:val="009E3BDA"/>
    <w:rsid w:val="009E3C73"/>
    <w:rsid w:val="009E3EB2"/>
    <w:rsid w:val="009E3F4A"/>
    <w:rsid w:val="009E420F"/>
    <w:rsid w:val="009E4437"/>
    <w:rsid w:val="009E449B"/>
    <w:rsid w:val="009E4539"/>
    <w:rsid w:val="009E4649"/>
    <w:rsid w:val="009E470D"/>
    <w:rsid w:val="009E48B1"/>
    <w:rsid w:val="009E4A46"/>
    <w:rsid w:val="009E4B1B"/>
    <w:rsid w:val="009E4BFD"/>
    <w:rsid w:val="009E4C7E"/>
    <w:rsid w:val="009E5372"/>
    <w:rsid w:val="009E5464"/>
    <w:rsid w:val="009E55BA"/>
    <w:rsid w:val="009E566F"/>
    <w:rsid w:val="009E57F5"/>
    <w:rsid w:val="009E588F"/>
    <w:rsid w:val="009E58C4"/>
    <w:rsid w:val="009E5C89"/>
    <w:rsid w:val="009E5D66"/>
    <w:rsid w:val="009E5E8B"/>
    <w:rsid w:val="009E5FA4"/>
    <w:rsid w:val="009E6002"/>
    <w:rsid w:val="009E61DE"/>
    <w:rsid w:val="009E6223"/>
    <w:rsid w:val="009E626C"/>
    <w:rsid w:val="009E62D0"/>
    <w:rsid w:val="009E6354"/>
    <w:rsid w:val="009E65E5"/>
    <w:rsid w:val="009E6624"/>
    <w:rsid w:val="009E668F"/>
    <w:rsid w:val="009E66A0"/>
    <w:rsid w:val="009E6765"/>
    <w:rsid w:val="009E685A"/>
    <w:rsid w:val="009E6933"/>
    <w:rsid w:val="009E6978"/>
    <w:rsid w:val="009E69CE"/>
    <w:rsid w:val="009E6A61"/>
    <w:rsid w:val="009E6C16"/>
    <w:rsid w:val="009E6C51"/>
    <w:rsid w:val="009E6E2F"/>
    <w:rsid w:val="009E6E77"/>
    <w:rsid w:val="009E6FC0"/>
    <w:rsid w:val="009E6FC8"/>
    <w:rsid w:val="009E71B1"/>
    <w:rsid w:val="009E73D4"/>
    <w:rsid w:val="009E73F3"/>
    <w:rsid w:val="009E7414"/>
    <w:rsid w:val="009E7490"/>
    <w:rsid w:val="009E762D"/>
    <w:rsid w:val="009E7649"/>
    <w:rsid w:val="009E7A40"/>
    <w:rsid w:val="009E7B92"/>
    <w:rsid w:val="009E7B9B"/>
    <w:rsid w:val="009E7CBF"/>
    <w:rsid w:val="009E7D42"/>
    <w:rsid w:val="009E7D84"/>
    <w:rsid w:val="009E7E24"/>
    <w:rsid w:val="009F016E"/>
    <w:rsid w:val="009F0356"/>
    <w:rsid w:val="009F04DA"/>
    <w:rsid w:val="009F04EB"/>
    <w:rsid w:val="009F0583"/>
    <w:rsid w:val="009F07BB"/>
    <w:rsid w:val="009F082B"/>
    <w:rsid w:val="009F0866"/>
    <w:rsid w:val="009F0874"/>
    <w:rsid w:val="009F090E"/>
    <w:rsid w:val="009F09C5"/>
    <w:rsid w:val="009F0CA4"/>
    <w:rsid w:val="009F1097"/>
    <w:rsid w:val="009F10E5"/>
    <w:rsid w:val="009F1284"/>
    <w:rsid w:val="009F12D2"/>
    <w:rsid w:val="009F1375"/>
    <w:rsid w:val="009F1394"/>
    <w:rsid w:val="009F1681"/>
    <w:rsid w:val="009F1760"/>
    <w:rsid w:val="009F1A22"/>
    <w:rsid w:val="009F1A70"/>
    <w:rsid w:val="009F1B39"/>
    <w:rsid w:val="009F1E0D"/>
    <w:rsid w:val="009F1EC7"/>
    <w:rsid w:val="009F2035"/>
    <w:rsid w:val="009F20B5"/>
    <w:rsid w:val="009F229B"/>
    <w:rsid w:val="009F22E5"/>
    <w:rsid w:val="009F237F"/>
    <w:rsid w:val="009F23A0"/>
    <w:rsid w:val="009F25A6"/>
    <w:rsid w:val="009F27AE"/>
    <w:rsid w:val="009F2893"/>
    <w:rsid w:val="009F296F"/>
    <w:rsid w:val="009F2A2E"/>
    <w:rsid w:val="009F2B5F"/>
    <w:rsid w:val="009F2BA4"/>
    <w:rsid w:val="009F2BB4"/>
    <w:rsid w:val="009F2CC3"/>
    <w:rsid w:val="009F2CDE"/>
    <w:rsid w:val="009F2ECA"/>
    <w:rsid w:val="009F2FA8"/>
    <w:rsid w:val="009F30B3"/>
    <w:rsid w:val="009F30C1"/>
    <w:rsid w:val="009F3265"/>
    <w:rsid w:val="009F32D1"/>
    <w:rsid w:val="009F333E"/>
    <w:rsid w:val="009F3367"/>
    <w:rsid w:val="009F3524"/>
    <w:rsid w:val="009F3544"/>
    <w:rsid w:val="009F359E"/>
    <w:rsid w:val="009F3771"/>
    <w:rsid w:val="009F387B"/>
    <w:rsid w:val="009F395D"/>
    <w:rsid w:val="009F39DA"/>
    <w:rsid w:val="009F3A5D"/>
    <w:rsid w:val="009F3B3E"/>
    <w:rsid w:val="009F3BC7"/>
    <w:rsid w:val="009F3C58"/>
    <w:rsid w:val="009F3C79"/>
    <w:rsid w:val="009F3DBB"/>
    <w:rsid w:val="009F3F3A"/>
    <w:rsid w:val="009F4439"/>
    <w:rsid w:val="009F450E"/>
    <w:rsid w:val="009F4675"/>
    <w:rsid w:val="009F4743"/>
    <w:rsid w:val="009F485D"/>
    <w:rsid w:val="009F49CA"/>
    <w:rsid w:val="009F4C44"/>
    <w:rsid w:val="009F4D42"/>
    <w:rsid w:val="009F4DC3"/>
    <w:rsid w:val="009F4DEB"/>
    <w:rsid w:val="009F4E8D"/>
    <w:rsid w:val="009F4ED6"/>
    <w:rsid w:val="009F4FF8"/>
    <w:rsid w:val="009F511F"/>
    <w:rsid w:val="009F51AF"/>
    <w:rsid w:val="009F5268"/>
    <w:rsid w:val="009F53F3"/>
    <w:rsid w:val="009F54BD"/>
    <w:rsid w:val="009F5716"/>
    <w:rsid w:val="009F572D"/>
    <w:rsid w:val="009F5736"/>
    <w:rsid w:val="009F57CA"/>
    <w:rsid w:val="009F597C"/>
    <w:rsid w:val="009F5AEF"/>
    <w:rsid w:val="009F5AF2"/>
    <w:rsid w:val="009F5B64"/>
    <w:rsid w:val="009F5D60"/>
    <w:rsid w:val="009F5DF0"/>
    <w:rsid w:val="009F5F10"/>
    <w:rsid w:val="009F5F1F"/>
    <w:rsid w:val="009F5FD5"/>
    <w:rsid w:val="009F606B"/>
    <w:rsid w:val="009F60BD"/>
    <w:rsid w:val="009F63D6"/>
    <w:rsid w:val="009F64A8"/>
    <w:rsid w:val="009F65D9"/>
    <w:rsid w:val="009F665D"/>
    <w:rsid w:val="009F682F"/>
    <w:rsid w:val="009F69B2"/>
    <w:rsid w:val="009F6B12"/>
    <w:rsid w:val="009F6B36"/>
    <w:rsid w:val="009F6C3F"/>
    <w:rsid w:val="009F6E33"/>
    <w:rsid w:val="009F6F63"/>
    <w:rsid w:val="009F6F96"/>
    <w:rsid w:val="009F7081"/>
    <w:rsid w:val="009F7108"/>
    <w:rsid w:val="009F71AD"/>
    <w:rsid w:val="009F7261"/>
    <w:rsid w:val="009F73C8"/>
    <w:rsid w:val="009F73DC"/>
    <w:rsid w:val="009F7767"/>
    <w:rsid w:val="009F77A9"/>
    <w:rsid w:val="009F792A"/>
    <w:rsid w:val="009F79D8"/>
    <w:rsid w:val="009F7A85"/>
    <w:rsid w:val="009F7CF0"/>
    <w:rsid w:val="009F7D99"/>
    <w:rsid w:val="009F7DAA"/>
    <w:rsid w:val="009F7DD9"/>
    <w:rsid w:val="00A0010B"/>
    <w:rsid w:val="00A00115"/>
    <w:rsid w:val="00A001EE"/>
    <w:rsid w:val="00A00317"/>
    <w:rsid w:val="00A00398"/>
    <w:rsid w:val="00A00674"/>
    <w:rsid w:val="00A006E3"/>
    <w:rsid w:val="00A008F4"/>
    <w:rsid w:val="00A009CE"/>
    <w:rsid w:val="00A00F2B"/>
    <w:rsid w:val="00A0103E"/>
    <w:rsid w:val="00A01123"/>
    <w:rsid w:val="00A0122F"/>
    <w:rsid w:val="00A01287"/>
    <w:rsid w:val="00A01321"/>
    <w:rsid w:val="00A0155A"/>
    <w:rsid w:val="00A01598"/>
    <w:rsid w:val="00A0180E"/>
    <w:rsid w:val="00A0187F"/>
    <w:rsid w:val="00A01A53"/>
    <w:rsid w:val="00A01A88"/>
    <w:rsid w:val="00A01B59"/>
    <w:rsid w:val="00A01B90"/>
    <w:rsid w:val="00A01C0B"/>
    <w:rsid w:val="00A01DC2"/>
    <w:rsid w:val="00A01DED"/>
    <w:rsid w:val="00A01ED5"/>
    <w:rsid w:val="00A02471"/>
    <w:rsid w:val="00A02A73"/>
    <w:rsid w:val="00A02B34"/>
    <w:rsid w:val="00A02B9B"/>
    <w:rsid w:val="00A02BE8"/>
    <w:rsid w:val="00A02C12"/>
    <w:rsid w:val="00A02CC0"/>
    <w:rsid w:val="00A02F09"/>
    <w:rsid w:val="00A02FD1"/>
    <w:rsid w:val="00A031E2"/>
    <w:rsid w:val="00A0331C"/>
    <w:rsid w:val="00A034C8"/>
    <w:rsid w:val="00A0350E"/>
    <w:rsid w:val="00A0356E"/>
    <w:rsid w:val="00A035D6"/>
    <w:rsid w:val="00A03622"/>
    <w:rsid w:val="00A037B8"/>
    <w:rsid w:val="00A0381F"/>
    <w:rsid w:val="00A03A12"/>
    <w:rsid w:val="00A03A5D"/>
    <w:rsid w:val="00A03B81"/>
    <w:rsid w:val="00A03F85"/>
    <w:rsid w:val="00A042D5"/>
    <w:rsid w:val="00A04506"/>
    <w:rsid w:val="00A045C6"/>
    <w:rsid w:val="00A049AA"/>
    <w:rsid w:val="00A04A72"/>
    <w:rsid w:val="00A04B3B"/>
    <w:rsid w:val="00A04B5F"/>
    <w:rsid w:val="00A04B61"/>
    <w:rsid w:val="00A04B77"/>
    <w:rsid w:val="00A04DF1"/>
    <w:rsid w:val="00A04EDE"/>
    <w:rsid w:val="00A05072"/>
    <w:rsid w:val="00A0534F"/>
    <w:rsid w:val="00A0545D"/>
    <w:rsid w:val="00A0545F"/>
    <w:rsid w:val="00A056EF"/>
    <w:rsid w:val="00A05809"/>
    <w:rsid w:val="00A05868"/>
    <w:rsid w:val="00A058CE"/>
    <w:rsid w:val="00A05930"/>
    <w:rsid w:val="00A05EC6"/>
    <w:rsid w:val="00A05FF8"/>
    <w:rsid w:val="00A06006"/>
    <w:rsid w:val="00A06038"/>
    <w:rsid w:val="00A06044"/>
    <w:rsid w:val="00A06322"/>
    <w:rsid w:val="00A064D9"/>
    <w:rsid w:val="00A06612"/>
    <w:rsid w:val="00A067AF"/>
    <w:rsid w:val="00A069EE"/>
    <w:rsid w:val="00A06B87"/>
    <w:rsid w:val="00A06D18"/>
    <w:rsid w:val="00A07167"/>
    <w:rsid w:val="00A071D6"/>
    <w:rsid w:val="00A07243"/>
    <w:rsid w:val="00A072BB"/>
    <w:rsid w:val="00A072E1"/>
    <w:rsid w:val="00A0742E"/>
    <w:rsid w:val="00A074AB"/>
    <w:rsid w:val="00A074FC"/>
    <w:rsid w:val="00A075C4"/>
    <w:rsid w:val="00A075F2"/>
    <w:rsid w:val="00A0764E"/>
    <w:rsid w:val="00A0781D"/>
    <w:rsid w:val="00A078BE"/>
    <w:rsid w:val="00A07948"/>
    <w:rsid w:val="00A07A59"/>
    <w:rsid w:val="00A07BA4"/>
    <w:rsid w:val="00A07D02"/>
    <w:rsid w:val="00A07D25"/>
    <w:rsid w:val="00A07EB1"/>
    <w:rsid w:val="00A07F35"/>
    <w:rsid w:val="00A07FA3"/>
    <w:rsid w:val="00A10012"/>
    <w:rsid w:val="00A100F2"/>
    <w:rsid w:val="00A103C5"/>
    <w:rsid w:val="00A104F7"/>
    <w:rsid w:val="00A10577"/>
    <w:rsid w:val="00A10600"/>
    <w:rsid w:val="00A106EB"/>
    <w:rsid w:val="00A1087B"/>
    <w:rsid w:val="00A1096A"/>
    <w:rsid w:val="00A10B5A"/>
    <w:rsid w:val="00A10CF3"/>
    <w:rsid w:val="00A10CF8"/>
    <w:rsid w:val="00A10E54"/>
    <w:rsid w:val="00A10E9F"/>
    <w:rsid w:val="00A10EF1"/>
    <w:rsid w:val="00A10F0E"/>
    <w:rsid w:val="00A10F2B"/>
    <w:rsid w:val="00A1111E"/>
    <w:rsid w:val="00A111DD"/>
    <w:rsid w:val="00A1124A"/>
    <w:rsid w:val="00A112EE"/>
    <w:rsid w:val="00A113F8"/>
    <w:rsid w:val="00A11429"/>
    <w:rsid w:val="00A1158F"/>
    <w:rsid w:val="00A115D8"/>
    <w:rsid w:val="00A11843"/>
    <w:rsid w:val="00A118FA"/>
    <w:rsid w:val="00A119D3"/>
    <w:rsid w:val="00A11A5A"/>
    <w:rsid w:val="00A11AAC"/>
    <w:rsid w:val="00A11B04"/>
    <w:rsid w:val="00A11C29"/>
    <w:rsid w:val="00A11C78"/>
    <w:rsid w:val="00A11DEB"/>
    <w:rsid w:val="00A11EA7"/>
    <w:rsid w:val="00A12173"/>
    <w:rsid w:val="00A12177"/>
    <w:rsid w:val="00A12350"/>
    <w:rsid w:val="00A12386"/>
    <w:rsid w:val="00A123A1"/>
    <w:rsid w:val="00A124FD"/>
    <w:rsid w:val="00A12547"/>
    <w:rsid w:val="00A1269F"/>
    <w:rsid w:val="00A128CC"/>
    <w:rsid w:val="00A12B70"/>
    <w:rsid w:val="00A12D7D"/>
    <w:rsid w:val="00A12DBF"/>
    <w:rsid w:val="00A13201"/>
    <w:rsid w:val="00A13283"/>
    <w:rsid w:val="00A133FC"/>
    <w:rsid w:val="00A136E1"/>
    <w:rsid w:val="00A1386A"/>
    <w:rsid w:val="00A13CBC"/>
    <w:rsid w:val="00A13D22"/>
    <w:rsid w:val="00A14032"/>
    <w:rsid w:val="00A14039"/>
    <w:rsid w:val="00A140BA"/>
    <w:rsid w:val="00A14109"/>
    <w:rsid w:val="00A1442A"/>
    <w:rsid w:val="00A14512"/>
    <w:rsid w:val="00A14695"/>
    <w:rsid w:val="00A14798"/>
    <w:rsid w:val="00A14991"/>
    <w:rsid w:val="00A149AB"/>
    <w:rsid w:val="00A14A72"/>
    <w:rsid w:val="00A14D45"/>
    <w:rsid w:val="00A15015"/>
    <w:rsid w:val="00A1517C"/>
    <w:rsid w:val="00A15226"/>
    <w:rsid w:val="00A15289"/>
    <w:rsid w:val="00A153F0"/>
    <w:rsid w:val="00A1546C"/>
    <w:rsid w:val="00A15479"/>
    <w:rsid w:val="00A15544"/>
    <w:rsid w:val="00A155DF"/>
    <w:rsid w:val="00A1568E"/>
    <w:rsid w:val="00A156EA"/>
    <w:rsid w:val="00A157C0"/>
    <w:rsid w:val="00A15C23"/>
    <w:rsid w:val="00A15C7C"/>
    <w:rsid w:val="00A16121"/>
    <w:rsid w:val="00A16148"/>
    <w:rsid w:val="00A16309"/>
    <w:rsid w:val="00A16332"/>
    <w:rsid w:val="00A1646E"/>
    <w:rsid w:val="00A1652D"/>
    <w:rsid w:val="00A1656C"/>
    <w:rsid w:val="00A16586"/>
    <w:rsid w:val="00A165E2"/>
    <w:rsid w:val="00A1673A"/>
    <w:rsid w:val="00A1695E"/>
    <w:rsid w:val="00A16B65"/>
    <w:rsid w:val="00A16E5E"/>
    <w:rsid w:val="00A170E9"/>
    <w:rsid w:val="00A17392"/>
    <w:rsid w:val="00A173D3"/>
    <w:rsid w:val="00A1745B"/>
    <w:rsid w:val="00A174B9"/>
    <w:rsid w:val="00A17637"/>
    <w:rsid w:val="00A176B0"/>
    <w:rsid w:val="00A17758"/>
    <w:rsid w:val="00A17761"/>
    <w:rsid w:val="00A17A18"/>
    <w:rsid w:val="00A17A6C"/>
    <w:rsid w:val="00A17BE8"/>
    <w:rsid w:val="00A17F68"/>
    <w:rsid w:val="00A20054"/>
    <w:rsid w:val="00A2020E"/>
    <w:rsid w:val="00A2029B"/>
    <w:rsid w:val="00A203BD"/>
    <w:rsid w:val="00A20431"/>
    <w:rsid w:val="00A2049F"/>
    <w:rsid w:val="00A20715"/>
    <w:rsid w:val="00A20861"/>
    <w:rsid w:val="00A20903"/>
    <w:rsid w:val="00A20918"/>
    <w:rsid w:val="00A20A13"/>
    <w:rsid w:val="00A20C13"/>
    <w:rsid w:val="00A20C64"/>
    <w:rsid w:val="00A20F03"/>
    <w:rsid w:val="00A20FC9"/>
    <w:rsid w:val="00A21194"/>
    <w:rsid w:val="00A212F3"/>
    <w:rsid w:val="00A21332"/>
    <w:rsid w:val="00A21449"/>
    <w:rsid w:val="00A21478"/>
    <w:rsid w:val="00A216B4"/>
    <w:rsid w:val="00A2176C"/>
    <w:rsid w:val="00A21B25"/>
    <w:rsid w:val="00A21D44"/>
    <w:rsid w:val="00A21D91"/>
    <w:rsid w:val="00A21E3F"/>
    <w:rsid w:val="00A22031"/>
    <w:rsid w:val="00A22141"/>
    <w:rsid w:val="00A222A8"/>
    <w:rsid w:val="00A2236A"/>
    <w:rsid w:val="00A22371"/>
    <w:rsid w:val="00A224B0"/>
    <w:rsid w:val="00A225EB"/>
    <w:rsid w:val="00A22758"/>
    <w:rsid w:val="00A22765"/>
    <w:rsid w:val="00A2282E"/>
    <w:rsid w:val="00A22992"/>
    <w:rsid w:val="00A22A6E"/>
    <w:rsid w:val="00A22A75"/>
    <w:rsid w:val="00A22B23"/>
    <w:rsid w:val="00A22CE8"/>
    <w:rsid w:val="00A22D04"/>
    <w:rsid w:val="00A22D9A"/>
    <w:rsid w:val="00A22DF8"/>
    <w:rsid w:val="00A22E85"/>
    <w:rsid w:val="00A23093"/>
    <w:rsid w:val="00A232A8"/>
    <w:rsid w:val="00A2335E"/>
    <w:rsid w:val="00A23451"/>
    <w:rsid w:val="00A2347A"/>
    <w:rsid w:val="00A23531"/>
    <w:rsid w:val="00A235C9"/>
    <w:rsid w:val="00A2367D"/>
    <w:rsid w:val="00A2373D"/>
    <w:rsid w:val="00A23814"/>
    <w:rsid w:val="00A2389B"/>
    <w:rsid w:val="00A238B6"/>
    <w:rsid w:val="00A238EA"/>
    <w:rsid w:val="00A23932"/>
    <w:rsid w:val="00A2398B"/>
    <w:rsid w:val="00A23ADE"/>
    <w:rsid w:val="00A23B4C"/>
    <w:rsid w:val="00A23BD5"/>
    <w:rsid w:val="00A23BF4"/>
    <w:rsid w:val="00A23C02"/>
    <w:rsid w:val="00A23D13"/>
    <w:rsid w:val="00A23D49"/>
    <w:rsid w:val="00A23E75"/>
    <w:rsid w:val="00A23E83"/>
    <w:rsid w:val="00A23F9D"/>
    <w:rsid w:val="00A2401C"/>
    <w:rsid w:val="00A2409F"/>
    <w:rsid w:val="00A24165"/>
    <w:rsid w:val="00A241DD"/>
    <w:rsid w:val="00A243E7"/>
    <w:rsid w:val="00A24556"/>
    <w:rsid w:val="00A245FC"/>
    <w:rsid w:val="00A24615"/>
    <w:rsid w:val="00A246D1"/>
    <w:rsid w:val="00A2470A"/>
    <w:rsid w:val="00A2470E"/>
    <w:rsid w:val="00A24813"/>
    <w:rsid w:val="00A248BE"/>
    <w:rsid w:val="00A24E07"/>
    <w:rsid w:val="00A24E21"/>
    <w:rsid w:val="00A24E70"/>
    <w:rsid w:val="00A250CD"/>
    <w:rsid w:val="00A251B6"/>
    <w:rsid w:val="00A2521B"/>
    <w:rsid w:val="00A2573A"/>
    <w:rsid w:val="00A258C2"/>
    <w:rsid w:val="00A258FF"/>
    <w:rsid w:val="00A25B35"/>
    <w:rsid w:val="00A25BED"/>
    <w:rsid w:val="00A25D56"/>
    <w:rsid w:val="00A25E2B"/>
    <w:rsid w:val="00A25EFF"/>
    <w:rsid w:val="00A261B3"/>
    <w:rsid w:val="00A261CA"/>
    <w:rsid w:val="00A262B8"/>
    <w:rsid w:val="00A26629"/>
    <w:rsid w:val="00A267BA"/>
    <w:rsid w:val="00A26813"/>
    <w:rsid w:val="00A26A08"/>
    <w:rsid w:val="00A26A40"/>
    <w:rsid w:val="00A26AE1"/>
    <w:rsid w:val="00A26B72"/>
    <w:rsid w:val="00A26CA4"/>
    <w:rsid w:val="00A26E00"/>
    <w:rsid w:val="00A26FBA"/>
    <w:rsid w:val="00A270AE"/>
    <w:rsid w:val="00A270FA"/>
    <w:rsid w:val="00A272C8"/>
    <w:rsid w:val="00A27304"/>
    <w:rsid w:val="00A2737F"/>
    <w:rsid w:val="00A2752C"/>
    <w:rsid w:val="00A276D7"/>
    <w:rsid w:val="00A2777F"/>
    <w:rsid w:val="00A277E8"/>
    <w:rsid w:val="00A27A4B"/>
    <w:rsid w:val="00A27AC5"/>
    <w:rsid w:val="00A27BCF"/>
    <w:rsid w:val="00A27C42"/>
    <w:rsid w:val="00A27EEF"/>
    <w:rsid w:val="00A30294"/>
    <w:rsid w:val="00A30492"/>
    <w:rsid w:val="00A305B1"/>
    <w:rsid w:val="00A308AD"/>
    <w:rsid w:val="00A308D0"/>
    <w:rsid w:val="00A30A00"/>
    <w:rsid w:val="00A30A3C"/>
    <w:rsid w:val="00A30B1A"/>
    <w:rsid w:val="00A30B2A"/>
    <w:rsid w:val="00A30C2D"/>
    <w:rsid w:val="00A30D95"/>
    <w:rsid w:val="00A30E68"/>
    <w:rsid w:val="00A30FD7"/>
    <w:rsid w:val="00A3110F"/>
    <w:rsid w:val="00A311C9"/>
    <w:rsid w:val="00A31260"/>
    <w:rsid w:val="00A313D9"/>
    <w:rsid w:val="00A315D3"/>
    <w:rsid w:val="00A317B8"/>
    <w:rsid w:val="00A31801"/>
    <w:rsid w:val="00A318F4"/>
    <w:rsid w:val="00A3191C"/>
    <w:rsid w:val="00A31B10"/>
    <w:rsid w:val="00A31B25"/>
    <w:rsid w:val="00A31FB5"/>
    <w:rsid w:val="00A32045"/>
    <w:rsid w:val="00A32124"/>
    <w:rsid w:val="00A32149"/>
    <w:rsid w:val="00A3217C"/>
    <w:rsid w:val="00A32221"/>
    <w:rsid w:val="00A32238"/>
    <w:rsid w:val="00A322A7"/>
    <w:rsid w:val="00A322C0"/>
    <w:rsid w:val="00A322ED"/>
    <w:rsid w:val="00A323A1"/>
    <w:rsid w:val="00A3258C"/>
    <w:rsid w:val="00A325A5"/>
    <w:rsid w:val="00A32601"/>
    <w:rsid w:val="00A3261A"/>
    <w:rsid w:val="00A32A1C"/>
    <w:rsid w:val="00A32BEC"/>
    <w:rsid w:val="00A32DEC"/>
    <w:rsid w:val="00A32E43"/>
    <w:rsid w:val="00A3300A"/>
    <w:rsid w:val="00A33180"/>
    <w:rsid w:val="00A331C9"/>
    <w:rsid w:val="00A331E8"/>
    <w:rsid w:val="00A332FC"/>
    <w:rsid w:val="00A33321"/>
    <w:rsid w:val="00A333A7"/>
    <w:rsid w:val="00A333FD"/>
    <w:rsid w:val="00A3353E"/>
    <w:rsid w:val="00A335DD"/>
    <w:rsid w:val="00A3360A"/>
    <w:rsid w:val="00A33618"/>
    <w:rsid w:val="00A3369C"/>
    <w:rsid w:val="00A336EF"/>
    <w:rsid w:val="00A337A5"/>
    <w:rsid w:val="00A33AE2"/>
    <w:rsid w:val="00A33C81"/>
    <w:rsid w:val="00A33D12"/>
    <w:rsid w:val="00A33E9C"/>
    <w:rsid w:val="00A33F6A"/>
    <w:rsid w:val="00A34060"/>
    <w:rsid w:val="00A3422E"/>
    <w:rsid w:val="00A344AA"/>
    <w:rsid w:val="00A34502"/>
    <w:rsid w:val="00A34633"/>
    <w:rsid w:val="00A34676"/>
    <w:rsid w:val="00A34678"/>
    <w:rsid w:val="00A3485B"/>
    <w:rsid w:val="00A349E3"/>
    <w:rsid w:val="00A34B50"/>
    <w:rsid w:val="00A34B81"/>
    <w:rsid w:val="00A34EF9"/>
    <w:rsid w:val="00A3503F"/>
    <w:rsid w:val="00A35168"/>
    <w:rsid w:val="00A35374"/>
    <w:rsid w:val="00A35391"/>
    <w:rsid w:val="00A355A7"/>
    <w:rsid w:val="00A355E6"/>
    <w:rsid w:val="00A3564F"/>
    <w:rsid w:val="00A35822"/>
    <w:rsid w:val="00A35B18"/>
    <w:rsid w:val="00A35B3D"/>
    <w:rsid w:val="00A35BAA"/>
    <w:rsid w:val="00A35C1A"/>
    <w:rsid w:val="00A35D98"/>
    <w:rsid w:val="00A35E71"/>
    <w:rsid w:val="00A360F1"/>
    <w:rsid w:val="00A36103"/>
    <w:rsid w:val="00A36280"/>
    <w:rsid w:val="00A362B4"/>
    <w:rsid w:val="00A36380"/>
    <w:rsid w:val="00A36415"/>
    <w:rsid w:val="00A3647A"/>
    <w:rsid w:val="00A364BE"/>
    <w:rsid w:val="00A3652A"/>
    <w:rsid w:val="00A365E3"/>
    <w:rsid w:val="00A367FF"/>
    <w:rsid w:val="00A3686F"/>
    <w:rsid w:val="00A368E2"/>
    <w:rsid w:val="00A36991"/>
    <w:rsid w:val="00A36D12"/>
    <w:rsid w:val="00A36D47"/>
    <w:rsid w:val="00A36E9D"/>
    <w:rsid w:val="00A36F4B"/>
    <w:rsid w:val="00A3717B"/>
    <w:rsid w:val="00A3729E"/>
    <w:rsid w:val="00A37451"/>
    <w:rsid w:val="00A3769E"/>
    <w:rsid w:val="00A37716"/>
    <w:rsid w:val="00A378C2"/>
    <w:rsid w:val="00A37981"/>
    <w:rsid w:val="00A37B0E"/>
    <w:rsid w:val="00A37D30"/>
    <w:rsid w:val="00A37DD6"/>
    <w:rsid w:val="00A4001C"/>
    <w:rsid w:val="00A40326"/>
    <w:rsid w:val="00A40477"/>
    <w:rsid w:val="00A405B5"/>
    <w:rsid w:val="00A40635"/>
    <w:rsid w:val="00A4063E"/>
    <w:rsid w:val="00A408C6"/>
    <w:rsid w:val="00A4094F"/>
    <w:rsid w:val="00A40982"/>
    <w:rsid w:val="00A40A86"/>
    <w:rsid w:val="00A40A8E"/>
    <w:rsid w:val="00A40B53"/>
    <w:rsid w:val="00A4104A"/>
    <w:rsid w:val="00A410A6"/>
    <w:rsid w:val="00A410BE"/>
    <w:rsid w:val="00A4119B"/>
    <w:rsid w:val="00A411E7"/>
    <w:rsid w:val="00A411F5"/>
    <w:rsid w:val="00A41478"/>
    <w:rsid w:val="00A415F1"/>
    <w:rsid w:val="00A4161C"/>
    <w:rsid w:val="00A416DC"/>
    <w:rsid w:val="00A418BD"/>
    <w:rsid w:val="00A418E8"/>
    <w:rsid w:val="00A418F0"/>
    <w:rsid w:val="00A418FD"/>
    <w:rsid w:val="00A41A17"/>
    <w:rsid w:val="00A41B0F"/>
    <w:rsid w:val="00A41B2F"/>
    <w:rsid w:val="00A41B57"/>
    <w:rsid w:val="00A41C56"/>
    <w:rsid w:val="00A41CD3"/>
    <w:rsid w:val="00A41DD7"/>
    <w:rsid w:val="00A41E2D"/>
    <w:rsid w:val="00A41E62"/>
    <w:rsid w:val="00A4202E"/>
    <w:rsid w:val="00A421EC"/>
    <w:rsid w:val="00A42349"/>
    <w:rsid w:val="00A423E5"/>
    <w:rsid w:val="00A42734"/>
    <w:rsid w:val="00A42B3F"/>
    <w:rsid w:val="00A42C54"/>
    <w:rsid w:val="00A42EC0"/>
    <w:rsid w:val="00A42EDE"/>
    <w:rsid w:val="00A42FC1"/>
    <w:rsid w:val="00A43125"/>
    <w:rsid w:val="00A4316D"/>
    <w:rsid w:val="00A43429"/>
    <w:rsid w:val="00A43654"/>
    <w:rsid w:val="00A43752"/>
    <w:rsid w:val="00A43A0D"/>
    <w:rsid w:val="00A43B0E"/>
    <w:rsid w:val="00A43C1A"/>
    <w:rsid w:val="00A43CF3"/>
    <w:rsid w:val="00A43D1E"/>
    <w:rsid w:val="00A4404F"/>
    <w:rsid w:val="00A440DD"/>
    <w:rsid w:val="00A44146"/>
    <w:rsid w:val="00A4427E"/>
    <w:rsid w:val="00A4432B"/>
    <w:rsid w:val="00A44897"/>
    <w:rsid w:val="00A448BC"/>
    <w:rsid w:val="00A44953"/>
    <w:rsid w:val="00A44956"/>
    <w:rsid w:val="00A44957"/>
    <w:rsid w:val="00A4495C"/>
    <w:rsid w:val="00A44A41"/>
    <w:rsid w:val="00A44F88"/>
    <w:rsid w:val="00A44FE1"/>
    <w:rsid w:val="00A45199"/>
    <w:rsid w:val="00A45218"/>
    <w:rsid w:val="00A453AA"/>
    <w:rsid w:val="00A4550A"/>
    <w:rsid w:val="00A4550B"/>
    <w:rsid w:val="00A45692"/>
    <w:rsid w:val="00A457A2"/>
    <w:rsid w:val="00A45861"/>
    <w:rsid w:val="00A45A2F"/>
    <w:rsid w:val="00A45BC7"/>
    <w:rsid w:val="00A45DD1"/>
    <w:rsid w:val="00A45EE4"/>
    <w:rsid w:val="00A45F78"/>
    <w:rsid w:val="00A4619B"/>
    <w:rsid w:val="00A46278"/>
    <w:rsid w:val="00A46410"/>
    <w:rsid w:val="00A46447"/>
    <w:rsid w:val="00A466DA"/>
    <w:rsid w:val="00A466E5"/>
    <w:rsid w:val="00A4676A"/>
    <w:rsid w:val="00A4679E"/>
    <w:rsid w:val="00A46ABA"/>
    <w:rsid w:val="00A46B56"/>
    <w:rsid w:val="00A46BB5"/>
    <w:rsid w:val="00A46D42"/>
    <w:rsid w:val="00A46E08"/>
    <w:rsid w:val="00A46E30"/>
    <w:rsid w:val="00A46F5C"/>
    <w:rsid w:val="00A46FF4"/>
    <w:rsid w:val="00A470BE"/>
    <w:rsid w:val="00A470DB"/>
    <w:rsid w:val="00A471CB"/>
    <w:rsid w:val="00A47206"/>
    <w:rsid w:val="00A47289"/>
    <w:rsid w:val="00A4730D"/>
    <w:rsid w:val="00A473C9"/>
    <w:rsid w:val="00A473E4"/>
    <w:rsid w:val="00A47478"/>
    <w:rsid w:val="00A47585"/>
    <w:rsid w:val="00A4766D"/>
    <w:rsid w:val="00A4771F"/>
    <w:rsid w:val="00A47769"/>
    <w:rsid w:val="00A4780E"/>
    <w:rsid w:val="00A47841"/>
    <w:rsid w:val="00A47866"/>
    <w:rsid w:val="00A47983"/>
    <w:rsid w:val="00A47A6A"/>
    <w:rsid w:val="00A47C96"/>
    <w:rsid w:val="00A5006D"/>
    <w:rsid w:val="00A50156"/>
    <w:rsid w:val="00A501A6"/>
    <w:rsid w:val="00A5045B"/>
    <w:rsid w:val="00A5051F"/>
    <w:rsid w:val="00A5054E"/>
    <w:rsid w:val="00A505D5"/>
    <w:rsid w:val="00A50896"/>
    <w:rsid w:val="00A50927"/>
    <w:rsid w:val="00A509D7"/>
    <w:rsid w:val="00A50AE1"/>
    <w:rsid w:val="00A50B32"/>
    <w:rsid w:val="00A50DAD"/>
    <w:rsid w:val="00A50E2C"/>
    <w:rsid w:val="00A50E9F"/>
    <w:rsid w:val="00A510AF"/>
    <w:rsid w:val="00A510DD"/>
    <w:rsid w:val="00A513B3"/>
    <w:rsid w:val="00A513B7"/>
    <w:rsid w:val="00A51470"/>
    <w:rsid w:val="00A51589"/>
    <w:rsid w:val="00A516F4"/>
    <w:rsid w:val="00A51833"/>
    <w:rsid w:val="00A51A3D"/>
    <w:rsid w:val="00A51B80"/>
    <w:rsid w:val="00A51D25"/>
    <w:rsid w:val="00A51DE1"/>
    <w:rsid w:val="00A51F02"/>
    <w:rsid w:val="00A5211D"/>
    <w:rsid w:val="00A5217D"/>
    <w:rsid w:val="00A521B2"/>
    <w:rsid w:val="00A5237B"/>
    <w:rsid w:val="00A52510"/>
    <w:rsid w:val="00A525B7"/>
    <w:rsid w:val="00A526E0"/>
    <w:rsid w:val="00A5282B"/>
    <w:rsid w:val="00A52A0C"/>
    <w:rsid w:val="00A52B8B"/>
    <w:rsid w:val="00A52C3C"/>
    <w:rsid w:val="00A52ECA"/>
    <w:rsid w:val="00A52ED6"/>
    <w:rsid w:val="00A52F20"/>
    <w:rsid w:val="00A52FF7"/>
    <w:rsid w:val="00A5307F"/>
    <w:rsid w:val="00A530B6"/>
    <w:rsid w:val="00A531DF"/>
    <w:rsid w:val="00A5325F"/>
    <w:rsid w:val="00A532E8"/>
    <w:rsid w:val="00A53515"/>
    <w:rsid w:val="00A5379D"/>
    <w:rsid w:val="00A538FD"/>
    <w:rsid w:val="00A53941"/>
    <w:rsid w:val="00A53A00"/>
    <w:rsid w:val="00A53A5D"/>
    <w:rsid w:val="00A53E16"/>
    <w:rsid w:val="00A53EF5"/>
    <w:rsid w:val="00A53F00"/>
    <w:rsid w:val="00A53F1D"/>
    <w:rsid w:val="00A541AA"/>
    <w:rsid w:val="00A541AE"/>
    <w:rsid w:val="00A54270"/>
    <w:rsid w:val="00A54324"/>
    <w:rsid w:val="00A54926"/>
    <w:rsid w:val="00A549BF"/>
    <w:rsid w:val="00A54B11"/>
    <w:rsid w:val="00A54BFD"/>
    <w:rsid w:val="00A5509B"/>
    <w:rsid w:val="00A5520C"/>
    <w:rsid w:val="00A552E8"/>
    <w:rsid w:val="00A5534D"/>
    <w:rsid w:val="00A554E4"/>
    <w:rsid w:val="00A55505"/>
    <w:rsid w:val="00A55559"/>
    <w:rsid w:val="00A555FE"/>
    <w:rsid w:val="00A55733"/>
    <w:rsid w:val="00A5595D"/>
    <w:rsid w:val="00A55975"/>
    <w:rsid w:val="00A55AC8"/>
    <w:rsid w:val="00A55B50"/>
    <w:rsid w:val="00A55DDF"/>
    <w:rsid w:val="00A56062"/>
    <w:rsid w:val="00A561D3"/>
    <w:rsid w:val="00A5629A"/>
    <w:rsid w:val="00A56527"/>
    <w:rsid w:val="00A5659A"/>
    <w:rsid w:val="00A56756"/>
    <w:rsid w:val="00A567D1"/>
    <w:rsid w:val="00A56870"/>
    <w:rsid w:val="00A568FF"/>
    <w:rsid w:val="00A569F1"/>
    <w:rsid w:val="00A56A71"/>
    <w:rsid w:val="00A56A87"/>
    <w:rsid w:val="00A56ABC"/>
    <w:rsid w:val="00A56C8C"/>
    <w:rsid w:val="00A56D3A"/>
    <w:rsid w:val="00A56D7A"/>
    <w:rsid w:val="00A56D7C"/>
    <w:rsid w:val="00A56DF0"/>
    <w:rsid w:val="00A56F50"/>
    <w:rsid w:val="00A572DE"/>
    <w:rsid w:val="00A57342"/>
    <w:rsid w:val="00A57569"/>
    <w:rsid w:val="00A5759D"/>
    <w:rsid w:val="00A57600"/>
    <w:rsid w:val="00A57724"/>
    <w:rsid w:val="00A5779C"/>
    <w:rsid w:val="00A57839"/>
    <w:rsid w:val="00A579B9"/>
    <w:rsid w:val="00A579C3"/>
    <w:rsid w:val="00A57AA4"/>
    <w:rsid w:val="00A57AE2"/>
    <w:rsid w:val="00A57E00"/>
    <w:rsid w:val="00A57E4E"/>
    <w:rsid w:val="00A60060"/>
    <w:rsid w:val="00A60208"/>
    <w:rsid w:val="00A6025C"/>
    <w:rsid w:val="00A60306"/>
    <w:rsid w:val="00A60446"/>
    <w:rsid w:val="00A604F3"/>
    <w:rsid w:val="00A604F4"/>
    <w:rsid w:val="00A60687"/>
    <w:rsid w:val="00A607B4"/>
    <w:rsid w:val="00A607CA"/>
    <w:rsid w:val="00A6082E"/>
    <w:rsid w:val="00A60869"/>
    <w:rsid w:val="00A60876"/>
    <w:rsid w:val="00A6089D"/>
    <w:rsid w:val="00A60911"/>
    <w:rsid w:val="00A609C5"/>
    <w:rsid w:val="00A60B37"/>
    <w:rsid w:val="00A60CBD"/>
    <w:rsid w:val="00A60D75"/>
    <w:rsid w:val="00A60DB6"/>
    <w:rsid w:val="00A6105E"/>
    <w:rsid w:val="00A61094"/>
    <w:rsid w:val="00A61148"/>
    <w:rsid w:val="00A611C8"/>
    <w:rsid w:val="00A611D4"/>
    <w:rsid w:val="00A612AE"/>
    <w:rsid w:val="00A615AC"/>
    <w:rsid w:val="00A61AF2"/>
    <w:rsid w:val="00A61B72"/>
    <w:rsid w:val="00A61B93"/>
    <w:rsid w:val="00A61D09"/>
    <w:rsid w:val="00A61D0C"/>
    <w:rsid w:val="00A61E7B"/>
    <w:rsid w:val="00A61EE6"/>
    <w:rsid w:val="00A61EFB"/>
    <w:rsid w:val="00A62085"/>
    <w:rsid w:val="00A623C5"/>
    <w:rsid w:val="00A6256C"/>
    <w:rsid w:val="00A62740"/>
    <w:rsid w:val="00A62862"/>
    <w:rsid w:val="00A62976"/>
    <w:rsid w:val="00A62BC0"/>
    <w:rsid w:val="00A62C33"/>
    <w:rsid w:val="00A62CF1"/>
    <w:rsid w:val="00A630EE"/>
    <w:rsid w:val="00A63311"/>
    <w:rsid w:val="00A6335F"/>
    <w:rsid w:val="00A633A7"/>
    <w:rsid w:val="00A634AF"/>
    <w:rsid w:val="00A63785"/>
    <w:rsid w:val="00A63E3B"/>
    <w:rsid w:val="00A64114"/>
    <w:rsid w:val="00A642B2"/>
    <w:rsid w:val="00A64658"/>
    <w:rsid w:val="00A64700"/>
    <w:rsid w:val="00A6473A"/>
    <w:rsid w:val="00A649AC"/>
    <w:rsid w:val="00A64D1D"/>
    <w:rsid w:val="00A64DF6"/>
    <w:rsid w:val="00A6521F"/>
    <w:rsid w:val="00A65283"/>
    <w:rsid w:val="00A65303"/>
    <w:rsid w:val="00A6530B"/>
    <w:rsid w:val="00A6534F"/>
    <w:rsid w:val="00A6548A"/>
    <w:rsid w:val="00A6591E"/>
    <w:rsid w:val="00A6596E"/>
    <w:rsid w:val="00A65C44"/>
    <w:rsid w:val="00A65FF4"/>
    <w:rsid w:val="00A661C1"/>
    <w:rsid w:val="00A661D7"/>
    <w:rsid w:val="00A66238"/>
    <w:rsid w:val="00A662C9"/>
    <w:rsid w:val="00A66522"/>
    <w:rsid w:val="00A6655F"/>
    <w:rsid w:val="00A6663C"/>
    <w:rsid w:val="00A66723"/>
    <w:rsid w:val="00A6676F"/>
    <w:rsid w:val="00A667D0"/>
    <w:rsid w:val="00A66A24"/>
    <w:rsid w:val="00A66A88"/>
    <w:rsid w:val="00A66CA2"/>
    <w:rsid w:val="00A6730B"/>
    <w:rsid w:val="00A67354"/>
    <w:rsid w:val="00A6770A"/>
    <w:rsid w:val="00A67AEF"/>
    <w:rsid w:val="00A67AF1"/>
    <w:rsid w:val="00A67EC4"/>
    <w:rsid w:val="00A67F37"/>
    <w:rsid w:val="00A67F5C"/>
    <w:rsid w:val="00A67F68"/>
    <w:rsid w:val="00A67FD0"/>
    <w:rsid w:val="00A70043"/>
    <w:rsid w:val="00A701A6"/>
    <w:rsid w:val="00A7034A"/>
    <w:rsid w:val="00A703FA"/>
    <w:rsid w:val="00A70401"/>
    <w:rsid w:val="00A70524"/>
    <w:rsid w:val="00A705A9"/>
    <w:rsid w:val="00A705B8"/>
    <w:rsid w:val="00A70628"/>
    <w:rsid w:val="00A70846"/>
    <w:rsid w:val="00A7095E"/>
    <w:rsid w:val="00A70C13"/>
    <w:rsid w:val="00A70DB3"/>
    <w:rsid w:val="00A70E3C"/>
    <w:rsid w:val="00A70FA9"/>
    <w:rsid w:val="00A70FCB"/>
    <w:rsid w:val="00A71157"/>
    <w:rsid w:val="00A711A4"/>
    <w:rsid w:val="00A712C7"/>
    <w:rsid w:val="00A7142E"/>
    <w:rsid w:val="00A714CD"/>
    <w:rsid w:val="00A71520"/>
    <w:rsid w:val="00A717DD"/>
    <w:rsid w:val="00A718D6"/>
    <w:rsid w:val="00A71A3D"/>
    <w:rsid w:val="00A71AE8"/>
    <w:rsid w:val="00A71C04"/>
    <w:rsid w:val="00A71F66"/>
    <w:rsid w:val="00A71FF4"/>
    <w:rsid w:val="00A72327"/>
    <w:rsid w:val="00A72378"/>
    <w:rsid w:val="00A723A6"/>
    <w:rsid w:val="00A7240E"/>
    <w:rsid w:val="00A724BD"/>
    <w:rsid w:val="00A7252E"/>
    <w:rsid w:val="00A725B1"/>
    <w:rsid w:val="00A7267B"/>
    <w:rsid w:val="00A72891"/>
    <w:rsid w:val="00A72978"/>
    <w:rsid w:val="00A729F6"/>
    <w:rsid w:val="00A72AE4"/>
    <w:rsid w:val="00A72BA4"/>
    <w:rsid w:val="00A72BF6"/>
    <w:rsid w:val="00A72DBB"/>
    <w:rsid w:val="00A72E35"/>
    <w:rsid w:val="00A72E91"/>
    <w:rsid w:val="00A73072"/>
    <w:rsid w:val="00A732C9"/>
    <w:rsid w:val="00A733C8"/>
    <w:rsid w:val="00A734CD"/>
    <w:rsid w:val="00A734ED"/>
    <w:rsid w:val="00A735BC"/>
    <w:rsid w:val="00A73673"/>
    <w:rsid w:val="00A73AF9"/>
    <w:rsid w:val="00A73DB8"/>
    <w:rsid w:val="00A7407B"/>
    <w:rsid w:val="00A74283"/>
    <w:rsid w:val="00A7429D"/>
    <w:rsid w:val="00A7434D"/>
    <w:rsid w:val="00A74411"/>
    <w:rsid w:val="00A7452C"/>
    <w:rsid w:val="00A74620"/>
    <w:rsid w:val="00A74638"/>
    <w:rsid w:val="00A7473E"/>
    <w:rsid w:val="00A7476C"/>
    <w:rsid w:val="00A7482B"/>
    <w:rsid w:val="00A748BC"/>
    <w:rsid w:val="00A74A3D"/>
    <w:rsid w:val="00A74CD3"/>
    <w:rsid w:val="00A74DF1"/>
    <w:rsid w:val="00A74E89"/>
    <w:rsid w:val="00A74F50"/>
    <w:rsid w:val="00A751AE"/>
    <w:rsid w:val="00A75311"/>
    <w:rsid w:val="00A75312"/>
    <w:rsid w:val="00A75365"/>
    <w:rsid w:val="00A75410"/>
    <w:rsid w:val="00A754B6"/>
    <w:rsid w:val="00A7560A"/>
    <w:rsid w:val="00A756AD"/>
    <w:rsid w:val="00A75AFD"/>
    <w:rsid w:val="00A75BDA"/>
    <w:rsid w:val="00A75C2D"/>
    <w:rsid w:val="00A75EDD"/>
    <w:rsid w:val="00A75F04"/>
    <w:rsid w:val="00A76012"/>
    <w:rsid w:val="00A76096"/>
    <w:rsid w:val="00A760E6"/>
    <w:rsid w:val="00A76462"/>
    <w:rsid w:val="00A76559"/>
    <w:rsid w:val="00A766CB"/>
    <w:rsid w:val="00A76828"/>
    <w:rsid w:val="00A768E3"/>
    <w:rsid w:val="00A76A93"/>
    <w:rsid w:val="00A76BD9"/>
    <w:rsid w:val="00A76BDF"/>
    <w:rsid w:val="00A76C44"/>
    <w:rsid w:val="00A76CC0"/>
    <w:rsid w:val="00A7710D"/>
    <w:rsid w:val="00A772D6"/>
    <w:rsid w:val="00A77495"/>
    <w:rsid w:val="00A77680"/>
    <w:rsid w:val="00A77799"/>
    <w:rsid w:val="00A7794B"/>
    <w:rsid w:val="00A77A5E"/>
    <w:rsid w:val="00A77AD0"/>
    <w:rsid w:val="00A77AD9"/>
    <w:rsid w:val="00A77EAE"/>
    <w:rsid w:val="00A802B6"/>
    <w:rsid w:val="00A80341"/>
    <w:rsid w:val="00A804BF"/>
    <w:rsid w:val="00A80552"/>
    <w:rsid w:val="00A805FB"/>
    <w:rsid w:val="00A80821"/>
    <w:rsid w:val="00A80872"/>
    <w:rsid w:val="00A808B5"/>
    <w:rsid w:val="00A80A05"/>
    <w:rsid w:val="00A80A4C"/>
    <w:rsid w:val="00A80BD3"/>
    <w:rsid w:val="00A80C4C"/>
    <w:rsid w:val="00A80D3A"/>
    <w:rsid w:val="00A80E8A"/>
    <w:rsid w:val="00A81118"/>
    <w:rsid w:val="00A811D2"/>
    <w:rsid w:val="00A811D5"/>
    <w:rsid w:val="00A8121B"/>
    <w:rsid w:val="00A812C1"/>
    <w:rsid w:val="00A81449"/>
    <w:rsid w:val="00A81574"/>
    <w:rsid w:val="00A815E9"/>
    <w:rsid w:val="00A81607"/>
    <w:rsid w:val="00A8168C"/>
    <w:rsid w:val="00A81750"/>
    <w:rsid w:val="00A81868"/>
    <w:rsid w:val="00A819E6"/>
    <w:rsid w:val="00A81B8A"/>
    <w:rsid w:val="00A81BD7"/>
    <w:rsid w:val="00A81CB1"/>
    <w:rsid w:val="00A81D39"/>
    <w:rsid w:val="00A81EF7"/>
    <w:rsid w:val="00A81F63"/>
    <w:rsid w:val="00A81FB7"/>
    <w:rsid w:val="00A81FF2"/>
    <w:rsid w:val="00A823AE"/>
    <w:rsid w:val="00A826CA"/>
    <w:rsid w:val="00A82842"/>
    <w:rsid w:val="00A82A13"/>
    <w:rsid w:val="00A82C53"/>
    <w:rsid w:val="00A82CA4"/>
    <w:rsid w:val="00A82D06"/>
    <w:rsid w:val="00A82D66"/>
    <w:rsid w:val="00A82E3E"/>
    <w:rsid w:val="00A830A4"/>
    <w:rsid w:val="00A830EB"/>
    <w:rsid w:val="00A831A3"/>
    <w:rsid w:val="00A831C0"/>
    <w:rsid w:val="00A833FD"/>
    <w:rsid w:val="00A83459"/>
    <w:rsid w:val="00A8356F"/>
    <w:rsid w:val="00A83661"/>
    <w:rsid w:val="00A83674"/>
    <w:rsid w:val="00A837DC"/>
    <w:rsid w:val="00A837F0"/>
    <w:rsid w:val="00A83854"/>
    <w:rsid w:val="00A83891"/>
    <w:rsid w:val="00A838AF"/>
    <w:rsid w:val="00A838E2"/>
    <w:rsid w:val="00A83922"/>
    <w:rsid w:val="00A83B20"/>
    <w:rsid w:val="00A83D72"/>
    <w:rsid w:val="00A83E8D"/>
    <w:rsid w:val="00A83F3D"/>
    <w:rsid w:val="00A83F57"/>
    <w:rsid w:val="00A84241"/>
    <w:rsid w:val="00A8453E"/>
    <w:rsid w:val="00A845F5"/>
    <w:rsid w:val="00A8488A"/>
    <w:rsid w:val="00A84A36"/>
    <w:rsid w:val="00A84AB5"/>
    <w:rsid w:val="00A84D71"/>
    <w:rsid w:val="00A84DA6"/>
    <w:rsid w:val="00A8523B"/>
    <w:rsid w:val="00A855DF"/>
    <w:rsid w:val="00A856D8"/>
    <w:rsid w:val="00A858EE"/>
    <w:rsid w:val="00A8593E"/>
    <w:rsid w:val="00A8596F"/>
    <w:rsid w:val="00A8598B"/>
    <w:rsid w:val="00A859C1"/>
    <w:rsid w:val="00A85A34"/>
    <w:rsid w:val="00A85AE7"/>
    <w:rsid w:val="00A85B36"/>
    <w:rsid w:val="00A85CF2"/>
    <w:rsid w:val="00A85D01"/>
    <w:rsid w:val="00A85D53"/>
    <w:rsid w:val="00A85DC6"/>
    <w:rsid w:val="00A85E41"/>
    <w:rsid w:val="00A85E44"/>
    <w:rsid w:val="00A86025"/>
    <w:rsid w:val="00A860A8"/>
    <w:rsid w:val="00A86176"/>
    <w:rsid w:val="00A865C5"/>
    <w:rsid w:val="00A869B4"/>
    <w:rsid w:val="00A86B9D"/>
    <w:rsid w:val="00A86D01"/>
    <w:rsid w:val="00A86DFB"/>
    <w:rsid w:val="00A86E22"/>
    <w:rsid w:val="00A87262"/>
    <w:rsid w:val="00A87295"/>
    <w:rsid w:val="00A8738A"/>
    <w:rsid w:val="00A8746C"/>
    <w:rsid w:val="00A8748A"/>
    <w:rsid w:val="00A878F7"/>
    <w:rsid w:val="00A879A2"/>
    <w:rsid w:val="00A87C7E"/>
    <w:rsid w:val="00A87D31"/>
    <w:rsid w:val="00A87EE1"/>
    <w:rsid w:val="00A9010C"/>
    <w:rsid w:val="00A90131"/>
    <w:rsid w:val="00A901E1"/>
    <w:rsid w:val="00A905FA"/>
    <w:rsid w:val="00A90727"/>
    <w:rsid w:val="00A9074E"/>
    <w:rsid w:val="00A90839"/>
    <w:rsid w:val="00A9090C"/>
    <w:rsid w:val="00A90934"/>
    <w:rsid w:val="00A9095F"/>
    <w:rsid w:val="00A909BA"/>
    <w:rsid w:val="00A90CC0"/>
    <w:rsid w:val="00A90E84"/>
    <w:rsid w:val="00A90F38"/>
    <w:rsid w:val="00A90F9A"/>
    <w:rsid w:val="00A91321"/>
    <w:rsid w:val="00A9139C"/>
    <w:rsid w:val="00A9139D"/>
    <w:rsid w:val="00A9149A"/>
    <w:rsid w:val="00A914E2"/>
    <w:rsid w:val="00A916D6"/>
    <w:rsid w:val="00A919DA"/>
    <w:rsid w:val="00A91A6C"/>
    <w:rsid w:val="00A91A79"/>
    <w:rsid w:val="00A91B1A"/>
    <w:rsid w:val="00A91B3A"/>
    <w:rsid w:val="00A91B56"/>
    <w:rsid w:val="00A91C02"/>
    <w:rsid w:val="00A91EF4"/>
    <w:rsid w:val="00A91F82"/>
    <w:rsid w:val="00A91FCD"/>
    <w:rsid w:val="00A920EA"/>
    <w:rsid w:val="00A92101"/>
    <w:rsid w:val="00A923D2"/>
    <w:rsid w:val="00A92645"/>
    <w:rsid w:val="00A92858"/>
    <w:rsid w:val="00A92965"/>
    <w:rsid w:val="00A92C13"/>
    <w:rsid w:val="00A92DC9"/>
    <w:rsid w:val="00A92E29"/>
    <w:rsid w:val="00A92F3B"/>
    <w:rsid w:val="00A92FCC"/>
    <w:rsid w:val="00A92FE5"/>
    <w:rsid w:val="00A9302A"/>
    <w:rsid w:val="00A930C5"/>
    <w:rsid w:val="00A930CB"/>
    <w:rsid w:val="00A93225"/>
    <w:rsid w:val="00A9337B"/>
    <w:rsid w:val="00A93387"/>
    <w:rsid w:val="00A93519"/>
    <w:rsid w:val="00A936E2"/>
    <w:rsid w:val="00A936F3"/>
    <w:rsid w:val="00A9372A"/>
    <w:rsid w:val="00A937E0"/>
    <w:rsid w:val="00A93807"/>
    <w:rsid w:val="00A939D1"/>
    <w:rsid w:val="00A93AC2"/>
    <w:rsid w:val="00A93B54"/>
    <w:rsid w:val="00A93C9C"/>
    <w:rsid w:val="00A93DB5"/>
    <w:rsid w:val="00A93E99"/>
    <w:rsid w:val="00A93FF1"/>
    <w:rsid w:val="00A943BF"/>
    <w:rsid w:val="00A944A1"/>
    <w:rsid w:val="00A944BA"/>
    <w:rsid w:val="00A94545"/>
    <w:rsid w:val="00A9454C"/>
    <w:rsid w:val="00A94705"/>
    <w:rsid w:val="00A947CE"/>
    <w:rsid w:val="00A947D3"/>
    <w:rsid w:val="00A95084"/>
    <w:rsid w:val="00A951A2"/>
    <w:rsid w:val="00A95400"/>
    <w:rsid w:val="00A9564A"/>
    <w:rsid w:val="00A95695"/>
    <w:rsid w:val="00A957BA"/>
    <w:rsid w:val="00A95847"/>
    <w:rsid w:val="00A958B0"/>
    <w:rsid w:val="00A958DE"/>
    <w:rsid w:val="00A958FF"/>
    <w:rsid w:val="00A95971"/>
    <w:rsid w:val="00A95A90"/>
    <w:rsid w:val="00A95B59"/>
    <w:rsid w:val="00A95D1D"/>
    <w:rsid w:val="00A95DA1"/>
    <w:rsid w:val="00A95E3B"/>
    <w:rsid w:val="00A95FBF"/>
    <w:rsid w:val="00A9602E"/>
    <w:rsid w:val="00A9603E"/>
    <w:rsid w:val="00A960B6"/>
    <w:rsid w:val="00A96102"/>
    <w:rsid w:val="00A9627A"/>
    <w:rsid w:val="00A96283"/>
    <w:rsid w:val="00A962DE"/>
    <w:rsid w:val="00A964A6"/>
    <w:rsid w:val="00A9664E"/>
    <w:rsid w:val="00A966BB"/>
    <w:rsid w:val="00A96888"/>
    <w:rsid w:val="00A96B0C"/>
    <w:rsid w:val="00A96B47"/>
    <w:rsid w:val="00A96CC5"/>
    <w:rsid w:val="00A96FFF"/>
    <w:rsid w:val="00A971C8"/>
    <w:rsid w:val="00A97226"/>
    <w:rsid w:val="00A9726A"/>
    <w:rsid w:val="00A9733B"/>
    <w:rsid w:val="00A9745A"/>
    <w:rsid w:val="00A9747D"/>
    <w:rsid w:val="00A975C2"/>
    <w:rsid w:val="00A975F6"/>
    <w:rsid w:val="00A9766B"/>
    <w:rsid w:val="00A977A6"/>
    <w:rsid w:val="00A979A6"/>
    <w:rsid w:val="00A979F8"/>
    <w:rsid w:val="00A97E1E"/>
    <w:rsid w:val="00A97E69"/>
    <w:rsid w:val="00AA00A4"/>
    <w:rsid w:val="00AA00A7"/>
    <w:rsid w:val="00AA0113"/>
    <w:rsid w:val="00AA0157"/>
    <w:rsid w:val="00AA0297"/>
    <w:rsid w:val="00AA0400"/>
    <w:rsid w:val="00AA04CC"/>
    <w:rsid w:val="00AA052F"/>
    <w:rsid w:val="00AA083A"/>
    <w:rsid w:val="00AA0954"/>
    <w:rsid w:val="00AA0AF8"/>
    <w:rsid w:val="00AA0B57"/>
    <w:rsid w:val="00AA0C89"/>
    <w:rsid w:val="00AA0CAD"/>
    <w:rsid w:val="00AA0CC6"/>
    <w:rsid w:val="00AA0CCC"/>
    <w:rsid w:val="00AA12FA"/>
    <w:rsid w:val="00AA1375"/>
    <w:rsid w:val="00AA178C"/>
    <w:rsid w:val="00AA1995"/>
    <w:rsid w:val="00AA1AC6"/>
    <w:rsid w:val="00AA1AE3"/>
    <w:rsid w:val="00AA1B93"/>
    <w:rsid w:val="00AA1BD0"/>
    <w:rsid w:val="00AA1BE1"/>
    <w:rsid w:val="00AA1CCB"/>
    <w:rsid w:val="00AA1E31"/>
    <w:rsid w:val="00AA202D"/>
    <w:rsid w:val="00AA207F"/>
    <w:rsid w:val="00AA20E8"/>
    <w:rsid w:val="00AA2128"/>
    <w:rsid w:val="00AA2203"/>
    <w:rsid w:val="00AA2279"/>
    <w:rsid w:val="00AA242A"/>
    <w:rsid w:val="00AA247C"/>
    <w:rsid w:val="00AA2534"/>
    <w:rsid w:val="00AA264B"/>
    <w:rsid w:val="00AA26E5"/>
    <w:rsid w:val="00AA2787"/>
    <w:rsid w:val="00AA2998"/>
    <w:rsid w:val="00AA2A53"/>
    <w:rsid w:val="00AA2AA2"/>
    <w:rsid w:val="00AA2AC9"/>
    <w:rsid w:val="00AA2ADA"/>
    <w:rsid w:val="00AA2BBF"/>
    <w:rsid w:val="00AA2CAC"/>
    <w:rsid w:val="00AA2E7A"/>
    <w:rsid w:val="00AA30A0"/>
    <w:rsid w:val="00AA3275"/>
    <w:rsid w:val="00AA3359"/>
    <w:rsid w:val="00AA3388"/>
    <w:rsid w:val="00AA3512"/>
    <w:rsid w:val="00AA35B4"/>
    <w:rsid w:val="00AA3600"/>
    <w:rsid w:val="00AA3883"/>
    <w:rsid w:val="00AA38C2"/>
    <w:rsid w:val="00AA3973"/>
    <w:rsid w:val="00AA3A13"/>
    <w:rsid w:val="00AA3B2D"/>
    <w:rsid w:val="00AA3E47"/>
    <w:rsid w:val="00AA3EFC"/>
    <w:rsid w:val="00AA418D"/>
    <w:rsid w:val="00AA41D3"/>
    <w:rsid w:val="00AA4253"/>
    <w:rsid w:val="00AA427D"/>
    <w:rsid w:val="00AA43C8"/>
    <w:rsid w:val="00AA4430"/>
    <w:rsid w:val="00AA4478"/>
    <w:rsid w:val="00AA4740"/>
    <w:rsid w:val="00AA4783"/>
    <w:rsid w:val="00AA48AB"/>
    <w:rsid w:val="00AA4A17"/>
    <w:rsid w:val="00AA4A61"/>
    <w:rsid w:val="00AA4C24"/>
    <w:rsid w:val="00AA4C48"/>
    <w:rsid w:val="00AA4C9F"/>
    <w:rsid w:val="00AA4EC3"/>
    <w:rsid w:val="00AA5171"/>
    <w:rsid w:val="00AA54FA"/>
    <w:rsid w:val="00AA5708"/>
    <w:rsid w:val="00AA5803"/>
    <w:rsid w:val="00AA5889"/>
    <w:rsid w:val="00AA58E6"/>
    <w:rsid w:val="00AA5ABD"/>
    <w:rsid w:val="00AA5B21"/>
    <w:rsid w:val="00AA5B6F"/>
    <w:rsid w:val="00AA600F"/>
    <w:rsid w:val="00AA60DB"/>
    <w:rsid w:val="00AA6119"/>
    <w:rsid w:val="00AA62F6"/>
    <w:rsid w:val="00AA63BC"/>
    <w:rsid w:val="00AA6439"/>
    <w:rsid w:val="00AA6499"/>
    <w:rsid w:val="00AA66B9"/>
    <w:rsid w:val="00AA6722"/>
    <w:rsid w:val="00AA6848"/>
    <w:rsid w:val="00AA6850"/>
    <w:rsid w:val="00AA6875"/>
    <w:rsid w:val="00AA6A75"/>
    <w:rsid w:val="00AA6AE7"/>
    <w:rsid w:val="00AA6DC8"/>
    <w:rsid w:val="00AA6E2B"/>
    <w:rsid w:val="00AA6F31"/>
    <w:rsid w:val="00AA6F89"/>
    <w:rsid w:val="00AA70A5"/>
    <w:rsid w:val="00AA7278"/>
    <w:rsid w:val="00AA7293"/>
    <w:rsid w:val="00AA7295"/>
    <w:rsid w:val="00AA7508"/>
    <w:rsid w:val="00AA754B"/>
    <w:rsid w:val="00AA7614"/>
    <w:rsid w:val="00AA7A1B"/>
    <w:rsid w:val="00AA7D6F"/>
    <w:rsid w:val="00AA7E96"/>
    <w:rsid w:val="00AA7E9E"/>
    <w:rsid w:val="00AB0584"/>
    <w:rsid w:val="00AB06A8"/>
    <w:rsid w:val="00AB076C"/>
    <w:rsid w:val="00AB0772"/>
    <w:rsid w:val="00AB09D1"/>
    <w:rsid w:val="00AB0B05"/>
    <w:rsid w:val="00AB0B3A"/>
    <w:rsid w:val="00AB0B3F"/>
    <w:rsid w:val="00AB0C8E"/>
    <w:rsid w:val="00AB0F45"/>
    <w:rsid w:val="00AB0F9C"/>
    <w:rsid w:val="00AB10BB"/>
    <w:rsid w:val="00AB10CE"/>
    <w:rsid w:val="00AB1107"/>
    <w:rsid w:val="00AB1337"/>
    <w:rsid w:val="00AB1588"/>
    <w:rsid w:val="00AB1814"/>
    <w:rsid w:val="00AB1838"/>
    <w:rsid w:val="00AB1B0C"/>
    <w:rsid w:val="00AB1BA8"/>
    <w:rsid w:val="00AB1C1B"/>
    <w:rsid w:val="00AB1CEA"/>
    <w:rsid w:val="00AB1DA8"/>
    <w:rsid w:val="00AB1F58"/>
    <w:rsid w:val="00AB2341"/>
    <w:rsid w:val="00AB2538"/>
    <w:rsid w:val="00AB25F8"/>
    <w:rsid w:val="00AB2772"/>
    <w:rsid w:val="00AB281C"/>
    <w:rsid w:val="00AB2A46"/>
    <w:rsid w:val="00AB2A90"/>
    <w:rsid w:val="00AB2D3A"/>
    <w:rsid w:val="00AB2E57"/>
    <w:rsid w:val="00AB2E7A"/>
    <w:rsid w:val="00AB2EDB"/>
    <w:rsid w:val="00AB2F7F"/>
    <w:rsid w:val="00AB2FD3"/>
    <w:rsid w:val="00AB30A9"/>
    <w:rsid w:val="00AB311E"/>
    <w:rsid w:val="00AB319A"/>
    <w:rsid w:val="00AB320C"/>
    <w:rsid w:val="00AB3270"/>
    <w:rsid w:val="00AB32FA"/>
    <w:rsid w:val="00AB3364"/>
    <w:rsid w:val="00AB34B4"/>
    <w:rsid w:val="00AB3604"/>
    <w:rsid w:val="00AB36D5"/>
    <w:rsid w:val="00AB3729"/>
    <w:rsid w:val="00AB3744"/>
    <w:rsid w:val="00AB377A"/>
    <w:rsid w:val="00AB39CA"/>
    <w:rsid w:val="00AB3AF7"/>
    <w:rsid w:val="00AB3B89"/>
    <w:rsid w:val="00AB3D9E"/>
    <w:rsid w:val="00AB4044"/>
    <w:rsid w:val="00AB4213"/>
    <w:rsid w:val="00AB46B0"/>
    <w:rsid w:val="00AB4AD2"/>
    <w:rsid w:val="00AB4B52"/>
    <w:rsid w:val="00AB4B7A"/>
    <w:rsid w:val="00AB4DF9"/>
    <w:rsid w:val="00AB522E"/>
    <w:rsid w:val="00AB53C6"/>
    <w:rsid w:val="00AB542F"/>
    <w:rsid w:val="00AB551E"/>
    <w:rsid w:val="00AB55BF"/>
    <w:rsid w:val="00AB56F2"/>
    <w:rsid w:val="00AB594C"/>
    <w:rsid w:val="00AB5A08"/>
    <w:rsid w:val="00AB5A21"/>
    <w:rsid w:val="00AB5B09"/>
    <w:rsid w:val="00AB5B13"/>
    <w:rsid w:val="00AB5BB7"/>
    <w:rsid w:val="00AB5E7A"/>
    <w:rsid w:val="00AB5EE8"/>
    <w:rsid w:val="00AB607F"/>
    <w:rsid w:val="00AB60A5"/>
    <w:rsid w:val="00AB6235"/>
    <w:rsid w:val="00AB62D5"/>
    <w:rsid w:val="00AB6316"/>
    <w:rsid w:val="00AB6325"/>
    <w:rsid w:val="00AB6348"/>
    <w:rsid w:val="00AB63F1"/>
    <w:rsid w:val="00AB646A"/>
    <w:rsid w:val="00AB64B7"/>
    <w:rsid w:val="00AB6503"/>
    <w:rsid w:val="00AB652D"/>
    <w:rsid w:val="00AB65D8"/>
    <w:rsid w:val="00AB6608"/>
    <w:rsid w:val="00AB665D"/>
    <w:rsid w:val="00AB6692"/>
    <w:rsid w:val="00AB6760"/>
    <w:rsid w:val="00AB67EF"/>
    <w:rsid w:val="00AB69A6"/>
    <w:rsid w:val="00AB6A7A"/>
    <w:rsid w:val="00AB6B61"/>
    <w:rsid w:val="00AB6B96"/>
    <w:rsid w:val="00AB6BB4"/>
    <w:rsid w:val="00AB6BD4"/>
    <w:rsid w:val="00AB6C96"/>
    <w:rsid w:val="00AB6CED"/>
    <w:rsid w:val="00AB6CFD"/>
    <w:rsid w:val="00AB709D"/>
    <w:rsid w:val="00AB7316"/>
    <w:rsid w:val="00AB75CE"/>
    <w:rsid w:val="00AB760C"/>
    <w:rsid w:val="00AB77E3"/>
    <w:rsid w:val="00AB79B6"/>
    <w:rsid w:val="00AB7A63"/>
    <w:rsid w:val="00AB7B00"/>
    <w:rsid w:val="00AB7D73"/>
    <w:rsid w:val="00AB7DDE"/>
    <w:rsid w:val="00AB7E21"/>
    <w:rsid w:val="00AB7F33"/>
    <w:rsid w:val="00AB7FDC"/>
    <w:rsid w:val="00AC008B"/>
    <w:rsid w:val="00AC00A7"/>
    <w:rsid w:val="00AC0400"/>
    <w:rsid w:val="00AC044B"/>
    <w:rsid w:val="00AC045F"/>
    <w:rsid w:val="00AC04CC"/>
    <w:rsid w:val="00AC04F0"/>
    <w:rsid w:val="00AC0508"/>
    <w:rsid w:val="00AC05AC"/>
    <w:rsid w:val="00AC077C"/>
    <w:rsid w:val="00AC07A7"/>
    <w:rsid w:val="00AC0A15"/>
    <w:rsid w:val="00AC0D2A"/>
    <w:rsid w:val="00AC0DD5"/>
    <w:rsid w:val="00AC0E16"/>
    <w:rsid w:val="00AC1066"/>
    <w:rsid w:val="00AC137F"/>
    <w:rsid w:val="00AC15EF"/>
    <w:rsid w:val="00AC164C"/>
    <w:rsid w:val="00AC16A5"/>
    <w:rsid w:val="00AC19C8"/>
    <w:rsid w:val="00AC1C50"/>
    <w:rsid w:val="00AC1ECA"/>
    <w:rsid w:val="00AC1F8C"/>
    <w:rsid w:val="00AC2059"/>
    <w:rsid w:val="00AC2107"/>
    <w:rsid w:val="00AC22ED"/>
    <w:rsid w:val="00AC2476"/>
    <w:rsid w:val="00AC25A2"/>
    <w:rsid w:val="00AC28E3"/>
    <w:rsid w:val="00AC2AAD"/>
    <w:rsid w:val="00AC2AF9"/>
    <w:rsid w:val="00AC2B74"/>
    <w:rsid w:val="00AC2C12"/>
    <w:rsid w:val="00AC2CAC"/>
    <w:rsid w:val="00AC2DCA"/>
    <w:rsid w:val="00AC2DEE"/>
    <w:rsid w:val="00AC2EE7"/>
    <w:rsid w:val="00AC2F12"/>
    <w:rsid w:val="00AC3198"/>
    <w:rsid w:val="00AC32DE"/>
    <w:rsid w:val="00AC36CE"/>
    <w:rsid w:val="00AC372C"/>
    <w:rsid w:val="00AC3878"/>
    <w:rsid w:val="00AC3896"/>
    <w:rsid w:val="00AC3A69"/>
    <w:rsid w:val="00AC3C38"/>
    <w:rsid w:val="00AC3CDC"/>
    <w:rsid w:val="00AC3CDE"/>
    <w:rsid w:val="00AC3CF7"/>
    <w:rsid w:val="00AC3E4A"/>
    <w:rsid w:val="00AC3FCD"/>
    <w:rsid w:val="00AC411C"/>
    <w:rsid w:val="00AC4255"/>
    <w:rsid w:val="00AC43B4"/>
    <w:rsid w:val="00AC440B"/>
    <w:rsid w:val="00AC45E8"/>
    <w:rsid w:val="00AC45EF"/>
    <w:rsid w:val="00AC480A"/>
    <w:rsid w:val="00AC49DB"/>
    <w:rsid w:val="00AC4AED"/>
    <w:rsid w:val="00AC4B3F"/>
    <w:rsid w:val="00AC4DA6"/>
    <w:rsid w:val="00AC4DD1"/>
    <w:rsid w:val="00AC51B2"/>
    <w:rsid w:val="00AC5228"/>
    <w:rsid w:val="00AC5441"/>
    <w:rsid w:val="00AC5471"/>
    <w:rsid w:val="00AC54C6"/>
    <w:rsid w:val="00AC5506"/>
    <w:rsid w:val="00AC552B"/>
    <w:rsid w:val="00AC557B"/>
    <w:rsid w:val="00AC5687"/>
    <w:rsid w:val="00AC583E"/>
    <w:rsid w:val="00AC58BA"/>
    <w:rsid w:val="00AC59D8"/>
    <w:rsid w:val="00AC5A8F"/>
    <w:rsid w:val="00AC5C89"/>
    <w:rsid w:val="00AC5ECF"/>
    <w:rsid w:val="00AC5F55"/>
    <w:rsid w:val="00AC5F63"/>
    <w:rsid w:val="00AC5F93"/>
    <w:rsid w:val="00AC6027"/>
    <w:rsid w:val="00AC60B2"/>
    <w:rsid w:val="00AC612B"/>
    <w:rsid w:val="00AC61A2"/>
    <w:rsid w:val="00AC61E8"/>
    <w:rsid w:val="00AC6258"/>
    <w:rsid w:val="00AC62A5"/>
    <w:rsid w:val="00AC63D6"/>
    <w:rsid w:val="00AC6465"/>
    <w:rsid w:val="00AC6483"/>
    <w:rsid w:val="00AC64AE"/>
    <w:rsid w:val="00AC6572"/>
    <w:rsid w:val="00AC6581"/>
    <w:rsid w:val="00AC6586"/>
    <w:rsid w:val="00AC65DB"/>
    <w:rsid w:val="00AC689E"/>
    <w:rsid w:val="00AC68DD"/>
    <w:rsid w:val="00AC68DE"/>
    <w:rsid w:val="00AC69EB"/>
    <w:rsid w:val="00AC6A7C"/>
    <w:rsid w:val="00AC6EE7"/>
    <w:rsid w:val="00AC6F8A"/>
    <w:rsid w:val="00AC6F9C"/>
    <w:rsid w:val="00AC6FA0"/>
    <w:rsid w:val="00AC7027"/>
    <w:rsid w:val="00AC702C"/>
    <w:rsid w:val="00AC7279"/>
    <w:rsid w:val="00AC729A"/>
    <w:rsid w:val="00AC735D"/>
    <w:rsid w:val="00AC73A5"/>
    <w:rsid w:val="00AC7846"/>
    <w:rsid w:val="00AC7B7D"/>
    <w:rsid w:val="00AC7E48"/>
    <w:rsid w:val="00AD007A"/>
    <w:rsid w:val="00AD0146"/>
    <w:rsid w:val="00AD0184"/>
    <w:rsid w:val="00AD02D5"/>
    <w:rsid w:val="00AD05E0"/>
    <w:rsid w:val="00AD087B"/>
    <w:rsid w:val="00AD0B78"/>
    <w:rsid w:val="00AD0BA7"/>
    <w:rsid w:val="00AD0F73"/>
    <w:rsid w:val="00AD104B"/>
    <w:rsid w:val="00AD10CD"/>
    <w:rsid w:val="00AD1172"/>
    <w:rsid w:val="00AD12F6"/>
    <w:rsid w:val="00AD1414"/>
    <w:rsid w:val="00AD150C"/>
    <w:rsid w:val="00AD1762"/>
    <w:rsid w:val="00AD195C"/>
    <w:rsid w:val="00AD19EE"/>
    <w:rsid w:val="00AD1A38"/>
    <w:rsid w:val="00AD1B28"/>
    <w:rsid w:val="00AD1C22"/>
    <w:rsid w:val="00AD1EF6"/>
    <w:rsid w:val="00AD1F80"/>
    <w:rsid w:val="00AD217E"/>
    <w:rsid w:val="00AD2202"/>
    <w:rsid w:val="00AD222E"/>
    <w:rsid w:val="00AD227B"/>
    <w:rsid w:val="00AD2343"/>
    <w:rsid w:val="00AD265C"/>
    <w:rsid w:val="00AD2716"/>
    <w:rsid w:val="00AD2755"/>
    <w:rsid w:val="00AD2928"/>
    <w:rsid w:val="00AD29BB"/>
    <w:rsid w:val="00AD2A4A"/>
    <w:rsid w:val="00AD2B6C"/>
    <w:rsid w:val="00AD2F3F"/>
    <w:rsid w:val="00AD300C"/>
    <w:rsid w:val="00AD3039"/>
    <w:rsid w:val="00AD3062"/>
    <w:rsid w:val="00AD317B"/>
    <w:rsid w:val="00AD31B1"/>
    <w:rsid w:val="00AD31D5"/>
    <w:rsid w:val="00AD323E"/>
    <w:rsid w:val="00AD3271"/>
    <w:rsid w:val="00AD32F2"/>
    <w:rsid w:val="00AD3329"/>
    <w:rsid w:val="00AD347F"/>
    <w:rsid w:val="00AD351E"/>
    <w:rsid w:val="00AD377E"/>
    <w:rsid w:val="00AD3B58"/>
    <w:rsid w:val="00AD3BEE"/>
    <w:rsid w:val="00AD3EC9"/>
    <w:rsid w:val="00AD3F02"/>
    <w:rsid w:val="00AD4000"/>
    <w:rsid w:val="00AD401C"/>
    <w:rsid w:val="00AD40F7"/>
    <w:rsid w:val="00AD44D5"/>
    <w:rsid w:val="00AD459E"/>
    <w:rsid w:val="00AD45DB"/>
    <w:rsid w:val="00AD47E6"/>
    <w:rsid w:val="00AD4973"/>
    <w:rsid w:val="00AD4B2D"/>
    <w:rsid w:val="00AD4C8C"/>
    <w:rsid w:val="00AD4D77"/>
    <w:rsid w:val="00AD4D96"/>
    <w:rsid w:val="00AD4D9B"/>
    <w:rsid w:val="00AD4E98"/>
    <w:rsid w:val="00AD4EFD"/>
    <w:rsid w:val="00AD4F0C"/>
    <w:rsid w:val="00AD5015"/>
    <w:rsid w:val="00AD50AF"/>
    <w:rsid w:val="00AD52E2"/>
    <w:rsid w:val="00AD52F7"/>
    <w:rsid w:val="00AD56F5"/>
    <w:rsid w:val="00AD584B"/>
    <w:rsid w:val="00AD594B"/>
    <w:rsid w:val="00AD595A"/>
    <w:rsid w:val="00AD5AE5"/>
    <w:rsid w:val="00AD5E28"/>
    <w:rsid w:val="00AD5F6C"/>
    <w:rsid w:val="00AD6097"/>
    <w:rsid w:val="00AD6518"/>
    <w:rsid w:val="00AD6696"/>
    <w:rsid w:val="00AD66F2"/>
    <w:rsid w:val="00AD6772"/>
    <w:rsid w:val="00AD68BE"/>
    <w:rsid w:val="00AD69CA"/>
    <w:rsid w:val="00AD69CB"/>
    <w:rsid w:val="00AD6A79"/>
    <w:rsid w:val="00AD6AE4"/>
    <w:rsid w:val="00AD6B31"/>
    <w:rsid w:val="00AD6B4C"/>
    <w:rsid w:val="00AD6F18"/>
    <w:rsid w:val="00AD6F8B"/>
    <w:rsid w:val="00AD70AE"/>
    <w:rsid w:val="00AD70F2"/>
    <w:rsid w:val="00AD7146"/>
    <w:rsid w:val="00AD72CE"/>
    <w:rsid w:val="00AD7692"/>
    <w:rsid w:val="00AD76D6"/>
    <w:rsid w:val="00AD780D"/>
    <w:rsid w:val="00AD7BE7"/>
    <w:rsid w:val="00AD7C58"/>
    <w:rsid w:val="00AD7C98"/>
    <w:rsid w:val="00AD7D01"/>
    <w:rsid w:val="00AD7D82"/>
    <w:rsid w:val="00AD7D9E"/>
    <w:rsid w:val="00AD7F03"/>
    <w:rsid w:val="00AD7F18"/>
    <w:rsid w:val="00AE0172"/>
    <w:rsid w:val="00AE0211"/>
    <w:rsid w:val="00AE0229"/>
    <w:rsid w:val="00AE0240"/>
    <w:rsid w:val="00AE02F7"/>
    <w:rsid w:val="00AE05FD"/>
    <w:rsid w:val="00AE061A"/>
    <w:rsid w:val="00AE0646"/>
    <w:rsid w:val="00AE0750"/>
    <w:rsid w:val="00AE08DB"/>
    <w:rsid w:val="00AE08DC"/>
    <w:rsid w:val="00AE0B4B"/>
    <w:rsid w:val="00AE0C8C"/>
    <w:rsid w:val="00AE0CDA"/>
    <w:rsid w:val="00AE0F3A"/>
    <w:rsid w:val="00AE0F62"/>
    <w:rsid w:val="00AE0F95"/>
    <w:rsid w:val="00AE0FF7"/>
    <w:rsid w:val="00AE125D"/>
    <w:rsid w:val="00AE143E"/>
    <w:rsid w:val="00AE1440"/>
    <w:rsid w:val="00AE15ED"/>
    <w:rsid w:val="00AE1758"/>
    <w:rsid w:val="00AE18BD"/>
    <w:rsid w:val="00AE192B"/>
    <w:rsid w:val="00AE1999"/>
    <w:rsid w:val="00AE1E45"/>
    <w:rsid w:val="00AE1FD3"/>
    <w:rsid w:val="00AE206C"/>
    <w:rsid w:val="00AE2132"/>
    <w:rsid w:val="00AE21D3"/>
    <w:rsid w:val="00AE2551"/>
    <w:rsid w:val="00AE270F"/>
    <w:rsid w:val="00AE27E8"/>
    <w:rsid w:val="00AE287B"/>
    <w:rsid w:val="00AE2916"/>
    <w:rsid w:val="00AE2AF4"/>
    <w:rsid w:val="00AE2B2B"/>
    <w:rsid w:val="00AE2B91"/>
    <w:rsid w:val="00AE2BAB"/>
    <w:rsid w:val="00AE2D0F"/>
    <w:rsid w:val="00AE2DD2"/>
    <w:rsid w:val="00AE2E8E"/>
    <w:rsid w:val="00AE3002"/>
    <w:rsid w:val="00AE343B"/>
    <w:rsid w:val="00AE34A6"/>
    <w:rsid w:val="00AE3544"/>
    <w:rsid w:val="00AE357D"/>
    <w:rsid w:val="00AE3644"/>
    <w:rsid w:val="00AE381E"/>
    <w:rsid w:val="00AE38A3"/>
    <w:rsid w:val="00AE39DA"/>
    <w:rsid w:val="00AE3A82"/>
    <w:rsid w:val="00AE3E85"/>
    <w:rsid w:val="00AE3F14"/>
    <w:rsid w:val="00AE4007"/>
    <w:rsid w:val="00AE4576"/>
    <w:rsid w:val="00AE461F"/>
    <w:rsid w:val="00AE4673"/>
    <w:rsid w:val="00AE4764"/>
    <w:rsid w:val="00AE478F"/>
    <w:rsid w:val="00AE4820"/>
    <w:rsid w:val="00AE4974"/>
    <w:rsid w:val="00AE49D8"/>
    <w:rsid w:val="00AE4B2A"/>
    <w:rsid w:val="00AE4CDA"/>
    <w:rsid w:val="00AE4CEC"/>
    <w:rsid w:val="00AE4F01"/>
    <w:rsid w:val="00AE4FAA"/>
    <w:rsid w:val="00AE507E"/>
    <w:rsid w:val="00AE5101"/>
    <w:rsid w:val="00AE52A2"/>
    <w:rsid w:val="00AE549D"/>
    <w:rsid w:val="00AE54BD"/>
    <w:rsid w:val="00AE54E3"/>
    <w:rsid w:val="00AE54E7"/>
    <w:rsid w:val="00AE593D"/>
    <w:rsid w:val="00AE5AE6"/>
    <w:rsid w:val="00AE5EB2"/>
    <w:rsid w:val="00AE5F49"/>
    <w:rsid w:val="00AE5FA3"/>
    <w:rsid w:val="00AE5FF1"/>
    <w:rsid w:val="00AE6114"/>
    <w:rsid w:val="00AE6526"/>
    <w:rsid w:val="00AE6779"/>
    <w:rsid w:val="00AE6C23"/>
    <w:rsid w:val="00AE6C9C"/>
    <w:rsid w:val="00AE6CA4"/>
    <w:rsid w:val="00AE6D38"/>
    <w:rsid w:val="00AE6F41"/>
    <w:rsid w:val="00AE7230"/>
    <w:rsid w:val="00AE723B"/>
    <w:rsid w:val="00AE72C9"/>
    <w:rsid w:val="00AE7312"/>
    <w:rsid w:val="00AE736A"/>
    <w:rsid w:val="00AE7460"/>
    <w:rsid w:val="00AE750E"/>
    <w:rsid w:val="00AE75C5"/>
    <w:rsid w:val="00AE75CD"/>
    <w:rsid w:val="00AE763F"/>
    <w:rsid w:val="00AE76B7"/>
    <w:rsid w:val="00AE792D"/>
    <w:rsid w:val="00AE7955"/>
    <w:rsid w:val="00AE7AF5"/>
    <w:rsid w:val="00AE7DCE"/>
    <w:rsid w:val="00AE7EE6"/>
    <w:rsid w:val="00AE7FE3"/>
    <w:rsid w:val="00AF00F0"/>
    <w:rsid w:val="00AF059D"/>
    <w:rsid w:val="00AF05DE"/>
    <w:rsid w:val="00AF074E"/>
    <w:rsid w:val="00AF07B1"/>
    <w:rsid w:val="00AF0826"/>
    <w:rsid w:val="00AF082F"/>
    <w:rsid w:val="00AF09CC"/>
    <w:rsid w:val="00AF0A84"/>
    <w:rsid w:val="00AF0EB6"/>
    <w:rsid w:val="00AF0F63"/>
    <w:rsid w:val="00AF0FDB"/>
    <w:rsid w:val="00AF1019"/>
    <w:rsid w:val="00AF107E"/>
    <w:rsid w:val="00AF1310"/>
    <w:rsid w:val="00AF1418"/>
    <w:rsid w:val="00AF1534"/>
    <w:rsid w:val="00AF1712"/>
    <w:rsid w:val="00AF18A9"/>
    <w:rsid w:val="00AF18BF"/>
    <w:rsid w:val="00AF196C"/>
    <w:rsid w:val="00AF1994"/>
    <w:rsid w:val="00AF1E69"/>
    <w:rsid w:val="00AF212E"/>
    <w:rsid w:val="00AF2405"/>
    <w:rsid w:val="00AF2413"/>
    <w:rsid w:val="00AF2451"/>
    <w:rsid w:val="00AF2679"/>
    <w:rsid w:val="00AF270C"/>
    <w:rsid w:val="00AF28DC"/>
    <w:rsid w:val="00AF29A7"/>
    <w:rsid w:val="00AF2AB5"/>
    <w:rsid w:val="00AF2C12"/>
    <w:rsid w:val="00AF2D0B"/>
    <w:rsid w:val="00AF2D4D"/>
    <w:rsid w:val="00AF2E39"/>
    <w:rsid w:val="00AF2F4B"/>
    <w:rsid w:val="00AF2F8E"/>
    <w:rsid w:val="00AF3025"/>
    <w:rsid w:val="00AF3072"/>
    <w:rsid w:val="00AF3078"/>
    <w:rsid w:val="00AF30F4"/>
    <w:rsid w:val="00AF325C"/>
    <w:rsid w:val="00AF3284"/>
    <w:rsid w:val="00AF34AE"/>
    <w:rsid w:val="00AF354E"/>
    <w:rsid w:val="00AF379B"/>
    <w:rsid w:val="00AF37D8"/>
    <w:rsid w:val="00AF3800"/>
    <w:rsid w:val="00AF3837"/>
    <w:rsid w:val="00AF383A"/>
    <w:rsid w:val="00AF3AE5"/>
    <w:rsid w:val="00AF3D27"/>
    <w:rsid w:val="00AF3D6B"/>
    <w:rsid w:val="00AF3EBB"/>
    <w:rsid w:val="00AF3F0F"/>
    <w:rsid w:val="00AF3F47"/>
    <w:rsid w:val="00AF3FD0"/>
    <w:rsid w:val="00AF42EB"/>
    <w:rsid w:val="00AF4550"/>
    <w:rsid w:val="00AF4578"/>
    <w:rsid w:val="00AF4594"/>
    <w:rsid w:val="00AF4797"/>
    <w:rsid w:val="00AF47E6"/>
    <w:rsid w:val="00AF4802"/>
    <w:rsid w:val="00AF48EB"/>
    <w:rsid w:val="00AF4A63"/>
    <w:rsid w:val="00AF4B5A"/>
    <w:rsid w:val="00AF4CFD"/>
    <w:rsid w:val="00AF4D03"/>
    <w:rsid w:val="00AF4E97"/>
    <w:rsid w:val="00AF5336"/>
    <w:rsid w:val="00AF53E7"/>
    <w:rsid w:val="00AF555B"/>
    <w:rsid w:val="00AF569B"/>
    <w:rsid w:val="00AF5722"/>
    <w:rsid w:val="00AF580F"/>
    <w:rsid w:val="00AF58DE"/>
    <w:rsid w:val="00AF5AD7"/>
    <w:rsid w:val="00AF5B9C"/>
    <w:rsid w:val="00AF5CA3"/>
    <w:rsid w:val="00AF5E57"/>
    <w:rsid w:val="00AF6036"/>
    <w:rsid w:val="00AF6292"/>
    <w:rsid w:val="00AF640C"/>
    <w:rsid w:val="00AF657B"/>
    <w:rsid w:val="00AF68E6"/>
    <w:rsid w:val="00AF6AF9"/>
    <w:rsid w:val="00AF6CB4"/>
    <w:rsid w:val="00AF6DF6"/>
    <w:rsid w:val="00AF7090"/>
    <w:rsid w:val="00AF70C9"/>
    <w:rsid w:val="00AF72F4"/>
    <w:rsid w:val="00AF7438"/>
    <w:rsid w:val="00AF772E"/>
    <w:rsid w:val="00AF7833"/>
    <w:rsid w:val="00AF7923"/>
    <w:rsid w:val="00AF7B70"/>
    <w:rsid w:val="00AF7E8C"/>
    <w:rsid w:val="00AF7F8F"/>
    <w:rsid w:val="00B0004F"/>
    <w:rsid w:val="00B00051"/>
    <w:rsid w:val="00B0014E"/>
    <w:rsid w:val="00B001E9"/>
    <w:rsid w:val="00B00212"/>
    <w:rsid w:val="00B002A0"/>
    <w:rsid w:val="00B002FB"/>
    <w:rsid w:val="00B00372"/>
    <w:rsid w:val="00B00509"/>
    <w:rsid w:val="00B0066A"/>
    <w:rsid w:val="00B00856"/>
    <w:rsid w:val="00B00A39"/>
    <w:rsid w:val="00B00A7E"/>
    <w:rsid w:val="00B00A99"/>
    <w:rsid w:val="00B00AFE"/>
    <w:rsid w:val="00B00B81"/>
    <w:rsid w:val="00B00B83"/>
    <w:rsid w:val="00B00C42"/>
    <w:rsid w:val="00B00C73"/>
    <w:rsid w:val="00B00CC4"/>
    <w:rsid w:val="00B00DB6"/>
    <w:rsid w:val="00B00F2C"/>
    <w:rsid w:val="00B01076"/>
    <w:rsid w:val="00B0116B"/>
    <w:rsid w:val="00B0116D"/>
    <w:rsid w:val="00B01215"/>
    <w:rsid w:val="00B012F3"/>
    <w:rsid w:val="00B01362"/>
    <w:rsid w:val="00B01878"/>
    <w:rsid w:val="00B01A85"/>
    <w:rsid w:val="00B01C37"/>
    <w:rsid w:val="00B01EB5"/>
    <w:rsid w:val="00B02280"/>
    <w:rsid w:val="00B02543"/>
    <w:rsid w:val="00B02604"/>
    <w:rsid w:val="00B02A22"/>
    <w:rsid w:val="00B02B16"/>
    <w:rsid w:val="00B02B9B"/>
    <w:rsid w:val="00B02E5D"/>
    <w:rsid w:val="00B0325F"/>
    <w:rsid w:val="00B03349"/>
    <w:rsid w:val="00B0343B"/>
    <w:rsid w:val="00B036A4"/>
    <w:rsid w:val="00B036C4"/>
    <w:rsid w:val="00B03783"/>
    <w:rsid w:val="00B03865"/>
    <w:rsid w:val="00B0388A"/>
    <w:rsid w:val="00B03941"/>
    <w:rsid w:val="00B039FF"/>
    <w:rsid w:val="00B03D07"/>
    <w:rsid w:val="00B03DE0"/>
    <w:rsid w:val="00B03FC0"/>
    <w:rsid w:val="00B03FF2"/>
    <w:rsid w:val="00B04494"/>
    <w:rsid w:val="00B04563"/>
    <w:rsid w:val="00B04609"/>
    <w:rsid w:val="00B0467A"/>
    <w:rsid w:val="00B046FF"/>
    <w:rsid w:val="00B0480D"/>
    <w:rsid w:val="00B04AB0"/>
    <w:rsid w:val="00B04BC6"/>
    <w:rsid w:val="00B04DEE"/>
    <w:rsid w:val="00B0504E"/>
    <w:rsid w:val="00B0512F"/>
    <w:rsid w:val="00B05175"/>
    <w:rsid w:val="00B0532E"/>
    <w:rsid w:val="00B053F1"/>
    <w:rsid w:val="00B0545D"/>
    <w:rsid w:val="00B0553B"/>
    <w:rsid w:val="00B05557"/>
    <w:rsid w:val="00B0570A"/>
    <w:rsid w:val="00B05737"/>
    <w:rsid w:val="00B05779"/>
    <w:rsid w:val="00B057A8"/>
    <w:rsid w:val="00B05862"/>
    <w:rsid w:val="00B05888"/>
    <w:rsid w:val="00B05BD0"/>
    <w:rsid w:val="00B05C14"/>
    <w:rsid w:val="00B05C86"/>
    <w:rsid w:val="00B05CAE"/>
    <w:rsid w:val="00B05CDD"/>
    <w:rsid w:val="00B05E09"/>
    <w:rsid w:val="00B06024"/>
    <w:rsid w:val="00B060E2"/>
    <w:rsid w:val="00B063B6"/>
    <w:rsid w:val="00B064C8"/>
    <w:rsid w:val="00B06514"/>
    <w:rsid w:val="00B06659"/>
    <w:rsid w:val="00B066AD"/>
    <w:rsid w:val="00B066EA"/>
    <w:rsid w:val="00B06909"/>
    <w:rsid w:val="00B069AB"/>
    <w:rsid w:val="00B06A16"/>
    <w:rsid w:val="00B06A70"/>
    <w:rsid w:val="00B06AA1"/>
    <w:rsid w:val="00B06B45"/>
    <w:rsid w:val="00B06B81"/>
    <w:rsid w:val="00B06DF6"/>
    <w:rsid w:val="00B07038"/>
    <w:rsid w:val="00B0730B"/>
    <w:rsid w:val="00B0749B"/>
    <w:rsid w:val="00B074BF"/>
    <w:rsid w:val="00B075B5"/>
    <w:rsid w:val="00B07618"/>
    <w:rsid w:val="00B07671"/>
    <w:rsid w:val="00B07798"/>
    <w:rsid w:val="00B0787A"/>
    <w:rsid w:val="00B07B25"/>
    <w:rsid w:val="00B07C23"/>
    <w:rsid w:val="00B07D39"/>
    <w:rsid w:val="00B07E80"/>
    <w:rsid w:val="00B10204"/>
    <w:rsid w:val="00B10227"/>
    <w:rsid w:val="00B10285"/>
    <w:rsid w:val="00B103C6"/>
    <w:rsid w:val="00B1063A"/>
    <w:rsid w:val="00B107C5"/>
    <w:rsid w:val="00B1086D"/>
    <w:rsid w:val="00B10B4C"/>
    <w:rsid w:val="00B10CE4"/>
    <w:rsid w:val="00B10EA6"/>
    <w:rsid w:val="00B11130"/>
    <w:rsid w:val="00B112D5"/>
    <w:rsid w:val="00B1132F"/>
    <w:rsid w:val="00B114E5"/>
    <w:rsid w:val="00B115C1"/>
    <w:rsid w:val="00B11683"/>
    <w:rsid w:val="00B11704"/>
    <w:rsid w:val="00B11810"/>
    <w:rsid w:val="00B1188C"/>
    <w:rsid w:val="00B118DA"/>
    <w:rsid w:val="00B119DB"/>
    <w:rsid w:val="00B11AD8"/>
    <w:rsid w:val="00B11C0C"/>
    <w:rsid w:val="00B11E6C"/>
    <w:rsid w:val="00B120E1"/>
    <w:rsid w:val="00B12238"/>
    <w:rsid w:val="00B12362"/>
    <w:rsid w:val="00B12398"/>
    <w:rsid w:val="00B12415"/>
    <w:rsid w:val="00B124B9"/>
    <w:rsid w:val="00B124DD"/>
    <w:rsid w:val="00B1256D"/>
    <w:rsid w:val="00B12816"/>
    <w:rsid w:val="00B12820"/>
    <w:rsid w:val="00B1293E"/>
    <w:rsid w:val="00B129C0"/>
    <w:rsid w:val="00B12E3D"/>
    <w:rsid w:val="00B12EB5"/>
    <w:rsid w:val="00B13325"/>
    <w:rsid w:val="00B1348F"/>
    <w:rsid w:val="00B1368D"/>
    <w:rsid w:val="00B1378E"/>
    <w:rsid w:val="00B138DC"/>
    <w:rsid w:val="00B13914"/>
    <w:rsid w:val="00B139DE"/>
    <w:rsid w:val="00B13A01"/>
    <w:rsid w:val="00B13B35"/>
    <w:rsid w:val="00B13BDB"/>
    <w:rsid w:val="00B13C07"/>
    <w:rsid w:val="00B13C52"/>
    <w:rsid w:val="00B13E54"/>
    <w:rsid w:val="00B1409F"/>
    <w:rsid w:val="00B1431D"/>
    <w:rsid w:val="00B143F0"/>
    <w:rsid w:val="00B14412"/>
    <w:rsid w:val="00B14688"/>
    <w:rsid w:val="00B146CA"/>
    <w:rsid w:val="00B14740"/>
    <w:rsid w:val="00B148DA"/>
    <w:rsid w:val="00B14C0E"/>
    <w:rsid w:val="00B14E0F"/>
    <w:rsid w:val="00B15115"/>
    <w:rsid w:val="00B1516F"/>
    <w:rsid w:val="00B1530C"/>
    <w:rsid w:val="00B153AD"/>
    <w:rsid w:val="00B15410"/>
    <w:rsid w:val="00B15437"/>
    <w:rsid w:val="00B154AD"/>
    <w:rsid w:val="00B15539"/>
    <w:rsid w:val="00B1557B"/>
    <w:rsid w:val="00B1558E"/>
    <w:rsid w:val="00B15651"/>
    <w:rsid w:val="00B1593E"/>
    <w:rsid w:val="00B15C78"/>
    <w:rsid w:val="00B15DD1"/>
    <w:rsid w:val="00B15E88"/>
    <w:rsid w:val="00B15EE5"/>
    <w:rsid w:val="00B163DF"/>
    <w:rsid w:val="00B16472"/>
    <w:rsid w:val="00B1666C"/>
    <w:rsid w:val="00B166DE"/>
    <w:rsid w:val="00B16B9E"/>
    <w:rsid w:val="00B16D43"/>
    <w:rsid w:val="00B16DA3"/>
    <w:rsid w:val="00B16F97"/>
    <w:rsid w:val="00B1707B"/>
    <w:rsid w:val="00B17092"/>
    <w:rsid w:val="00B17304"/>
    <w:rsid w:val="00B1738D"/>
    <w:rsid w:val="00B174AF"/>
    <w:rsid w:val="00B175C6"/>
    <w:rsid w:val="00B17765"/>
    <w:rsid w:val="00B177C9"/>
    <w:rsid w:val="00B178D4"/>
    <w:rsid w:val="00B1792D"/>
    <w:rsid w:val="00B17943"/>
    <w:rsid w:val="00B1795C"/>
    <w:rsid w:val="00B179DF"/>
    <w:rsid w:val="00B17BA7"/>
    <w:rsid w:val="00B17D23"/>
    <w:rsid w:val="00B17E67"/>
    <w:rsid w:val="00B20151"/>
    <w:rsid w:val="00B20278"/>
    <w:rsid w:val="00B20424"/>
    <w:rsid w:val="00B206B8"/>
    <w:rsid w:val="00B207DD"/>
    <w:rsid w:val="00B20898"/>
    <w:rsid w:val="00B209A5"/>
    <w:rsid w:val="00B20A8A"/>
    <w:rsid w:val="00B20C51"/>
    <w:rsid w:val="00B20CAE"/>
    <w:rsid w:val="00B20D98"/>
    <w:rsid w:val="00B211F9"/>
    <w:rsid w:val="00B2128B"/>
    <w:rsid w:val="00B214BC"/>
    <w:rsid w:val="00B21594"/>
    <w:rsid w:val="00B217FE"/>
    <w:rsid w:val="00B21899"/>
    <w:rsid w:val="00B21A4A"/>
    <w:rsid w:val="00B21BF8"/>
    <w:rsid w:val="00B21CA3"/>
    <w:rsid w:val="00B21D42"/>
    <w:rsid w:val="00B21D52"/>
    <w:rsid w:val="00B21DA2"/>
    <w:rsid w:val="00B22046"/>
    <w:rsid w:val="00B224E6"/>
    <w:rsid w:val="00B22737"/>
    <w:rsid w:val="00B2289B"/>
    <w:rsid w:val="00B228CB"/>
    <w:rsid w:val="00B2295A"/>
    <w:rsid w:val="00B22A92"/>
    <w:rsid w:val="00B22CE9"/>
    <w:rsid w:val="00B22D8D"/>
    <w:rsid w:val="00B22DC2"/>
    <w:rsid w:val="00B22F1E"/>
    <w:rsid w:val="00B22FD1"/>
    <w:rsid w:val="00B23018"/>
    <w:rsid w:val="00B23043"/>
    <w:rsid w:val="00B2314D"/>
    <w:rsid w:val="00B2328C"/>
    <w:rsid w:val="00B2331B"/>
    <w:rsid w:val="00B23322"/>
    <w:rsid w:val="00B2339A"/>
    <w:rsid w:val="00B233B1"/>
    <w:rsid w:val="00B234FC"/>
    <w:rsid w:val="00B236C6"/>
    <w:rsid w:val="00B23826"/>
    <w:rsid w:val="00B238F9"/>
    <w:rsid w:val="00B23997"/>
    <w:rsid w:val="00B23A51"/>
    <w:rsid w:val="00B23A9E"/>
    <w:rsid w:val="00B23B6D"/>
    <w:rsid w:val="00B23DC0"/>
    <w:rsid w:val="00B23DD2"/>
    <w:rsid w:val="00B23E56"/>
    <w:rsid w:val="00B23E60"/>
    <w:rsid w:val="00B246B1"/>
    <w:rsid w:val="00B24846"/>
    <w:rsid w:val="00B24847"/>
    <w:rsid w:val="00B248D1"/>
    <w:rsid w:val="00B24AB5"/>
    <w:rsid w:val="00B24AC9"/>
    <w:rsid w:val="00B24C9E"/>
    <w:rsid w:val="00B24F7F"/>
    <w:rsid w:val="00B24FC7"/>
    <w:rsid w:val="00B24FE0"/>
    <w:rsid w:val="00B2508A"/>
    <w:rsid w:val="00B2520B"/>
    <w:rsid w:val="00B25650"/>
    <w:rsid w:val="00B259C5"/>
    <w:rsid w:val="00B25A0F"/>
    <w:rsid w:val="00B25A70"/>
    <w:rsid w:val="00B25B28"/>
    <w:rsid w:val="00B25B37"/>
    <w:rsid w:val="00B25B44"/>
    <w:rsid w:val="00B25C7E"/>
    <w:rsid w:val="00B25DB7"/>
    <w:rsid w:val="00B25E6E"/>
    <w:rsid w:val="00B261BA"/>
    <w:rsid w:val="00B26338"/>
    <w:rsid w:val="00B2649C"/>
    <w:rsid w:val="00B26B4F"/>
    <w:rsid w:val="00B26BB9"/>
    <w:rsid w:val="00B26BE9"/>
    <w:rsid w:val="00B26DEE"/>
    <w:rsid w:val="00B26E19"/>
    <w:rsid w:val="00B27053"/>
    <w:rsid w:val="00B2713C"/>
    <w:rsid w:val="00B271ED"/>
    <w:rsid w:val="00B271F9"/>
    <w:rsid w:val="00B27272"/>
    <w:rsid w:val="00B27288"/>
    <w:rsid w:val="00B273EE"/>
    <w:rsid w:val="00B274DA"/>
    <w:rsid w:val="00B27557"/>
    <w:rsid w:val="00B27616"/>
    <w:rsid w:val="00B276C4"/>
    <w:rsid w:val="00B277F8"/>
    <w:rsid w:val="00B27868"/>
    <w:rsid w:val="00B278C2"/>
    <w:rsid w:val="00B27ADA"/>
    <w:rsid w:val="00B27BDF"/>
    <w:rsid w:val="00B27D11"/>
    <w:rsid w:val="00B27D4B"/>
    <w:rsid w:val="00B302A0"/>
    <w:rsid w:val="00B302F3"/>
    <w:rsid w:val="00B303CA"/>
    <w:rsid w:val="00B303FA"/>
    <w:rsid w:val="00B30476"/>
    <w:rsid w:val="00B304CF"/>
    <w:rsid w:val="00B3052E"/>
    <w:rsid w:val="00B30558"/>
    <w:rsid w:val="00B307DC"/>
    <w:rsid w:val="00B30978"/>
    <w:rsid w:val="00B30A13"/>
    <w:rsid w:val="00B30A15"/>
    <w:rsid w:val="00B30A51"/>
    <w:rsid w:val="00B30A82"/>
    <w:rsid w:val="00B30B4F"/>
    <w:rsid w:val="00B30B97"/>
    <w:rsid w:val="00B30BAB"/>
    <w:rsid w:val="00B30C38"/>
    <w:rsid w:val="00B30C9C"/>
    <w:rsid w:val="00B30F96"/>
    <w:rsid w:val="00B3126B"/>
    <w:rsid w:val="00B313FB"/>
    <w:rsid w:val="00B3140E"/>
    <w:rsid w:val="00B3156B"/>
    <w:rsid w:val="00B316F1"/>
    <w:rsid w:val="00B31742"/>
    <w:rsid w:val="00B31826"/>
    <w:rsid w:val="00B319F3"/>
    <w:rsid w:val="00B31BD6"/>
    <w:rsid w:val="00B31CEB"/>
    <w:rsid w:val="00B31F1D"/>
    <w:rsid w:val="00B31F31"/>
    <w:rsid w:val="00B31F81"/>
    <w:rsid w:val="00B322E0"/>
    <w:rsid w:val="00B3239A"/>
    <w:rsid w:val="00B328DF"/>
    <w:rsid w:val="00B328FA"/>
    <w:rsid w:val="00B3292F"/>
    <w:rsid w:val="00B32A5F"/>
    <w:rsid w:val="00B32AD9"/>
    <w:rsid w:val="00B32C8E"/>
    <w:rsid w:val="00B32FB8"/>
    <w:rsid w:val="00B33364"/>
    <w:rsid w:val="00B335DE"/>
    <w:rsid w:val="00B3362D"/>
    <w:rsid w:val="00B336F8"/>
    <w:rsid w:val="00B33ADD"/>
    <w:rsid w:val="00B33D16"/>
    <w:rsid w:val="00B33F18"/>
    <w:rsid w:val="00B341B5"/>
    <w:rsid w:val="00B3425C"/>
    <w:rsid w:val="00B343B8"/>
    <w:rsid w:val="00B34538"/>
    <w:rsid w:val="00B34561"/>
    <w:rsid w:val="00B34677"/>
    <w:rsid w:val="00B34678"/>
    <w:rsid w:val="00B346C3"/>
    <w:rsid w:val="00B3472B"/>
    <w:rsid w:val="00B34791"/>
    <w:rsid w:val="00B34AD4"/>
    <w:rsid w:val="00B34B0F"/>
    <w:rsid w:val="00B34BED"/>
    <w:rsid w:val="00B34CB1"/>
    <w:rsid w:val="00B34D0D"/>
    <w:rsid w:val="00B34DB1"/>
    <w:rsid w:val="00B3508A"/>
    <w:rsid w:val="00B35343"/>
    <w:rsid w:val="00B353D5"/>
    <w:rsid w:val="00B35675"/>
    <w:rsid w:val="00B35779"/>
    <w:rsid w:val="00B358CF"/>
    <w:rsid w:val="00B358F3"/>
    <w:rsid w:val="00B359E2"/>
    <w:rsid w:val="00B35BC7"/>
    <w:rsid w:val="00B35BD5"/>
    <w:rsid w:val="00B35BED"/>
    <w:rsid w:val="00B35D33"/>
    <w:rsid w:val="00B35EC0"/>
    <w:rsid w:val="00B35EF8"/>
    <w:rsid w:val="00B35FCE"/>
    <w:rsid w:val="00B35FDE"/>
    <w:rsid w:val="00B36095"/>
    <w:rsid w:val="00B362AE"/>
    <w:rsid w:val="00B364BF"/>
    <w:rsid w:val="00B3670A"/>
    <w:rsid w:val="00B3676B"/>
    <w:rsid w:val="00B367E5"/>
    <w:rsid w:val="00B36951"/>
    <w:rsid w:val="00B36BC3"/>
    <w:rsid w:val="00B36BE4"/>
    <w:rsid w:val="00B36DD4"/>
    <w:rsid w:val="00B36E8C"/>
    <w:rsid w:val="00B37047"/>
    <w:rsid w:val="00B371BC"/>
    <w:rsid w:val="00B3744C"/>
    <w:rsid w:val="00B374E8"/>
    <w:rsid w:val="00B37699"/>
    <w:rsid w:val="00B376E3"/>
    <w:rsid w:val="00B377FE"/>
    <w:rsid w:val="00B37985"/>
    <w:rsid w:val="00B37E90"/>
    <w:rsid w:val="00B37F04"/>
    <w:rsid w:val="00B37F3F"/>
    <w:rsid w:val="00B40175"/>
    <w:rsid w:val="00B402A7"/>
    <w:rsid w:val="00B4042D"/>
    <w:rsid w:val="00B4052C"/>
    <w:rsid w:val="00B406AD"/>
    <w:rsid w:val="00B40796"/>
    <w:rsid w:val="00B408E9"/>
    <w:rsid w:val="00B40967"/>
    <w:rsid w:val="00B40A5D"/>
    <w:rsid w:val="00B40B20"/>
    <w:rsid w:val="00B40D2F"/>
    <w:rsid w:val="00B40DBA"/>
    <w:rsid w:val="00B40E89"/>
    <w:rsid w:val="00B41025"/>
    <w:rsid w:val="00B41130"/>
    <w:rsid w:val="00B4120D"/>
    <w:rsid w:val="00B41325"/>
    <w:rsid w:val="00B41348"/>
    <w:rsid w:val="00B413E0"/>
    <w:rsid w:val="00B4145C"/>
    <w:rsid w:val="00B41726"/>
    <w:rsid w:val="00B4177F"/>
    <w:rsid w:val="00B41901"/>
    <w:rsid w:val="00B4190B"/>
    <w:rsid w:val="00B41A87"/>
    <w:rsid w:val="00B41B29"/>
    <w:rsid w:val="00B41E0E"/>
    <w:rsid w:val="00B41EFA"/>
    <w:rsid w:val="00B42169"/>
    <w:rsid w:val="00B422E8"/>
    <w:rsid w:val="00B4237F"/>
    <w:rsid w:val="00B4251E"/>
    <w:rsid w:val="00B425FB"/>
    <w:rsid w:val="00B427B2"/>
    <w:rsid w:val="00B4285B"/>
    <w:rsid w:val="00B4285E"/>
    <w:rsid w:val="00B42888"/>
    <w:rsid w:val="00B42B01"/>
    <w:rsid w:val="00B42B5C"/>
    <w:rsid w:val="00B42BED"/>
    <w:rsid w:val="00B42C64"/>
    <w:rsid w:val="00B42C92"/>
    <w:rsid w:val="00B42D22"/>
    <w:rsid w:val="00B42F5B"/>
    <w:rsid w:val="00B4303B"/>
    <w:rsid w:val="00B43218"/>
    <w:rsid w:val="00B43366"/>
    <w:rsid w:val="00B4341B"/>
    <w:rsid w:val="00B4363F"/>
    <w:rsid w:val="00B436D3"/>
    <w:rsid w:val="00B436F1"/>
    <w:rsid w:val="00B43878"/>
    <w:rsid w:val="00B4389E"/>
    <w:rsid w:val="00B43926"/>
    <w:rsid w:val="00B43B67"/>
    <w:rsid w:val="00B43B87"/>
    <w:rsid w:val="00B43E30"/>
    <w:rsid w:val="00B43F20"/>
    <w:rsid w:val="00B441AE"/>
    <w:rsid w:val="00B44221"/>
    <w:rsid w:val="00B44315"/>
    <w:rsid w:val="00B44318"/>
    <w:rsid w:val="00B44521"/>
    <w:rsid w:val="00B4455B"/>
    <w:rsid w:val="00B44684"/>
    <w:rsid w:val="00B44742"/>
    <w:rsid w:val="00B4475A"/>
    <w:rsid w:val="00B44793"/>
    <w:rsid w:val="00B44A3E"/>
    <w:rsid w:val="00B44C5E"/>
    <w:rsid w:val="00B44CDB"/>
    <w:rsid w:val="00B44CE6"/>
    <w:rsid w:val="00B44DDA"/>
    <w:rsid w:val="00B44E5F"/>
    <w:rsid w:val="00B44EFB"/>
    <w:rsid w:val="00B450CB"/>
    <w:rsid w:val="00B453A4"/>
    <w:rsid w:val="00B453D3"/>
    <w:rsid w:val="00B45419"/>
    <w:rsid w:val="00B4555A"/>
    <w:rsid w:val="00B456A1"/>
    <w:rsid w:val="00B4578F"/>
    <w:rsid w:val="00B45A8E"/>
    <w:rsid w:val="00B45C3C"/>
    <w:rsid w:val="00B45C9F"/>
    <w:rsid w:val="00B45FBF"/>
    <w:rsid w:val="00B46169"/>
    <w:rsid w:val="00B462AA"/>
    <w:rsid w:val="00B463B3"/>
    <w:rsid w:val="00B463D8"/>
    <w:rsid w:val="00B463DD"/>
    <w:rsid w:val="00B4642D"/>
    <w:rsid w:val="00B467A7"/>
    <w:rsid w:val="00B4691A"/>
    <w:rsid w:val="00B46BD0"/>
    <w:rsid w:val="00B46BD4"/>
    <w:rsid w:val="00B46CB7"/>
    <w:rsid w:val="00B46D5C"/>
    <w:rsid w:val="00B46E2B"/>
    <w:rsid w:val="00B46E73"/>
    <w:rsid w:val="00B471D8"/>
    <w:rsid w:val="00B47370"/>
    <w:rsid w:val="00B473D5"/>
    <w:rsid w:val="00B47533"/>
    <w:rsid w:val="00B475A6"/>
    <w:rsid w:val="00B47754"/>
    <w:rsid w:val="00B4775C"/>
    <w:rsid w:val="00B47A58"/>
    <w:rsid w:val="00B47BCE"/>
    <w:rsid w:val="00B47BD9"/>
    <w:rsid w:val="00B47D07"/>
    <w:rsid w:val="00B47D3C"/>
    <w:rsid w:val="00B47EE6"/>
    <w:rsid w:val="00B47F7F"/>
    <w:rsid w:val="00B502D2"/>
    <w:rsid w:val="00B5031B"/>
    <w:rsid w:val="00B50458"/>
    <w:rsid w:val="00B50564"/>
    <w:rsid w:val="00B50693"/>
    <w:rsid w:val="00B50711"/>
    <w:rsid w:val="00B5075A"/>
    <w:rsid w:val="00B50777"/>
    <w:rsid w:val="00B50A9A"/>
    <w:rsid w:val="00B50B6B"/>
    <w:rsid w:val="00B50BA1"/>
    <w:rsid w:val="00B50CC7"/>
    <w:rsid w:val="00B50DA1"/>
    <w:rsid w:val="00B51074"/>
    <w:rsid w:val="00B511A9"/>
    <w:rsid w:val="00B51351"/>
    <w:rsid w:val="00B51438"/>
    <w:rsid w:val="00B51589"/>
    <w:rsid w:val="00B515D3"/>
    <w:rsid w:val="00B51604"/>
    <w:rsid w:val="00B516D4"/>
    <w:rsid w:val="00B51754"/>
    <w:rsid w:val="00B517C9"/>
    <w:rsid w:val="00B518F0"/>
    <w:rsid w:val="00B5196C"/>
    <w:rsid w:val="00B519D8"/>
    <w:rsid w:val="00B51D40"/>
    <w:rsid w:val="00B51DE7"/>
    <w:rsid w:val="00B51FDA"/>
    <w:rsid w:val="00B51FFD"/>
    <w:rsid w:val="00B5204B"/>
    <w:rsid w:val="00B5216D"/>
    <w:rsid w:val="00B521B6"/>
    <w:rsid w:val="00B52200"/>
    <w:rsid w:val="00B52270"/>
    <w:rsid w:val="00B522E5"/>
    <w:rsid w:val="00B528D3"/>
    <w:rsid w:val="00B52A9C"/>
    <w:rsid w:val="00B52BAF"/>
    <w:rsid w:val="00B52CBB"/>
    <w:rsid w:val="00B52D61"/>
    <w:rsid w:val="00B52ECB"/>
    <w:rsid w:val="00B52F87"/>
    <w:rsid w:val="00B52F8F"/>
    <w:rsid w:val="00B53004"/>
    <w:rsid w:val="00B53120"/>
    <w:rsid w:val="00B53528"/>
    <w:rsid w:val="00B53607"/>
    <w:rsid w:val="00B538F8"/>
    <w:rsid w:val="00B53955"/>
    <w:rsid w:val="00B539D7"/>
    <w:rsid w:val="00B53A5D"/>
    <w:rsid w:val="00B53BB4"/>
    <w:rsid w:val="00B53BBC"/>
    <w:rsid w:val="00B53D97"/>
    <w:rsid w:val="00B54198"/>
    <w:rsid w:val="00B54229"/>
    <w:rsid w:val="00B542B6"/>
    <w:rsid w:val="00B54409"/>
    <w:rsid w:val="00B5455C"/>
    <w:rsid w:val="00B546FC"/>
    <w:rsid w:val="00B54734"/>
    <w:rsid w:val="00B54864"/>
    <w:rsid w:val="00B5499B"/>
    <w:rsid w:val="00B54A1A"/>
    <w:rsid w:val="00B55139"/>
    <w:rsid w:val="00B55184"/>
    <w:rsid w:val="00B55229"/>
    <w:rsid w:val="00B55546"/>
    <w:rsid w:val="00B556FD"/>
    <w:rsid w:val="00B55770"/>
    <w:rsid w:val="00B5587A"/>
    <w:rsid w:val="00B55973"/>
    <w:rsid w:val="00B5599B"/>
    <w:rsid w:val="00B559B0"/>
    <w:rsid w:val="00B559F6"/>
    <w:rsid w:val="00B55A51"/>
    <w:rsid w:val="00B55CF3"/>
    <w:rsid w:val="00B55D55"/>
    <w:rsid w:val="00B55D91"/>
    <w:rsid w:val="00B55D92"/>
    <w:rsid w:val="00B55DD9"/>
    <w:rsid w:val="00B55EC0"/>
    <w:rsid w:val="00B5653F"/>
    <w:rsid w:val="00B565FC"/>
    <w:rsid w:val="00B56717"/>
    <w:rsid w:val="00B567A2"/>
    <w:rsid w:val="00B569B8"/>
    <w:rsid w:val="00B56A6E"/>
    <w:rsid w:val="00B56ACC"/>
    <w:rsid w:val="00B57080"/>
    <w:rsid w:val="00B57160"/>
    <w:rsid w:val="00B571E4"/>
    <w:rsid w:val="00B57317"/>
    <w:rsid w:val="00B57682"/>
    <w:rsid w:val="00B57727"/>
    <w:rsid w:val="00B5775C"/>
    <w:rsid w:val="00B57794"/>
    <w:rsid w:val="00B577EB"/>
    <w:rsid w:val="00B577EE"/>
    <w:rsid w:val="00B578A8"/>
    <w:rsid w:val="00B578F5"/>
    <w:rsid w:val="00B57992"/>
    <w:rsid w:val="00B57A33"/>
    <w:rsid w:val="00B57A57"/>
    <w:rsid w:val="00B57C32"/>
    <w:rsid w:val="00B57DD2"/>
    <w:rsid w:val="00B60083"/>
    <w:rsid w:val="00B60279"/>
    <w:rsid w:val="00B6041A"/>
    <w:rsid w:val="00B60461"/>
    <w:rsid w:val="00B6056B"/>
    <w:rsid w:val="00B60644"/>
    <w:rsid w:val="00B60766"/>
    <w:rsid w:val="00B60819"/>
    <w:rsid w:val="00B6091C"/>
    <w:rsid w:val="00B609ED"/>
    <w:rsid w:val="00B60A4E"/>
    <w:rsid w:val="00B60B49"/>
    <w:rsid w:val="00B60EFB"/>
    <w:rsid w:val="00B60FCD"/>
    <w:rsid w:val="00B611E7"/>
    <w:rsid w:val="00B61357"/>
    <w:rsid w:val="00B613EE"/>
    <w:rsid w:val="00B613FA"/>
    <w:rsid w:val="00B614F8"/>
    <w:rsid w:val="00B61543"/>
    <w:rsid w:val="00B616C1"/>
    <w:rsid w:val="00B61F72"/>
    <w:rsid w:val="00B6208E"/>
    <w:rsid w:val="00B62286"/>
    <w:rsid w:val="00B622D9"/>
    <w:rsid w:val="00B623EE"/>
    <w:rsid w:val="00B62577"/>
    <w:rsid w:val="00B6263E"/>
    <w:rsid w:val="00B62661"/>
    <w:rsid w:val="00B6292B"/>
    <w:rsid w:val="00B62A28"/>
    <w:rsid w:val="00B62ABA"/>
    <w:rsid w:val="00B62CBA"/>
    <w:rsid w:val="00B62DB5"/>
    <w:rsid w:val="00B62DC2"/>
    <w:rsid w:val="00B62E2C"/>
    <w:rsid w:val="00B63035"/>
    <w:rsid w:val="00B63091"/>
    <w:rsid w:val="00B63103"/>
    <w:rsid w:val="00B63155"/>
    <w:rsid w:val="00B63192"/>
    <w:rsid w:val="00B635A2"/>
    <w:rsid w:val="00B63642"/>
    <w:rsid w:val="00B636BE"/>
    <w:rsid w:val="00B637A3"/>
    <w:rsid w:val="00B637C5"/>
    <w:rsid w:val="00B63947"/>
    <w:rsid w:val="00B6394C"/>
    <w:rsid w:val="00B639C4"/>
    <w:rsid w:val="00B63A36"/>
    <w:rsid w:val="00B63AC1"/>
    <w:rsid w:val="00B63AE8"/>
    <w:rsid w:val="00B63B1D"/>
    <w:rsid w:val="00B63C42"/>
    <w:rsid w:val="00B63D65"/>
    <w:rsid w:val="00B63D66"/>
    <w:rsid w:val="00B63E8A"/>
    <w:rsid w:val="00B6400C"/>
    <w:rsid w:val="00B64015"/>
    <w:rsid w:val="00B640AD"/>
    <w:rsid w:val="00B6439E"/>
    <w:rsid w:val="00B643A7"/>
    <w:rsid w:val="00B643FD"/>
    <w:rsid w:val="00B6441D"/>
    <w:rsid w:val="00B6452B"/>
    <w:rsid w:val="00B6482A"/>
    <w:rsid w:val="00B64A56"/>
    <w:rsid w:val="00B64A8D"/>
    <w:rsid w:val="00B64B32"/>
    <w:rsid w:val="00B64CFD"/>
    <w:rsid w:val="00B64DA9"/>
    <w:rsid w:val="00B64EE4"/>
    <w:rsid w:val="00B65076"/>
    <w:rsid w:val="00B65250"/>
    <w:rsid w:val="00B652AF"/>
    <w:rsid w:val="00B6531A"/>
    <w:rsid w:val="00B653B9"/>
    <w:rsid w:val="00B65403"/>
    <w:rsid w:val="00B654B7"/>
    <w:rsid w:val="00B654F8"/>
    <w:rsid w:val="00B65697"/>
    <w:rsid w:val="00B65709"/>
    <w:rsid w:val="00B65748"/>
    <w:rsid w:val="00B65756"/>
    <w:rsid w:val="00B659E3"/>
    <w:rsid w:val="00B65A66"/>
    <w:rsid w:val="00B65A83"/>
    <w:rsid w:val="00B65B4F"/>
    <w:rsid w:val="00B65D28"/>
    <w:rsid w:val="00B65F37"/>
    <w:rsid w:val="00B660FC"/>
    <w:rsid w:val="00B6615D"/>
    <w:rsid w:val="00B663EE"/>
    <w:rsid w:val="00B664A1"/>
    <w:rsid w:val="00B666CB"/>
    <w:rsid w:val="00B6672E"/>
    <w:rsid w:val="00B66781"/>
    <w:rsid w:val="00B6679A"/>
    <w:rsid w:val="00B669F9"/>
    <w:rsid w:val="00B66AE0"/>
    <w:rsid w:val="00B66AFD"/>
    <w:rsid w:val="00B66B0C"/>
    <w:rsid w:val="00B66B2F"/>
    <w:rsid w:val="00B66CA8"/>
    <w:rsid w:val="00B66CCB"/>
    <w:rsid w:val="00B66E4F"/>
    <w:rsid w:val="00B66E90"/>
    <w:rsid w:val="00B66EE3"/>
    <w:rsid w:val="00B66F96"/>
    <w:rsid w:val="00B66FD1"/>
    <w:rsid w:val="00B66FFC"/>
    <w:rsid w:val="00B6706D"/>
    <w:rsid w:val="00B670CB"/>
    <w:rsid w:val="00B6717A"/>
    <w:rsid w:val="00B671FB"/>
    <w:rsid w:val="00B6720D"/>
    <w:rsid w:val="00B67313"/>
    <w:rsid w:val="00B6763D"/>
    <w:rsid w:val="00B677EE"/>
    <w:rsid w:val="00B679AA"/>
    <w:rsid w:val="00B67A3D"/>
    <w:rsid w:val="00B67B52"/>
    <w:rsid w:val="00B70051"/>
    <w:rsid w:val="00B70101"/>
    <w:rsid w:val="00B7015E"/>
    <w:rsid w:val="00B70235"/>
    <w:rsid w:val="00B7031A"/>
    <w:rsid w:val="00B70394"/>
    <w:rsid w:val="00B703E2"/>
    <w:rsid w:val="00B703EC"/>
    <w:rsid w:val="00B70737"/>
    <w:rsid w:val="00B707F1"/>
    <w:rsid w:val="00B70812"/>
    <w:rsid w:val="00B7085E"/>
    <w:rsid w:val="00B70938"/>
    <w:rsid w:val="00B70B08"/>
    <w:rsid w:val="00B70B66"/>
    <w:rsid w:val="00B70CAC"/>
    <w:rsid w:val="00B70D87"/>
    <w:rsid w:val="00B70DD5"/>
    <w:rsid w:val="00B70F04"/>
    <w:rsid w:val="00B71220"/>
    <w:rsid w:val="00B71299"/>
    <w:rsid w:val="00B712E0"/>
    <w:rsid w:val="00B713A0"/>
    <w:rsid w:val="00B713B7"/>
    <w:rsid w:val="00B713BF"/>
    <w:rsid w:val="00B71458"/>
    <w:rsid w:val="00B714DC"/>
    <w:rsid w:val="00B71548"/>
    <w:rsid w:val="00B715FD"/>
    <w:rsid w:val="00B7186E"/>
    <w:rsid w:val="00B71916"/>
    <w:rsid w:val="00B7199E"/>
    <w:rsid w:val="00B71A57"/>
    <w:rsid w:val="00B71B18"/>
    <w:rsid w:val="00B71B98"/>
    <w:rsid w:val="00B71CBE"/>
    <w:rsid w:val="00B71D01"/>
    <w:rsid w:val="00B71D49"/>
    <w:rsid w:val="00B71FAC"/>
    <w:rsid w:val="00B721F4"/>
    <w:rsid w:val="00B723BD"/>
    <w:rsid w:val="00B72469"/>
    <w:rsid w:val="00B72792"/>
    <w:rsid w:val="00B7281A"/>
    <w:rsid w:val="00B7297D"/>
    <w:rsid w:val="00B729CF"/>
    <w:rsid w:val="00B72A3B"/>
    <w:rsid w:val="00B72BB6"/>
    <w:rsid w:val="00B72BE8"/>
    <w:rsid w:val="00B72DB8"/>
    <w:rsid w:val="00B72DE1"/>
    <w:rsid w:val="00B72E36"/>
    <w:rsid w:val="00B72EDD"/>
    <w:rsid w:val="00B730D5"/>
    <w:rsid w:val="00B73244"/>
    <w:rsid w:val="00B7328C"/>
    <w:rsid w:val="00B732F0"/>
    <w:rsid w:val="00B73528"/>
    <w:rsid w:val="00B735EA"/>
    <w:rsid w:val="00B73619"/>
    <w:rsid w:val="00B7366A"/>
    <w:rsid w:val="00B736DF"/>
    <w:rsid w:val="00B7386C"/>
    <w:rsid w:val="00B738A7"/>
    <w:rsid w:val="00B738CB"/>
    <w:rsid w:val="00B739C3"/>
    <w:rsid w:val="00B73A8A"/>
    <w:rsid w:val="00B73B29"/>
    <w:rsid w:val="00B73B4E"/>
    <w:rsid w:val="00B73CCA"/>
    <w:rsid w:val="00B73D3D"/>
    <w:rsid w:val="00B74063"/>
    <w:rsid w:val="00B7406B"/>
    <w:rsid w:val="00B7412E"/>
    <w:rsid w:val="00B7416E"/>
    <w:rsid w:val="00B741DA"/>
    <w:rsid w:val="00B74269"/>
    <w:rsid w:val="00B743A3"/>
    <w:rsid w:val="00B745BF"/>
    <w:rsid w:val="00B747D4"/>
    <w:rsid w:val="00B74822"/>
    <w:rsid w:val="00B74843"/>
    <w:rsid w:val="00B7487D"/>
    <w:rsid w:val="00B74A55"/>
    <w:rsid w:val="00B74D51"/>
    <w:rsid w:val="00B750AF"/>
    <w:rsid w:val="00B75163"/>
    <w:rsid w:val="00B75456"/>
    <w:rsid w:val="00B754BB"/>
    <w:rsid w:val="00B75556"/>
    <w:rsid w:val="00B75557"/>
    <w:rsid w:val="00B75756"/>
    <w:rsid w:val="00B75840"/>
    <w:rsid w:val="00B75B49"/>
    <w:rsid w:val="00B75CCA"/>
    <w:rsid w:val="00B75DC4"/>
    <w:rsid w:val="00B75E64"/>
    <w:rsid w:val="00B75EA6"/>
    <w:rsid w:val="00B75F37"/>
    <w:rsid w:val="00B7600E"/>
    <w:rsid w:val="00B76068"/>
    <w:rsid w:val="00B761DC"/>
    <w:rsid w:val="00B76560"/>
    <w:rsid w:val="00B7664D"/>
    <w:rsid w:val="00B7671C"/>
    <w:rsid w:val="00B7675D"/>
    <w:rsid w:val="00B76844"/>
    <w:rsid w:val="00B76A90"/>
    <w:rsid w:val="00B76B7E"/>
    <w:rsid w:val="00B76CA1"/>
    <w:rsid w:val="00B76E85"/>
    <w:rsid w:val="00B76F74"/>
    <w:rsid w:val="00B76FF1"/>
    <w:rsid w:val="00B77036"/>
    <w:rsid w:val="00B7706E"/>
    <w:rsid w:val="00B77494"/>
    <w:rsid w:val="00B7760C"/>
    <w:rsid w:val="00B77681"/>
    <w:rsid w:val="00B77883"/>
    <w:rsid w:val="00B77A5F"/>
    <w:rsid w:val="00B77C96"/>
    <w:rsid w:val="00B77CF7"/>
    <w:rsid w:val="00B77D0A"/>
    <w:rsid w:val="00B77D85"/>
    <w:rsid w:val="00B77DAA"/>
    <w:rsid w:val="00B80080"/>
    <w:rsid w:val="00B800E9"/>
    <w:rsid w:val="00B8020E"/>
    <w:rsid w:val="00B8025A"/>
    <w:rsid w:val="00B802FC"/>
    <w:rsid w:val="00B805C4"/>
    <w:rsid w:val="00B805E1"/>
    <w:rsid w:val="00B80604"/>
    <w:rsid w:val="00B8068E"/>
    <w:rsid w:val="00B8075D"/>
    <w:rsid w:val="00B80865"/>
    <w:rsid w:val="00B8088D"/>
    <w:rsid w:val="00B80C67"/>
    <w:rsid w:val="00B80C6B"/>
    <w:rsid w:val="00B80D90"/>
    <w:rsid w:val="00B80FD1"/>
    <w:rsid w:val="00B8100D"/>
    <w:rsid w:val="00B813E9"/>
    <w:rsid w:val="00B813EC"/>
    <w:rsid w:val="00B81465"/>
    <w:rsid w:val="00B814D2"/>
    <w:rsid w:val="00B815DC"/>
    <w:rsid w:val="00B81672"/>
    <w:rsid w:val="00B81943"/>
    <w:rsid w:val="00B8198A"/>
    <w:rsid w:val="00B81A8C"/>
    <w:rsid w:val="00B81B9B"/>
    <w:rsid w:val="00B81ED4"/>
    <w:rsid w:val="00B81FAF"/>
    <w:rsid w:val="00B81FE5"/>
    <w:rsid w:val="00B82038"/>
    <w:rsid w:val="00B82124"/>
    <w:rsid w:val="00B8236E"/>
    <w:rsid w:val="00B823AE"/>
    <w:rsid w:val="00B8245C"/>
    <w:rsid w:val="00B824DE"/>
    <w:rsid w:val="00B82556"/>
    <w:rsid w:val="00B82641"/>
    <w:rsid w:val="00B82680"/>
    <w:rsid w:val="00B82690"/>
    <w:rsid w:val="00B82A2F"/>
    <w:rsid w:val="00B82ACE"/>
    <w:rsid w:val="00B82AD3"/>
    <w:rsid w:val="00B82D01"/>
    <w:rsid w:val="00B82E04"/>
    <w:rsid w:val="00B82E35"/>
    <w:rsid w:val="00B82E84"/>
    <w:rsid w:val="00B82FFA"/>
    <w:rsid w:val="00B83000"/>
    <w:rsid w:val="00B831B2"/>
    <w:rsid w:val="00B8334E"/>
    <w:rsid w:val="00B83489"/>
    <w:rsid w:val="00B834C5"/>
    <w:rsid w:val="00B83524"/>
    <w:rsid w:val="00B83582"/>
    <w:rsid w:val="00B83822"/>
    <w:rsid w:val="00B83A1E"/>
    <w:rsid w:val="00B83A45"/>
    <w:rsid w:val="00B83A47"/>
    <w:rsid w:val="00B83B7B"/>
    <w:rsid w:val="00B83BA1"/>
    <w:rsid w:val="00B83C5C"/>
    <w:rsid w:val="00B83CFD"/>
    <w:rsid w:val="00B83D8A"/>
    <w:rsid w:val="00B83DDB"/>
    <w:rsid w:val="00B83E71"/>
    <w:rsid w:val="00B83FEA"/>
    <w:rsid w:val="00B841FA"/>
    <w:rsid w:val="00B84297"/>
    <w:rsid w:val="00B8430A"/>
    <w:rsid w:val="00B84341"/>
    <w:rsid w:val="00B8440F"/>
    <w:rsid w:val="00B844D8"/>
    <w:rsid w:val="00B845CA"/>
    <w:rsid w:val="00B8460C"/>
    <w:rsid w:val="00B8461A"/>
    <w:rsid w:val="00B84698"/>
    <w:rsid w:val="00B84721"/>
    <w:rsid w:val="00B848DC"/>
    <w:rsid w:val="00B8490F"/>
    <w:rsid w:val="00B84942"/>
    <w:rsid w:val="00B84BE2"/>
    <w:rsid w:val="00B84C2B"/>
    <w:rsid w:val="00B84CA3"/>
    <w:rsid w:val="00B84DB0"/>
    <w:rsid w:val="00B84F8A"/>
    <w:rsid w:val="00B850F5"/>
    <w:rsid w:val="00B85246"/>
    <w:rsid w:val="00B8527F"/>
    <w:rsid w:val="00B853C5"/>
    <w:rsid w:val="00B8561D"/>
    <w:rsid w:val="00B856A2"/>
    <w:rsid w:val="00B85832"/>
    <w:rsid w:val="00B85879"/>
    <w:rsid w:val="00B859D4"/>
    <w:rsid w:val="00B859F2"/>
    <w:rsid w:val="00B85C42"/>
    <w:rsid w:val="00B85CB3"/>
    <w:rsid w:val="00B85E21"/>
    <w:rsid w:val="00B85E4B"/>
    <w:rsid w:val="00B85EF4"/>
    <w:rsid w:val="00B860CA"/>
    <w:rsid w:val="00B86420"/>
    <w:rsid w:val="00B8645F"/>
    <w:rsid w:val="00B86541"/>
    <w:rsid w:val="00B86576"/>
    <w:rsid w:val="00B8659A"/>
    <w:rsid w:val="00B865BE"/>
    <w:rsid w:val="00B86679"/>
    <w:rsid w:val="00B866CF"/>
    <w:rsid w:val="00B866E8"/>
    <w:rsid w:val="00B86720"/>
    <w:rsid w:val="00B8690F"/>
    <w:rsid w:val="00B869CD"/>
    <w:rsid w:val="00B869F5"/>
    <w:rsid w:val="00B86A15"/>
    <w:rsid w:val="00B86D66"/>
    <w:rsid w:val="00B86F25"/>
    <w:rsid w:val="00B87132"/>
    <w:rsid w:val="00B8713B"/>
    <w:rsid w:val="00B87215"/>
    <w:rsid w:val="00B872C6"/>
    <w:rsid w:val="00B87317"/>
    <w:rsid w:val="00B87417"/>
    <w:rsid w:val="00B87474"/>
    <w:rsid w:val="00B874A8"/>
    <w:rsid w:val="00B877BC"/>
    <w:rsid w:val="00B87889"/>
    <w:rsid w:val="00B878C4"/>
    <w:rsid w:val="00B879DE"/>
    <w:rsid w:val="00B87A20"/>
    <w:rsid w:val="00B87EFB"/>
    <w:rsid w:val="00B87F48"/>
    <w:rsid w:val="00B87F4A"/>
    <w:rsid w:val="00B90072"/>
    <w:rsid w:val="00B90222"/>
    <w:rsid w:val="00B902AB"/>
    <w:rsid w:val="00B903DC"/>
    <w:rsid w:val="00B90414"/>
    <w:rsid w:val="00B90675"/>
    <w:rsid w:val="00B906AB"/>
    <w:rsid w:val="00B907A5"/>
    <w:rsid w:val="00B90945"/>
    <w:rsid w:val="00B90AC6"/>
    <w:rsid w:val="00B90C23"/>
    <w:rsid w:val="00B90DB7"/>
    <w:rsid w:val="00B90E26"/>
    <w:rsid w:val="00B90EEB"/>
    <w:rsid w:val="00B9136F"/>
    <w:rsid w:val="00B91474"/>
    <w:rsid w:val="00B91479"/>
    <w:rsid w:val="00B914EF"/>
    <w:rsid w:val="00B91547"/>
    <w:rsid w:val="00B9170B"/>
    <w:rsid w:val="00B917E4"/>
    <w:rsid w:val="00B918B1"/>
    <w:rsid w:val="00B91AB7"/>
    <w:rsid w:val="00B91B82"/>
    <w:rsid w:val="00B91B9C"/>
    <w:rsid w:val="00B91BA9"/>
    <w:rsid w:val="00B91D94"/>
    <w:rsid w:val="00B91FB2"/>
    <w:rsid w:val="00B92196"/>
    <w:rsid w:val="00B922ED"/>
    <w:rsid w:val="00B923A9"/>
    <w:rsid w:val="00B924A2"/>
    <w:rsid w:val="00B924A3"/>
    <w:rsid w:val="00B924A9"/>
    <w:rsid w:val="00B9255C"/>
    <w:rsid w:val="00B92574"/>
    <w:rsid w:val="00B92587"/>
    <w:rsid w:val="00B9269C"/>
    <w:rsid w:val="00B926D7"/>
    <w:rsid w:val="00B9280A"/>
    <w:rsid w:val="00B928A5"/>
    <w:rsid w:val="00B92B24"/>
    <w:rsid w:val="00B92CDA"/>
    <w:rsid w:val="00B92DD9"/>
    <w:rsid w:val="00B92E5A"/>
    <w:rsid w:val="00B92F5F"/>
    <w:rsid w:val="00B93195"/>
    <w:rsid w:val="00B93288"/>
    <w:rsid w:val="00B93368"/>
    <w:rsid w:val="00B93390"/>
    <w:rsid w:val="00B93443"/>
    <w:rsid w:val="00B934CD"/>
    <w:rsid w:val="00B93591"/>
    <w:rsid w:val="00B9360B"/>
    <w:rsid w:val="00B93768"/>
    <w:rsid w:val="00B93946"/>
    <w:rsid w:val="00B939C8"/>
    <w:rsid w:val="00B93AC2"/>
    <w:rsid w:val="00B93B0B"/>
    <w:rsid w:val="00B93BD8"/>
    <w:rsid w:val="00B9402F"/>
    <w:rsid w:val="00B94111"/>
    <w:rsid w:val="00B94248"/>
    <w:rsid w:val="00B9424D"/>
    <w:rsid w:val="00B9449A"/>
    <w:rsid w:val="00B9453F"/>
    <w:rsid w:val="00B94970"/>
    <w:rsid w:val="00B94B26"/>
    <w:rsid w:val="00B94B5F"/>
    <w:rsid w:val="00B94CEE"/>
    <w:rsid w:val="00B94E15"/>
    <w:rsid w:val="00B94F33"/>
    <w:rsid w:val="00B94FAF"/>
    <w:rsid w:val="00B951F1"/>
    <w:rsid w:val="00B9530B"/>
    <w:rsid w:val="00B9557B"/>
    <w:rsid w:val="00B95679"/>
    <w:rsid w:val="00B9598E"/>
    <w:rsid w:val="00B95BC5"/>
    <w:rsid w:val="00B95EAA"/>
    <w:rsid w:val="00B95FC6"/>
    <w:rsid w:val="00B96114"/>
    <w:rsid w:val="00B961C7"/>
    <w:rsid w:val="00B961ED"/>
    <w:rsid w:val="00B9630D"/>
    <w:rsid w:val="00B9632D"/>
    <w:rsid w:val="00B96347"/>
    <w:rsid w:val="00B964D3"/>
    <w:rsid w:val="00B9661F"/>
    <w:rsid w:val="00B967DA"/>
    <w:rsid w:val="00B96926"/>
    <w:rsid w:val="00B9699C"/>
    <w:rsid w:val="00B969B4"/>
    <w:rsid w:val="00B96A88"/>
    <w:rsid w:val="00B96C0C"/>
    <w:rsid w:val="00B96D3E"/>
    <w:rsid w:val="00B96D6C"/>
    <w:rsid w:val="00B96E7E"/>
    <w:rsid w:val="00B9712F"/>
    <w:rsid w:val="00B9720D"/>
    <w:rsid w:val="00B9724A"/>
    <w:rsid w:val="00B97315"/>
    <w:rsid w:val="00B97321"/>
    <w:rsid w:val="00B9739F"/>
    <w:rsid w:val="00B973AB"/>
    <w:rsid w:val="00B97461"/>
    <w:rsid w:val="00B974D6"/>
    <w:rsid w:val="00B976A2"/>
    <w:rsid w:val="00B97A1E"/>
    <w:rsid w:val="00B97B3B"/>
    <w:rsid w:val="00B97B3E"/>
    <w:rsid w:val="00B97CCC"/>
    <w:rsid w:val="00B97ECC"/>
    <w:rsid w:val="00BA012D"/>
    <w:rsid w:val="00BA0244"/>
    <w:rsid w:val="00BA0280"/>
    <w:rsid w:val="00BA03DB"/>
    <w:rsid w:val="00BA0426"/>
    <w:rsid w:val="00BA070D"/>
    <w:rsid w:val="00BA0727"/>
    <w:rsid w:val="00BA0730"/>
    <w:rsid w:val="00BA0829"/>
    <w:rsid w:val="00BA08CD"/>
    <w:rsid w:val="00BA09E2"/>
    <w:rsid w:val="00BA0B31"/>
    <w:rsid w:val="00BA0B77"/>
    <w:rsid w:val="00BA0C4D"/>
    <w:rsid w:val="00BA0D18"/>
    <w:rsid w:val="00BA0D45"/>
    <w:rsid w:val="00BA0E09"/>
    <w:rsid w:val="00BA1043"/>
    <w:rsid w:val="00BA108E"/>
    <w:rsid w:val="00BA1166"/>
    <w:rsid w:val="00BA138E"/>
    <w:rsid w:val="00BA1444"/>
    <w:rsid w:val="00BA14C6"/>
    <w:rsid w:val="00BA1685"/>
    <w:rsid w:val="00BA168C"/>
    <w:rsid w:val="00BA1900"/>
    <w:rsid w:val="00BA19E0"/>
    <w:rsid w:val="00BA1AEB"/>
    <w:rsid w:val="00BA1CCC"/>
    <w:rsid w:val="00BA1D0B"/>
    <w:rsid w:val="00BA1D15"/>
    <w:rsid w:val="00BA1D86"/>
    <w:rsid w:val="00BA1E7B"/>
    <w:rsid w:val="00BA2033"/>
    <w:rsid w:val="00BA2058"/>
    <w:rsid w:val="00BA20B3"/>
    <w:rsid w:val="00BA20E0"/>
    <w:rsid w:val="00BA225A"/>
    <w:rsid w:val="00BA2297"/>
    <w:rsid w:val="00BA233C"/>
    <w:rsid w:val="00BA2486"/>
    <w:rsid w:val="00BA2560"/>
    <w:rsid w:val="00BA27A1"/>
    <w:rsid w:val="00BA27DD"/>
    <w:rsid w:val="00BA2808"/>
    <w:rsid w:val="00BA29C1"/>
    <w:rsid w:val="00BA2AEF"/>
    <w:rsid w:val="00BA2C96"/>
    <w:rsid w:val="00BA2D12"/>
    <w:rsid w:val="00BA2EDD"/>
    <w:rsid w:val="00BA3121"/>
    <w:rsid w:val="00BA3165"/>
    <w:rsid w:val="00BA3299"/>
    <w:rsid w:val="00BA34ED"/>
    <w:rsid w:val="00BA3736"/>
    <w:rsid w:val="00BA379D"/>
    <w:rsid w:val="00BA3879"/>
    <w:rsid w:val="00BA3B88"/>
    <w:rsid w:val="00BA3BD0"/>
    <w:rsid w:val="00BA3C68"/>
    <w:rsid w:val="00BA3C6B"/>
    <w:rsid w:val="00BA3CE1"/>
    <w:rsid w:val="00BA3E17"/>
    <w:rsid w:val="00BA3F59"/>
    <w:rsid w:val="00BA437F"/>
    <w:rsid w:val="00BA44BD"/>
    <w:rsid w:val="00BA475E"/>
    <w:rsid w:val="00BA4773"/>
    <w:rsid w:val="00BA4C95"/>
    <w:rsid w:val="00BA5293"/>
    <w:rsid w:val="00BA533E"/>
    <w:rsid w:val="00BA539C"/>
    <w:rsid w:val="00BA575F"/>
    <w:rsid w:val="00BA5B5C"/>
    <w:rsid w:val="00BA5B5F"/>
    <w:rsid w:val="00BA5D12"/>
    <w:rsid w:val="00BA6029"/>
    <w:rsid w:val="00BA61A4"/>
    <w:rsid w:val="00BA61D3"/>
    <w:rsid w:val="00BA6768"/>
    <w:rsid w:val="00BA6A49"/>
    <w:rsid w:val="00BA6A75"/>
    <w:rsid w:val="00BA6ADE"/>
    <w:rsid w:val="00BA6C33"/>
    <w:rsid w:val="00BA6D49"/>
    <w:rsid w:val="00BA7031"/>
    <w:rsid w:val="00BA72A8"/>
    <w:rsid w:val="00BA72E0"/>
    <w:rsid w:val="00BA7333"/>
    <w:rsid w:val="00BA7497"/>
    <w:rsid w:val="00BA74E4"/>
    <w:rsid w:val="00BA77CA"/>
    <w:rsid w:val="00BA7930"/>
    <w:rsid w:val="00BA7A14"/>
    <w:rsid w:val="00BA7B26"/>
    <w:rsid w:val="00BA7BCF"/>
    <w:rsid w:val="00BA7E28"/>
    <w:rsid w:val="00BA7E8B"/>
    <w:rsid w:val="00BA7EBD"/>
    <w:rsid w:val="00BA7EF9"/>
    <w:rsid w:val="00BA7F1E"/>
    <w:rsid w:val="00BB008A"/>
    <w:rsid w:val="00BB03B1"/>
    <w:rsid w:val="00BB0509"/>
    <w:rsid w:val="00BB08FD"/>
    <w:rsid w:val="00BB0929"/>
    <w:rsid w:val="00BB0980"/>
    <w:rsid w:val="00BB0AED"/>
    <w:rsid w:val="00BB0C07"/>
    <w:rsid w:val="00BB0CCA"/>
    <w:rsid w:val="00BB0CDA"/>
    <w:rsid w:val="00BB0FA8"/>
    <w:rsid w:val="00BB1077"/>
    <w:rsid w:val="00BB10EC"/>
    <w:rsid w:val="00BB10F1"/>
    <w:rsid w:val="00BB111C"/>
    <w:rsid w:val="00BB119E"/>
    <w:rsid w:val="00BB1346"/>
    <w:rsid w:val="00BB139B"/>
    <w:rsid w:val="00BB15DF"/>
    <w:rsid w:val="00BB1687"/>
    <w:rsid w:val="00BB16F0"/>
    <w:rsid w:val="00BB175D"/>
    <w:rsid w:val="00BB1796"/>
    <w:rsid w:val="00BB185F"/>
    <w:rsid w:val="00BB18E7"/>
    <w:rsid w:val="00BB1C2F"/>
    <w:rsid w:val="00BB1CA5"/>
    <w:rsid w:val="00BB1CA8"/>
    <w:rsid w:val="00BB1D3D"/>
    <w:rsid w:val="00BB1E1E"/>
    <w:rsid w:val="00BB1F4D"/>
    <w:rsid w:val="00BB241A"/>
    <w:rsid w:val="00BB24E0"/>
    <w:rsid w:val="00BB2648"/>
    <w:rsid w:val="00BB26B7"/>
    <w:rsid w:val="00BB278F"/>
    <w:rsid w:val="00BB2A47"/>
    <w:rsid w:val="00BB2DAF"/>
    <w:rsid w:val="00BB2E0C"/>
    <w:rsid w:val="00BB317E"/>
    <w:rsid w:val="00BB338D"/>
    <w:rsid w:val="00BB3617"/>
    <w:rsid w:val="00BB36F4"/>
    <w:rsid w:val="00BB38AD"/>
    <w:rsid w:val="00BB3B5E"/>
    <w:rsid w:val="00BB3BB3"/>
    <w:rsid w:val="00BB3C0A"/>
    <w:rsid w:val="00BB3D3C"/>
    <w:rsid w:val="00BB3DA3"/>
    <w:rsid w:val="00BB3E2C"/>
    <w:rsid w:val="00BB3EF9"/>
    <w:rsid w:val="00BB3FC8"/>
    <w:rsid w:val="00BB4051"/>
    <w:rsid w:val="00BB40BB"/>
    <w:rsid w:val="00BB4167"/>
    <w:rsid w:val="00BB42EC"/>
    <w:rsid w:val="00BB4310"/>
    <w:rsid w:val="00BB4334"/>
    <w:rsid w:val="00BB4352"/>
    <w:rsid w:val="00BB4353"/>
    <w:rsid w:val="00BB4515"/>
    <w:rsid w:val="00BB458B"/>
    <w:rsid w:val="00BB45AD"/>
    <w:rsid w:val="00BB4655"/>
    <w:rsid w:val="00BB469A"/>
    <w:rsid w:val="00BB483B"/>
    <w:rsid w:val="00BB48EC"/>
    <w:rsid w:val="00BB4B50"/>
    <w:rsid w:val="00BB4E07"/>
    <w:rsid w:val="00BB4EFE"/>
    <w:rsid w:val="00BB4F16"/>
    <w:rsid w:val="00BB4F1C"/>
    <w:rsid w:val="00BB4F8B"/>
    <w:rsid w:val="00BB50D6"/>
    <w:rsid w:val="00BB5109"/>
    <w:rsid w:val="00BB514A"/>
    <w:rsid w:val="00BB51E8"/>
    <w:rsid w:val="00BB551E"/>
    <w:rsid w:val="00BB5585"/>
    <w:rsid w:val="00BB5682"/>
    <w:rsid w:val="00BB5822"/>
    <w:rsid w:val="00BB5877"/>
    <w:rsid w:val="00BB5B84"/>
    <w:rsid w:val="00BB5C64"/>
    <w:rsid w:val="00BB5C90"/>
    <w:rsid w:val="00BB5D48"/>
    <w:rsid w:val="00BB6049"/>
    <w:rsid w:val="00BB60CD"/>
    <w:rsid w:val="00BB6364"/>
    <w:rsid w:val="00BB6458"/>
    <w:rsid w:val="00BB65B4"/>
    <w:rsid w:val="00BB6776"/>
    <w:rsid w:val="00BB681B"/>
    <w:rsid w:val="00BB6B28"/>
    <w:rsid w:val="00BB6B92"/>
    <w:rsid w:val="00BB6CAA"/>
    <w:rsid w:val="00BB6CBA"/>
    <w:rsid w:val="00BB706E"/>
    <w:rsid w:val="00BB70DE"/>
    <w:rsid w:val="00BB712D"/>
    <w:rsid w:val="00BB7277"/>
    <w:rsid w:val="00BB736D"/>
    <w:rsid w:val="00BB73C0"/>
    <w:rsid w:val="00BB744A"/>
    <w:rsid w:val="00BB756F"/>
    <w:rsid w:val="00BB762C"/>
    <w:rsid w:val="00BB7809"/>
    <w:rsid w:val="00BB783F"/>
    <w:rsid w:val="00BB788F"/>
    <w:rsid w:val="00BC0135"/>
    <w:rsid w:val="00BC03A8"/>
    <w:rsid w:val="00BC046E"/>
    <w:rsid w:val="00BC0517"/>
    <w:rsid w:val="00BC067D"/>
    <w:rsid w:val="00BC07FB"/>
    <w:rsid w:val="00BC0A92"/>
    <w:rsid w:val="00BC0ABB"/>
    <w:rsid w:val="00BC0B86"/>
    <w:rsid w:val="00BC0D1C"/>
    <w:rsid w:val="00BC0D31"/>
    <w:rsid w:val="00BC0DF7"/>
    <w:rsid w:val="00BC0F52"/>
    <w:rsid w:val="00BC0FA9"/>
    <w:rsid w:val="00BC1055"/>
    <w:rsid w:val="00BC1104"/>
    <w:rsid w:val="00BC115F"/>
    <w:rsid w:val="00BC12C3"/>
    <w:rsid w:val="00BC13C1"/>
    <w:rsid w:val="00BC154A"/>
    <w:rsid w:val="00BC15A0"/>
    <w:rsid w:val="00BC1952"/>
    <w:rsid w:val="00BC1BA6"/>
    <w:rsid w:val="00BC1BB1"/>
    <w:rsid w:val="00BC1CB3"/>
    <w:rsid w:val="00BC236C"/>
    <w:rsid w:val="00BC25D3"/>
    <w:rsid w:val="00BC26E2"/>
    <w:rsid w:val="00BC27E3"/>
    <w:rsid w:val="00BC2982"/>
    <w:rsid w:val="00BC2A88"/>
    <w:rsid w:val="00BC2AFA"/>
    <w:rsid w:val="00BC2CBB"/>
    <w:rsid w:val="00BC2CC6"/>
    <w:rsid w:val="00BC2DB6"/>
    <w:rsid w:val="00BC2E1C"/>
    <w:rsid w:val="00BC2F0F"/>
    <w:rsid w:val="00BC30C0"/>
    <w:rsid w:val="00BC31D1"/>
    <w:rsid w:val="00BC31F1"/>
    <w:rsid w:val="00BC31F6"/>
    <w:rsid w:val="00BC340D"/>
    <w:rsid w:val="00BC382E"/>
    <w:rsid w:val="00BC3AF3"/>
    <w:rsid w:val="00BC3B82"/>
    <w:rsid w:val="00BC3BC0"/>
    <w:rsid w:val="00BC40BA"/>
    <w:rsid w:val="00BC40FD"/>
    <w:rsid w:val="00BC41A7"/>
    <w:rsid w:val="00BC4201"/>
    <w:rsid w:val="00BC426E"/>
    <w:rsid w:val="00BC4474"/>
    <w:rsid w:val="00BC4558"/>
    <w:rsid w:val="00BC46D8"/>
    <w:rsid w:val="00BC4725"/>
    <w:rsid w:val="00BC474B"/>
    <w:rsid w:val="00BC47B9"/>
    <w:rsid w:val="00BC47CC"/>
    <w:rsid w:val="00BC4887"/>
    <w:rsid w:val="00BC490B"/>
    <w:rsid w:val="00BC4962"/>
    <w:rsid w:val="00BC4A63"/>
    <w:rsid w:val="00BC4AF7"/>
    <w:rsid w:val="00BC4B71"/>
    <w:rsid w:val="00BC4C52"/>
    <w:rsid w:val="00BC4C70"/>
    <w:rsid w:val="00BC4D34"/>
    <w:rsid w:val="00BC4DEE"/>
    <w:rsid w:val="00BC4EDB"/>
    <w:rsid w:val="00BC505F"/>
    <w:rsid w:val="00BC518B"/>
    <w:rsid w:val="00BC548D"/>
    <w:rsid w:val="00BC5551"/>
    <w:rsid w:val="00BC56DB"/>
    <w:rsid w:val="00BC5734"/>
    <w:rsid w:val="00BC5786"/>
    <w:rsid w:val="00BC58C6"/>
    <w:rsid w:val="00BC5901"/>
    <w:rsid w:val="00BC59A6"/>
    <w:rsid w:val="00BC59ED"/>
    <w:rsid w:val="00BC5A18"/>
    <w:rsid w:val="00BC5BA4"/>
    <w:rsid w:val="00BC5FA0"/>
    <w:rsid w:val="00BC6054"/>
    <w:rsid w:val="00BC6086"/>
    <w:rsid w:val="00BC614E"/>
    <w:rsid w:val="00BC64D7"/>
    <w:rsid w:val="00BC681C"/>
    <w:rsid w:val="00BC683B"/>
    <w:rsid w:val="00BC698D"/>
    <w:rsid w:val="00BC69AC"/>
    <w:rsid w:val="00BC6A2A"/>
    <w:rsid w:val="00BC6AC0"/>
    <w:rsid w:val="00BC6B9A"/>
    <w:rsid w:val="00BC6DD1"/>
    <w:rsid w:val="00BC6F3C"/>
    <w:rsid w:val="00BC6F4D"/>
    <w:rsid w:val="00BC7127"/>
    <w:rsid w:val="00BC71C6"/>
    <w:rsid w:val="00BC71F1"/>
    <w:rsid w:val="00BC7201"/>
    <w:rsid w:val="00BC7378"/>
    <w:rsid w:val="00BC75AC"/>
    <w:rsid w:val="00BC75E6"/>
    <w:rsid w:val="00BC7674"/>
    <w:rsid w:val="00BC77D4"/>
    <w:rsid w:val="00BC7A14"/>
    <w:rsid w:val="00BC7BD8"/>
    <w:rsid w:val="00BC7FE2"/>
    <w:rsid w:val="00BC7FFB"/>
    <w:rsid w:val="00BD0007"/>
    <w:rsid w:val="00BD04EF"/>
    <w:rsid w:val="00BD05BF"/>
    <w:rsid w:val="00BD0707"/>
    <w:rsid w:val="00BD077A"/>
    <w:rsid w:val="00BD081B"/>
    <w:rsid w:val="00BD0D90"/>
    <w:rsid w:val="00BD1004"/>
    <w:rsid w:val="00BD107E"/>
    <w:rsid w:val="00BD1177"/>
    <w:rsid w:val="00BD128A"/>
    <w:rsid w:val="00BD141B"/>
    <w:rsid w:val="00BD1462"/>
    <w:rsid w:val="00BD14D3"/>
    <w:rsid w:val="00BD163C"/>
    <w:rsid w:val="00BD1709"/>
    <w:rsid w:val="00BD18E3"/>
    <w:rsid w:val="00BD19F4"/>
    <w:rsid w:val="00BD1A6D"/>
    <w:rsid w:val="00BD1A88"/>
    <w:rsid w:val="00BD1B6D"/>
    <w:rsid w:val="00BD1DF2"/>
    <w:rsid w:val="00BD1EB5"/>
    <w:rsid w:val="00BD2093"/>
    <w:rsid w:val="00BD2096"/>
    <w:rsid w:val="00BD2378"/>
    <w:rsid w:val="00BD23C4"/>
    <w:rsid w:val="00BD25D7"/>
    <w:rsid w:val="00BD2667"/>
    <w:rsid w:val="00BD275B"/>
    <w:rsid w:val="00BD2892"/>
    <w:rsid w:val="00BD290D"/>
    <w:rsid w:val="00BD29DC"/>
    <w:rsid w:val="00BD2D12"/>
    <w:rsid w:val="00BD2D1E"/>
    <w:rsid w:val="00BD2DBD"/>
    <w:rsid w:val="00BD2DDB"/>
    <w:rsid w:val="00BD2DDD"/>
    <w:rsid w:val="00BD2DFF"/>
    <w:rsid w:val="00BD2FF1"/>
    <w:rsid w:val="00BD3039"/>
    <w:rsid w:val="00BD3093"/>
    <w:rsid w:val="00BD309C"/>
    <w:rsid w:val="00BD3588"/>
    <w:rsid w:val="00BD35CA"/>
    <w:rsid w:val="00BD3664"/>
    <w:rsid w:val="00BD3686"/>
    <w:rsid w:val="00BD372F"/>
    <w:rsid w:val="00BD3846"/>
    <w:rsid w:val="00BD38FF"/>
    <w:rsid w:val="00BD39F2"/>
    <w:rsid w:val="00BD3A8E"/>
    <w:rsid w:val="00BD3AA5"/>
    <w:rsid w:val="00BD3BA1"/>
    <w:rsid w:val="00BD3CFF"/>
    <w:rsid w:val="00BD3D09"/>
    <w:rsid w:val="00BD3E0A"/>
    <w:rsid w:val="00BD3FB3"/>
    <w:rsid w:val="00BD401D"/>
    <w:rsid w:val="00BD416F"/>
    <w:rsid w:val="00BD41AC"/>
    <w:rsid w:val="00BD43BA"/>
    <w:rsid w:val="00BD443E"/>
    <w:rsid w:val="00BD44B6"/>
    <w:rsid w:val="00BD45F4"/>
    <w:rsid w:val="00BD46F0"/>
    <w:rsid w:val="00BD4862"/>
    <w:rsid w:val="00BD4A02"/>
    <w:rsid w:val="00BD4B83"/>
    <w:rsid w:val="00BD4BB1"/>
    <w:rsid w:val="00BD4C60"/>
    <w:rsid w:val="00BD4E67"/>
    <w:rsid w:val="00BD4F10"/>
    <w:rsid w:val="00BD4F69"/>
    <w:rsid w:val="00BD507B"/>
    <w:rsid w:val="00BD524F"/>
    <w:rsid w:val="00BD52FD"/>
    <w:rsid w:val="00BD5366"/>
    <w:rsid w:val="00BD572F"/>
    <w:rsid w:val="00BD5763"/>
    <w:rsid w:val="00BD57E3"/>
    <w:rsid w:val="00BD58F5"/>
    <w:rsid w:val="00BD5B36"/>
    <w:rsid w:val="00BD5B5B"/>
    <w:rsid w:val="00BD5BBC"/>
    <w:rsid w:val="00BD5CB2"/>
    <w:rsid w:val="00BD5E2F"/>
    <w:rsid w:val="00BD603E"/>
    <w:rsid w:val="00BD60A3"/>
    <w:rsid w:val="00BD64AD"/>
    <w:rsid w:val="00BD655E"/>
    <w:rsid w:val="00BD665E"/>
    <w:rsid w:val="00BD6662"/>
    <w:rsid w:val="00BD6754"/>
    <w:rsid w:val="00BD67BF"/>
    <w:rsid w:val="00BD692B"/>
    <w:rsid w:val="00BD6A8B"/>
    <w:rsid w:val="00BD6B7A"/>
    <w:rsid w:val="00BD6BAF"/>
    <w:rsid w:val="00BD6BC6"/>
    <w:rsid w:val="00BD6F24"/>
    <w:rsid w:val="00BD727A"/>
    <w:rsid w:val="00BD7397"/>
    <w:rsid w:val="00BD74E2"/>
    <w:rsid w:val="00BD7606"/>
    <w:rsid w:val="00BD76A9"/>
    <w:rsid w:val="00BD771B"/>
    <w:rsid w:val="00BD775F"/>
    <w:rsid w:val="00BD7941"/>
    <w:rsid w:val="00BD79D7"/>
    <w:rsid w:val="00BD7C46"/>
    <w:rsid w:val="00BD7C76"/>
    <w:rsid w:val="00BD7C8F"/>
    <w:rsid w:val="00BE029B"/>
    <w:rsid w:val="00BE02D4"/>
    <w:rsid w:val="00BE041B"/>
    <w:rsid w:val="00BE0606"/>
    <w:rsid w:val="00BE0612"/>
    <w:rsid w:val="00BE06C9"/>
    <w:rsid w:val="00BE0774"/>
    <w:rsid w:val="00BE078B"/>
    <w:rsid w:val="00BE098B"/>
    <w:rsid w:val="00BE0A6F"/>
    <w:rsid w:val="00BE0AB8"/>
    <w:rsid w:val="00BE0AFC"/>
    <w:rsid w:val="00BE0CBC"/>
    <w:rsid w:val="00BE0D69"/>
    <w:rsid w:val="00BE10F5"/>
    <w:rsid w:val="00BE1376"/>
    <w:rsid w:val="00BE154C"/>
    <w:rsid w:val="00BE155A"/>
    <w:rsid w:val="00BE1724"/>
    <w:rsid w:val="00BE17AD"/>
    <w:rsid w:val="00BE18A8"/>
    <w:rsid w:val="00BE18E8"/>
    <w:rsid w:val="00BE19D5"/>
    <w:rsid w:val="00BE1A19"/>
    <w:rsid w:val="00BE1A9E"/>
    <w:rsid w:val="00BE1D9A"/>
    <w:rsid w:val="00BE1DAD"/>
    <w:rsid w:val="00BE1DBA"/>
    <w:rsid w:val="00BE1EDC"/>
    <w:rsid w:val="00BE1F48"/>
    <w:rsid w:val="00BE20E5"/>
    <w:rsid w:val="00BE21AE"/>
    <w:rsid w:val="00BE2246"/>
    <w:rsid w:val="00BE2264"/>
    <w:rsid w:val="00BE22D7"/>
    <w:rsid w:val="00BE22EF"/>
    <w:rsid w:val="00BE2343"/>
    <w:rsid w:val="00BE23C7"/>
    <w:rsid w:val="00BE25CE"/>
    <w:rsid w:val="00BE2818"/>
    <w:rsid w:val="00BE2BB0"/>
    <w:rsid w:val="00BE2D5B"/>
    <w:rsid w:val="00BE2E08"/>
    <w:rsid w:val="00BE2FF2"/>
    <w:rsid w:val="00BE316F"/>
    <w:rsid w:val="00BE3206"/>
    <w:rsid w:val="00BE3296"/>
    <w:rsid w:val="00BE330E"/>
    <w:rsid w:val="00BE33C9"/>
    <w:rsid w:val="00BE3428"/>
    <w:rsid w:val="00BE38F5"/>
    <w:rsid w:val="00BE39DD"/>
    <w:rsid w:val="00BE3AE4"/>
    <w:rsid w:val="00BE3AF1"/>
    <w:rsid w:val="00BE3BC6"/>
    <w:rsid w:val="00BE3BD7"/>
    <w:rsid w:val="00BE3BFD"/>
    <w:rsid w:val="00BE3C6B"/>
    <w:rsid w:val="00BE3CBF"/>
    <w:rsid w:val="00BE3D63"/>
    <w:rsid w:val="00BE3DA6"/>
    <w:rsid w:val="00BE3E10"/>
    <w:rsid w:val="00BE3E53"/>
    <w:rsid w:val="00BE3EEA"/>
    <w:rsid w:val="00BE43EB"/>
    <w:rsid w:val="00BE44B7"/>
    <w:rsid w:val="00BE456D"/>
    <w:rsid w:val="00BE45E2"/>
    <w:rsid w:val="00BE46E3"/>
    <w:rsid w:val="00BE46EA"/>
    <w:rsid w:val="00BE4748"/>
    <w:rsid w:val="00BE4881"/>
    <w:rsid w:val="00BE4889"/>
    <w:rsid w:val="00BE490D"/>
    <w:rsid w:val="00BE499C"/>
    <w:rsid w:val="00BE49F8"/>
    <w:rsid w:val="00BE4ADF"/>
    <w:rsid w:val="00BE4C35"/>
    <w:rsid w:val="00BE4D3E"/>
    <w:rsid w:val="00BE4DD0"/>
    <w:rsid w:val="00BE4E05"/>
    <w:rsid w:val="00BE4FAD"/>
    <w:rsid w:val="00BE4FF0"/>
    <w:rsid w:val="00BE5281"/>
    <w:rsid w:val="00BE54AF"/>
    <w:rsid w:val="00BE5774"/>
    <w:rsid w:val="00BE59C9"/>
    <w:rsid w:val="00BE5AAD"/>
    <w:rsid w:val="00BE5C9D"/>
    <w:rsid w:val="00BE5D3D"/>
    <w:rsid w:val="00BE5D5D"/>
    <w:rsid w:val="00BE5F62"/>
    <w:rsid w:val="00BE605D"/>
    <w:rsid w:val="00BE60F4"/>
    <w:rsid w:val="00BE6103"/>
    <w:rsid w:val="00BE61FC"/>
    <w:rsid w:val="00BE6210"/>
    <w:rsid w:val="00BE62D6"/>
    <w:rsid w:val="00BE6366"/>
    <w:rsid w:val="00BE6368"/>
    <w:rsid w:val="00BE6445"/>
    <w:rsid w:val="00BE647E"/>
    <w:rsid w:val="00BE6919"/>
    <w:rsid w:val="00BE69FA"/>
    <w:rsid w:val="00BE6B56"/>
    <w:rsid w:val="00BE6D21"/>
    <w:rsid w:val="00BE6D62"/>
    <w:rsid w:val="00BE6F2F"/>
    <w:rsid w:val="00BE6FFE"/>
    <w:rsid w:val="00BE7039"/>
    <w:rsid w:val="00BE7041"/>
    <w:rsid w:val="00BE70BD"/>
    <w:rsid w:val="00BE70E3"/>
    <w:rsid w:val="00BE71D8"/>
    <w:rsid w:val="00BE71E8"/>
    <w:rsid w:val="00BE72D7"/>
    <w:rsid w:val="00BE74DD"/>
    <w:rsid w:val="00BE755C"/>
    <w:rsid w:val="00BE75A2"/>
    <w:rsid w:val="00BE76F2"/>
    <w:rsid w:val="00BE770B"/>
    <w:rsid w:val="00BE786E"/>
    <w:rsid w:val="00BE7A05"/>
    <w:rsid w:val="00BE7C08"/>
    <w:rsid w:val="00BE7C48"/>
    <w:rsid w:val="00BE7E97"/>
    <w:rsid w:val="00BE7F62"/>
    <w:rsid w:val="00BF00D6"/>
    <w:rsid w:val="00BF01FD"/>
    <w:rsid w:val="00BF0291"/>
    <w:rsid w:val="00BF0293"/>
    <w:rsid w:val="00BF02B0"/>
    <w:rsid w:val="00BF02BC"/>
    <w:rsid w:val="00BF033B"/>
    <w:rsid w:val="00BF050E"/>
    <w:rsid w:val="00BF0688"/>
    <w:rsid w:val="00BF079C"/>
    <w:rsid w:val="00BF07ED"/>
    <w:rsid w:val="00BF0A34"/>
    <w:rsid w:val="00BF0B3A"/>
    <w:rsid w:val="00BF0B6A"/>
    <w:rsid w:val="00BF0B72"/>
    <w:rsid w:val="00BF0B96"/>
    <w:rsid w:val="00BF0C78"/>
    <w:rsid w:val="00BF10F9"/>
    <w:rsid w:val="00BF163C"/>
    <w:rsid w:val="00BF194A"/>
    <w:rsid w:val="00BF1A5B"/>
    <w:rsid w:val="00BF1AED"/>
    <w:rsid w:val="00BF1AF8"/>
    <w:rsid w:val="00BF1D5E"/>
    <w:rsid w:val="00BF1E2A"/>
    <w:rsid w:val="00BF1E92"/>
    <w:rsid w:val="00BF242D"/>
    <w:rsid w:val="00BF2A59"/>
    <w:rsid w:val="00BF2ABE"/>
    <w:rsid w:val="00BF2B49"/>
    <w:rsid w:val="00BF2DC3"/>
    <w:rsid w:val="00BF2FF9"/>
    <w:rsid w:val="00BF31BB"/>
    <w:rsid w:val="00BF32A8"/>
    <w:rsid w:val="00BF331F"/>
    <w:rsid w:val="00BF336D"/>
    <w:rsid w:val="00BF3456"/>
    <w:rsid w:val="00BF36C4"/>
    <w:rsid w:val="00BF37AF"/>
    <w:rsid w:val="00BF3827"/>
    <w:rsid w:val="00BF3942"/>
    <w:rsid w:val="00BF3E04"/>
    <w:rsid w:val="00BF3E0B"/>
    <w:rsid w:val="00BF3F43"/>
    <w:rsid w:val="00BF3F4F"/>
    <w:rsid w:val="00BF3F76"/>
    <w:rsid w:val="00BF4107"/>
    <w:rsid w:val="00BF4183"/>
    <w:rsid w:val="00BF41DF"/>
    <w:rsid w:val="00BF41F9"/>
    <w:rsid w:val="00BF427A"/>
    <w:rsid w:val="00BF4581"/>
    <w:rsid w:val="00BF463C"/>
    <w:rsid w:val="00BF476D"/>
    <w:rsid w:val="00BF482B"/>
    <w:rsid w:val="00BF488F"/>
    <w:rsid w:val="00BF48FB"/>
    <w:rsid w:val="00BF4905"/>
    <w:rsid w:val="00BF4932"/>
    <w:rsid w:val="00BF4A09"/>
    <w:rsid w:val="00BF4A60"/>
    <w:rsid w:val="00BF4B95"/>
    <w:rsid w:val="00BF4BD2"/>
    <w:rsid w:val="00BF4CAE"/>
    <w:rsid w:val="00BF4E31"/>
    <w:rsid w:val="00BF5066"/>
    <w:rsid w:val="00BF5097"/>
    <w:rsid w:val="00BF5316"/>
    <w:rsid w:val="00BF531D"/>
    <w:rsid w:val="00BF542E"/>
    <w:rsid w:val="00BF54A4"/>
    <w:rsid w:val="00BF55A3"/>
    <w:rsid w:val="00BF55F8"/>
    <w:rsid w:val="00BF55FD"/>
    <w:rsid w:val="00BF570D"/>
    <w:rsid w:val="00BF5797"/>
    <w:rsid w:val="00BF5807"/>
    <w:rsid w:val="00BF5BF4"/>
    <w:rsid w:val="00BF5EF5"/>
    <w:rsid w:val="00BF5F68"/>
    <w:rsid w:val="00BF609E"/>
    <w:rsid w:val="00BF60D2"/>
    <w:rsid w:val="00BF6274"/>
    <w:rsid w:val="00BF627B"/>
    <w:rsid w:val="00BF6332"/>
    <w:rsid w:val="00BF64B7"/>
    <w:rsid w:val="00BF6715"/>
    <w:rsid w:val="00BF67D7"/>
    <w:rsid w:val="00BF698C"/>
    <w:rsid w:val="00BF6AB4"/>
    <w:rsid w:val="00BF6ABC"/>
    <w:rsid w:val="00BF6D94"/>
    <w:rsid w:val="00BF6D98"/>
    <w:rsid w:val="00BF6E1E"/>
    <w:rsid w:val="00BF6F5E"/>
    <w:rsid w:val="00BF6FC1"/>
    <w:rsid w:val="00BF6FEF"/>
    <w:rsid w:val="00BF704F"/>
    <w:rsid w:val="00BF7105"/>
    <w:rsid w:val="00BF71D4"/>
    <w:rsid w:val="00BF7259"/>
    <w:rsid w:val="00BF726A"/>
    <w:rsid w:val="00BF7295"/>
    <w:rsid w:val="00BF74FD"/>
    <w:rsid w:val="00BF79C4"/>
    <w:rsid w:val="00BF79E1"/>
    <w:rsid w:val="00BF7B5E"/>
    <w:rsid w:val="00BF7B60"/>
    <w:rsid w:val="00BF7CF0"/>
    <w:rsid w:val="00BF7DBB"/>
    <w:rsid w:val="00BF7E1D"/>
    <w:rsid w:val="00BF7F06"/>
    <w:rsid w:val="00C000B1"/>
    <w:rsid w:val="00C00259"/>
    <w:rsid w:val="00C00307"/>
    <w:rsid w:val="00C00487"/>
    <w:rsid w:val="00C0048C"/>
    <w:rsid w:val="00C004B4"/>
    <w:rsid w:val="00C00791"/>
    <w:rsid w:val="00C0079D"/>
    <w:rsid w:val="00C00831"/>
    <w:rsid w:val="00C009FA"/>
    <w:rsid w:val="00C00A31"/>
    <w:rsid w:val="00C00B3E"/>
    <w:rsid w:val="00C00B92"/>
    <w:rsid w:val="00C0105A"/>
    <w:rsid w:val="00C01170"/>
    <w:rsid w:val="00C0157C"/>
    <w:rsid w:val="00C01864"/>
    <w:rsid w:val="00C0186C"/>
    <w:rsid w:val="00C0188E"/>
    <w:rsid w:val="00C01A8F"/>
    <w:rsid w:val="00C01B6E"/>
    <w:rsid w:val="00C01BAF"/>
    <w:rsid w:val="00C01FBB"/>
    <w:rsid w:val="00C02203"/>
    <w:rsid w:val="00C022D9"/>
    <w:rsid w:val="00C0249A"/>
    <w:rsid w:val="00C024F6"/>
    <w:rsid w:val="00C025D3"/>
    <w:rsid w:val="00C025D9"/>
    <w:rsid w:val="00C02664"/>
    <w:rsid w:val="00C026C2"/>
    <w:rsid w:val="00C026DF"/>
    <w:rsid w:val="00C0289F"/>
    <w:rsid w:val="00C02A1A"/>
    <w:rsid w:val="00C02A28"/>
    <w:rsid w:val="00C02B26"/>
    <w:rsid w:val="00C02C21"/>
    <w:rsid w:val="00C02ED0"/>
    <w:rsid w:val="00C02FCD"/>
    <w:rsid w:val="00C03033"/>
    <w:rsid w:val="00C030B7"/>
    <w:rsid w:val="00C03102"/>
    <w:rsid w:val="00C031C7"/>
    <w:rsid w:val="00C03224"/>
    <w:rsid w:val="00C032FB"/>
    <w:rsid w:val="00C0344A"/>
    <w:rsid w:val="00C03482"/>
    <w:rsid w:val="00C03522"/>
    <w:rsid w:val="00C03696"/>
    <w:rsid w:val="00C03DA8"/>
    <w:rsid w:val="00C03F81"/>
    <w:rsid w:val="00C040A4"/>
    <w:rsid w:val="00C04161"/>
    <w:rsid w:val="00C04373"/>
    <w:rsid w:val="00C0447A"/>
    <w:rsid w:val="00C04657"/>
    <w:rsid w:val="00C04787"/>
    <w:rsid w:val="00C0499A"/>
    <w:rsid w:val="00C04B3B"/>
    <w:rsid w:val="00C04B61"/>
    <w:rsid w:val="00C04B74"/>
    <w:rsid w:val="00C04C8A"/>
    <w:rsid w:val="00C04CA1"/>
    <w:rsid w:val="00C04D1C"/>
    <w:rsid w:val="00C04D5D"/>
    <w:rsid w:val="00C04E58"/>
    <w:rsid w:val="00C04FB4"/>
    <w:rsid w:val="00C05083"/>
    <w:rsid w:val="00C051B3"/>
    <w:rsid w:val="00C052B9"/>
    <w:rsid w:val="00C0549C"/>
    <w:rsid w:val="00C055A8"/>
    <w:rsid w:val="00C05655"/>
    <w:rsid w:val="00C0575D"/>
    <w:rsid w:val="00C05791"/>
    <w:rsid w:val="00C05818"/>
    <w:rsid w:val="00C05989"/>
    <w:rsid w:val="00C05998"/>
    <w:rsid w:val="00C05A38"/>
    <w:rsid w:val="00C05BC8"/>
    <w:rsid w:val="00C05C68"/>
    <w:rsid w:val="00C05D88"/>
    <w:rsid w:val="00C05DC8"/>
    <w:rsid w:val="00C0606C"/>
    <w:rsid w:val="00C0611B"/>
    <w:rsid w:val="00C0616A"/>
    <w:rsid w:val="00C0627B"/>
    <w:rsid w:val="00C063AD"/>
    <w:rsid w:val="00C06563"/>
    <w:rsid w:val="00C06757"/>
    <w:rsid w:val="00C06781"/>
    <w:rsid w:val="00C0679E"/>
    <w:rsid w:val="00C067A2"/>
    <w:rsid w:val="00C06869"/>
    <w:rsid w:val="00C06BDE"/>
    <w:rsid w:val="00C06C51"/>
    <w:rsid w:val="00C06ED0"/>
    <w:rsid w:val="00C06F2F"/>
    <w:rsid w:val="00C06F43"/>
    <w:rsid w:val="00C0717F"/>
    <w:rsid w:val="00C07348"/>
    <w:rsid w:val="00C07609"/>
    <w:rsid w:val="00C076E8"/>
    <w:rsid w:val="00C07736"/>
    <w:rsid w:val="00C077C1"/>
    <w:rsid w:val="00C07809"/>
    <w:rsid w:val="00C0781F"/>
    <w:rsid w:val="00C0789C"/>
    <w:rsid w:val="00C079FB"/>
    <w:rsid w:val="00C07A00"/>
    <w:rsid w:val="00C07B10"/>
    <w:rsid w:val="00C07CA3"/>
    <w:rsid w:val="00C100B4"/>
    <w:rsid w:val="00C103CD"/>
    <w:rsid w:val="00C10493"/>
    <w:rsid w:val="00C1066E"/>
    <w:rsid w:val="00C1083B"/>
    <w:rsid w:val="00C108AA"/>
    <w:rsid w:val="00C10C01"/>
    <w:rsid w:val="00C10C13"/>
    <w:rsid w:val="00C10F24"/>
    <w:rsid w:val="00C10FC8"/>
    <w:rsid w:val="00C1106F"/>
    <w:rsid w:val="00C110C8"/>
    <w:rsid w:val="00C11151"/>
    <w:rsid w:val="00C111F5"/>
    <w:rsid w:val="00C112F0"/>
    <w:rsid w:val="00C113C7"/>
    <w:rsid w:val="00C11A88"/>
    <w:rsid w:val="00C11AB8"/>
    <w:rsid w:val="00C11B4D"/>
    <w:rsid w:val="00C11FBD"/>
    <w:rsid w:val="00C12663"/>
    <w:rsid w:val="00C126E5"/>
    <w:rsid w:val="00C127E9"/>
    <w:rsid w:val="00C1297A"/>
    <w:rsid w:val="00C12ACB"/>
    <w:rsid w:val="00C12B22"/>
    <w:rsid w:val="00C12C5A"/>
    <w:rsid w:val="00C12EEB"/>
    <w:rsid w:val="00C12FD0"/>
    <w:rsid w:val="00C13055"/>
    <w:rsid w:val="00C13117"/>
    <w:rsid w:val="00C1312B"/>
    <w:rsid w:val="00C1331C"/>
    <w:rsid w:val="00C135C0"/>
    <w:rsid w:val="00C1365F"/>
    <w:rsid w:val="00C137AE"/>
    <w:rsid w:val="00C1387E"/>
    <w:rsid w:val="00C13888"/>
    <w:rsid w:val="00C139EE"/>
    <w:rsid w:val="00C13A19"/>
    <w:rsid w:val="00C13B72"/>
    <w:rsid w:val="00C13C06"/>
    <w:rsid w:val="00C13C41"/>
    <w:rsid w:val="00C13C5E"/>
    <w:rsid w:val="00C13D43"/>
    <w:rsid w:val="00C13DF0"/>
    <w:rsid w:val="00C13E97"/>
    <w:rsid w:val="00C13E9D"/>
    <w:rsid w:val="00C14472"/>
    <w:rsid w:val="00C14513"/>
    <w:rsid w:val="00C1473B"/>
    <w:rsid w:val="00C14866"/>
    <w:rsid w:val="00C14BD7"/>
    <w:rsid w:val="00C14C50"/>
    <w:rsid w:val="00C14F67"/>
    <w:rsid w:val="00C14F81"/>
    <w:rsid w:val="00C14F90"/>
    <w:rsid w:val="00C15321"/>
    <w:rsid w:val="00C15385"/>
    <w:rsid w:val="00C153B4"/>
    <w:rsid w:val="00C157F7"/>
    <w:rsid w:val="00C15931"/>
    <w:rsid w:val="00C15C2A"/>
    <w:rsid w:val="00C15C9D"/>
    <w:rsid w:val="00C15CB3"/>
    <w:rsid w:val="00C15D69"/>
    <w:rsid w:val="00C1616C"/>
    <w:rsid w:val="00C16298"/>
    <w:rsid w:val="00C162E3"/>
    <w:rsid w:val="00C16459"/>
    <w:rsid w:val="00C16627"/>
    <w:rsid w:val="00C167D7"/>
    <w:rsid w:val="00C167EB"/>
    <w:rsid w:val="00C1688E"/>
    <w:rsid w:val="00C16B53"/>
    <w:rsid w:val="00C16B7A"/>
    <w:rsid w:val="00C16CA0"/>
    <w:rsid w:val="00C16E50"/>
    <w:rsid w:val="00C16F1B"/>
    <w:rsid w:val="00C16F21"/>
    <w:rsid w:val="00C16F46"/>
    <w:rsid w:val="00C16FBD"/>
    <w:rsid w:val="00C1700B"/>
    <w:rsid w:val="00C17230"/>
    <w:rsid w:val="00C17238"/>
    <w:rsid w:val="00C17305"/>
    <w:rsid w:val="00C1748F"/>
    <w:rsid w:val="00C175CD"/>
    <w:rsid w:val="00C17607"/>
    <w:rsid w:val="00C1768A"/>
    <w:rsid w:val="00C17695"/>
    <w:rsid w:val="00C178F8"/>
    <w:rsid w:val="00C17930"/>
    <w:rsid w:val="00C17979"/>
    <w:rsid w:val="00C17B84"/>
    <w:rsid w:val="00C17D2D"/>
    <w:rsid w:val="00C17EFF"/>
    <w:rsid w:val="00C17FE4"/>
    <w:rsid w:val="00C17FF4"/>
    <w:rsid w:val="00C20050"/>
    <w:rsid w:val="00C201FC"/>
    <w:rsid w:val="00C2020D"/>
    <w:rsid w:val="00C2033F"/>
    <w:rsid w:val="00C20630"/>
    <w:rsid w:val="00C20858"/>
    <w:rsid w:val="00C208A4"/>
    <w:rsid w:val="00C209F1"/>
    <w:rsid w:val="00C20A5B"/>
    <w:rsid w:val="00C20A69"/>
    <w:rsid w:val="00C20C1C"/>
    <w:rsid w:val="00C20C73"/>
    <w:rsid w:val="00C20DB0"/>
    <w:rsid w:val="00C20E15"/>
    <w:rsid w:val="00C20E27"/>
    <w:rsid w:val="00C20E75"/>
    <w:rsid w:val="00C20E81"/>
    <w:rsid w:val="00C20F7E"/>
    <w:rsid w:val="00C212A3"/>
    <w:rsid w:val="00C213D5"/>
    <w:rsid w:val="00C214EA"/>
    <w:rsid w:val="00C21671"/>
    <w:rsid w:val="00C21720"/>
    <w:rsid w:val="00C217F6"/>
    <w:rsid w:val="00C219CD"/>
    <w:rsid w:val="00C21A26"/>
    <w:rsid w:val="00C21F03"/>
    <w:rsid w:val="00C21F1F"/>
    <w:rsid w:val="00C21F57"/>
    <w:rsid w:val="00C21FED"/>
    <w:rsid w:val="00C223B0"/>
    <w:rsid w:val="00C2258B"/>
    <w:rsid w:val="00C22595"/>
    <w:rsid w:val="00C22830"/>
    <w:rsid w:val="00C22A85"/>
    <w:rsid w:val="00C22B3F"/>
    <w:rsid w:val="00C22CF4"/>
    <w:rsid w:val="00C22F9D"/>
    <w:rsid w:val="00C230FE"/>
    <w:rsid w:val="00C23147"/>
    <w:rsid w:val="00C233BB"/>
    <w:rsid w:val="00C2340D"/>
    <w:rsid w:val="00C23586"/>
    <w:rsid w:val="00C23842"/>
    <w:rsid w:val="00C23A1D"/>
    <w:rsid w:val="00C23A42"/>
    <w:rsid w:val="00C23AEF"/>
    <w:rsid w:val="00C23BCB"/>
    <w:rsid w:val="00C23C1A"/>
    <w:rsid w:val="00C23E2F"/>
    <w:rsid w:val="00C23E73"/>
    <w:rsid w:val="00C240CA"/>
    <w:rsid w:val="00C24337"/>
    <w:rsid w:val="00C24375"/>
    <w:rsid w:val="00C245D8"/>
    <w:rsid w:val="00C24680"/>
    <w:rsid w:val="00C246DE"/>
    <w:rsid w:val="00C24781"/>
    <w:rsid w:val="00C247FD"/>
    <w:rsid w:val="00C248A9"/>
    <w:rsid w:val="00C248B7"/>
    <w:rsid w:val="00C24933"/>
    <w:rsid w:val="00C24A3F"/>
    <w:rsid w:val="00C24BA5"/>
    <w:rsid w:val="00C24CFA"/>
    <w:rsid w:val="00C24D6F"/>
    <w:rsid w:val="00C24E4C"/>
    <w:rsid w:val="00C24E5A"/>
    <w:rsid w:val="00C24EB7"/>
    <w:rsid w:val="00C25342"/>
    <w:rsid w:val="00C25455"/>
    <w:rsid w:val="00C2548D"/>
    <w:rsid w:val="00C254AD"/>
    <w:rsid w:val="00C255BC"/>
    <w:rsid w:val="00C25774"/>
    <w:rsid w:val="00C257DC"/>
    <w:rsid w:val="00C258DF"/>
    <w:rsid w:val="00C25A59"/>
    <w:rsid w:val="00C25DCF"/>
    <w:rsid w:val="00C25E4A"/>
    <w:rsid w:val="00C26184"/>
    <w:rsid w:val="00C26225"/>
    <w:rsid w:val="00C263A2"/>
    <w:rsid w:val="00C263B5"/>
    <w:rsid w:val="00C2656B"/>
    <w:rsid w:val="00C26675"/>
    <w:rsid w:val="00C26778"/>
    <w:rsid w:val="00C268AA"/>
    <w:rsid w:val="00C269CA"/>
    <w:rsid w:val="00C26A2D"/>
    <w:rsid w:val="00C26A76"/>
    <w:rsid w:val="00C26AD7"/>
    <w:rsid w:val="00C26B41"/>
    <w:rsid w:val="00C26BF0"/>
    <w:rsid w:val="00C26C43"/>
    <w:rsid w:val="00C26FAC"/>
    <w:rsid w:val="00C271D9"/>
    <w:rsid w:val="00C27312"/>
    <w:rsid w:val="00C2737D"/>
    <w:rsid w:val="00C27497"/>
    <w:rsid w:val="00C27519"/>
    <w:rsid w:val="00C27586"/>
    <w:rsid w:val="00C27673"/>
    <w:rsid w:val="00C2783D"/>
    <w:rsid w:val="00C2784C"/>
    <w:rsid w:val="00C2792C"/>
    <w:rsid w:val="00C2794C"/>
    <w:rsid w:val="00C2796C"/>
    <w:rsid w:val="00C27977"/>
    <w:rsid w:val="00C27ADA"/>
    <w:rsid w:val="00C27B57"/>
    <w:rsid w:val="00C27BE4"/>
    <w:rsid w:val="00C27D00"/>
    <w:rsid w:val="00C27D17"/>
    <w:rsid w:val="00C27D62"/>
    <w:rsid w:val="00C27F0E"/>
    <w:rsid w:val="00C27F8A"/>
    <w:rsid w:val="00C27FF5"/>
    <w:rsid w:val="00C3045D"/>
    <w:rsid w:val="00C30555"/>
    <w:rsid w:val="00C30586"/>
    <w:rsid w:val="00C30588"/>
    <w:rsid w:val="00C30651"/>
    <w:rsid w:val="00C307EA"/>
    <w:rsid w:val="00C3098F"/>
    <w:rsid w:val="00C309FF"/>
    <w:rsid w:val="00C30A1A"/>
    <w:rsid w:val="00C30B9B"/>
    <w:rsid w:val="00C30C14"/>
    <w:rsid w:val="00C30C26"/>
    <w:rsid w:val="00C30D0F"/>
    <w:rsid w:val="00C30D56"/>
    <w:rsid w:val="00C30E19"/>
    <w:rsid w:val="00C30F4D"/>
    <w:rsid w:val="00C30FA7"/>
    <w:rsid w:val="00C3131D"/>
    <w:rsid w:val="00C31409"/>
    <w:rsid w:val="00C31505"/>
    <w:rsid w:val="00C3154F"/>
    <w:rsid w:val="00C3159E"/>
    <w:rsid w:val="00C317DA"/>
    <w:rsid w:val="00C31A6C"/>
    <w:rsid w:val="00C31AFA"/>
    <w:rsid w:val="00C31CC4"/>
    <w:rsid w:val="00C31E4B"/>
    <w:rsid w:val="00C31EC6"/>
    <w:rsid w:val="00C32764"/>
    <w:rsid w:val="00C32796"/>
    <w:rsid w:val="00C328B3"/>
    <w:rsid w:val="00C32AE0"/>
    <w:rsid w:val="00C32BA8"/>
    <w:rsid w:val="00C32BD0"/>
    <w:rsid w:val="00C33154"/>
    <w:rsid w:val="00C33174"/>
    <w:rsid w:val="00C33260"/>
    <w:rsid w:val="00C3346C"/>
    <w:rsid w:val="00C334B8"/>
    <w:rsid w:val="00C33630"/>
    <w:rsid w:val="00C33708"/>
    <w:rsid w:val="00C33993"/>
    <w:rsid w:val="00C33F16"/>
    <w:rsid w:val="00C340C3"/>
    <w:rsid w:val="00C340CE"/>
    <w:rsid w:val="00C34183"/>
    <w:rsid w:val="00C341AD"/>
    <w:rsid w:val="00C3452C"/>
    <w:rsid w:val="00C3454B"/>
    <w:rsid w:val="00C345BC"/>
    <w:rsid w:val="00C3472D"/>
    <w:rsid w:val="00C34A38"/>
    <w:rsid w:val="00C34B11"/>
    <w:rsid w:val="00C34BD1"/>
    <w:rsid w:val="00C34D15"/>
    <w:rsid w:val="00C34F97"/>
    <w:rsid w:val="00C34FBB"/>
    <w:rsid w:val="00C350A1"/>
    <w:rsid w:val="00C350D0"/>
    <w:rsid w:val="00C3537D"/>
    <w:rsid w:val="00C35420"/>
    <w:rsid w:val="00C3547E"/>
    <w:rsid w:val="00C3551C"/>
    <w:rsid w:val="00C3581E"/>
    <w:rsid w:val="00C35863"/>
    <w:rsid w:val="00C358D2"/>
    <w:rsid w:val="00C35908"/>
    <w:rsid w:val="00C35ADA"/>
    <w:rsid w:val="00C35D0A"/>
    <w:rsid w:val="00C35D25"/>
    <w:rsid w:val="00C35D64"/>
    <w:rsid w:val="00C361A6"/>
    <w:rsid w:val="00C36283"/>
    <w:rsid w:val="00C3628C"/>
    <w:rsid w:val="00C36292"/>
    <w:rsid w:val="00C36369"/>
    <w:rsid w:val="00C363FF"/>
    <w:rsid w:val="00C36472"/>
    <w:rsid w:val="00C36804"/>
    <w:rsid w:val="00C368A1"/>
    <w:rsid w:val="00C36959"/>
    <w:rsid w:val="00C36B32"/>
    <w:rsid w:val="00C36C6A"/>
    <w:rsid w:val="00C36F0B"/>
    <w:rsid w:val="00C36FD1"/>
    <w:rsid w:val="00C37083"/>
    <w:rsid w:val="00C3710B"/>
    <w:rsid w:val="00C37121"/>
    <w:rsid w:val="00C372D0"/>
    <w:rsid w:val="00C37324"/>
    <w:rsid w:val="00C37356"/>
    <w:rsid w:val="00C37751"/>
    <w:rsid w:val="00C378A6"/>
    <w:rsid w:val="00C378B2"/>
    <w:rsid w:val="00C3792E"/>
    <w:rsid w:val="00C37980"/>
    <w:rsid w:val="00C3798A"/>
    <w:rsid w:val="00C37AE0"/>
    <w:rsid w:val="00C37CB9"/>
    <w:rsid w:val="00C37CF9"/>
    <w:rsid w:val="00C37E8D"/>
    <w:rsid w:val="00C37EB3"/>
    <w:rsid w:val="00C402A3"/>
    <w:rsid w:val="00C40403"/>
    <w:rsid w:val="00C404B4"/>
    <w:rsid w:val="00C404EF"/>
    <w:rsid w:val="00C405EB"/>
    <w:rsid w:val="00C405F0"/>
    <w:rsid w:val="00C405F8"/>
    <w:rsid w:val="00C40643"/>
    <w:rsid w:val="00C406B1"/>
    <w:rsid w:val="00C406D1"/>
    <w:rsid w:val="00C406F6"/>
    <w:rsid w:val="00C40745"/>
    <w:rsid w:val="00C40899"/>
    <w:rsid w:val="00C40993"/>
    <w:rsid w:val="00C409B5"/>
    <w:rsid w:val="00C40AF4"/>
    <w:rsid w:val="00C40ED2"/>
    <w:rsid w:val="00C40F29"/>
    <w:rsid w:val="00C40F60"/>
    <w:rsid w:val="00C40FCA"/>
    <w:rsid w:val="00C40FFE"/>
    <w:rsid w:val="00C41253"/>
    <w:rsid w:val="00C413AB"/>
    <w:rsid w:val="00C414D4"/>
    <w:rsid w:val="00C4153A"/>
    <w:rsid w:val="00C4163F"/>
    <w:rsid w:val="00C417CE"/>
    <w:rsid w:val="00C41807"/>
    <w:rsid w:val="00C4180C"/>
    <w:rsid w:val="00C4183D"/>
    <w:rsid w:val="00C4188E"/>
    <w:rsid w:val="00C41918"/>
    <w:rsid w:val="00C41A58"/>
    <w:rsid w:val="00C41B09"/>
    <w:rsid w:val="00C41C17"/>
    <w:rsid w:val="00C41D26"/>
    <w:rsid w:val="00C41E37"/>
    <w:rsid w:val="00C41E8F"/>
    <w:rsid w:val="00C41EF7"/>
    <w:rsid w:val="00C41F35"/>
    <w:rsid w:val="00C41F91"/>
    <w:rsid w:val="00C4210A"/>
    <w:rsid w:val="00C4214A"/>
    <w:rsid w:val="00C42216"/>
    <w:rsid w:val="00C4239A"/>
    <w:rsid w:val="00C4273C"/>
    <w:rsid w:val="00C42BB3"/>
    <w:rsid w:val="00C42C63"/>
    <w:rsid w:val="00C42D83"/>
    <w:rsid w:val="00C42F1D"/>
    <w:rsid w:val="00C43186"/>
    <w:rsid w:val="00C43276"/>
    <w:rsid w:val="00C43467"/>
    <w:rsid w:val="00C436B3"/>
    <w:rsid w:val="00C436F5"/>
    <w:rsid w:val="00C438F2"/>
    <w:rsid w:val="00C439B2"/>
    <w:rsid w:val="00C43A1E"/>
    <w:rsid w:val="00C43A24"/>
    <w:rsid w:val="00C43B14"/>
    <w:rsid w:val="00C43C1E"/>
    <w:rsid w:val="00C43E61"/>
    <w:rsid w:val="00C44091"/>
    <w:rsid w:val="00C4413B"/>
    <w:rsid w:val="00C4419C"/>
    <w:rsid w:val="00C4429B"/>
    <w:rsid w:val="00C442A0"/>
    <w:rsid w:val="00C4480A"/>
    <w:rsid w:val="00C4487D"/>
    <w:rsid w:val="00C4493A"/>
    <w:rsid w:val="00C44A29"/>
    <w:rsid w:val="00C44B6A"/>
    <w:rsid w:val="00C44BC6"/>
    <w:rsid w:val="00C44D13"/>
    <w:rsid w:val="00C45024"/>
    <w:rsid w:val="00C450BE"/>
    <w:rsid w:val="00C4522A"/>
    <w:rsid w:val="00C45258"/>
    <w:rsid w:val="00C45380"/>
    <w:rsid w:val="00C454ED"/>
    <w:rsid w:val="00C45576"/>
    <w:rsid w:val="00C45635"/>
    <w:rsid w:val="00C4564C"/>
    <w:rsid w:val="00C45C85"/>
    <w:rsid w:val="00C45EBA"/>
    <w:rsid w:val="00C45F81"/>
    <w:rsid w:val="00C4602C"/>
    <w:rsid w:val="00C461CA"/>
    <w:rsid w:val="00C464E3"/>
    <w:rsid w:val="00C465B5"/>
    <w:rsid w:val="00C46635"/>
    <w:rsid w:val="00C4669C"/>
    <w:rsid w:val="00C4684E"/>
    <w:rsid w:val="00C46A7B"/>
    <w:rsid w:val="00C46B74"/>
    <w:rsid w:val="00C46BF9"/>
    <w:rsid w:val="00C46CA6"/>
    <w:rsid w:val="00C46CB8"/>
    <w:rsid w:val="00C46D48"/>
    <w:rsid w:val="00C4714F"/>
    <w:rsid w:val="00C473C0"/>
    <w:rsid w:val="00C4753C"/>
    <w:rsid w:val="00C475B1"/>
    <w:rsid w:val="00C4763B"/>
    <w:rsid w:val="00C476B9"/>
    <w:rsid w:val="00C476CA"/>
    <w:rsid w:val="00C47A5A"/>
    <w:rsid w:val="00C47B31"/>
    <w:rsid w:val="00C47BEB"/>
    <w:rsid w:val="00C47F24"/>
    <w:rsid w:val="00C47F9B"/>
    <w:rsid w:val="00C47FCD"/>
    <w:rsid w:val="00C5003E"/>
    <w:rsid w:val="00C500A2"/>
    <w:rsid w:val="00C500A6"/>
    <w:rsid w:val="00C500BC"/>
    <w:rsid w:val="00C504EF"/>
    <w:rsid w:val="00C50515"/>
    <w:rsid w:val="00C50699"/>
    <w:rsid w:val="00C507E6"/>
    <w:rsid w:val="00C50883"/>
    <w:rsid w:val="00C50923"/>
    <w:rsid w:val="00C50AEA"/>
    <w:rsid w:val="00C50B4F"/>
    <w:rsid w:val="00C50B6F"/>
    <w:rsid w:val="00C50BC7"/>
    <w:rsid w:val="00C50C55"/>
    <w:rsid w:val="00C50D02"/>
    <w:rsid w:val="00C50F2F"/>
    <w:rsid w:val="00C513E8"/>
    <w:rsid w:val="00C514C5"/>
    <w:rsid w:val="00C51679"/>
    <w:rsid w:val="00C516D0"/>
    <w:rsid w:val="00C5197C"/>
    <w:rsid w:val="00C51C5C"/>
    <w:rsid w:val="00C51E78"/>
    <w:rsid w:val="00C51EE4"/>
    <w:rsid w:val="00C5207D"/>
    <w:rsid w:val="00C521D5"/>
    <w:rsid w:val="00C521E8"/>
    <w:rsid w:val="00C52211"/>
    <w:rsid w:val="00C52287"/>
    <w:rsid w:val="00C522B8"/>
    <w:rsid w:val="00C5230E"/>
    <w:rsid w:val="00C52380"/>
    <w:rsid w:val="00C523AE"/>
    <w:rsid w:val="00C52423"/>
    <w:rsid w:val="00C52489"/>
    <w:rsid w:val="00C524EA"/>
    <w:rsid w:val="00C5263A"/>
    <w:rsid w:val="00C5263F"/>
    <w:rsid w:val="00C5266A"/>
    <w:rsid w:val="00C5272B"/>
    <w:rsid w:val="00C528EA"/>
    <w:rsid w:val="00C5299E"/>
    <w:rsid w:val="00C529E1"/>
    <w:rsid w:val="00C52AC0"/>
    <w:rsid w:val="00C5327E"/>
    <w:rsid w:val="00C533BE"/>
    <w:rsid w:val="00C533C0"/>
    <w:rsid w:val="00C53565"/>
    <w:rsid w:val="00C5365D"/>
    <w:rsid w:val="00C5379A"/>
    <w:rsid w:val="00C538AA"/>
    <w:rsid w:val="00C538BC"/>
    <w:rsid w:val="00C53909"/>
    <w:rsid w:val="00C53A3B"/>
    <w:rsid w:val="00C53AE5"/>
    <w:rsid w:val="00C53B13"/>
    <w:rsid w:val="00C53F3C"/>
    <w:rsid w:val="00C54059"/>
    <w:rsid w:val="00C54288"/>
    <w:rsid w:val="00C54345"/>
    <w:rsid w:val="00C54475"/>
    <w:rsid w:val="00C54521"/>
    <w:rsid w:val="00C54549"/>
    <w:rsid w:val="00C54569"/>
    <w:rsid w:val="00C545B8"/>
    <w:rsid w:val="00C54743"/>
    <w:rsid w:val="00C54809"/>
    <w:rsid w:val="00C548E7"/>
    <w:rsid w:val="00C548FC"/>
    <w:rsid w:val="00C54E1A"/>
    <w:rsid w:val="00C54F78"/>
    <w:rsid w:val="00C5506A"/>
    <w:rsid w:val="00C5506D"/>
    <w:rsid w:val="00C55353"/>
    <w:rsid w:val="00C55538"/>
    <w:rsid w:val="00C555FF"/>
    <w:rsid w:val="00C5591F"/>
    <w:rsid w:val="00C55AB1"/>
    <w:rsid w:val="00C55BE6"/>
    <w:rsid w:val="00C55F88"/>
    <w:rsid w:val="00C56193"/>
    <w:rsid w:val="00C5624D"/>
    <w:rsid w:val="00C5636D"/>
    <w:rsid w:val="00C564C0"/>
    <w:rsid w:val="00C5657F"/>
    <w:rsid w:val="00C56592"/>
    <w:rsid w:val="00C566FB"/>
    <w:rsid w:val="00C5676F"/>
    <w:rsid w:val="00C56978"/>
    <w:rsid w:val="00C569B0"/>
    <w:rsid w:val="00C569FF"/>
    <w:rsid w:val="00C56B2E"/>
    <w:rsid w:val="00C56D78"/>
    <w:rsid w:val="00C56E00"/>
    <w:rsid w:val="00C56F46"/>
    <w:rsid w:val="00C56FDD"/>
    <w:rsid w:val="00C571D7"/>
    <w:rsid w:val="00C572CC"/>
    <w:rsid w:val="00C573FD"/>
    <w:rsid w:val="00C5744F"/>
    <w:rsid w:val="00C57481"/>
    <w:rsid w:val="00C575BC"/>
    <w:rsid w:val="00C576CE"/>
    <w:rsid w:val="00C578E8"/>
    <w:rsid w:val="00C579C4"/>
    <w:rsid w:val="00C57A56"/>
    <w:rsid w:val="00C57B0B"/>
    <w:rsid w:val="00C57C47"/>
    <w:rsid w:val="00C57D7A"/>
    <w:rsid w:val="00C57DEF"/>
    <w:rsid w:val="00C57E42"/>
    <w:rsid w:val="00C57F76"/>
    <w:rsid w:val="00C60015"/>
    <w:rsid w:val="00C60234"/>
    <w:rsid w:val="00C60260"/>
    <w:rsid w:val="00C6035D"/>
    <w:rsid w:val="00C60390"/>
    <w:rsid w:val="00C60642"/>
    <w:rsid w:val="00C60655"/>
    <w:rsid w:val="00C6082B"/>
    <w:rsid w:val="00C608EF"/>
    <w:rsid w:val="00C60C4A"/>
    <w:rsid w:val="00C60CF3"/>
    <w:rsid w:val="00C60DAA"/>
    <w:rsid w:val="00C60E6F"/>
    <w:rsid w:val="00C60E80"/>
    <w:rsid w:val="00C60F58"/>
    <w:rsid w:val="00C61349"/>
    <w:rsid w:val="00C6144E"/>
    <w:rsid w:val="00C617D3"/>
    <w:rsid w:val="00C61825"/>
    <w:rsid w:val="00C61884"/>
    <w:rsid w:val="00C6189F"/>
    <w:rsid w:val="00C61A0A"/>
    <w:rsid w:val="00C61BDB"/>
    <w:rsid w:val="00C61E1F"/>
    <w:rsid w:val="00C61F35"/>
    <w:rsid w:val="00C61F78"/>
    <w:rsid w:val="00C61FCB"/>
    <w:rsid w:val="00C61FCC"/>
    <w:rsid w:val="00C62324"/>
    <w:rsid w:val="00C6235B"/>
    <w:rsid w:val="00C6254F"/>
    <w:rsid w:val="00C62570"/>
    <w:rsid w:val="00C625B8"/>
    <w:rsid w:val="00C62650"/>
    <w:rsid w:val="00C627A0"/>
    <w:rsid w:val="00C6281F"/>
    <w:rsid w:val="00C62953"/>
    <w:rsid w:val="00C62A50"/>
    <w:rsid w:val="00C62B0C"/>
    <w:rsid w:val="00C62C1D"/>
    <w:rsid w:val="00C62E02"/>
    <w:rsid w:val="00C630BD"/>
    <w:rsid w:val="00C630DF"/>
    <w:rsid w:val="00C63110"/>
    <w:rsid w:val="00C631F9"/>
    <w:rsid w:val="00C632CD"/>
    <w:rsid w:val="00C63472"/>
    <w:rsid w:val="00C6350C"/>
    <w:rsid w:val="00C63512"/>
    <w:rsid w:val="00C635D8"/>
    <w:rsid w:val="00C635E7"/>
    <w:rsid w:val="00C63610"/>
    <w:rsid w:val="00C6368B"/>
    <w:rsid w:val="00C636DF"/>
    <w:rsid w:val="00C63850"/>
    <w:rsid w:val="00C638BA"/>
    <w:rsid w:val="00C638DA"/>
    <w:rsid w:val="00C63B99"/>
    <w:rsid w:val="00C63C16"/>
    <w:rsid w:val="00C63C35"/>
    <w:rsid w:val="00C63CF9"/>
    <w:rsid w:val="00C63D47"/>
    <w:rsid w:val="00C63D69"/>
    <w:rsid w:val="00C63DA5"/>
    <w:rsid w:val="00C64125"/>
    <w:rsid w:val="00C64303"/>
    <w:rsid w:val="00C64565"/>
    <w:rsid w:val="00C64750"/>
    <w:rsid w:val="00C64765"/>
    <w:rsid w:val="00C647AF"/>
    <w:rsid w:val="00C647E0"/>
    <w:rsid w:val="00C6481F"/>
    <w:rsid w:val="00C64AFF"/>
    <w:rsid w:val="00C64B5B"/>
    <w:rsid w:val="00C64CB4"/>
    <w:rsid w:val="00C64D47"/>
    <w:rsid w:val="00C64E7C"/>
    <w:rsid w:val="00C64FAC"/>
    <w:rsid w:val="00C65035"/>
    <w:rsid w:val="00C6503A"/>
    <w:rsid w:val="00C650E8"/>
    <w:rsid w:val="00C65251"/>
    <w:rsid w:val="00C652A8"/>
    <w:rsid w:val="00C652EE"/>
    <w:rsid w:val="00C65339"/>
    <w:rsid w:val="00C653D1"/>
    <w:rsid w:val="00C654C6"/>
    <w:rsid w:val="00C65646"/>
    <w:rsid w:val="00C65691"/>
    <w:rsid w:val="00C656FB"/>
    <w:rsid w:val="00C65892"/>
    <w:rsid w:val="00C65895"/>
    <w:rsid w:val="00C65969"/>
    <w:rsid w:val="00C6598F"/>
    <w:rsid w:val="00C65992"/>
    <w:rsid w:val="00C65B8A"/>
    <w:rsid w:val="00C65B97"/>
    <w:rsid w:val="00C65BD2"/>
    <w:rsid w:val="00C65CDE"/>
    <w:rsid w:val="00C6616E"/>
    <w:rsid w:val="00C661B7"/>
    <w:rsid w:val="00C661C4"/>
    <w:rsid w:val="00C66222"/>
    <w:rsid w:val="00C66258"/>
    <w:rsid w:val="00C6653A"/>
    <w:rsid w:val="00C665AF"/>
    <w:rsid w:val="00C6663F"/>
    <w:rsid w:val="00C66688"/>
    <w:rsid w:val="00C666F9"/>
    <w:rsid w:val="00C6679A"/>
    <w:rsid w:val="00C66B79"/>
    <w:rsid w:val="00C66C70"/>
    <w:rsid w:val="00C66DFC"/>
    <w:rsid w:val="00C66F17"/>
    <w:rsid w:val="00C67263"/>
    <w:rsid w:val="00C67498"/>
    <w:rsid w:val="00C67671"/>
    <w:rsid w:val="00C6771E"/>
    <w:rsid w:val="00C67843"/>
    <w:rsid w:val="00C6796A"/>
    <w:rsid w:val="00C6799F"/>
    <w:rsid w:val="00C67AE1"/>
    <w:rsid w:val="00C67C2D"/>
    <w:rsid w:val="00C67DDB"/>
    <w:rsid w:val="00C67E98"/>
    <w:rsid w:val="00C700A2"/>
    <w:rsid w:val="00C70242"/>
    <w:rsid w:val="00C702DF"/>
    <w:rsid w:val="00C702E6"/>
    <w:rsid w:val="00C70323"/>
    <w:rsid w:val="00C703E3"/>
    <w:rsid w:val="00C70480"/>
    <w:rsid w:val="00C70488"/>
    <w:rsid w:val="00C704F1"/>
    <w:rsid w:val="00C706CF"/>
    <w:rsid w:val="00C70B24"/>
    <w:rsid w:val="00C70BD2"/>
    <w:rsid w:val="00C70D97"/>
    <w:rsid w:val="00C70EFB"/>
    <w:rsid w:val="00C70F26"/>
    <w:rsid w:val="00C711CF"/>
    <w:rsid w:val="00C71332"/>
    <w:rsid w:val="00C7134E"/>
    <w:rsid w:val="00C71436"/>
    <w:rsid w:val="00C714B8"/>
    <w:rsid w:val="00C71539"/>
    <w:rsid w:val="00C7155B"/>
    <w:rsid w:val="00C715A2"/>
    <w:rsid w:val="00C71672"/>
    <w:rsid w:val="00C7174A"/>
    <w:rsid w:val="00C71AF9"/>
    <w:rsid w:val="00C71B09"/>
    <w:rsid w:val="00C71E89"/>
    <w:rsid w:val="00C71F85"/>
    <w:rsid w:val="00C7222F"/>
    <w:rsid w:val="00C7228D"/>
    <w:rsid w:val="00C723B6"/>
    <w:rsid w:val="00C72786"/>
    <w:rsid w:val="00C7279D"/>
    <w:rsid w:val="00C728E4"/>
    <w:rsid w:val="00C7299D"/>
    <w:rsid w:val="00C72BD2"/>
    <w:rsid w:val="00C72D9C"/>
    <w:rsid w:val="00C72DAB"/>
    <w:rsid w:val="00C72FF7"/>
    <w:rsid w:val="00C730ED"/>
    <w:rsid w:val="00C73329"/>
    <w:rsid w:val="00C73481"/>
    <w:rsid w:val="00C734AC"/>
    <w:rsid w:val="00C7364F"/>
    <w:rsid w:val="00C73793"/>
    <w:rsid w:val="00C737AE"/>
    <w:rsid w:val="00C737D6"/>
    <w:rsid w:val="00C737E7"/>
    <w:rsid w:val="00C73B60"/>
    <w:rsid w:val="00C73B79"/>
    <w:rsid w:val="00C73B8F"/>
    <w:rsid w:val="00C73BD1"/>
    <w:rsid w:val="00C73F7B"/>
    <w:rsid w:val="00C74017"/>
    <w:rsid w:val="00C74153"/>
    <w:rsid w:val="00C74164"/>
    <w:rsid w:val="00C742AD"/>
    <w:rsid w:val="00C744AC"/>
    <w:rsid w:val="00C74524"/>
    <w:rsid w:val="00C74715"/>
    <w:rsid w:val="00C74757"/>
    <w:rsid w:val="00C74785"/>
    <w:rsid w:val="00C749AB"/>
    <w:rsid w:val="00C74A77"/>
    <w:rsid w:val="00C74BBA"/>
    <w:rsid w:val="00C74BC5"/>
    <w:rsid w:val="00C74BC7"/>
    <w:rsid w:val="00C74BE9"/>
    <w:rsid w:val="00C74D07"/>
    <w:rsid w:val="00C74D16"/>
    <w:rsid w:val="00C74F43"/>
    <w:rsid w:val="00C74FB0"/>
    <w:rsid w:val="00C75209"/>
    <w:rsid w:val="00C752AC"/>
    <w:rsid w:val="00C7530A"/>
    <w:rsid w:val="00C7542E"/>
    <w:rsid w:val="00C757EE"/>
    <w:rsid w:val="00C7583F"/>
    <w:rsid w:val="00C75932"/>
    <w:rsid w:val="00C75B6D"/>
    <w:rsid w:val="00C75CBF"/>
    <w:rsid w:val="00C75D1B"/>
    <w:rsid w:val="00C75F93"/>
    <w:rsid w:val="00C76002"/>
    <w:rsid w:val="00C7607F"/>
    <w:rsid w:val="00C7609D"/>
    <w:rsid w:val="00C761CB"/>
    <w:rsid w:val="00C76246"/>
    <w:rsid w:val="00C762B0"/>
    <w:rsid w:val="00C767A3"/>
    <w:rsid w:val="00C767EC"/>
    <w:rsid w:val="00C76843"/>
    <w:rsid w:val="00C7689C"/>
    <w:rsid w:val="00C76A4F"/>
    <w:rsid w:val="00C76B8F"/>
    <w:rsid w:val="00C76C88"/>
    <w:rsid w:val="00C76D64"/>
    <w:rsid w:val="00C76D6A"/>
    <w:rsid w:val="00C77315"/>
    <w:rsid w:val="00C77551"/>
    <w:rsid w:val="00C775CF"/>
    <w:rsid w:val="00C77642"/>
    <w:rsid w:val="00C7774B"/>
    <w:rsid w:val="00C7778D"/>
    <w:rsid w:val="00C7787F"/>
    <w:rsid w:val="00C77988"/>
    <w:rsid w:val="00C7798E"/>
    <w:rsid w:val="00C77A30"/>
    <w:rsid w:val="00C77A88"/>
    <w:rsid w:val="00C77C11"/>
    <w:rsid w:val="00C77CD0"/>
    <w:rsid w:val="00C77D30"/>
    <w:rsid w:val="00C77D81"/>
    <w:rsid w:val="00C77DBD"/>
    <w:rsid w:val="00C77FEA"/>
    <w:rsid w:val="00C800B1"/>
    <w:rsid w:val="00C800C2"/>
    <w:rsid w:val="00C80117"/>
    <w:rsid w:val="00C8011B"/>
    <w:rsid w:val="00C801EC"/>
    <w:rsid w:val="00C80347"/>
    <w:rsid w:val="00C80386"/>
    <w:rsid w:val="00C8053F"/>
    <w:rsid w:val="00C805A8"/>
    <w:rsid w:val="00C805B7"/>
    <w:rsid w:val="00C807A8"/>
    <w:rsid w:val="00C80AE8"/>
    <w:rsid w:val="00C80BAD"/>
    <w:rsid w:val="00C80C96"/>
    <w:rsid w:val="00C80D2C"/>
    <w:rsid w:val="00C80F8D"/>
    <w:rsid w:val="00C811CE"/>
    <w:rsid w:val="00C812FE"/>
    <w:rsid w:val="00C819B1"/>
    <w:rsid w:val="00C819BE"/>
    <w:rsid w:val="00C81A04"/>
    <w:rsid w:val="00C81ABF"/>
    <w:rsid w:val="00C81B85"/>
    <w:rsid w:val="00C81F7D"/>
    <w:rsid w:val="00C821A2"/>
    <w:rsid w:val="00C8255E"/>
    <w:rsid w:val="00C82693"/>
    <w:rsid w:val="00C826C1"/>
    <w:rsid w:val="00C82733"/>
    <w:rsid w:val="00C82819"/>
    <w:rsid w:val="00C82AD1"/>
    <w:rsid w:val="00C82BB2"/>
    <w:rsid w:val="00C82BE4"/>
    <w:rsid w:val="00C82C38"/>
    <w:rsid w:val="00C82D1A"/>
    <w:rsid w:val="00C82E21"/>
    <w:rsid w:val="00C82EEF"/>
    <w:rsid w:val="00C83158"/>
    <w:rsid w:val="00C8318D"/>
    <w:rsid w:val="00C83220"/>
    <w:rsid w:val="00C832FB"/>
    <w:rsid w:val="00C83593"/>
    <w:rsid w:val="00C83668"/>
    <w:rsid w:val="00C837C9"/>
    <w:rsid w:val="00C8384B"/>
    <w:rsid w:val="00C8388B"/>
    <w:rsid w:val="00C838CB"/>
    <w:rsid w:val="00C83923"/>
    <w:rsid w:val="00C8399B"/>
    <w:rsid w:val="00C83B87"/>
    <w:rsid w:val="00C83BBF"/>
    <w:rsid w:val="00C83ECA"/>
    <w:rsid w:val="00C83F85"/>
    <w:rsid w:val="00C83FAD"/>
    <w:rsid w:val="00C84214"/>
    <w:rsid w:val="00C8427A"/>
    <w:rsid w:val="00C844C4"/>
    <w:rsid w:val="00C84698"/>
    <w:rsid w:val="00C8469D"/>
    <w:rsid w:val="00C84708"/>
    <w:rsid w:val="00C8497E"/>
    <w:rsid w:val="00C84A15"/>
    <w:rsid w:val="00C84E6C"/>
    <w:rsid w:val="00C84EA7"/>
    <w:rsid w:val="00C84EC5"/>
    <w:rsid w:val="00C85079"/>
    <w:rsid w:val="00C85189"/>
    <w:rsid w:val="00C852DC"/>
    <w:rsid w:val="00C853B1"/>
    <w:rsid w:val="00C85737"/>
    <w:rsid w:val="00C8586B"/>
    <w:rsid w:val="00C85A5C"/>
    <w:rsid w:val="00C85B24"/>
    <w:rsid w:val="00C85B61"/>
    <w:rsid w:val="00C85DC9"/>
    <w:rsid w:val="00C86023"/>
    <w:rsid w:val="00C860A3"/>
    <w:rsid w:val="00C86357"/>
    <w:rsid w:val="00C864BA"/>
    <w:rsid w:val="00C86645"/>
    <w:rsid w:val="00C8669D"/>
    <w:rsid w:val="00C866C6"/>
    <w:rsid w:val="00C866DA"/>
    <w:rsid w:val="00C867A0"/>
    <w:rsid w:val="00C867A4"/>
    <w:rsid w:val="00C868AE"/>
    <w:rsid w:val="00C86AE3"/>
    <w:rsid w:val="00C86C19"/>
    <w:rsid w:val="00C86C9C"/>
    <w:rsid w:val="00C86D87"/>
    <w:rsid w:val="00C86DDB"/>
    <w:rsid w:val="00C86F25"/>
    <w:rsid w:val="00C86F73"/>
    <w:rsid w:val="00C870D1"/>
    <w:rsid w:val="00C871B3"/>
    <w:rsid w:val="00C871D2"/>
    <w:rsid w:val="00C872CC"/>
    <w:rsid w:val="00C872F9"/>
    <w:rsid w:val="00C87303"/>
    <w:rsid w:val="00C87390"/>
    <w:rsid w:val="00C87765"/>
    <w:rsid w:val="00C877D9"/>
    <w:rsid w:val="00C877F9"/>
    <w:rsid w:val="00C87853"/>
    <w:rsid w:val="00C87873"/>
    <w:rsid w:val="00C879B9"/>
    <w:rsid w:val="00C87BB4"/>
    <w:rsid w:val="00C87C59"/>
    <w:rsid w:val="00C87CE0"/>
    <w:rsid w:val="00C87CE9"/>
    <w:rsid w:val="00C87CEC"/>
    <w:rsid w:val="00C87EDF"/>
    <w:rsid w:val="00C87F18"/>
    <w:rsid w:val="00C87FC0"/>
    <w:rsid w:val="00C87FC2"/>
    <w:rsid w:val="00C9007B"/>
    <w:rsid w:val="00C90428"/>
    <w:rsid w:val="00C9046D"/>
    <w:rsid w:val="00C905D1"/>
    <w:rsid w:val="00C9067A"/>
    <w:rsid w:val="00C90934"/>
    <w:rsid w:val="00C90C73"/>
    <w:rsid w:val="00C90F45"/>
    <w:rsid w:val="00C910F7"/>
    <w:rsid w:val="00C913AC"/>
    <w:rsid w:val="00C9142D"/>
    <w:rsid w:val="00C91576"/>
    <w:rsid w:val="00C91751"/>
    <w:rsid w:val="00C91798"/>
    <w:rsid w:val="00C917A0"/>
    <w:rsid w:val="00C919F5"/>
    <w:rsid w:val="00C91AFC"/>
    <w:rsid w:val="00C91B52"/>
    <w:rsid w:val="00C91BA3"/>
    <w:rsid w:val="00C91BEC"/>
    <w:rsid w:val="00C91C24"/>
    <w:rsid w:val="00C91C87"/>
    <w:rsid w:val="00C91CB9"/>
    <w:rsid w:val="00C91D80"/>
    <w:rsid w:val="00C91EA7"/>
    <w:rsid w:val="00C92162"/>
    <w:rsid w:val="00C92164"/>
    <w:rsid w:val="00C921A7"/>
    <w:rsid w:val="00C923DC"/>
    <w:rsid w:val="00C92481"/>
    <w:rsid w:val="00C92630"/>
    <w:rsid w:val="00C9276B"/>
    <w:rsid w:val="00C928BF"/>
    <w:rsid w:val="00C92ED4"/>
    <w:rsid w:val="00C92EFA"/>
    <w:rsid w:val="00C93233"/>
    <w:rsid w:val="00C93282"/>
    <w:rsid w:val="00C932DD"/>
    <w:rsid w:val="00C933DA"/>
    <w:rsid w:val="00C93419"/>
    <w:rsid w:val="00C93613"/>
    <w:rsid w:val="00C93618"/>
    <w:rsid w:val="00C93723"/>
    <w:rsid w:val="00C93875"/>
    <w:rsid w:val="00C93ED0"/>
    <w:rsid w:val="00C94046"/>
    <w:rsid w:val="00C94386"/>
    <w:rsid w:val="00C9439B"/>
    <w:rsid w:val="00C94548"/>
    <w:rsid w:val="00C9467A"/>
    <w:rsid w:val="00C94694"/>
    <w:rsid w:val="00C94789"/>
    <w:rsid w:val="00C947CF"/>
    <w:rsid w:val="00C9480F"/>
    <w:rsid w:val="00C94871"/>
    <w:rsid w:val="00C94A08"/>
    <w:rsid w:val="00C94AFC"/>
    <w:rsid w:val="00C94D67"/>
    <w:rsid w:val="00C94E84"/>
    <w:rsid w:val="00C94EB1"/>
    <w:rsid w:val="00C94EF3"/>
    <w:rsid w:val="00C94F4F"/>
    <w:rsid w:val="00C94F9A"/>
    <w:rsid w:val="00C950B2"/>
    <w:rsid w:val="00C95105"/>
    <w:rsid w:val="00C95321"/>
    <w:rsid w:val="00C9537C"/>
    <w:rsid w:val="00C95485"/>
    <w:rsid w:val="00C95521"/>
    <w:rsid w:val="00C9560C"/>
    <w:rsid w:val="00C95856"/>
    <w:rsid w:val="00C9585A"/>
    <w:rsid w:val="00C95944"/>
    <w:rsid w:val="00C95946"/>
    <w:rsid w:val="00C95958"/>
    <w:rsid w:val="00C95970"/>
    <w:rsid w:val="00C95BF5"/>
    <w:rsid w:val="00C95C9A"/>
    <w:rsid w:val="00C95D94"/>
    <w:rsid w:val="00C95DE3"/>
    <w:rsid w:val="00C95EDC"/>
    <w:rsid w:val="00C95F85"/>
    <w:rsid w:val="00C96190"/>
    <w:rsid w:val="00C961AB"/>
    <w:rsid w:val="00C961F1"/>
    <w:rsid w:val="00C963FA"/>
    <w:rsid w:val="00C96558"/>
    <w:rsid w:val="00C96602"/>
    <w:rsid w:val="00C966E7"/>
    <w:rsid w:val="00C9679D"/>
    <w:rsid w:val="00C96AF6"/>
    <w:rsid w:val="00C96B03"/>
    <w:rsid w:val="00C96CC4"/>
    <w:rsid w:val="00C96CDC"/>
    <w:rsid w:val="00C96CDE"/>
    <w:rsid w:val="00C96DEE"/>
    <w:rsid w:val="00C96F88"/>
    <w:rsid w:val="00C9730B"/>
    <w:rsid w:val="00C97801"/>
    <w:rsid w:val="00C97911"/>
    <w:rsid w:val="00C979E0"/>
    <w:rsid w:val="00C97D71"/>
    <w:rsid w:val="00C97E91"/>
    <w:rsid w:val="00C97EF8"/>
    <w:rsid w:val="00CA004B"/>
    <w:rsid w:val="00CA03A0"/>
    <w:rsid w:val="00CA06C7"/>
    <w:rsid w:val="00CA0978"/>
    <w:rsid w:val="00CA09F5"/>
    <w:rsid w:val="00CA0C1B"/>
    <w:rsid w:val="00CA0C38"/>
    <w:rsid w:val="00CA0E73"/>
    <w:rsid w:val="00CA0EDF"/>
    <w:rsid w:val="00CA1079"/>
    <w:rsid w:val="00CA112A"/>
    <w:rsid w:val="00CA1180"/>
    <w:rsid w:val="00CA118B"/>
    <w:rsid w:val="00CA11FF"/>
    <w:rsid w:val="00CA130F"/>
    <w:rsid w:val="00CA131D"/>
    <w:rsid w:val="00CA1357"/>
    <w:rsid w:val="00CA1375"/>
    <w:rsid w:val="00CA13CC"/>
    <w:rsid w:val="00CA13FC"/>
    <w:rsid w:val="00CA1708"/>
    <w:rsid w:val="00CA1747"/>
    <w:rsid w:val="00CA1C2D"/>
    <w:rsid w:val="00CA1CF6"/>
    <w:rsid w:val="00CA1EEB"/>
    <w:rsid w:val="00CA1F17"/>
    <w:rsid w:val="00CA2155"/>
    <w:rsid w:val="00CA22EA"/>
    <w:rsid w:val="00CA25A0"/>
    <w:rsid w:val="00CA28A5"/>
    <w:rsid w:val="00CA2A56"/>
    <w:rsid w:val="00CA2AA8"/>
    <w:rsid w:val="00CA2C18"/>
    <w:rsid w:val="00CA2D42"/>
    <w:rsid w:val="00CA301A"/>
    <w:rsid w:val="00CA328E"/>
    <w:rsid w:val="00CA3314"/>
    <w:rsid w:val="00CA3380"/>
    <w:rsid w:val="00CA37DC"/>
    <w:rsid w:val="00CA3A23"/>
    <w:rsid w:val="00CA3B4C"/>
    <w:rsid w:val="00CA3B8A"/>
    <w:rsid w:val="00CA3DCE"/>
    <w:rsid w:val="00CA407B"/>
    <w:rsid w:val="00CA40C3"/>
    <w:rsid w:val="00CA419C"/>
    <w:rsid w:val="00CA41E5"/>
    <w:rsid w:val="00CA464A"/>
    <w:rsid w:val="00CA4894"/>
    <w:rsid w:val="00CA49C4"/>
    <w:rsid w:val="00CA49EE"/>
    <w:rsid w:val="00CA4AA2"/>
    <w:rsid w:val="00CA4BCA"/>
    <w:rsid w:val="00CA4BFC"/>
    <w:rsid w:val="00CA4C55"/>
    <w:rsid w:val="00CA4C6C"/>
    <w:rsid w:val="00CA4D5C"/>
    <w:rsid w:val="00CA4DA3"/>
    <w:rsid w:val="00CA4DB2"/>
    <w:rsid w:val="00CA4E3C"/>
    <w:rsid w:val="00CA4E5B"/>
    <w:rsid w:val="00CA4ED8"/>
    <w:rsid w:val="00CA5053"/>
    <w:rsid w:val="00CA54FA"/>
    <w:rsid w:val="00CA5831"/>
    <w:rsid w:val="00CA597F"/>
    <w:rsid w:val="00CA5B16"/>
    <w:rsid w:val="00CA5BCF"/>
    <w:rsid w:val="00CA5F05"/>
    <w:rsid w:val="00CA6020"/>
    <w:rsid w:val="00CA60E1"/>
    <w:rsid w:val="00CA6124"/>
    <w:rsid w:val="00CA61E2"/>
    <w:rsid w:val="00CA621E"/>
    <w:rsid w:val="00CA6240"/>
    <w:rsid w:val="00CA62BE"/>
    <w:rsid w:val="00CA630C"/>
    <w:rsid w:val="00CA635E"/>
    <w:rsid w:val="00CA6395"/>
    <w:rsid w:val="00CA63EF"/>
    <w:rsid w:val="00CA6542"/>
    <w:rsid w:val="00CA6616"/>
    <w:rsid w:val="00CA6695"/>
    <w:rsid w:val="00CA66A7"/>
    <w:rsid w:val="00CA683B"/>
    <w:rsid w:val="00CA6886"/>
    <w:rsid w:val="00CA694E"/>
    <w:rsid w:val="00CA6A28"/>
    <w:rsid w:val="00CA6B37"/>
    <w:rsid w:val="00CA6CE3"/>
    <w:rsid w:val="00CA6DA1"/>
    <w:rsid w:val="00CA7042"/>
    <w:rsid w:val="00CA7079"/>
    <w:rsid w:val="00CA7125"/>
    <w:rsid w:val="00CA7429"/>
    <w:rsid w:val="00CA7497"/>
    <w:rsid w:val="00CA771A"/>
    <w:rsid w:val="00CA771D"/>
    <w:rsid w:val="00CA781C"/>
    <w:rsid w:val="00CA790F"/>
    <w:rsid w:val="00CA7AC5"/>
    <w:rsid w:val="00CA7AFF"/>
    <w:rsid w:val="00CA7C96"/>
    <w:rsid w:val="00CA7D89"/>
    <w:rsid w:val="00CA7F4F"/>
    <w:rsid w:val="00CA7F96"/>
    <w:rsid w:val="00CB001D"/>
    <w:rsid w:val="00CB03D5"/>
    <w:rsid w:val="00CB0523"/>
    <w:rsid w:val="00CB06AF"/>
    <w:rsid w:val="00CB094A"/>
    <w:rsid w:val="00CB0951"/>
    <w:rsid w:val="00CB0A01"/>
    <w:rsid w:val="00CB0AB4"/>
    <w:rsid w:val="00CB0AFA"/>
    <w:rsid w:val="00CB0C8F"/>
    <w:rsid w:val="00CB0CFF"/>
    <w:rsid w:val="00CB0ED4"/>
    <w:rsid w:val="00CB0F34"/>
    <w:rsid w:val="00CB0F69"/>
    <w:rsid w:val="00CB0F6F"/>
    <w:rsid w:val="00CB0F88"/>
    <w:rsid w:val="00CB0FC5"/>
    <w:rsid w:val="00CB0FD4"/>
    <w:rsid w:val="00CB102E"/>
    <w:rsid w:val="00CB10F2"/>
    <w:rsid w:val="00CB128D"/>
    <w:rsid w:val="00CB1372"/>
    <w:rsid w:val="00CB137C"/>
    <w:rsid w:val="00CB1494"/>
    <w:rsid w:val="00CB15EE"/>
    <w:rsid w:val="00CB16B3"/>
    <w:rsid w:val="00CB19E7"/>
    <w:rsid w:val="00CB1B4D"/>
    <w:rsid w:val="00CB1BAB"/>
    <w:rsid w:val="00CB1BF2"/>
    <w:rsid w:val="00CB1C5D"/>
    <w:rsid w:val="00CB1D66"/>
    <w:rsid w:val="00CB1E7E"/>
    <w:rsid w:val="00CB1EBC"/>
    <w:rsid w:val="00CB1F5E"/>
    <w:rsid w:val="00CB2066"/>
    <w:rsid w:val="00CB211A"/>
    <w:rsid w:val="00CB21A5"/>
    <w:rsid w:val="00CB2319"/>
    <w:rsid w:val="00CB2347"/>
    <w:rsid w:val="00CB248D"/>
    <w:rsid w:val="00CB250F"/>
    <w:rsid w:val="00CB25EB"/>
    <w:rsid w:val="00CB26D5"/>
    <w:rsid w:val="00CB27F7"/>
    <w:rsid w:val="00CB298E"/>
    <w:rsid w:val="00CB2A80"/>
    <w:rsid w:val="00CB2A98"/>
    <w:rsid w:val="00CB2C9F"/>
    <w:rsid w:val="00CB2D87"/>
    <w:rsid w:val="00CB2E65"/>
    <w:rsid w:val="00CB2EE7"/>
    <w:rsid w:val="00CB30D0"/>
    <w:rsid w:val="00CB31AB"/>
    <w:rsid w:val="00CB3303"/>
    <w:rsid w:val="00CB332D"/>
    <w:rsid w:val="00CB338B"/>
    <w:rsid w:val="00CB350D"/>
    <w:rsid w:val="00CB3541"/>
    <w:rsid w:val="00CB3548"/>
    <w:rsid w:val="00CB3639"/>
    <w:rsid w:val="00CB3723"/>
    <w:rsid w:val="00CB3815"/>
    <w:rsid w:val="00CB3841"/>
    <w:rsid w:val="00CB3932"/>
    <w:rsid w:val="00CB3975"/>
    <w:rsid w:val="00CB3A8E"/>
    <w:rsid w:val="00CB3A8F"/>
    <w:rsid w:val="00CB3C83"/>
    <w:rsid w:val="00CB3D16"/>
    <w:rsid w:val="00CB402C"/>
    <w:rsid w:val="00CB40BD"/>
    <w:rsid w:val="00CB4405"/>
    <w:rsid w:val="00CB440D"/>
    <w:rsid w:val="00CB4474"/>
    <w:rsid w:val="00CB46EE"/>
    <w:rsid w:val="00CB484E"/>
    <w:rsid w:val="00CB4955"/>
    <w:rsid w:val="00CB496F"/>
    <w:rsid w:val="00CB4F28"/>
    <w:rsid w:val="00CB5153"/>
    <w:rsid w:val="00CB518B"/>
    <w:rsid w:val="00CB54E6"/>
    <w:rsid w:val="00CB5802"/>
    <w:rsid w:val="00CB5930"/>
    <w:rsid w:val="00CB5A4B"/>
    <w:rsid w:val="00CB5AC5"/>
    <w:rsid w:val="00CB5B1C"/>
    <w:rsid w:val="00CB5BE2"/>
    <w:rsid w:val="00CB5FA4"/>
    <w:rsid w:val="00CB6016"/>
    <w:rsid w:val="00CB642A"/>
    <w:rsid w:val="00CB65F9"/>
    <w:rsid w:val="00CB6604"/>
    <w:rsid w:val="00CB6674"/>
    <w:rsid w:val="00CB67DD"/>
    <w:rsid w:val="00CB6C19"/>
    <w:rsid w:val="00CB6C46"/>
    <w:rsid w:val="00CB6DE7"/>
    <w:rsid w:val="00CB6DE9"/>
    <w:rsid w:val="00CB6FA3"/>
    <w:rsid w:val="00CB6FF4"/>
    <w:rsid w:val="00CB7012"/>
    <w:rsid w:val="00CB7089"/>
    <w:rsid w:val="00CB70B7"/>
    <w:rsid w:val="00CB70DA"/>
    <w:rsid w:val="00CB71BF"/>
    <w:rsid w:val="00CB77A4"/>
    <w:rsid w:val="00CB78CB"/>
    <w:rsid w:val="00CB7A8E"/>
    <w:rsid w:val="00CB7C8A"/>
    <w:rsid w:val="00CB7C98"/>
    <w:rsid w:val="00CB7D83"/>
    <w:rsid w:val="00CB7D8C"/>
    <w:rsid w:val="00CB7DA8"/>
    <w:rsid w:val="00CB7FAB"/>
    <w:rsid w:val="00CC01E2"/>
    <w:rsid w:val="00CC0219"/>
    <w:rsid w:val="00CC03C9"/>
    <w:rsid w:val="00CC04A2"/>
    <w:rsid w:val="00CC04F9"/>
    <w:rsid w:val="00CC052A"/>
    <w:rsid w:val="00CC0551"/>
    <w:rsid w:val="00CC06DC"/>
    <w:rsid w:val="00CC0767"/>
    <w:rsid w:val="00CC07F0"/>
    <w:rsid w:val="00CC0801"/>
    <w:rsid w:val="00CC0904"/>
    <w:rsid w:val="00CC0A9C"/>
    <w:rsid w:val="00CC0ABB"/>
    <w:rsid w:val="00CC0B34"/>
    <w:rsid w:val="00CC0C22"/>
    <w:rsid w:val="00CC0C2B"/>
    <w:rsid w:val="00CC0C98"/>
    <w:rsid w:val="00CC0D74"/>
    <w:rsid w:val="00CC0E0A"/>
    <w:rsid w:val="00CC0EC2"/>
    <w:rsid w:val="00CC0F62"/>
    <w:rsid w:val="00CC0FC1"/>
    <w:rsid w:val="00CC11F4"/>
    <w:rsid w:val="00CC12FF"/>
    <w:rsid w:val="00CC130E"/>
    <w:rsid w:val="00CC1319"/>
    <w:rsid w:val="00CC13E4"/>
    <w:rsid w:val="00CC1619"/>
    <w:rsid w:val="00CC1720"/>
    <w:rsid w:val="00CC17FF"/>
    <w:rsid w:val="00CC1850"/>
    <w:rsid w:val="00CC18C5"/>
    <w:rsid w:val="00CC1C15"/>
    <w:rsid w:val="00CC1CB4"/>
    <w:rsid w:val="00CC220C"/>
    <w:rsid w:val="00CC2349"/>
    <w:rsid w:val="00CC23AA"/>
    <w:rsid w:val="00CC2481"/>
    <w:rsid w:val="00CC24EB"/>
    <w:rsid w:val="00CC2725"/>
    <w:rsid w:val="00CC2731"/>
    <w:rsid w:val="00CC27E1"/>
    <w:rsid w:val="00CC295D"/>
    <w:rsid w:val="00CC29D7"/>
    <w:rsid w:val="00CC2EF0"/>
    <w:rsid w:val="00CC2F95"/>
    <w:rsid w:val="00CC303F"/>
    <w:rsid w:val="00CC307D"/>
    <w:rsid w:val="00CC3086"/>
    <w:rsid w:val="00CC339A"/>
    <w:rsid w:val="00CC34CE"/>
    <w:rsid w:val="00CC3634"/>
    <w:rsid w:val="00CC364B"/>
    <w:rsid w:val="00CC3BDF"/>
    <w:rsid w:val="00CC3C95"/>
    <w:rsid w:val="00CC3D1A"/>
    <w:rsid w:val="00CC407F"/>
    <w:rsid w:val="00CC41E9"/>
    <w:rsid w:val="00CC4265"/>
    <w:rsid w:val="00CC42DF"/>
    <w:rsid w:val="00CC4362"/>
    <w:rsid w:val="00CC43CB"/>
    <w:rsid w:val="00CC44A3"/>
    <w:rsid w:val="00CC46A2"/>
    <w:rsid w:val="00CC46BC"/>
    <w:rsid w:val="00CC46E4"/>
    <w:rsid w:val="00CC4948"/>
    <w:rsid w:val="00CC4993"/>
    <w:rsid w:val="00CC49BA"/>
    <w:rsid w:val="00CC49CB"/>
    <w:rsid w:val="00CC4A7A"/>
    <w:rsid w:val="00CC4AC4"/>
    <w:rsid w:val="00CC4B9D"/>
    <w:rsid w:val="00CC514E"/>
    <w:rsid w:val="00CC5294"/>
    <w:rsid w:val="00CC5337"/>
    <w:rsid w:val="00CC5578"/>
    <w:rsid w:val="00CC5587"/>
    <w:rsid w:val="00CC58AE"/>
    <w:rsid w:val="00CC596E"/>
    <w:rsid w:val="00CC5BF6"/>
    <w:rsid w:val="00CC5C2A"/>
    <w:rsid w:val="00CC5CE5"/>
    <w:rsid w:val="00CC5D08"/>
    <w:rsid w:val="00CC5DC2"/>
    <w:rsid w:val="00CC5F15"/>
    <w:rsid w:val="00CC5FAD"/>
    <w:rsid w:val="00CC611C"/>
    <w:rsid w:val="00CC6171"/>
    <w:rsid w:val="00CC61AB"/>
    <w:rsid w:val="00CC6348"/>
    <w:rsid w:val="00CC664C"/>
    <w:rsid w:val="00CC67C1"/>
    <w:rsid w:val="00CC67DB"/>
    <w:rsid w:val="00CC6848"/>
    <w:rsid w:val="00CC695F"/>
    <w:rsid w:val="00CC6A02"/>
    <w:rsid w:val="00CC6B90"/>
    <w:rsid w:val="00CC6B99"/>
    <w:rsid w:val="00CC6C60"/>
    <w:rsid w:val="00CC6D18"/>
    <w:rsid w:val="00CC6E44"/>
    <w:rsid w:val="00CC6FD0"/>
    <w:rsid w:val="00CC7033"/>
    <w:rsid w:val="00CC735F"/>
    <w:rsid w:val="00CC73B2"/>
    <w:rsid w:val="00CC746C"/>
    <w:rsid w:val="00CC7558"/>
    <w:rsid w:val="00CC76C9"/>
    <w:rsid w:val="00CC77FF"/>
    <w:rsid w:val="00CC796D"/>
    <w:rsid w:val="00CC79FD"/>
    <w:rsid w:val="00CC7BA4"/>
    <w:rsid w:val="00CC7BDD"/>
    <w:rsid w:val="00CC7C70"/>
    <w:rsid w:val="00CC7D86"/>
    <w:rsid w:val="00CC7EB9"/>
    <w:rsid w:val="00CC7FB6"/>
    <w:rsid w:val="00CD02A1"/>
    <w:rsid w:val="00CD02BE"/>
    <w:rsid w:val="00CD0344"/>
    <w:rsid w:val="00CD0391"/>
    <w:rsid w:val="00CD04D4"/>
    <w:rsid w:val="00CD0711"/>
    <w:rsid w:val="00CD0782"/>
    <w:rsid w:val="00CD08BB"/>
    <w:rsid w:val="00CD09C7"/>
    <w:rsid w:val="00CD0D8E"/>
    <w:rsid w:val="00CD0DE9"/>
    <w:rsid w:val="00CD0DED"/>
    <w:rsid w:val="00CD0E46"/>
    <w:rsid w:val="00CD0ECF"/>
    <w:rsid w:val="00CD0ED9"/>
    <w:rsid w:val="00CD1057"/>
    <w:rsid w:val="00CD105C"/>
    <w:rsid w:val="00CD115E"/>
    <w:rsid w:val="00CD1247"/>
    <w:rsid w:val="00CD12CD"/>
    <w:rsid w:val="00CD14AE"/>
    <w:rsid w:val="00CD18FD"/>
    <w:rsid w:val="00CD1BF2"/>
    <w:rsid w:val="00CD1D29"/>
    <w:rsid w:val="00CD1D78"/>
    <w:rsid w:val="00CD1FBA"/>
    <w:rsid w:val="00CD2027"/>
    <w:rsid w:val="00CD2086"/>
    <w:rsid w:val="00CD2416"/>
    <w:rsid w:val="00CD2522"/>
    <w:rsid w:val="00CD2580"/>
    <w:rsid w:val="00CD267E"/>
    <w:rsid w:val="00CD26D7"/>
    <w:rsid w:val="00CD2831"/>
    <w:rsid w:val="00CD2881"/>
    <w:rsid w:val="00CD2985"/>
    <w:rsid w:val="00CD2A06"/>
    <w:rsid w:val="00CD2ABE"/>
    <w:rsid w:val="00CD2B66"/>
    <w:rsid w:val="00CD2BBD"/>
    <w:rsid w:val="00CD2C8D"/>
    <w:rsid w:val="00CD2D1B"/>
    <w:rsid w:val="00CD2D43"/>
    <w:rsid w:val="00CD3060"/>
    <w:rsid w:val="00CD31C1"/>
    <w:rsid w:val="00CD33C1"/>
    <w:rsid w:val="00CD34F5"/>
    <w:rsid w:val="00CD36C3"/>
    <w:rsid w:val="00CD36EC"/>
    <w:rsid w:val="00CD383E"/>
    <w:rsid w:val="00CD38B5"/>
    <w:rsid w:val="00CD3916"/>
    <w:rsid w:val="00CD394B"/>
    <w:rsid w:val="00CD3AC4"/>
    <w:rsid w:val="00CD3BCC"/>
    <w:rsid w:val="00CD3D2C"/>
    <w:rsid w:val="00CD3E67"/>
    <w:rsid w:val="00CD3F5C"/>
    <w:rsid w:val="00CD4158"/>
    <w:rsid w:val="00CD4286"/>
    <w:rsid w:val="00CD42C9"/>
    <w:rsid w:val="00CD44DE"/>
    <w:rsid w:val="00CD4701"/>
    <w:rsid w:val="00CD4713"/>
    <w:rsid w:val="00CD4765"/>
    <w:rsid w:val="00CD4996"/>
    <w:rsid w:val="00CD4B21"/>
    <w:rsid w:val="00CD4B3F"/>
    <w:rsid w:val="00CD4B5B"/>
    <w:rsid w:val="00CD4B8D"/>
    <w:rsid w:val="00CD4C14"/>
    <w:rsid w:val="00CD4C4A"/>
    <w:rsid w:val="00CD4CBC"/>
    <w:rsid w:val="00CD4D6C"/>
    <w:rsid w:val="00CD4F4A"/>
    <w:rsid w:val="00CD504E"/>
    <w:rsid w:val="00CD5108"/>
    <w:rsid w:val="00CD5231"/>
    <w:rsid w:val="00CD526C"/>
    <w:rsid w:val="00CD5276"/>
    <w:rsid w:val="00CD533B"/>
    <w:rsid w:val="00CD56A1"/>
    <w:rsid w:val="00CD57EC"/>
    <w:rsid w:val="00CD584E"/>
    <w:rsid w:val="00CD58C4"/>
    <w:rsid w:val="00CD5A2A"/>
    <w:rsid w:val="00CD5ABD"/>
    <w:rsid w:val="00CD5B2F"/>
    <w:rsid w:val="00CD5C2D"/>
    <w:rsid w:val="00CD5CCB"/>
    <w:rsid w:val="00CD5CED"/>
    <w:rsid w:val="00CD5D09"/>
    <w:rsid w:val="00CD5DB7"/>
    <w:rsid w:val="00CD5E0D"/>
    <w:rsid w:val="00CD6169"/>
    <w:rsid w:val="00CD623B"/>
    <w:rsid w:val="00CD62B4"/>
    <w:rsid w:val="00CD6306"/>
    <w:rsid w:val="00CD637C"/>
    <w:rsid w:val="00CD64EC"/>
    <w:rsid w:val="00CD664F"/>
    <w:rsid w:val="00CD66B8"/>
    <w:rsid w:val="00CD67D2"/>
    <w:rsid w:val="00CD6A19"/>
    <w:rsid w:val="00CD6B39"/>
    <w:rsid w:val="00CD6CB5"/>
    <w:rsid w:val="00CD6F34"/>
    <w:rsid w:val="00CD6FE1"/>
    <w:rsid w:val="00CD70B3"/>
    <w:rsid w:val="00CD70C4"/>
    <w:rsid w:val="00CD72C0"/>
    <w:rsid w:val="00CD7378"/>
    <w:rsid w:val="00CD73D5"/>
    <w:rsid w:val="00CD7411"/>
    <w:rsid w:val="00CD7602"/>
    <w:rsid w:val="00CD7957"/>
    <w:rsid w:val="00CD79F4"/>
    <w:rsid w:val="00CD7B8C"/>
    <w:rsid w:val="00CD7C6E"/>
    <w:rsid w:val="00CD7D4F"/>
    <w:rsid w:val="00CD7D65"/>
    <w:rsid w:val="00CD7DD9"/>
    <w:rsid w:val="00CD7E9C"/>
    <w:rsid w:val="00CE00C7"/>
    <w:rsid w:val="00CE00D1"/>
    <w:rsid w:val="00CE01D1"/>
    <w:rsid w:val="00CE0345"/>
    <w:rsid w:val="00CE041C"/>
    <w:rsid w:val="00CE0666"/>
    <w:rsid w:val="00CE0837"/>
    <w:rsid w:val="00CE0883"/>
    <w:rsid w:val="00CE0951"/>
    <w:rsid w:val="00CE0965"/>
    <w:rsid w:val="00CE0987"/>
    <w:rsid w:val="00CE09A8"/>
    <w:rsid w:val="00CE0A7D"/>
    <w:rsid w:val="00CE0BE9"/>
    <w:rsid w:val="00CE0C6C"/>
    <w:rsid w:val="00CE1008"/>
    <w:rsid w:val="00CE1019"/>
    <w:rsid w:val="00CE11DE"/>
    <w:rsid w:val="00CE134F"/>
    <w:rsid w:val="00CE1352"/>
    <w:rsid w:val="00CE148F"/>
    <w:rsid w:val="00CE169D"/>
    <w:rsid w:val="00CE170D"/>
    <w:rsid w:val="00CE1719"/>
    <w:rsid w:val="00CE1876"/>
    <w:rsid w:val="00CE1A73"/>
    <w:rsid w:val="00CE1E79"/>
    <w:rsid w:val="00CE1EEC"/>
    <w:rsid w:val="00CE20EA"/>
    <w:rsid w:val="00CE256F"/>
    <w:rsid w:val="00CE2638"/>
    <w:rsid w:val="00CE268D"/>
    <w:rsid w:val="00CE26CF"/>
    <w:rsid w:val="00CE26D9"/>
    <w:rsid w:val="00CE26FC"/>
    <w:rsid w:val="00CE2743"/>
    <w:rsid w:val="00CE28A8"/>
    <w:rsid w:val="00CE2EFD"/>
    <w:rsid w:val="00CE2F5B"/>
    <w:rsid w:val="00CE306E"/>
    <w:rsid w:val="00CE3617"/>
    <w:rsid w:val="00CE37AD"/>
    <w:rsid w:val="00CE38B2"/>
    <w:rsid w:val="00CE3A32"/>
    <w:rsid w:val="00CE3CA3"/>
    <w:rsid w:val="00CE3E6D"/>
    <w:rsid w:val="00CE4194"/>
    <w:rsid w:val="00CE41D0"/>
    <w:rsid w:val="00CE4200"/>
    <w:rsid w:val="00CE4210"/>
    <w:rsid w:val="00CE42A9"/>
    <w:rsid w:val="00CE478D"/>
    <w:rsid w:val="00CE49B2"/>
    <w:rsid w:val="00CE4BB2"/>
    <w:rsid w:val="00CE4E4A"/>
    <w:rsid w:val="00CE50F8"/>
    <w:rsid w:val="00CE5180"/>
    <w:rsid w:val="00CE5333"/>
    <w:rsid w:val="00CE53B3"/>
    <w:rsid w:val="00CE5649"/>
    <w:rsid w:val="00CE5690"/>
    <w:rsid w:val="00CE5760"/>
    <w:rsid w:val="00CE57A5"/>
    <w:rsid w:val="00CE595B"/>
    <w:rsid w:val="00CE59BC"/>
    <w:rsid w:val="00CE5A03"/>
    <w:rsid w:val="00CE5A36"/>
    <w:rsid w:val="00CE5B09"/>
    <w:rsid w:val="00CE5B38"/>
    <w:rsid w:val="00CE5BB2"/>
    <w:rsid w:val="00CE5D3E"/>
    <w:rsid w:val="00CE5E67"/>
    <w:rsid w:val="00CE5F24"/>
    <w:rsid w:val="00CE61C2"/>
    <w:rsid w:val="00CE63D1"/>
    <w:rsid w:val="00CE64BA"/>
    <w:rsid w:val="00CE64F2"/>
    <w:rsid w:val="00CE6506"/>
    <w:rsid w:val="00CE6545"/>
    <w:rsid w:val="00CE683F"/>
    <w:rsid w:val="00CE689B"/>
    <w:rsid w:val="00CE69DF"/>
    <w:rsid w:val="00CE6B16"/>
    <w:rsid w:val="00CE6C9E"/>
    <w:rsid w:val="00CE6DC3"/>
    <w:rsid w:val="00CE731C"/>
    <w:rsid w:val="00CE74AD"/>
    <w:rsid w:val="00CE7528"/>
    <w:rsid w:val="00CE75A5"/>
    <w:rsid w:val="00CE7698"/>
    <w:rsid w:val="00CE779D"/>
    <w:rsid w:val="00CE77EF"/>
    <w:rsid w:val="00CE7A00"/>
    <w:rsid w:val="00CE7A38"/>
    <w:rsid w:val="00CE7B9C"/>
    <w:rsid w:val="00CE7C6F"/>
    <w:rsid w:val="00CE7D9C"/>
    <w:rsid w:val="00CE7E4E"/>
    <w:rsid w:val="00CE7EE4"/>
    <w:rsid w:val="00CE7FB1"/>
    <w:rsid w:val="00CE7FEA"/>
    <w:rsid w:val="00CF0021"/>
    <w:rsid w:val="00CF01E5"/>
    <w:rsid w:val="00CF01F3"/>
    <w:rsid w:val="00CF0257"/>
    <w:rsid w:val="00CF038E"/>
    <w:rsid w:val="00CF04D9"/>
    <w:rsid w:val="00CF0579"/>
    <w:rsid w:val="00CF059C"/>
    <w:rsid w:val="00CF08EE"/>
    <w:rsid w:val="00CF0A4A"/>
    <w:rsid w:val="00CF0B23"/>
    <w:rsid w:val="00CF0B41"/>
    <w:rsid w:val="00CF0B98"/>
    <w:rsid w:val="00CF0C16"/>
    <w:rsid w:val="00CF0CA5"/>
    <w:rsid w:val="00CF0DD3"/>
    <w:rsid w:val="00CF14CD"/>
    <w:rsid w:val="00CF1610"/>
    <w:rsid w:val="00CF170D"/>
    <w:rsid w:val="00CF175D"/>
    <w:rsid w:val="00CF1985"/>
    <w:rsid w:val="00CF1BE9"/>
    <w:rsid w:val="00CF1C39"/>
    <w:rsid w:val="00CF1CC3"/>
    <w:rsid w:val="00CF1DC5"/>
    <w:rsid w:val="00CF1E58"/>
    <w:rsid w:val="00CF1FB0"/>
    <w:rsid w:val="00CF2245"/>
    <w:rsid w:val="00CF2333"/>
    <w:rsid w:val="00CF2428"/>
    <w:rsid w:val="00CF24DC"/>
    <w:rsid w:val="00CF2550"/>
    <w:rsid w:val="00CF271B"/>
    <w:rsid w:val="00CF2757"/>
    <w:rsid w:val="00CF28A4"/>
    <w:rsid w:val="00CF28E2"/>
    <w:rsid w:val="00CF2C59"/>
    <w:rsid w:val="00CF3006"/>
    <w:rsid w:val="00CF3041"/>
    <w:rsid w:val="00CF304D"/>
    <w:rsid w:val="00CF305C"/>
    <w:rsid w:val="00CF315F"/>
    <w:rsid w:val="00CF31EA"/>
    <w:rsid w:val="00CF32B8"/>
    <w:rsid w:val="00CF3425"/>
    <w:rsid w:val="00CF3636"/>
    <w:rsid w:val="00CF36CC"/>
    <w:rsid w:val="00CF38A5"/>
    <w:rsid w:val="00CF3A14"/>
    <w:rsid w:val="00CF3B57"/>
    <w:rsid w:val="00CF3D67"/>
    <w:rsid w:val="00CF3E13"/>
    <w:rsid w:val="00CF3EAD"/>
    <w:rsid w:val="00CF3F67"/>
    <w:rsid w:val="00CF3F6D"/>
    <w:rsid w:val="00CF3F6E"/>
    <w:rsid w:val="00CF3FF1"/>
    <w:rsid w:val="00CF427C"/>
    <w:rsid w:val="00CF430A"/>
    <w:rsid w:val="00CF459D"/>
    <w:rsid w:val="00CF45A8"/>
    <w:rsid w:val="00CF45B2"/>
    <w:rsid w:val="00CF4695"/>
    <w:rsid w:val="00CF4832"/>
    <w:rsid w:val="00CF4956"/>
    <w:rsid w:val="00CF4A71"/>
    <w:rsid w:val="00CF4AA5"/>
    <w:rsid w:val="00CF4C69"/>
    <w:rsid w:val="00CF4D45"/>
    <w:rsid w:val="00CF4D64"/>
    <w:rsid w:val="00CF4E61"/>
    <w:rsid w:val="00CF4EBF"/>
    <w:rsid w:val="00CF5188"/>
    <w:rsid w:val="00CF5288"/>
    <w:rsid w:val="00CF540A"/>
    <w:rsid w:val="00CF5441"/>
    <w:rsid w:val="00CF5497"/>
    <w:rsid w:val="00CF5579"/>
    <w:rsid w:val="00CF55CB"/>
    <w:rsid w:val="00CF57AC"/>
    <w:rsid w:val="00CF5B7E"/>
    <w:rsid w:val="00CF5CC2"/>
    <w:rsid w:val="00CF6078"/>
    <w:rsid w:val="00CF60C2"/>
    <w:rsid w:val="00CF625A"/>
    <w:rsid w:val="00CF63BB"/>
    <w:rsid w:val="00CF646B"/>
    <w:rsid w:val="00CF65F0"/>
    <w:rsid w:val="00CF66D9"/>
    <w:rsid w:val="00CF671C"/>
    <w:rsid w:val="00CF6773"/>
    <w:rsid w:val="00CF6809"/>
    <w:rsid w:val="00CF6826"/>
    <w:rsid w:val="00CF6829"/>
    <w:rsid w:val="00CF68F4"/>
    <w:rsid w:val="00CF6A69"/>
    <w:rsid w:val="00CF6B40"/>
    <w:rsid w:val="00CF6B68"/>
    <w:rsid w:val="00CF6C85"/>
    <w:rsid w:val="00CF6D29"/>
    <w:rsid w:val="00CF6FB1"/>
    <w:rsid w:val="00CF70C3"/>
    <w:rsid w:val="00CF7369"/>
    <w:rsid w:val="00CF73B9"/>
    <w:rsid w:val="00CF7455"/>
    <w:rsid w:val="00CF757E"/>
    <w:rsid w:val="00CF76CE"/>
    <w:rsid w:val="00CF7789"/>
    <w:rsid w:val="00CF7954"/>
    <w:rsid w:val="00CF7974"/>
    <w:rsid w:val="00CF7A02"/>
    <w:rsid w:val="00CF7B2C"/>
    <w:rsid w:val="00CF7E67"/>
    <w:rsid w:val="00CF7E93"/>
    <w:rsid w:val="00D00035"/>
    <w:rsid w:val="00D00268"/>
    <w:rsid w:val="00D002C3"/>
    <w:rsid w:val="00D00327"/>
    <w:rsid w:val="00D00382"/>
    <w:rsid w:val="00D003C6"/>
    <w:rsid w:val="00D00795"/>
    <w:rsid w:val="00D008EB"/>
    <w:rsid w:val="00D00AEF"/>
    <w:rsid w:val="00D00BCF"/>
    <w:rsid w:val="00D00BEF"/>
    <w:rsid w:val="00D00D1E"/>
    <w:rsid w:val="00D00D22"/>
    <w:rsid w:val="00D00D8C"/>
    <w:rsid w:val="00D00E10"/>
    <w:rsid w:val="00D00EB4"/>
    <w:rsid w:val="00D00EE7"/>
    <w:rsid w:val="00D010BE"/>
    <w:rsid w:val="00D0114E"/>
    <w:rsid w:val="00D01279"/>
    <w:rsid w:val="00D01697"/>
    <w:rsid w:val="00D0179B"/>
    <w:rsid w:val="00D018CC"/>
    <w:rsid w:val="00D018F1"/>
    <w:rsid w:val="00D01A1B"/>
    <w:rsid w:val="00D01AE1"/>
    <w:rsid w:val="00D01B22"/>
    <w:rsid w:val="00D01BF2"/>
    <w:rsid w:val="00D01E3E"/>
    <w:rsid w:val="00D01EDC"/>
    <w:rsid w:val="00D02295"/>
    <w:rsid w:val="00D0232A"/>
    <w:rsid w:val="00D02405"/>
    <w:rsid w:val="00D025E4"/>
    <w:rsid w:val="00D02D12"/>
    <w:rsid w:val="00D02D91"/>
    <w:rsid w:val="00D02F9A"/>
    <w:rsid w:val="00D03124"/>
    <w:rsid w:val="00D032FF"/>
    <w:rsid w:val="00D03390"/>
    <w:rsid w:val="00D034A8"/>
    <w:rsid w:val="00D03605"/>
    <w:rsid w:val="00D036CC"/>
    <w:rsid w:val="00D037FD"/>
    <w:rsid w:val="00D03906"/>
    <w:rsid w:val="00D03CB5"/>
    <w:rsid w:val="00D03E48"/>
    <w:rsid w:val="00D03F1B"/>
    <w:rsid w:val="00D03FE5"/>
    <w:rsid w:val="00D03FE7"/>
    <w:rsid w:val="00D0403C"/>
    <w:rsid w:val="00D04072"/>
    <w:rsid w:val="00D04092"/>
    <w:rsid w:val="00D04240"/>
    <w:rsid w:val="00D0428F"/>
    <w:rsid w:val="00D04305"/>
    <w:rsid w:val="00D04677"/>
    <w:rsid w:val="00D0475E"/>
    <w:rsid w:val="00D04825"/>
    <w:rsid w:val="00D049E1"/>
    <w:rsid w:val="00D04E6B"/>
    <w:rsid w:val="00D050C9"/>
    <w:rsid w:val="00D051A8"/>
    <w:rsid w:val="00D0525B"/>
    <w:rsid w:val="00D05384"/>
    <w:rsid w:val="00D05525"/>
    <w:rsid w:val="00D05602"/>
    <w:rsid w:val="00D0564B"/>
    <w:rsid w:val="00D05655"/>
    <w:rsid w:val="00D0583E"/>
    <w:rsid w:val="00D0586D"/>
    <w:rsid w:val="00D059F4"/>
    <w:rsid w:val="00D05DA5"/>
    <w:rsid w:val="00D05DF5"/>
    <w:rsid w:val="00D05F9E"/>
    <w:rsid w:val="00D06121"/>
    <w:rsid w:val="00D0633A"/>
    <w:rsid w:val="00D06676"/>
    <w:rsid w:val="00D066BB"/>
    <w:rsid w:val="00D067B6"/>
    <w:rsid w:val="00D067BA"/>
    <w:rsid w:val="00D0694F"/>
    <w:rsid w:val="00D06988"/>
    <w:rsid w:val="00D06A41"/>
    <w:rsid w:val="00D06A91"/>
    <w:rsid w:val="00D06B11"/>
    <w:rsid w:val="00D06B78"/>
    <w:rsid w:val="00D06D69"/>
    <w:rsid w:val="00D06DF2"/>
    <w:rsid w:val="00D07056"/>
    <w:rsid w:val="00D07091"/>
    <w:rsid w:val="00D070C6"/>
    <w:rsid w:val="00D0715B"/>
    <w:rsid w:val="00D071DA"/>
    <w:rsid w:val="00D075DE"/>
    <w:rsid w:val="00D075EA"/>
    <w:rsid w:val="00D07619"/>
    <w:rsid w:val="00D076EE"/>
    <w:rsid w:val="00D07830"/>
    <w:rsid w:val="00D07A9B"/>
    <w:rsid w:val="00D07CDA"/>
    <w:rsid w:val="00D07D55"/>
    <w:rsid w:val="00D07E33"/>
    <w:rsid w:val="00D07E43"/>
    <w:rsid w:val="00D07F07"/>
    <w:rsid w:val="00D07F50"/>
    <w:rsid w:val="00D07F6F"/>
    <w:rsid w:val="00D07FE3"/>
    <w:rsid w:val="00D10078"/>
    <w:rsid w:val="00D101B4"/>
    <w:rsid w:val="00D106D0"/>
    <w:rsid w:val="00D10927"/>
    <w:rsid w:val="00D10B46"/>
    <w:rsid w:val="00D10B87"/>
    <w:rsid w:val="00D10C0D"/>
    <w:rsid w:val="00D10C78"/>
    <w:rsid w:val="00D10D97"/>
    <w:rsid w:val="00D10E13"/>
    <w:rsid w:val="00D10F48"/>
    <w:rsid w:val="00D10F92"/>
    <w:rsid w:val="00D11209"/>
    <w:rsid w:val="00D1134A"/>
    <w:rsid w:val="00D11381"/>
    <w:rsid w:val="00D113EA"/>
    <w:rsid w:val="00D11459"/>
    <w:rsid w:val="00D11488"/>
    <w:rsid w:val="00D114DD"/>
    <w:rsid w:val="00D11510"/>
    <w:rsid w:val="00D1152E"/>
    <w:rsid w:val="00D11539"/>
    <w:rsid w:val="00D116F9"/>
    <w:rsid w:val="00D11820"/>
    <w:rsid w:val="00D118D7"/>
    <w:rsid w:val="00D119C1"/>
    <w:rsid w:val="00D11A55"/>
    <w:rsid w:val="00D11E27"/>
    <w:rsid w:val="00D11E74"/>
    <w:rsid w:val="00D11FA0"/>
    <w:rsid w:val="00D12364"/>
    <w:rsid w:val="00D125A3"/>
    <w:rsid w:val="00D12625"/>
    <w:rsid w:val="00D128BA"/>
    <w:rsid w:val="00D12913"/>
    <w:rsid w:val="00D12BF4"/>
    <w:rsid w:val="00D12E12"/>
    <w:rsid w:val="00D12E48"/>
    <w:rsid w:val="00D13138"/>
    <w:rsid w:val="00D132BE"/>
    <w:rsid w:val="00D132F1"/>
    <w:rsid w:val="00D133C2"/>
    <w:rsid w:val="00D134B5"/>
    <w:rsid w:val="00D13530"/>
    <w:rsid w:val="00D135BF"/>
    <w:rsid w:val="00D13A57"/>
    <w:rsid w:val="00D13AEA"/>
    <w:rsid w:val="00D13D84"/>
    <w:rsid w:val="00D13E3B"/>
    <w:rsid w:val="00D13F8B"/>
    <w:rsid w:val="00D14148"/>
    <w:rsid w:val="00D1417E"/>
    <w:rsid w:val="00D142DB"/>
    <w:rsid w:val="00D14300"/>
    <w:rsid w:val="00D14506"/>
    <w:rsid w:val="00D1452B"/>
    <w:rsid w:val="00D14551"/>
    <w:rsid w:val="00D148C8"/>
    <w:rsid w:val="00D149B5"/>
    <w:rsid w:val="00D14A72"/>
    <w:rsid w:val="00D14C3F"/>
    <w:rsid w:val="00D14EC1"/>
    <w:rsid w:val="00D14F7D"/>
    <w:rsid w:val="00D15072"/>
    <w:rsid w:val="00D1512A"/>
    <w:rsid w:val="00D15226"/>
    <w:rsid w:val="00D152D9"/>
    <w:rsid w:val="00D152EA"/>
    <w:rsid w:val="00D15342"/>
    <w:rsid w:val="00D153CF"/>
    <w:rsid w:val="00D15412"/>
    <w:rsid w:val="00D15426"/>
    <w:rsid w:val="00D154BD"/>
    <w:rsid w:val="00D1569D"/>
    <w:rsid w:val="00D15822"/>
    <w:rsid w:val="00D158CE"/>
    <w:rsid w:val="00D159C3"/>
    <w:rsid w:val="00D15A96"/>
    <w:rsid w:val="00D15BE6"/>
    <w:rsid w:val="00D15BF5"/>
    <w:rsid w:val="00D15DA5"/>
    <w:rsid w:val="00D15E6A"/>
    <w:rsid w:val="00D15F06"/>
    <w:rsid w:val="00D16153"/>
    <w:rsid w:val="00D16307"/>
    <w:rsid w:val="00D16657"/>
    <w:rsid w:val="00D1676D"/>
    <w:rsid w:val="00D1678E"/>
    <w:rsid w:val="00D16874"/>
    <w:rsid w:val="00D1689B"/>
    <w:rsid w:val="00D16956"/>
    <w:rsid w:val="00D1696E"/>
    <w:rsid w:val="00D16E37"/>
    <w:rsid w:val="00D16EAD"/>
    <w:rsid w:val="00D16FC3"/>
    <w:rsid w:val="00D17538"/>
    <w:rsid w:val="00D17592"/>
    <w:rsid w:val="00D1761E"/>
    <w:rsid w:val="00D17709"/>
    <w:rsid w:val="00D17732"/>
    <w:rsid w:val="00D17759"/>
    <w:rsid w:val="00D1778B"/>
    <w:rsid w:val="00D1778F"/>
    <w:rsid w:val="00D177E7"/>
    <w:rsid w:val="00D17994"/>
    <w:rsid w:val="00D17A9F"/>
    <w:rsid w:val="00D17B8F"/>
    <w:rsid w:val="00D17CC5"/>
    <w:rsid w:val="00D17E53"/>
    <w:rsid w:val="00D17EE0"/>
    <w:rsid w:val="00D2008E"/>
    <w:rsid w:val="00D201AF"/>
    <w:rsid w:val="00D20473"/>
    <w:rsid w:val="00D20504"/>
    <w:rsid w:val="00D205D6"/>
    <w:rsid w:val="00D206C8"/>
    <w:rsid w:val="00D206D4"/>
    <w:rsid w:val="00D206EB"/>
    <w:rsid w:val="00D208D7"/>
    <w:rsid w:val="00D20AAB"/>
    <w:rsid w:val="00D20CEB"/>
    <w:rsid w:val="00D20CFC"/>
    <w:rsid w:val="00D20F4C"/>
    <w:rsid w:val="00D20F88"/>
    <w:rsid w:val="00D2107F"/>
    <w:rsid w:val="00D210B8"/>
    <w:rsid w:val="00D210F7"/>
    <w:rsid w:val="00D21190"/>
    <w:rsid w:val="00D211CE"/>
    <w:rsid w:val="00D21325"/>
    <w:rsid w:val="00D21342"/>
    <w:rsid w:val="00D2152F"/>
    <w:rsid w:val="00D21798"/>
    <w:rsid w:val="00D219A8"/>
    <w:rsid w:val="00D21BA6"/>
    <w:rsid w:val="00D21C2F"/>
    <w:rsid w:val="00D21DF4"/>
    <w:rsid w:val="00D2203F"/>
    <w:rsid w:val="00D22142"/>
    <w:rsid w:val="00D222D6"/>
    <w:rsid w:val="00D22303"/>
    <w:rsid w:val="00D22543"/>
    <w:rsid w:val="00D22563"/>
    <w:rsid w:val="00D22611"/>
    <w:rsid w:val="00D22684"/>
    <w:rsid w:val="00D22794"/>
    <w:rsid w:val="00D229B9"/>
    <w:rsid w:val="00D22AC5"/>
    <w:rsid w:val="00D22AF6"/>
    <w:rsid w:val="00D22BEA"/>
    <w:rsid w:val="00D22D13"/>
    <w:rsid w:val="00D22D21"/>
    <w:rsid w:val="00D22D28"/>
    <w:rsid w:val="00D22D71"/>
    <w:rsid w:val="00D22DA5"/>
    <w:rsid w:val="00D22EAF"/>
    <w:rsid w:val="00D22FDC"/>
    <w:rsid w:val="00D22FF9"/>
    <w:rsid w:val="00D2308B"/>
    <w:rsid w:val="00D230E2"/>
    <w:rsid w:val="00D232E8"/>
    <w:rsid w:val="00D233A1"/>
    <w:rsid w:val="00D237D3"/>
    <w:rsid w:val="00D2393C"/>
    <w:rsid w:val="00D23989"/>
    <w:rsid w:val="00D23AE9"/>
    <w:rsid w:val="00D23B13"/>
    <w:rsid w:val="00D23B92"/>
    <w:rsid w:val="00D23D45"/>
    <w:rsid w:val="00D23EAC"/>
    <w:rsid w:val="00D23F13"/>
    <w:rsid w:val="00D23FD3"/>
    <w:rsid w:val="00D24089"/>
    <w:rsid w:val="00D241CB"/>
    <w:rsid w:val="00D24208"/>
    <w:rsid w:val="00D24401"/>
    <w:rsid w:val="00D244EC"/>
    <w:rsid w:val="00D24658"/>
    <w:rsid w:val="00D24746"/>
    <w:rsid w:val="00D24955"/>
    <w:rsid w:val="00D24A1A"/>
    <w:rsid w:val="00D24A65"/>
    <w:rsid w:val="00D24BFD"/>
    <w:rsid w:val="00D24E34"/>
    <w:rsid w:val="00D24EFD"/>
    <w:rsid w:val="00D2535E"/>
    <w:rsid w:val="00D259DD"/>
    <w:rsid w:val="00D259F1"/>
    <w:rsid w:val="00D25B27"/>
    <w:rsid w:val="00D25D23"/>
    <w:rsid w:val="00D25EE1"/>
    <w:rsid w:val="00D25F6F"/>
    <w:rsid w:val="00D260BE"/>
    <w:rsid w:val="00D260E2"/>
    <w:rsid w:val="00D26237"/>
    <w:rsid w:val="00D26388"/>
    <w:rsid w:val="00D26495"/>
    <w:rsid w:val="00D266A0"/>
    <w:rsid w:val="00D26979"/>
    <w:rsid w:val="00D26CB3"/>
    <w:rsid w:val="00D26CE3"/>
    <w:rsid w:val="00D26E52"/>
    <w:rsid w:val="00D26FD2"/>
    <w:rsid w:val="00D26FFC"/>
    <w:rsid w:val="00D271BF"/>
    <w:rsid w:val="00D271D3"/>
    <w:rsid w:val="00D27277"/>
    <w:rsid w:val="00D272A1"/>
    <w:rsid w:val="00D275DF"/>
    <w:rsid w:val="00D27673"/>
    <w:rsid w:val="00D2770D"/>
    <w:rsid w:val="00D2789B"/>
    <w:rsid w:val="00D27988"/>
    <w:rsid w:val="00D27ABE"/>
    <w:rsid w:val="00D27B79"/>
    <w:rsid w:val="00D27B7A"/>
    <w:rsid w:val="00D27C3C"/>
    <w:rsid w:val="00D27D1D"/>
    <w:rsid w:val="00D27EC0"/>
    <w:rsid w:val="00D27F7B"/>
    <w:rsid w:val="00D3005C"/>
    <w:rsid w:val="00D30272"/>
    <w:rsid w:val="00D30440"/>
    <w:rsid w:val="00D304D2"/>
    <w:rsid w:val="00D30553"/>
    <w:rsid w:val="00D306CA"/>
    <w:rsid w:val="00D3072F"/>
    <w:rsid w:val="00D30848"/>
    <w:rsid w:val="00D3097E"/>
    <w:rsid w:val="00D30AA6"/>
    <w:rsid w:val="00D30ED1"/>
    <w:rsid w:val="00D31073"/>
    <w:rsid w:val="00D310A0"/>
    <w:rsid w:val="00D31115"/>
    <w:rsid w:val="00D311E2"/>
    <w:rsid w:val="00D315C6"/>
    <w:rsid w:val="00D318DE"/>
    <w:rsid w:val="00D31919"/>
    <w:rsid w:val="00D3191E"/>
    <w:rsid w:val="00D3195A"/>
    <w:rsid w:val="00D31B8A"/>
    <w:rsid w:val="00D31BAA"/>
    <w:rsid w:val="00D31C8E"/>
    <w:rsid w:val="00D31D41"/>
    <w:rsid w:val="00D31F1B"/>
    <w:rsid w:val="00D3202D"/>
    <w:rsid w:val="00D3208B"/>
    <w:rsid w:val="00D3213B"/>
    <w:rsid w:val="00D32208"/>
    <w:rsid w:val="00D3237F"/>
    <w:rsid w:val="00D325DD"/>
    <w:rsid w:val="00D32616"/>
    <w:rsid w:val="00D326BA"/>
    <w:rsid w:val="00D3290E"/>
    <w:rsid w:val="00D32925"/>
    <w:rsid w:val="00D32934"/>
    <w:rsid w:val="00D32CE3"/>
    <w:rsid w:val="00D32F6B"/>
    <w:rsid w:val="00D32F97"/>
    <w:rsid w:val="00D32FB7"/>
    <w:rsid w:val="00D33194"/>
    <w:rsid w:val="00D331D8"/>
    <w:rsid w:val="00D331FC"/>
    <w:rsid w:val="00D33420"/>
    <w:rsid w:val="00D337AB"/>
    <w:rsid w:val="00D33C5D"/>
    <w:rsid w:val="00D33CBD"/>
    <w:rsid w:val="00D33D7F"/>
    <w:rsid w:val="00D33E1C"/>
    <w:rsid w:val="00D33FC8"/>
    <w:rsid w:val="00D3405F"/>
    <w:rsid w:val="00D341C1"/>
    <w:rsid w:val="00D342B7"/>
    <w:rsid w:val="00D34411"/>
    <w:rsid w:val="00D34560"/>
    <w:rsid w:val="00D347FF"/>
    <w:rsid w:val="00D349ED"/>
    <w:rsid w:val="00D34A60"/>
    <w:rsid w:val="00D34B1E"/>
    <w:rsid w:val="00D34B94"/>
    <w:rsid w:val="00D34BCE"/>
    <w:rsid w:val="00D34D1E"/>
    <w:rsid w:val="00D34E3A"/>
    <w:rsid w:val="00D35336"/>
    <w:rsid w:val="00D35433"/>
    <w:rsid w:val="00D35452"/>
    <w:rsid w:val="00D3548C"/>
    <w:rsid w:val="00D354DB"/>
    <w:rsid w:val="00D354F8"/>
    <w:rsid w:val="00D3561E"/>
    <w:rsid w:val="00D3570D"/>
    <w:rsid w:val="00D35A89"/>
    <w:rsid w:val="00D35ADE"/>
    <w:rsid w:val="00D35B31"/>
    <w:rsid w:val="00D35C6B"/>
    <w:rsid w:val="00D35CBB"/>
    <w:rsid w:val="00D35D4B"/>
    <w:rsid w:val="00D35E1D"/>
    <w:rsid w:val="00D35EBB"/>
    <w:rsid w:val="00D3600E"/>
    <w:rsid w:val="00D360EF"/>
    <w:rsid w:val="00D364E5"/>
    <w:rsid w:val="00D36645"/>
    <w:rsid w:val="00D3681C"/>
    <w:rsid w:val="00D36841"/>
    <w:rsid w:val="00D36950"/>
    <w:rsid w:val="00D36C1D"/>
    <w:rsid w:val="00D36F4A"/>
    <w:rsid w:val="00D371F7"/>
    <w:rsid w:val="00D3745D"/>
    <w:rsid w:val="00D374E1"/>
    <w:rsid w:val="00D3757C"/>
    <w:rsid w:val="00D3784D"/>
    <w:rsid w:val="00D37C00"/>
    <w:rsid w:val="00D37C3D"/>
    <w:rsid w:val="00D37C98"/>
    <w:rsid w:val="00D37CAD"/>
    <w:rsid w:val="00D37DCD"/>
    <w:rsid w:val="00D37DDC"/>
    <w:rsid w:val="00D37E06"/>
    <w:rsid w:val="00D37E6A"/>
    <w:rsid w:val="00D37EE5"/>
    <w:rsid w:val="00D401BB"/>
    <w:rsid w:val="00D4021A"/>
    <w:rsid w:val="00D4025D"/>
    <w:rsid w:val="00D40364"/>
    <w:rsid w:val="00D4039F"/>
    <w:rsid w:val="00D40484"/>
    <w:rsid w:val="00D404D2"/>
    <w:rsid w:val="00D406C7"/>
    <w:rsid w:val="00D40817"/>
    <w:rsid w:val="00D40935"/>
    <w:rsid w:val="00D40B28"/>
    <w:rsid w:val="00D40D59"/>
    <w:rsid w:val="00D40E45"/>
    <w:rsid w:val="00D40E7E"/>
    <w:rsid w:val="00D41167"/>
    <w:rsid w:val="00D4131D"/>
    <w:rsid w:val="00D413BA"/>
    <w:rsid w:val="00D41479"/>
    <w:rsid w:val="00D414CE"/>
    <w:rsid w:val="00D41850"/>
    <w:rsid w:val="00D41886"/>
    <w:rsid w:val="00D41C10"/>
    <w:rsid w:val="00D41D2D"/>
    <w:rsid w:val="00D41D80"/>
    <w:rsid w:val="00D41DD0"/>
    <w:rsid w:val="00D42050"/>
    <w:rsid w:val="00D42063"/>
    <w:rsid w:val="00D420E0"/>
    <w:rsid w:val="00D42131"/>
    <w:rsid w:val="00D42133"/>
    <w:rsid w:val="00D42142"/>
    <w:rsid w:val="00D42154"/>
    <w:rsid w:val="00D4236B"/>
    <w:rsid w:val="00D4238B"/>
    <w:rsid w:val="00D424BE"/>
    <w:rsid w:val="00D424CB"/>
    <w:rsid w:val="00D426D5"/>
    <w:rsid w:val="00D427B6"/>
    <w:rsid w:val="00D42A74"/>
    <w:rsid w:val="00D42D53"/>
    <w:rsid w:val="00D42E20"/>
    <w:rsid w:val="00D42F51"/>
    <w:rsid w:val="00D42F91"/>
    <w:rsid w:val="00D43060"/>
    <w:rsid w:val="00D43067"/>
    <w:rsid w:val="00D43124"/>
    <w:rsid w:val="00D43151"/>
    <w:rsid w:val="00D433D2"/>
    <w:rsid w:val="00D43529"/>
    <w:rsid w:val="00D43689"/>
    <w:rsid w:val="00D43951"/>
    <w:rsid w:val="00D4397D"/>
    <w:rsid w:val="00D439C7"/>
    <w:rsid w:val="00D439D2"/>
    <w:rsid w:val="00D43BE4"/>
    <w:rsid w:val="00D43C9B"/>
    <w:rsid w:val="00D43E38"/>
    <w:rsid w:val="00D43EE0"/>
    <w:rsid w:val="00D43EEE"/>
    <w:rsid w:val="00D44080"/>
    <w:rsid w:val="00D440B7"/>
    <w:rsid w:val="00D44157"/>
    <w:rsid w:val="00D4428B"/>
    <w:rsid w:val="00D442D0"/>
    <w:rsid w:val="00D44426"/>
    <w:rsid w:val="00D44463"/>
    <w:rsid w:val="00D4447D"/>
    <w:rsid w:val="00D444F8"/>
    <w:rsid w:val="00D4460B"/>
    <w:rsid w:val="00D44800"/>
    <w:rsid w:val="00D44884"/>
    <w:rsid w:val="00D448ED"/>
    <w:rsid w:val="00D449BE"/>
    <w:rsid w:val="00D44A97"/>
    <w:rsid w:val="00D44B3E"/>
    <w:rsid w:val="00D44B72"/>
    <w:rsid w:val="00D44C5F"/>
    <w:rsid w:val="00D44D16"/>
    <w:rsid w:val="00D44E37"/>
    <w:rsid w:val="00D44E3C"/>
    <w:rsid w:val="00D44E7B"/>
    <w:rsid w:val="00D450C9"/>
    <w:rsid w:val="00D45329"/>
    <w:rsid w:val="00D45413"/>
    <w:rsid w:val="00D45425"/>
    <w:rsid w:val="00D4544A"/>
    <w:rsid w:val="00D454BB"/>
    <w:rsid w:val="00D455FB"/>
    <w:rsid w:val="00D4575C"/>
    <w:rsid w:val="00D457B0"/>
    <w:rsid w:val="00D457EE"/>
    <w:rsid w:val="00D45901"/>
    <w:rsid w:val="00D45A8D"/>
    <w:rsid w:val="00D45AE2"/>
    <w:rsid w:val="00D45B57"/>
    <w:rsid w:val="00D45D29"/>
    <w:rsid w:val="00D45E7F"/>
    <w:rsid w:val="00D461C0"/>
    <w:rsid w:val="00D461E1"/>
    <w:rsid w:val="00D46228"/>
    <w:rsid w:val="00D46487"/>
    <w:rsid w:val="00D46490"/>
    <w:rsid w:val="00D46541"/>
    <w:rsid w:val="00D4660C"/>
    <w:rsid w:val="00D46649"/>
    <w:rsid w:val="00D467CE"/>
    <w:rsid w:val="00D46825"/>
    <w:rsid w:val="00D468D7"/>
    <w:rsid w:val="00D46AA8"/>
    <w:rsid w:val="00D46E81"/>
    <w:rsid w:val="00D46F13"/>
    <w:rsid w:val="00D46F37"/>
    <w:rsid w:val="00D470A9"/>
    <w:rsid w:val="00D4712A"/>
    <w:rsid w:val="00D471CA"/>
    <w:rsid w:val="00D471D2"/>
    <w:rsid w:val="00D4725A"/>
    <w:rsid w:val="00D472AA"/>
    <w:rsid w:val="00D472C4"/>
    <w:rsid w:val="00D472D8"/>
    <w:rsid w:val="00D472E9"/>
    <w:rsid w:val="00D4737F"/>
    <w:rsid w:val="00D4768D"/>
    <w:rsid w:val="00D47760"/>
    <w:rsid w:val="00D4782F"/>
    <w:rsid w:val="00D47DF5"/>
    <w:rsid w:val="00D47F79"/>
    <w:rsid w:val="00D47FB1"/>
    <w:rsid w:val="00D47FBE"/>
    <w:rsid w:val="00D50227"/>
    <w:rsid w:val="00D5049C"/>
    <w:rsid w:val="00D504FD"/>
    <w:rsid w:val="00D50679"/>
    <w:rsid w:val="00D50831"/>
    <w:rsid w:val="00D50F7C"/>
    <w:rsid w:val="00D50F98"/>
    <w:rsid w:val="00D510E2"/>
    <w:rsid w:val="00D5129B"/>
    <w:rsid w:val="00D51711"/>
    <w:rsid w:val="00D51929"/>
    <w:rsid w:val="00D51B97"/>
    <w:rsid w:val="00D51D25"/>
    <w:rsid w:val="00D51D8F"/>
    <w:rsid w:val="00D51D9C"/>
    <w:rsid w:val="00D51EA0"/>
    <w:rsid w:val="00D51EAB"/>
    <w:rsid w:val="00D51FAA"/>
    <w:rsid w:val="00D521F7"/>
    <w:rsid w:val="00D522D1"/>
    <w:rsid w:val="00D5234C"/>
    <w:rsid w:val="00D52679"/>
    <w:rsid w:val="00D527C6"/>
    <w:rsid w:val="00D528C0"/>
    <w:rsid w:val="00D52A34"/>
    <w:rsid w:val="00D52B10"/>
    <w:rsid w:val="00D52D49"/>
    <w:rsid w:val="00D52E49"/>
    <w:rsid w:val="00D52EF7"/>
    <w:rsid w:val="00D52F3F"/>
    <w:rsid w:val="00D52F77"/>
    <w:rsid w:val="00D53014"/>
    <w:rsid w:val="00D53082"/>
    <w:rsid w:val="00D530B7"/>
    <w:rsid w:val="00D53209"/>
    <w:rsid w:val="00D532C3"/>
    <w:rsid w:val="00D53327"/>
    <w:rsid w:val="00D5340E"/>
    <w:rsid w:val="00D5355B"/>
    <w:rsid w:val="00D535E3"/>
    <w:rsid w:val="00D53888"/>
    <w:rsid w:val="00D53AE4"/>
    <w:rsid w:val="00D53BB5"/>
    <w:rsid w:val="00D53E40"/>
    <w:rsid w:val="00D53E57"/>
    <w:rsid w:val="00D54216"/>
    <w:rsid w:val="00D5431E"/>
    <w:rsid w:val="00D54425"/>
    <w:rsid w:val="00D5442E"/>
    <w:rsid w:val="00D5446B"/>
    <w:rsid w:val="00D546AA"/>
    <w:rsid w:val="00D548D4"/>
    <w:rsid w:val="00D54B49"/>
    <w:rsid w:val="00D54CEF"/>
    <w:rsid w:val="00D54F97"/>
    <w:rsid w:val="00D55032"/>
    <w:rsid w:val="00D552E6"/>
    <w:rsid w:val="00D55310"/>
    <w:rsid w:val="00D553BC"/>
    <w:rsid w:val="00D553EE"/>
    <w:rsid w:val="00D55489"/>
    <w:rsid w:val="00D55778"/>
    <w:rsid w:val="00D5578D"/>
    <w:rsid w:val="00D557F6"/>
    <w:rsid w:val="00D55B8A"/>
    <w:rsid w:val="00D55BD9"/>
    <w:rsid w:val="00D55BF9"/>
    <w:rsid w:val="00D55D39"/>
    <w:rsid w:val="00D55D3C"/>
    <w:rsid w:val="00D55DFB"/>
    <w:rsid w:val="00D56116"/>
    <w:rsid w:val="00D561C2"/>
    <w:rsid w:val="00D56250"/>
    <w:rsid w:val="00D5637A"/>
    <w:rsid w:val="00D5644C"/>
    <w:rsid w:val="00D565A5"/>
    <w:rsid w:val="00D565C1"/>
    <w:rsid w:val="00D569A6"/>
    <w:rsid w:val="00D56A6C"/>
    <w:rsid w:val="00D56AB4"/>
    <w:rsid w:val="00D56B33"/>
    <w:rsid w:val="00D56C47"/>
    <w:rsid w:val="00D56C64"/>
    <w:rsid w:val="00D57425"/>
    <w:rsid w:val="00D5761F"/>
    <w:rsid w:val="00D57891"/>
    <w:rsid w:val="00D578FD"/>
    <w:rsid w:val="00D5794B"/>
    <w:rsid w:val="00D57A3E"/>
    <w:rsid w:val="00D57AD0"/>
    <w:rsid w:val="00D57C21"/>
    <w:rsid w:val="00D57D65"/>
    <w:rsid w:val="00D57E33"/>
    <w:rsid w:val="00D60185"/>
    <w:rsid w:val="00D601A7"/>
    <w:rsid w:val="00D60201"/>
    <w:rsid w:val="00D6035B"/>
    <w:rsid w:val="00D60364"/>
    <w:rsid w:val="00D603CC"/>
    <w:rsid w:val="00D6044A"/>
    <w:rsid w:val="00D605D7"/>
    <w:rsid w:val="00D6069D"/>
    <w:rsid w:val="00D60948"/>
    <w:rsid w:val="00D60B00"/>
    <w:rsid w:val="00D60F2C"/>
    <w:rsid w:val="00D61143"/>
    <w:rsid w:val="00D61147"/>
    <w:rsid w:val="00D61167"/>
    <w:rsid w:val="00D6133A"/>
    <w:rsid w:val="00D61367"/>
    <w:rsid w:val="00D61392"/>
    <w:rsid w:val="00D6169E"/>
    <w:rsid w:val="00D61785"/>
    <w:rsid w:val="00D618E4"/>
    <w:rsid w:val="00D61C7F"/>
    <w:rsid w:val="00D61C8B"/>
    <w:rsid w:val="00D61D2B"/>
    <w:rsid w:val="00D61E74"/>
    <w:rsid w:val="00D61ED4"/>
    <w:rsid w:val="00D61F64"/>
    <w:rsid w:val="00D62175"/>
    <w:rsid w:val="00D622C9"/>
    <w:rsid w:val="00D6230C"/>
    <w:rsid w:val="00D625DF"/>
    <w:rsid w:val="00D62639"/>
    <w:rsid w:val="00D627E5"/>
    <w:rsid w:val="00D628E9"/>
    <w:rsid w:val="00D62939"/>
    <w:rsid w:val="00D62B04"/>
    <w:rsid w:val="00D62B43"/>
    <w:rsid w:val="00D62C7C"/>
    <w:rsid w:val="00D62E9D"/>
    <w:rsid w:val="00D62EC8"/>
    <w:rsid w:val="00D62F35"/>
    <w:rsid w:val="00D6306F"/>
    <w:rsid w:val="00D631E1"/>
    <w:rsid w:val="00D631EB"/>
    <w:rsid w:val="00D63250"/>
    <w:rsid w:val="00D6325D"/>
    <w:rsid w:val="00D633D6"/>
    <w:rsid w:val="00D634CE"/>
    <w:rsid w:val="00D635B0"/>
    <w:rsid w:val="00D63642"/>
    <w:rsid w:val="00D6379C"/>
    <w:rsid w:val="00D639C2"/>
    <w:rsid w:val="00D63A88"/>
    <w:rsid w:val="00D63AC7"/>
    <w:rsid w:val="00D63B24"/>
    <w:rsid w:val="00D63CBD"/>
    <w:rsid w:val="00D63CF2"/>
    <w:rsid w:val="00D63D02"/>
    <w:rsid w:val="00D641CE"/>
    <w:rsid w:val="00D64227"/>
    <w:rsid w:val="00D64328"/>
    <w:rsid w:val="00D64330"/>
    <w:rsid w:val="00D64347"/>
    <w:rsid w:val="00D6454B"/>
    <w:rsid w:val="00D64954"/>
    <w:rsid w:val="00D6495A"/>
    <w:rsid w:val="00D649CE"/>
    <w:rsid w:val="00D64ADE"/>
    <w:rsid w:val="00D64AEE"/>
    <w:rsid w:val="00D64EF2"/>
    <w:rsid w:val="00D65182"/>
    <w:rsid w:val="00D65271"/>
    <w:rsid w:val="00D6527E"/>
    <w:rsid w:val="00D6529C"/>
    <w:rsid w:val="00D6541E"/>
    <w:rsid w:val="00D6586F"/>
    <w:rsid w:val="00D65947"/>
    <w:rsid w:val="00D65A46"/>
    <w:rsid w:val="00D65B2D"/>
    <w:rsid w:val="00D65B31"/>
    <w:rsid w:val="00D65B56"/>
    <w:rsid w:val="00D65CE5"/>
    <w:rsid w:val="00D65F70"/>
    <w:rsid w:val="00D663F3"/>
    <w:rsid w:val="00D665CE"/>
    <w:rsid w:val="00D66653"/>
    <w:rsid w:val="00D66769"/>
    <w:rsid w:val="00D6690A"/>
    <w:rsid w:val="00D66981"/>
    <w:rsid w:val="00D66A08"/>
    <w:rsid w:val="00D66A3B"/>
    <w:rsid w:val="00D66A5A"/>
    <w:rsid w:val="00D66AF6"/>
    <w:rsid w:val="00D66BD4"/>
    <w:rsid w:val="00D66BEE"/>
    <w:rsid w:val="00D670F7"/>
    <w:rsid w:val="00D67102"/>
    <w:rsid w:val="00D67330"/>
    <w:rsid w:val="00D673E2"/>
    <w:rsid w:val="00D6748D"/>
    <w:rsid w:val="00D67510"/>
    <w:rsid w:val="00D6760E"/>
    <w:rsid w:val="00D6775B"/>
    <w:rsid w:val="00D67A20"/>
    <w:rsid w:val="00D67CB8"/>
    <w:rsid w:val="00D700DE"/>
    <w:rsid w:val="00D70152"/>
    <w:rsid w:val="00D70437"/>
    <w:rsid w:val="00D70556"/>
    <w:rsid w:val="00D706D3"/>
    <w:rsid w:val="00D706E4"/>
    <w:rsid w:val="00D70991"/>
    <w:rsid w:val="00D70ACC"/>
    <w:rsid w:val="00D70AF4"/>
    <w:rsid w:val="00D70BC2"/>
    <w:rsid w:val="00D70DC9"/>
    <w:rsid w:val="00D70EAE"/>
    <w:rsid w:val="00D70FAC"/>
    <w:rsid w:val="00D71081"/>
    <w:rsid w:val="00D7112D"/>
    <w:rsid w:val="00D71146"/>
    <w:rsid w:val="00D7132C"/>
    <w:rsid w:val="00D71401"/>
    <w:rsid w:val="00D71437"/>
    <w:rsid w:val="00D717E3"/>
    <w:rsid w:val="00D71836"/>
    <w:rsid w:val="00D71869"/>
    <w:rsid w:val="00D71BA9"/>
    <w:rsid w:val="00D71D05"/>
    <w:rsid w:val="00D71DBE"/>
    <w:rsid w:val="00D71EBF"/>
    <w:rsid w:val="00D71F90"/>
    <w:rsid w:val="00D7209A"/>
    <w:rsid w:val="00D7211F"/>
    <w:rsid w:val="00D721C7"/>
    <w:rsid w:val="00D723B8"/>
    <w:rsid w:val="00D723C4"/>
    <w:rsid w:val="00D72550"/>
    <w:rsid w:val="00D72681"/>
    <w:rsid w:val="00D72797"/>
    <w:rsid w:val="00D728B4"/>
    <w:rsid w:val="00D7298F"/>
    <w:rsid w:val="00D72C6F"/>
    <w:rsid w:val="00D72CD5"/>
    <w:rsid w:val="00D72DC2"/>
    <w:rsid w:val="00D72E52"/>
    <w:rsid w:val="00D7300D"/>
    <w:rsid w:val="00D7346B"/>
    <w:rsid w:val="00D7367F"/>
    <w:rsid w:val="00D73726"/>
    <w:rsid w:val="00D737BD"/>
    <w:rsid w:val="00D7383E"/>
    <w:rsid w:val="00D738F8"/>
    <w:rsid w:val="00D73BF1"/>
    <w:rsid w:val="00D73F6B"/>
    <w:rsid w:val="00D7402B"/>
    <w:rsid w:val="00D74119"/>
    <w:rsid w:val="00D7417E"/>
    <w:rsid w:val="00D743A1"/>
    <w:rsid w:val="00D74528"/>
    <w:rsid w:val="00D74744"/>
    <w:rsid w:val="00D747CE"/>
    <w:rsid w:val="00D7486D"/>
    <w:rsid w:val="00D74C53"/>
    <w:rsid w:val="00D74C95"/>
    <w:rsid w:val="00D74D58"/>
    <w:rsid w:val="00D74DC1"/>
    <w:rsid w:val="00D74E69"/>
    <w:rsid w:val="00D75027"/>
    <w:rsid w:val="00D75376"/>
    <w:rsid w:val="00D75757"/>
    <w:rsid w:val="00D759AB"/>
    <w:rsid w:val="00D75A9D"/>
    <w:rsid w:val="00D75B85"/>
    <w:rsid w:val="00D75CC6"/>
    <w:rsid w:val="00D75FC1"/>
    <w:rsid w:val="00D76012"/>
    <w:rsid w:val="00D76028"/>
    <w:rsid w:val="00D7611D"/>
    <w:rsid w:val="00D761CA"/>
    <w:rsid w:val="00D762D4"/>
    <w:rsid w:val="00D762E6"/>
    <w:rsid w:val="00D7641A"/>
    <w:rsid w:val="00D76460"/>
    <w:rsid w:val="00D76545"/>
    <w:rsid w:val="00D76737"/>
    <w:rsid w:val="00D7673D"/>
    <w:rsid w:val="00D7678A"/>
    <w:rsid w:val="00D76D5E"/>
    <w:rsid w:val="00D76F86"/>
    <w:rsid w:val="00D76FF1"/>
    <w:rsid w:val="00D772AC"/>
    <w:rsid w:val="00D7733B"/>
    <w:rsid w:val="00D77376"/>
    <w:rsid w:val="00D775B0"/>
    <w:rsid w:val="00D7760A"/>
    <w:rsid w:val="00D7769A"/>
    <w:rsid w:val="00D77791"/>
    <w:rsid w:val="00D77BF4"/>
    <w:rsid w:val="00D77C9D"/>
    <w:rsid w:val="00D77D25"/>
    <w:rsid w:val="00D77D60"/>
    <w:rsid w:val="00D77EEB"/>
    <w:rsid w:val="00D77F77"/>
    <w:rsid w:val="00D800FC"/>
    <w:rsid w:val="00D8034A"/>
    <w:rsid w:val="00D803EB"/>
    <w:rsid w:val="00D8062F"/>
    <w:rsid w:val="00D806A2"/>
    <w:rsid w:val="00D80855"/>
    <w:rsid w:val="00D8085B"/>
    <w:rsid w:val="00D808BD"/>
    <w:rsid w:val="00D808E2"/>
    <w:rsid w:val="00D80A8C"/>
    <w:rsid w:val="00D80AB7"/>
    <w:rsid w:val="00D80B0E"/>
    <w:rsid w:val="00D80B6D"/>
    <w:rsid w:val="00D80C04"/>
    <w:rsid w:val="00D80DEF"/>
    <w:rsid w:val="00D80E71"/>
    <w:rsid w:val="00D80FE0"/>
    <w:rsid w:val="00D8105F"/>
    <w:rsid w:val="00D81309"/>
    <w:rsid w:val="00D8139C"/>
    <w:rsid w:val="00D813C8"/>
    <w:rsid w:val="00D81542"/>
    <w:rsid w:val="00D817F7"/>
    <w:rsid w:val="00D819C9"/>
    <w:rsid w:val="00D819D9"/>
    <w:rsid w:val="00D81BD8"/>
    <w:rsid w:val="00D81BFF"/>
    <w:rsid w:val="00D81F01"/>
    <w:rsid w:val="00D81F3C"/>
    <w:rsid w:val="00D81FE9"/>
    <w:rsid w:val="00D82114"/>
    <w:rsid w:val="00D822B3"/>
    <w:rsid w:val="00D8233B"/>
    <w:rsid w:val="00D824B9"/>
    <w:rsid w:val="00D8251A"/>
    <w:rsid w:val="00D82675"/>
    <w:rsid w:val="00D8278C"/>
    <w:rsid w:val="00D827B4"/>
    <w:rsid w:val="00D827D7"/>
    <w:rsid w:val="00D82918"/>
    <w:rsid w:val="00D82B0D"/>
    <w:rsid w:val="00D82BE1"/>
    <w:rsid w:val="00D82BF1"/>
    <w:rsid w:val="00D82E1D"/>
    <w:rsid w:val="00D82FAC"/>
    <w:rsid w:val="00D83091"/>
    <w:rsid w:val="00D83120"/>
    <w:rsid w:val="00D832F8"/>
    <w:rsid w:val="00D83396"/>
    <w:rsid w:val="00D83492"/>
    <w:rsid w:val="00D83712"/>
    <w:rsid w:val="00D83731"/>
    <w:rsid w:val="00D837F7"/>
    <w:rsid w:val="00D83960"/>
    <w:rsid w:val="00D83AE7"/>
    <w:rsid w:val="00D83B46"/>
    <w:rsid w:val="00D83CAC"/>
    <w:rsid w:val="00D83D8C"/>
    <w:rsid w:val="00D83E27"/>
    <w:rsid w:val="00D840CB"/>
    <w:rsid w:val="00D841E3"/>
    <w:rsid w:val="00D84252"/>
    <w:rsid w:val="00D84261"/>
    <w:rsid w:val="00D842FC"/>
    <w:rsid w:val="00D8430A"/>
    <w:rsid w:val="00D84388"/>
    <w:rsid w:val="00D843A0"/>
    <w:rsid w:val="00D844F4"/>
    <w:rsid w:val="00D845F8"/>
    <w:rsid w:val="00D84881"/>
    <w:rsid w:val="00D849EA"/>
    <w:rsid w:val="00D84BDE"/>
    <w:rsid w:val="00D84BE0"/>
    <w:rsid w:val="00D84CED"/>
    <w:rsid w:val="00D84E2D"/>
    <w:rsid w:val="00D84E84"/>
    <w:rsid w:val="00D84EB6"/>
    <w:rsid w:val="00D85081"/>
    <w:rsid w:val="00D850B7"/>
    <w:rsid w:val="00D85410"/>
    <w:rsid w:val="00D85502"/>
    <w:rsid w:val="00D8557E"/>
    <w:rsid w:val="00D855A7"/>
    <w:rsid w:val="00D857EE"/>
    <w:rsid w:val="00D8592C"/>
    <w:rsid w:val="00D8595E"/>
    <w:rsid w:val="00D85C48"/>
    <w:rsid w:val="00D85E12"/>
    <w:rsid w:val="00D8607F"/>
    <w:rsid w:val="00D86105"/>
    <w:rsid w:val="00D861C8"/>
    <w:rsid w:val="00D861D4"/>
    <w:rsid w:val="00D862B7"/>
    <w:rsid w:val="00D8648B"/>
    <w:rsid w:val="00D864CB"/>
    <w:rsid w:val="00D86774"/>
    <w:rsid w:val="00D86826"/>
    <w:rsid w:val="00D8689A"/>
    <w:rsid w:val="00D86DCB"/>
    <w:rsid w:val="00D86DDE"/>
    <w:rsid w:val="00D86FA3"/>
    <w:rsid w:val="00D86FAC"/>
    <w:rsid w:val="00D8706A"/>
    <w:rsid w:val="00D8718D"/>
    <w:rsid w:val="00D8727F"/>
    <w:rsid w:val="00D87513"/>
    <w:rsid w:val="00D875C7"/>
    <w:rsid w:val="00D875D0"/>
    <w:rsid w:val="00D8783A"/>
    <w:rsid w:val="00D8797E"/>
    <w:rsid w:val="00D87BDB"/>
    <w:rsid w:val="00D87C61"/>
    <w:rsid w:val="00D87CB0"/>
    <w:rsid w:val="00D87E2E"/>
    <w:rsid w:val="00D87EBA"/>
    <w:rsid w:val="00D87ED5"/>
    <w:rsid w:val="00D900F0"/>
    <w:rsid w:val="00D9030C"/>
    <w:rsid w:val="00D903F7"/>
    <w:rsid w:val="00D90421"/>
    <w:rsid w:val="00D904CA"/>
    <w:rsid w:val="00D90513"/>
    <w:rsid w:val="00D906D9"/>
    <w:rsid w:val="00D909B9"/>
    <w:rsid w:val="00D90CBF"/>
    <w:rsid w:val="00D90CCE"/>
    <w:rsid w:val="00D911A1"/>
    <w:rsid w:val="00D911C9"/>
    <w:rsid w:val="00D9127D"/>
    <w:rsid w:val="00D914C0"/>
    <w:rsid w:val="00D915C3"/>
    <w:rsid w:val="00D916E3"/>
    <w:rsid w:val="00D917B4"/>
    <w:rsid w:val="00D91878"/>
    <w:rsid w:val="00D91890"/>
    <w:rsid w:val="00D918C8"/>
    <w:rsid w:val="00D91AB7"/>
    <w:rsid w:val="00D91B29"/>
    <w:rsid w:val="00D91EBB"/>
    <w:rsid w:val="00D921C5"/>
    <w:rsid w:val="00D922C5"/>
    <w:rsid w:val="00D922E9"/>
    <w:rsid w:val="00D9255E"/>
    <w:rsid w:val="00D92617"/>
    <w:rsid w:val="00D9262D"/>
    <w:rsid w:val="00D926F1"/>
    <w:rsid w:val="00D92823"/>
    <w:rsid w:val="00D9282E"/>
    <w:rsid w:val="00D929F0"/>
    <w:rsid w:val="00D92B2A"/>
    <w:rsid w:val="00D92C66"/>
    <w:rsid w:val="00D92D16"/>
    <w:rsid w:val="00D92D90"/>
    <w:rsid w:val="00D92F25"/>
    <w:rsid w:val="00D92F5A"/>
    <w:rsid w:val="00D9304B"/>
    <w:rsid w:val="00D932B1"/>
    <w:rsid w:val="00D93468"/>
    <w:rsid w:val="00D934F5"/>
    <w:rsid w:val="00D93507"/>
    <w:rsid w:val="00D937EE"/>
    <w:rsid w:val="00D9382E"/>
    <w:rsid w:val="00D9388D"/>
    <w:rsid w:val="00D93B83"/>
    <w:rsid w:val="00D93E81"/>
    <w:rsid w:val="00D93E97"/>
    <w:rsid w:val="00D94112"/>
    <w:rsid w:val="00D944C2"/>
    <w:rsid w:val="00D945F4"/>
    <w:rsid w:val="00D9467A"/>
    <w:rsid w:val="00D9493C"/>
    <w:rsid w:val="00D9495D"/>
    <w:rsid w:val="00D949C7"/>
    <w:rsid w:val="00D94B93"/>
    <w:rsid w:val="00D94BE6"/>
    <w:rsid w:val="00D94C78"/>
    <w:rsid w:val="00D94DD8"/>
    <w:rsid w:val="00D94F3B"/>
    <w:rsid w:val="00D94F72"/>
    <w:rsid w:val="00D9522B"/>
    <w:rsid w:val="00D952F6"/>
    <w:rsid w:val="00D954FB"/>
    <w:rsid w:val="00D9555C"/>
    <w:rsid w:val="00D955EB"/>
    <w:rsid w:val="00D9569E"/>
    <w:rsid w:val="00D956CB"/>
    <w:rsid w:val="00D95C4F"/>
    <w:rsid w:val="00D95CC0"/>
    <w:rsid w:val="00D96090"/>
    <w:rsid w:val="00D960FC"/>
    <w:rsid w:val="00D9613C"/>
    <w:rsid w:val="00D96166"/>
    <w:rsid w:val="00D96191"/>
    <w:rsid w:val="00D9623C"/>
    <w:rsid w:val="00D9659C"/>
    <w:rsid w:val="00D965DA"/>
    <w:rsid w:val="00D96664"/>
    <w:rsid w:val="00D966F8"/>
    <w:rsid w:val="00D96771"/>
    <w:rsid w:val="00D967AF"/>
    <w:rsid w:val="00D968DD"/>
    <w:rsid w:val="00D96A3E"/>
    <w:rsid w:val="00D96A7A"/>
    <w:rsid w:val="00D96BE9"/>
    <w:rsid w:val="00D96D02"/>
    <w:rsid w:val="00D96D2E"/>
    <w:rsid w:val="00D96DCE"/>
    <w:rsid w:val="00D96DFC"/>
    <w:rsid w:val="00D97071"/>
    <w:rsid w:val="00D9718F"/>
    <w:rsid w:val="00D971F6"/>
    <w:rsid w:val="00D9729D"/>
    <w:rsid w:val="00D97705"/>
    <w:rsid w:val="00D97882"/>
    <w:rsid w:val="00D97930"/>
    <w:rsid w:val="00D97A9C"/>
    <w:rsid w:val="00D97B1C"/>
    <w:rsid w:val="00D97CDA"/>
    <w:rsid w:val="00D97F17"/>
    <w:rsid w:val="00D97F72"/>
    <w:rsid w:val="00D97F8B"/>
    <w:rsid w:val="00D97FE3"/>
    <w:rsid w:val="00DA006D"/>
    <w:rsid w:val="00DA018D"/>
    <w:rsid w:val="00DA0261"/>
    <w:rsid w:val="00DA0349"/>
    <w:rsid w:val="00DA035E"/>
    <w:rsid w:val="00DA036A"/>
    <w:rsid w:val="00DA038F"/>
    <w:rsid w:val="00DA05E6"/>
    <w:rsid w:val="00DA09AA"/>
    <w:rsid w:val="00DA0A01"/>
    <w:rsid w:val="00DA0BDE"/>
    <w:rsid w:val="00DA0D20"/>
    <w:rsid w:val="00DA0DE1"/>
    <w:rsid w:val="00DA0DFC"/>
    <w:rsid w:val="00DA112E"/>
    <w:rsid w:val="00DA1248"/>
    <w:rsid w:val="00DA133A"/>
    <w:rsid w:val="00DA1347"/>
    <w:rsid w:val="00DA16F2"/>
    <w:rsid w:val="00DA16F8"/>
    <w:rsid w:val="00DA180D"/>
    <w:rsid w:val="00DA1B0E"/>
    <w:rsid w:val="00DA1B7D"/>
    <w:rsid w:val="00DA1C15"/>
    <w:rsid w:val="00DA1CDE"/>
    <w:rsid w:val="00DA1E28"/>
    <w:rsid w:val="00DA1FC9"/>
    <w:rsid w:val="00DA1FCB"/>
    <w:rsid w:val="00DA204C"/>
    <w:rsid w:val="00DA20AA"/>
    <w:rsid w:val="00DA20C9"/>
    <w:rsid w:val="00DA21D3"/>
    <w:rsid w:val="00DA2505"/>
    <w:rsid w:val="00DA2545"/>
    <w:rsid w:val="00DA25F8"/>
    <w:rsid w:val="00DA2670"/>
    <w:rsid w:val="00DA2675"/>
    <w:rsid w:val="00DA2897"/>
    <w:rsid w:val="00DA29F2"/>
    <w:rsid w:val="00DA3150"/>
    <w:rsid w:val="00DA321F"/>
    <w:rsid w:val="00DA32AC"/>
    <w:rsid w:val="00DA3366"/>
    <w:rsid w:val="00DA3491"/>
    <w:rsid w:val="00DA37A3"/>
    <w:rsid w:val="00DA390D"/>
    <w:rsid w:val="00DA39F0"/>
    <w:rsid w:val="00DA3B5B"/>
    <w:rsid w:val="00DA3B81"/>
    <w:rsid w:val="00DA3C79"/>
    <w:rsid w:val="00DA3CA0"/>
    <w:rsid w:val="00DA3CE1"/>
    <w:rsid w:val="00DA3E83"/>
    <w:rsid w:val="00DA403B"/>
    <w:rsid w:val="00DA411D"/>
    <w:rsid w:val="00DA4334"/>
    <w:rsid w:val="00DA4492"/>
    <w:rsid w:val="00DA473B"/>
    <w:rsid w:val="00DA4B1D"/>
    <w:rsid w:val="00DA4CAD"/>
    <w:rsid w:val="00DA4DFB"/>
    <w:rsid w:val="00DA4F81"/>
    <w:rsid w:val="00DA5078"/>
    <w:rsid w:val="00DA5222"/>
    <w:rsid w:val="00DA5386"/>
    <w:rsid w:val="00DA5457"/>
    <w:rsid w:val="00DA568F"/>
    <w:rsid w:val="00DA5825"/>
    <w:rsid w:val="00DA5963"/>
    <w:rsid w:val="00DA5C21"/>
    <w:rsid w:val="00DA6013"/>
    <w:rsid w:val="00DA6113"/>
    <w:rsid w:val="00DA61E2"/>
    <w:rsid w:val="00DA6272"/>
    <w:rsid w:val="00DA62C2"/>
    <w:rsid w:val="00DA6343"/>
    <w:rsid w:val="00DA6347"/>
    <w:rsid w:val="00DA63C6"/>
    <w:rsid w:val="00DA6649"/>
    <w:rsid w:val="00DA67FE"/>
    <w:rsid w:val="00DA6804"/>
    <w:rsid w:val="00DA69B3"/>
    <w:rsid w:val="00DA6BAC"/>
    <w:rsid w:val="00DA6C62"/>
    <w:rsid w:val="00DA6CC6"/>
    <w:rsid w:val="00DA6E4A"/>
    <w:rsid w:val="00DA729D"/>
    <w:rsid w:val="00DA7376"/>
    <w:rsid w:val="00DA73A6"/>
    <w:rsid w:val="00DA746F"/>
    <w:rsid w:val="00DA7547"/>
    <w:rsid w:val="00DA7779"/>
    <w:rsid w:val="00DA7E0A"/>
    <w:rsid w:val="00DB012F"/>
    <w:rsid w:val="00DB025D"/>
    <w:rsid w:val="00DB04D2"/>
    <w:rsid w:val="00DB07E7"/>
    <w:rsid w:val="00DB0C2E"/>
    <w:rsid w:val="00DB0D44"/>
    <w:rsid w:val="00DB0E9D"/>
    <w:rsid w:val="00DB0F73"/>
    <w:rsid w:val="00DB1121"/>
    <w:rsid w:val="00DB11D0"/>
    <w:rsid w:val="00DB1257"/>
    <w:rsid w:val="00DB12D6"/>
    <w:rsid w:val="00DB142A"/>
    <w:rsid w:val="00DB16D6"/>
    <w:rsid w:val="00DB170E"/>
    <w:rsid w:val="00DB176F"/>
    <w:rsid w:val="00DB187A"/>
    <w:rsid w:val="00DB191C"/>
    <w:rsid w:val="00DB19CC"/>
    <w:rsid w:val="00DB1A1F"/>
    <w:rsid w:val="00DB1B99"/>
    <w:rsid w:val="00DB1BCA"/>
    <w:rsid w:val="00DB1CE3"/>
    <w:rsid w:val="00DB1ECE"/>
    <w:rsid w:val="00DB1ECF"/>
    <w:rsid w:val="00DB1F54"/>
    <w:rsid w:val="00DB1FE7"/>
    <w:rsid w:val="00DB20EB"/>
    <w:rsid w:val="00DB210F"/>
    <w:rsid w:val="00DB2354"/>
    <w:rsid w:val="00DB23B6"/>
    <w:rsid w:val="00DB23F2"/>
    <w:rsid w:val="00DB292D"/>
    <w:rsid w:val="00DB29C8"/>
    <w:rsid w:val="00DB2B39"/>
    <w:rsid w:val="00DB2CBC"/>
    <w:rsid w:val="00DB2CC6"/>
    <w:rsid w:val="00DB2F14"/>
    <w:rsid w:val="00DB3081"/>
    <w:rsid w:val="00DB30EB"/>
    <w:rsid w:val="00DB30ED"/>
    <w:rsid w:val="00DB3256"/>
    <w:rsid w:val="00DB3389"/>
    <w:rsid w:val="00DB3400"/>
    <w:rsid w:val="00DB34C0"/>
    <w:rsid w:val="00DB3690"/>
    <w:rsid w:val="00DB36FD"/>
    <w:rsid w:val="00DB372C"/>
    <w:rsid w:val="00DB38B5"/>
    <w:rsid w:val="00DB3983"/>
    <w:rsid w:val="00DB3CC8"/>
    <w:rsid w:val="00DB3D68"/>
    <w:rsid w:val="00DB3F6A"/>
    <w:rsid w:val="00DB4094"/>
    <w:rsid w:val="00DB40CC"/>
    <w:rsid w:val="00DB415F"/>
    <w:rsid w:val="00DB4240"/>
    <w:rsid w:val="00DB44D1"/>
    <w:rsid w:val="00DB44D6"/>
    <w:rsid w:val="00DB45DE"/>
    <w:rsid w:val="00DB4651"/>
    <w:rsid w:val="00DB46E3"/>
    <w:rsid w:val="00DB4902"/>
    <w:rsid w:val="00DB494B"/>
    <w:rsid w:val="00DB49A5"/>
    <w:rsid w:val="00DB4D45"/>
    <w:rsid w:val="00DB4FEE"/>
    <w:rsid w:val="00DB5128"/>
    <w:rsid w:val="00DB51F4"/>
    <w:rsid w:val="00DB52A9"/>
    <w:rsid w:val="00DB52F3"/>
    <w:rsid w:val="00DB5303"/>
    <w:rsid w:val="00DB53FD"/>
    <w:rsid w:val="00DB54DE"/>
    <w:rsid w:val="00DB54FD"/>
    <w:rsid w:val="00DB5623"/>
    <w:rsid w:val="00DB5803"/>
    <w:rsid w:val="00DB588D"/>
    <w:rsid w:val="00DB5921"/>
    <w:rsid w:val="00DB596C"/>
    <w:rsid w:val="00DB59E9"/>
    <w:rsid w:val="00DB5A1C"/>
    <w:rsid w:val="00DB5A27"/>
    <w:rsid w:val="00DB5C7C"/>
    <w:rsid w:val="00DB5E91"/>
    <w:rsid w:val="00DB5ED1"/>
    <w:rsid w:val="00DB602F"/>
    <w:rsid w:val="00DB6159"/>
    <w:rsid w:val="00DB61F5"/>
    <w:rsid w:val="00DB62BA"/>
    <w:rsid w:val="00DB64D5"/>
    <w:rsid w:val="00DB6536"/>
    <w:rsid w:val="00DB65AC"/>
    <w:rsid w:val="00DB6737"/>
    <w:rsid w:val="00DB6811"/>
    <w:rsid w:val="00DB68A1"/>
    <w:rsid w:val="00DB69D2"/>
    <w:rsid w:val="00DB6A04"/>
    <w:rsid w:val="00DB6A3C"/>
    <w:rsid w:val="00DB6C0A"/>
    <w:rsid w:val="00DB6F42"/>
    <w:rsid w:val="00DB71D3"/>
    <w:rsid w:val="00DB7229"/>
    <w:rsid w:val="00DB7260"/>
    <w:rsid w:val="00DB75FC"/>
    <w:rsid w:val="00DB78E6"/>
    <w:rsid w:val="00DB7967"/>
    <w:rsid w:val="00DB7A41"/>
    <w:rsid w:val="00DB7AA6"/>
    <w:rsid w:val="00DB7AB1"/>
    <w:rsid w:val="00DB7AF8"/>
    <w:rsid w:val="00DB7BE1"/>
    <w:rsid w:val="00DB7C8D"/>
    <w:rsid w:val="00DB7C94"/>
    <w:rsid w:val="00DB7F95"/>
    <w:rsid w:val="00DB7FBE"/>
    <w:rsid w:val="00DC00D7"/>
    <w:rsid w:val="00DC0123"/>
    <w:rsid w:val="00DC0268"/>
    <w:rsid w:val="00DC0308"/>
    <w:rsid w:val="00DC03F2"/>
    <w:rsid w:val="00DC05E8"/>
    <w:rsid w:val="00DC07B8"/>
    <w:rsid w:val="00DC098C"/>
    <w:rsid w:val="00DC09AE"/>
    <w:rsid w:val="00DC0A57"/>
    <w:rsid w:val="00DC0C6E"/>
    <w:rsid w:val="00DC0CE3"/>
    <w:rsid w:val="00DC0E0F"/>
    <w:rsid w:val="00DC0FDD"/>
    <w:rsid w:val="00DC1200"/>
    <w:rsid w:val="00DC1402"/>
    <w:rsid w:val="00DC1605"/>
    <w:rsid w:val="00DC1606"/>
    <w:rsid w:val="00DC1694"/>
    <w:rsid w:val="00DC1741"/>
    <w:rsid w:val="00DC178C"/>
    <w:rsid w:val="00DC1892"/>
    <w:rsid w:val="00DC1B28"/>
    <w:rsid w:val="00DC1D30"/>
    <w:rsid w:val="00DC1D4D"/>
    <w:rsid w:val="00DC1D9C"/>
    <w:rsid w:val="00DC1E66"/>
    <w:rsid w:val="00DC2019"/>
    <w:rsid w:val="00DC2102"/>
    <w:rsid w:val="00DC2117"/>
    <w:rsid w:val="00DC2136"/>
    <w:rsid w:val="00DC216B"/>
    <w:rsid w:val="00DC21B6"/>
    <w:rsid w:val="00DC2216"/>
    <w:rsid w:val="00DC2264"/>
    <w:rsid w:val="00DC22A1"/>
    <w:rsid w:val="00DC22A8"/>
    <w:rsid w:val="00DC2382"/>
    <w:rsid w:val="00DC2515"/>
    <w:rsid w:val="00DC2579"/>
    <w:rsid w:val="00DC271A"/>
    <w:rsid w:val="00DC298E"/>
    <w:rsid w:val="00DC2AB5"/>
    <w:rsid w:val="00DC2C61"/>
    <w:rsid w:val="00DC2D5F"/>
    <w:rsid w:val="00DC2DF5"/>
    <w:rsid w:val="00DC3103"/>
    <w:rsid w:val="00DC3178"/>
    <w:rsid w:val="00DC327B"/>
    <w:rsid w:val="00DC33A7"/>
    <w:rsid w:val="00DC340D"/>
    <w:rsid w:val="00DC351D"/>
    <w:rsid w:val="00DC374D"/>
    <w:rsid w:val="00DC37D1"/>
    <w:rsid w:val="00DC38D3"/>
    <w:rsid w:val="00DC39B4"/>
    <w:rsid w:val="00DC3A63"/>
    <w:rsid w:val="00DC3F1C"/>
    <w:rsid w:val="00DC3F28"/>
    <w:rsid w:val="00DC3FE8"/>
    <w:rsid w:val="00DC405F"/>
    <w:rsid w:val="00DC4202"/>
    <w:rsid w:val="00DC42F2"/>
    <w:rsid w:val="00DC438D"/>
    <w:rsid w:val="00DC44C1"/>
    <w:rsid w:val="00DC4673"/>
    <w:rsid w:val="00DC4758"/>
    <w:rsid w:val="00DC48BD"/>
    <w:rsid w:val="00DC497A"/>
    <w:rsid w:val="00DC4E5D"/>
    <w:rsid w:val="00DC54C8"/>
    <w:rsid w:val="00DC5725"/>
    <w:rsid w:val="00DC598A"/>
    <w:rsid w:val="00DC5C73"/>
    <w:rsid w:val="00DC5FD0"/>
    <w:rsid w:val="00DC6123"/>
    <w:rsid w:val="00DC632C"/>
    <w:rsid w:val="00DC652D"/>
    <w:rsid w:val="00DC674C"/>
    <w:rsid w:val="00DC683E"/>
    <w:rsid w:val="00DC6880"/>
    <w:rsid w:val="00DC68E9"/>
    <w:rsid w:val="00DC6A84"/>
    <w:rsid w:val="00DC6A96"/>
    <w:rsid w:val="00DC6B96"/>
    <w:rsid w:val="00DC6BC7"/>
    <w:rsid w:val="00DC6F88"/>
    <w:rsid w:val="00DC6FC2"/>
    <w:rsid w:val="00DC72A2"/>
    <w:rsid w:val="00DC72D5"/>
    <w:rsid w:val="00DC731A"/>
    <w:rsid w:val="00DC7798"/>
    <w:rsid w:val="00DC78D6"/>
    <w:rsid w:val="00DC7C38"/>
    <w:rsid w:val="00DC7E8E"/>
    <w:rsid w:val="00DC7ED5"/>
    <w:rsid w:val="00DC7F3A"/>
    <w:rsid w:val="00DC7F62"/>
    <w:rsid w:val="00DD0196"/>
    <w:rsid w:val="00DD0213"/>
    <w:rsid w:val="00DD0273"/>
    <w:rsid w:val="00DD028C"/>
    <w:rsid w:val="00DD02B1"/>
    <w:rsid w:val="00DD03FF"/>
    <w:rsid w:val="00DD0488"/>
    <w:rsid w:val="00DD0644"/>
    <w:rsid w:val="00DD08BB"/>
    <w:rsid w:val="00DD08D7"/>
    <w:rsid w:val="00DD0980"/>
    <w:rsid w:val="00DD0A47"/>
    <w:rsid w:val="00DD0AB8"/>
    <w:rsid w:val="00DD0B10"/>
    <w:rsid w:val="00DD0BEC"/>
    <w:rsid w:val="00DD0CAC"/>
    <w:rsid w:val="00DD0D0A"/>
    <w:rsid w:val="00DD0DBB"/>
    <w:rsid w:val="00DD0F60"/>
    <w:rsid w:val="00DD100C"/>
    <w:rsid w:val="00DD10FD"/>
    <w:rsid w:val="00DD118C"/>
    <w:rsid w:val="00DD14A2"/>
    <w:rsid w:val="00DD1523"/>
    <w:rsid w:val="00DD1553"/>
    <w:rsid w:val="00DD15F6"/>
    <w:rsid w:val="00DD1A27"/>
    <w:rsid w:val="00DD1B67"/>
    <w:rsid w:val="00DD1B88"/>
    <w:rsid w:val="00DD1E74"/>
    <w:rsid w:val="00DD209F"/>
    <w:rsid w:val="00DD234F"/>
    <w:rsid w:val="00DD2351"/>
    <w:rsid w:val="00DD24B9"/>
    <w:rsid w:val="00DD26CA"/>
    <w:rsid w:val="00DD2703"/>
    <w:rsid w:val="00DD2710"/>
    <w:rsid w:val="00DD27E6"/>
    <w:rsid w:val="00DD298E"/>
    <w:rsid w:val="00DD29CD"/>
    <w:rsid w:val="00DD2B7F"/>
    <w:rsid w:val="00DD2BCB"/>
    <w:rsid w:val="00DD2BD9"/>
    <w:rsid w:val="00DD2C12"/>
    <w:rsid w:val="00DD2E4A"/>
    <w:rsid w:val="00DD2F36"/>
    <w:rsid w:val="00DD318F"/>
    <w:rsid w:val="00DD320E"/>
    <w:rsid w:val="00DD350F"/>
    <w:rsid w:val="00DD362B"/>
    <w:rsid w:val="00DD3710"/>
    <w:rsid w:val="00DD3719"/>
    <w:rsid w:val="00DD37A1"/>
    <w:rsid w:val="00DD3AEA"/>
    <w:rsid w:val="00DD3BDF"/>
    <w:rsid w:val="00DD3E8A"/>
    <w:rsid w:val="00DD42F0"/>
    <w:rsid w:val="00DD46F8"/>
    <w:rsid w:val="00DD476A"/>
    <w:rsid w:val="00DD47E4"/>
    <w:rsid w:val="00DD4CBB"/>
    <w:rsid w:val="00DD4E23"/>
    <w:rsid w:val="00DD50F5"/>
    <w:rsid w:val="00DD51EF"/>
    <w:rsid w:val="00DD53B6"/>
    <w:rsid w:val="00DD548F"/>
    <w:rsid w:val="00DD5573"/>
    <w:rsid w:val="00DD5650"/>
    <w:rsid w:val="00DD56E1"/>
    <w:rsid w:val="00DD58AB"/>
    <w:rsid w:val="00DD5D01"/>
    <w:rsid w:val="00DD5E4F"/>
    <w:rsid w:val="00DD602C"/>
    <w:rsid w:val="00DD611E"/>
    <w:rsid w:val="00DD619D"/>
    <w:rsid w:val="00DD6308"/>
    <w:rsid w:val="00DD6357"/>
    <w:rsid w:val="00DD637D"/>
    <w:rsid w:val="00DD6478"/>
    <w:rsid w:val="00DD65A2"/>
    <w:rsid w:val="00DD65EB"/>
    <w:rsid w:val="00DD6A99"/>
    <w:rsid w:val="00DD6AC1"/>
    <w:rsid w:val="00DD6B41"/>
    <w:rsid w:val="00DD6D82"/>
    <w:rsid w:val="00DD6E6F"/>
    <w:rsid w:val="00DD6EC4"/>
    <w:rsid w:val="00DD6ECF"/>
    <w:rsid w:val="00DD6F02"/>
    <w:rsid w:val="00DD6F9E"/>
    <w:rsid w:val="00DD703E"/>
    <w:rsid w:val="00DD782F"/>
    <w:rsid w:val="00DD7839"/>
    <w:rsid w:val="00DD791E"/>
    <w:rsid w:val="00DD79D5"/>
    <w:rsid w:val="00DD7BEA"/>
    <w:rsid w:val="00DD7C55"/>
    <w:rsid w:val="00DD7C72"/>
    <w:rsid w:val="00DD7D2D"/>
    <w:rsid w:val="00DD7D9D"/>
    <w:rsid w:val="00DD7E93"/>
    <w:rsid w:val="00DD7F81"/>
    <w:rsid w:val="00DE0238"/>
    <w:rsid w:val="00DE0273"/>
    <w:rsid w:val="00DE029A"/>
    <w:rsid w:val="00DE038C"/>
    <w:rsid w:val="00DE03B5"/>
    <w:rsid w:val="00DE0516"/>
    <w:rsid w:val="00DE0714"/>
    <w:rsid w:val="00DE0732"/>
    <w:rsid w:val="00DE0843"/>
    <w:rsid w:val="00DE08C5"/>
    <w:rsid w:val="00DE0B52"/>
    <w:rsid w:val="00DE0B5B"/>
    <w:rsid w:val="00DE0BDF"/>
    <w:rsid w:val="00DE0E95"/>
    <w:rsid w:val="00DE0F2C"/>
    <w:rsid w:val="00DE0F68"/>
    <w:rsid w:val="00DE0FCA"/>
    <w:rsid w:val="00DE127D"/>
    <w:rsid w:val="00DE139F"/>
    <w:rsid w:val="00DE14C3"/>
    <w:rsid w:val="00DE1583"/>
    <w:rsid w:val="00DE1ACF"/>
    <w:rsid w:val="00DE1BB3"/>
    <w:rsid w:val="00DE1C9A"/>
    <w:rsid w:val="00DE1DB6"/>
    <w:rsid w:val="00DE1F31"/>
    <w:rsid w:val="00DE1FFA"/>
    <w:rsid w:val="00DE2419"/>
    <w:rsid w:val="00DE25C5"/>
    <w:rsid w:val="00DE26A0"/>
    <w:rsid w:val="00DE2800"/>
    <w:rsid w:val="00DE28DD"/>
    <w:rsid w:val="00DE29B1"/>
    <w:rsid w:val="00DE29B9"/>
    <w:rsid w:val="00DE2A88"/>
    <w:rsid w:val="00DE2AD3"/>
    <w:rsid w:val="00DE2AEC"/>
    <w:rsid w:val="00DE2AF1"/>
    <w:rsid w:val="00DE2BA2"/>
    <w:rsid w:val="00DE2C36"/>
    <w:rsid w:val="00DE2C61"/>
    <w:rsid w:val="00DE2D4F"/>
    <w:rsid w:val="00DE2D8B"/>
    <w:rsid w:val="00DE2EE9"/>
    <w:rsid w:val="00DE2F9F"/>
    <w:rsid w:val="00DE3285"/>
    <w:rsid w:val="00DE33D5"/>
    <w:rsid w:val="00DE341B"/>
    <w:rsid w:val="00DE34AE"/>
    <w:rsid w:val="00DE3514"/>
    <w:rsid w:val="00DE3545"/>
    <w:rsid w:val="00DE3693"/>
    <w:rsid w:val="00DE3714"/>
    <w:rsid w:val="00DE38B8"/>
    <w:rsid w:val="00DE3972"/>
    <w:rsid w:val="00DE3A57"/>
    <w:rsid w:val="00DE3C80"/>
    <w:rsid w:val="00DE3D08"/>
    <w:rsid w:val="00DE3DBD"/>
    <w:rsid w:val="00DE3E75"/>
    <w:rsid w:val="00DE3EA6"/>
    <w:rsid w:val="00DE3EA8"/>
    <w:rsid w:val="00DE3F54"/>
    <w:rsid w:val="00DE400A"/>
    <w:rsid w:val="00DE4026"/>
    <w:rsid w:val="00DE41AD"/>
    <w:rsid w:val="00DE4219"/>
    <w:rsid w:val="00DE4455"/>
    <w:rsid w:val="00DE4651"/>
    <w:rsid w:val="00DE4783"/>
    <w:rsid w:val="00DE4967"/>
    <w:rsid w:val="00DE498E"/>
    <w:rsid w:val="00DE4AC2"/>
    <w:rsid w:val="00DE4B08"/>
    <w:rsid w:val="00DE4BCF"/>
    <w:rsid w:val="00DE4C06"/>
    <w:rsid w:val="00DE4E64"/>
    <w:rsid w:val="00DE4F9A"/>
    <w:rsid w:val="00DE509B"/>
    <w:rsid w:val="00DE51C6"/>
    <w:rsid w:val="00DE52CF"/>
    <w:rsid w:val="00DE53D5"/>
    <w:rsid w:val="00DE5431"/>
    <w:rsid w:val="00DE5858"/>
    <w:rsid w:val="00DE5860"/>
    <w:rsid w:val="00DE5C0F"/>
    <w:rsid w:val="00DE5C9E"/>
    <w:rsid w:val="00DE5EF5"/>
    <w:rsid w:val="00DE609B"/>
    <w:rsid w:val="00DE60FF"/>
    <w:rsid w:val="00DE6131"/>
    <w:rsid w:val="00DE6143"/>
    <w:rsid w:val="00DE617D"/>
    <w:rsid w:val="00DE6180"/>
    <w:rsid w:val="00DE63CA"/>
    <w:rsid w:val="00DE6480"/>
    <w:rsid w:val="00DE65B3"/>
    <w:rsid w:val="00DE6612"/>
    <w:rsid w:val="00DE67DE"/>
    <w:rsid w:val="00DE6804"/>
    <w:rsid w:val="00DE69FD"/>
    <w:rsid w:val="00DE6A83"/>
    <w:rsid w:val="00DE6AC8"/>
    <w:rsid w:val="00DE6D4B"/>
    <w:rsid w:val="00DE6D71"/>
    <w:rsid w:val="00DE6F75"/>
    <w:rsid w:val="00DE6FB3"/>
    <w:rsid w:val="00DE702D"/>
    <w:rsid w:val="00DE728A"/>
    <w:rsid w:val="00DE76F4"/>
    <w:rsid w:val="00DE773C"/>
    <w:rsid w:val="00DE7781"/>
    <w:rsid w:val="00DE77A5"/>
    <w:rsid w:val="00DE7971"/>
    <w:rsid w:val="00DE79A8"/>
    <w:rsid w:val="00DE79DE"/>
    <w:rsid w:val="00DE7AFC"/>
    <w:rsid w:val="00DE7C72"/>
    <w:rsid w:val="00DE7ED4"/>
    <w:rsid w:val="00DE7F03"/>
    <w:rsid w:val="00DF000C"/>
    <w:rsid w:val="00DF0192"/>
    <w:rsid w:val="00DF0237"/>
    <w:rsid w:val="00DF024C"/>
    <w:rsid w:val="00DF0540"/>
    <w:rsid w:val="00DF05A1"/>
    <w:rsid w:val="00DF05E5"/>
    <w:rsid w:val="00DF0AE1"/>
    <w:rsid w:val="00DF0E18"/>
    <w:rsid w:val="00DF0E5B"/>
    <w:rsid w:val="00DF0F32"/>
    <w:rsid w:val="00DF0F74"/>
    <w:rsid w:val="00DF0F7D"/>
    <w:rsid w:val="00DF0F8B"/>
    <w:rsid w:val="00DF0FB5"/>
    <w:rsid w:val="00DF0FD4"/>
    <w:rsid w:val="00DF1467"/>
    <w:rsid w:val="00DF148D"/>
    <w:rsid w:val="00DF15F2"/>
    <w:rsid w:val="00DF1852"/>
    <w:rsid w:val="00DF185D"/>
    <w:rsid w:val="00DF1979"/>
    <w:rsid w:val="00DF19AD"/>
    <w:rsid w:val="00DF1B24"/>
    <w:rsid w:val="00DF1C40"/>
    <w:rsid w:val="00DF1DAA"/>
    <w:rsid w:val="00DF1EBB"/>
    <w:rsid w:val="00DF1F92"/>
    <w:rsid w:val="00DF216A"/>
    <w:rsid w:val="00DF21C7"/>
    <w:rsid w:val="00DF2283"/>
    <w:rsid w:val="00DF2394"/>
    <w:rsid w:val="00DF248D"/>
    <w:rsid w:val="00DF2538"/>
    <w:rsid w:val="00DF2604"/>
    <w:rsid w:val="00DF2822"/>
    <w:rsid w:val="00DF284A"/>
    <w:rsid w:val="00DF2903"/>
    <w:rsid w:val="00DF29D1"/>
    <w:rsid w:val="00DF29F6"/>
    <w:rsid w:val="00DF2A3D"/>
    <w:rsid w:val="00DF2A72"/>
    <w:rsid w:val="00DF2C52"/>
    <w:rsid w:val="00DF2F52"/>
    <w:rsid w:val="00DF3169"/>
    <w:rsid w:val="00DF32F5"/>
    <w:rsid w:val="00DF3625"/>
    <w:rsid w:val="00DF38CD"/>
    <w:rsid w:val="00DF3A96"/>
    <w:rsid w:val="00DF3B14"/>
    <w:rsid w:val="00DF3C1E"/>
    <w:rsid w:val="00DF3D26"/>
    <w:rsid w:val="00DF3DD3"/>
    <w:rsid w:val="00DF3E51"/>
    <w:rsid w:val="00DF3E5B"/>
    <w:rsid w:val="00DF4147"/>
    <w:rsid w:val="00DF42DE"/>
    <w:rsid w:val="00DF443F"/>
    <w:rsid w:val="00DF44E9"/>
    <w:rsid w:val="00DF466E"/>
    <w:rsid w:val="00DF4742"/>
    <w:rsid w:val="00DF49EF"/>
    <w:rsid w:val="00DF4A91"/>
    <w:rsid w:val="00DF4BE0"/>
    <w:rsid w:val="00DF4CDB"/>
    <w:rsid w:val="00DF4DBE"/>
    <w:rsid w:val="00DF4DE8"/>
    <w:rsid w:val="00DF4E68"/>
    <w:rsid w:val="00DF4F9A"/>
    <w:rsid w:val="00DF50B0"/>
    <w:rsid w:val="00DF50F9"/>
    <w:rsid w:val="00DF5141"/>
    <w:rsid w:val="00DF517A"/>
    <w:rsid w:val="00DF5292"/>
    <w:rsid w:val="00DF53B4"/>
    <w:rsid w:val="00DF56A1"/>
    <w:rsid w:val="00DF56EF"/>
    <w:rsid w:val="00DF5737"/>
    <w:rsid w:val="00DF5782"/>
    <w:rsid w:val="00DF5878"/>
    <w:rsid w:val="00DF5921"/>
    <w:rsid w:val="00DF5930"/>
    <w:rsid w:val="00DF5AE4"/>
    <w:rsid w:val="00DF5BFE"/>
    <w:rsid w:val="00DF5C00"/>
    <w:rsid w:val="00DF5C2F"/>
    <w:rsid w:val="00DF5CF2"/>
    <w:rsid w:val="00DF5D8D"/>
    <w:rsid w:val="00DF5E54"/>
    <w:rsid w:val="00DF62AA"/>
    <w:rsid w:val="00DF6490"/>
    <w:rsid w:val="00DF650F"/>
    <w:rsid w:val="00DF6529"/>
    <w:rsid w:val="00DF66A5"/>
    <w:rsid w:val="00DF6944"/>
    <w:rsid w:val="00DF69BC"/>
    <w:rsid w:val="00DF6A6F"/>
    <w:rsid w:val="00DF6C20"/>
    <w:rsid w:val="00DF6C50"/>
    <w:rsid w:val="00DF6CF7"/>
    <w:rsid w:val="00DF6E28"/>
    <w:rsid w:val="00DF6E59"/>
    <w:rsid w:val="00DF6F0C"/>
    <w:rsid w:val="00DF6F69"/>
    <w:rsid w:val="00DF7053"/>
    <w:rsid w:val="00DF71B5"/>
    <w:rsid w:val="00DF7249"/>
    <w:rsid w:val="00DF728F"/>
    <w:rsid w:val="00DF72A6"/>
    <w:rsid w:val="00DF7358"/>
    <w:rsid w:val="00DF7466"/>
    <w:rsid w:val="00DF755F"/>
    <w:rsid w:val="00DF7708"/>
    <w:rsid w:val="00DF77D6"/>
    <w:rsid w:val="00DF7863"/>
    <w:rsid w:val="00DF7866"/>
    <w:rsid w:val="00DF786A"/>
    <w:rsid w:val="00DF7934"/>
    <w:rsid w:val="00DF7938"/>
    <w:rsid w:val="00DF7BF5"/>
    <w:rsid w:val="00DF7C48"/>
    <w:rsid w:val="00DF7C78"/>
    <w:rsid w:val="00DF7D87"/>
    <w:rsid w:val="00DF7E17"/>
    <w:rsid w:val="00DF7FD6"/>
    <w:rsid w:val="00E0017D"/>
    <w:rsid w:val="00E00220"/>
    <w:rsid w:val="00E002AC"/>
    <w:rsid w:val="00E00328"/>
    <w:rsid w:val="00E00361"/>
    <w:rsid w:val="00E00373"/>
    <w:rsid w:val="00E00392"/>
    <w:rsid w:val="00E004FF"/>
    <w:rsid w:val="00E0083E"/>
    <w:rsid w:val="00E00965"/>
    <w:rsid w:val="00E00B6F"/>
    <w:rsid w:val="00E00BE4"/>
    <w:rsid w:val="00E00D68"/>
    <w:rsid w:val="00E00DC4"/>
    <w:rsid w:val="00E00E7A"/>
    <w:rsid w:val="00E00F03"/>
    <w:rsid w:val="00E00F58"/>
    <w:rsid w:val="00E0100B"/>
    <w:rsid w:val="00E01036"/>
    <w:rsid w:val="00E01102"/>
    <w:rsid w:val="00E01218"/>
    <w:rsid w:val="00E0131B"/>
    <w:rsid w:val="00E0152D"/>
    <w:rsid w:val="00E01540"/>
    <w:rsid w:val="00E015B7"/>
    <w:rsid w:val="00E01659"/>
    <w:rsid w:val="00E017EC"/>
    <w:rsid w:val="00E018F5"/>
    <w:rsid w:val="00E01D01"/>
    <w:rsid w:val="00E01D33"/>
    <w:rsid w:val="00E022A9"/>
    <w:rsid w:val="00E022E6"/>
    <w:rsid w:val="00E0235C"/>
    <w:rsid w:val="00E023B9"/>
    <w:rsid w:val="00E0240C"/>
    <w:rsid w:val="00E02501"/>
    <w:rsid w:val="00E02539"/>
    <w:rsid w:val="00E02664"/>
    <w:rsid w:val="00E02842"/>
    <w:rsid w:val="00E02E54"/>
    <w:rsid w:val="00E02FA6"/>
    <w:rsid w:val="00E02FD4"/>
    <w:rsid w:val="00E03281"/>
    <w:rsid w:val="00E032A7"/>
    <w:rsid w:val="00E033DF"/>
    <w:rsid w:val="00E034C0"/>
    <w:rsid w:val="00E034FF"/>
    <w:rsid w:val="00E035E8"/>
    <w:rsid w:val="00E0361E"/>
    <w:rsid w:val="00E03687"/>
    <w:rsid w:val="00E03763"/>
    <w:rsid w:val="00E038AD"/>
    <w:rsid w:val="00E03BF8"/>
    <w:rsid w:val="00E03D4A"/>
    <w:rsid w:val="00E03FA3"/>
    <w:rsid w:val="00E04388"/>
    <w:rsid w:val="00E0438A"/>
    <w:rsid w:val="00E0454A"/>
    <w:rsid w:val="00E0475A"/>
    <w:rsid w:val="00E0482A"/>
    <w:rsid w:val="00E04839"/>
    <w:rsid w:val="00E0492B"/>
    <w:rsid w:val="00E04972"/>
    <w:rsid w:val="00E04A0C"/>
    <w:rsid w:val="00E04AB6"/>
    <w:rsid w:val="00E04B7C"/>
    <w:rsid w:val="00E04D0B"/>
    <w:rsid w:val="00E04F0C"/>
    <w:rsid w:val="00E04FA1"/>
    <w:rsid w:val="00E04FD0"/>
    <w:rsid w:val="00E04FE8"/>
    <w:rsid w:val="00E0541C"/>
    <w:rsid w:val="00E05620"/>
    <w:rsid w:val="00E05709"/>
    <w:rsid w:val="00E05789"/>
    <w:rsid w:val="00E057D6"/>
    <w:rsid w:val="00E058DB"/>
    <w:rsid w:val="00E05950"/>
    <w:rsid w:val="00E05BB2"/>
    <w:rsid w:val="00E05E9A"/>
    <w:rsid w:val="00E05F70"/>
    <w:rsid w:val="00E05FF7"/>
    <w:rsid w:val="00E060C7"/>
    <w:rsid w:val="00E060E8"/>
    <w:rsid w:val="00E0632D"/>
    <w:rsid w:val="00E06534"/>
    <w:rsid w:val="00E06628"/>
    <w:rsid w:val="00E0689B"/>
    <w:rsid w:val="00E068E4"/>
    <w:rsid w:val="00E06B15"/>
    <w:rsid w:val="00E06CAD"/>
    <w:rsid w:val="00E06E44"/>
    <w:rsid w:val="00E06E7D"/>
    <w:rsid w:val="00E070B8"/>
    <w:rsid w:val="00E070F0"/>
    <w:rsid w:val="00E07197"/>
    <w:rsid w:val="00E0725C"/>
    <w:rsid w:val="00E073B9"/>
    <w:rsid w:val="00E074F8"/>
    <w:rsid w:val="00E0789D"/>
    <w:rsid w:val="00E07A00"/>
    <w:rsid w:val="00E07A8E"/>
    <w:rsid w:val="00E07C62"/>
    <w:rsid w:val="00E07DED"/>
    <w:rsid w:val="00E07E34"/>
    <w:rsid w:val="00E07E45"/>
    <w:rsid w:val="00E07E85"/>
    <w:rsid w:val="00E100E0"/>
    <w:rsid w:val="00E1044C"/>
    <w:rsid w:val="00E10485"/>
    <w:rsid w:val="00E10669"/>
    <w:rsid w:val="00E108AF"/>
    <w:rsid w:val="00E10921"/>
    <w:rsid w:val="00E10984"/>
    <w:rsid w:val="00E109C7"/>
    <w:rsid w:val="00E10A0B"/>
    <w:rsid w:val="00E10A70"/>
    <w:rsid w:val="00E10BBB"/>
    <w:rsid w:val="00E10D07"/>
    <w:rsid w:val="00E10D34"/>
    <w:rsid w:val="00E10D74"/>
    <w:rsid w:val="00E10DC6"/>
    <w:rsid w:val="00E10F6B"/>
    <w:rsid w:val="00E10F91"/>
    <w:rsid w:val="00E113DF"/>
    <w:rsid w:val="00E1147B"/>
    <w:rsid w:val="00E1155C"/>
    <w:rsid w:val="00E11586"/>
    <w:rsid w:val="00E1158F"/>
    <w:rsid w:val="00E11675"/>
    <w:rsid w:val="00E116D6"/>
    <w:rsid w:val="00E116EF"/>
    <w:rsid w:val="00E11786"/>
    <w:rsid w:val="00E1199A"/>
    <w:rsid w:val="00E11DD3"/>
    <w:rsid w:val="00E11E9D"/>
    <w:rsid w:val="00E11F2E"/>
    <w:rsid w:val="00E120D0"/>
    <w:rsid w:val="00E1219B"/>
    <w:rsid w:val="00E121F2"/>
    <w:rsid w:val="00E12313"/>
    <w:rsid w:val="00E123F3"/>
    <w:rsid w:val="00E1245B"/>
    <w:rsid w:val="00E1248A"/>
    <w:rsid w:val="00E124AA"/>
    <w:rsid w:val="00E12953"/>
    <w:rsid w:val="00E12CE1"/>
    <w:rsid w:val="00E12D79"/>
    <w:rsid w:val="00E12E25"/>
    <w:rsid w:val="00E12E72"/>
    <w:rsid w:val="00E13088"/>
    <w:rsid w:val="00E130A7"/>
    <w:rsid w:val="00E13153"/>
    <w:rsid w:val="00E1342E"/>
    <w:rsid w:val="00E1352F"/>
    <w:rsid w:val="00E13534"/>
    <w:rsid w:val="00E1355F"/>
    <w:rsid w:val="00E1365C"/>
    <w:rsid w:val="00E137A9"/>
    <w:rsid w:val="00E13856"/>
    <w:rsid w:val="00E1389C"/>
    <w:rsid w:val="00E13A20"/>
    <w:rsid w:val="00E13A3E"/>
    <w:rsid w:val="00E13AD3"/>
    <w:rsid w:val="00E13C15"/>
    <w:rsid w:val="00E13D8B"/>
    <w:rsid w:val="00E13DBE"/>
    <w:rsid w:val="00E13EAD"/>
    <w:rsid w:val="00E13EEF"/>
    <w:rsid w:val="00E13F4E"/>
    <w:rsid w:val="00E14138"/>
    <w:rsid w:val="00E14280"/>
    <w:rsid w:val="00E142A6"/>
    <w:rsid w:val="00E1432A"/>
    <w:rsid w:val="00E1441C"/>
    <w:rsid w:val="00E14584"/>
    <w:rsid w:val="00E145DF"/>
    <w:rsid w:val="00E146EE"/>
    <w:rsid w:val="00E14AB3"/>
    <w:rsid w:val="00E14BD6"/>
    <w:rsid w:val="00E14C05"/>
    <w:rsid w:val="00E14C68"/>
    <w:rsid w:val="00E14FD6"/>
    <w:rsid w:val="00E1504E"/>
    <w:rsid w:val="00E15058"/>
    <w:rsid w:val="00E15080"/>
    <w:rsid w:val="00E150AB"/>
    <w:rsid w:val="00E152C4"/>
    <w:rsid w:val="00E15382"/>
    <w:rsid w:val="00E154CF"/>
    <w:rsid w:val="00E154F4"/>
    <w:rsid w:val="00E1553E"/>
    <w:rsid w:val="00E15758"/>
    <w:rsid w:val="00E157EB"/>
    <w:rsid w:val="00E15852"/>
    <w:rsid w:val="00E15974"/>
    <w:rsid w:val="00E159C5"/>
    <w:rsid w:val="00E159D0"/>
    <w:rsid w:val="00E15A08"/>
    <w:rsid w:val="00E15B1F"/>
    <w:rsid w:val="00E15BAB"/>
    <w:rsid w:val="00E15BEF"/>
    <w:rsid w:val="00E15D8C"/>
    <w:rsid w:val="00E15E74"/>
    <w:rsid w:val="00E15E86"/>
    <w:rsid w:val="00E16018"/>
    <w:rsid w:val="00E1601A"/>
    <w:rsid w:val="00E16035"/>
    <w:rsid w:val="00E16295"/>
    <w:rsid w:val="00E162BB"/>
    <w:rsid w:val="00E1638E"/>
    <w:rsid w:val="00E163BD"/>
    <w:rsid w:val="00E16423"/>
    <w:rsid w:val="00E164D0"/>
    <w:rsid w:val="00E1652C"/>
    <w:rsid w:val="00E16550"/>
    <w:rsid w:val="00E166A7"/>
    <w:rsid w:val="00E1672C"/>
    <w:rsid w:val="00E16796"/>
    <w:rsid w:val="00E16A35"/>
    <w:rsid w:val="00E16B52"/>
    <w:rsid w:val="00E16DF3"/>
    <w:rsid w:val="00E16EF7"/>
    <w:rsid w:val="00E17026"/>
    <w:rsid w:val="00E17041"/>
    <w:rsid w:val="00E170D6"/>
    <w:rsid w:val="00E170FA"/>
    <w:rsid w:val="00E17583"/>
    <w:rsid w:val="00E17867"/>
    <w:rsid w:val="00E178D9"/>
    <w:rsid w:val="00E17965"/>
    <w:rsid w:val="00E17A7E"/>
    <w:rsid w:val="00E17BAD"/>
    <w:rsid w:val="00E17EF2"/>
    <w:rsid w:val="00E200C3"/>
    <w:rsid w:val="00E20448"/>
    <w:rsid w:val="00E20495"/>
    <w:rsid w:val="00E206ED"/>
    <w:rsid w:val="00E208FF"/>
    <w:rsid w:val="00E20C60"/>
    <w:rsid w:val="00E20C73"/>
    <w:rsid w:val="00E20D2B"/>
    <w:rsid w:val="00E20E1D"/>
    <w:rsid w:val="00E21028"/>
    <w:rsid w:val="00E21196"/>
    <w:rsid w:val="00E212FF"/>
    <w:rsid w:val="00E21393"/>
    <w:rsid w:val="00E213D0"/>
    <w:rsid w:val="00E2141F"/>
    <w:rsid w:val="00E214F2"/>
    <w:rsid w:val="00E2178C"/>
    <w:rsid w:val="00E217A6"/>
    <w:rsid w:val="00E217AE"/>
    <w:rsid w:val="00E2187F"/>
    <w:rsid w:val="00E219D7"/>
    <w:rsid w:val="00E21B99"/>
    <w:rsid w:val="00E21D23"/>
    <w:rsid w:val="00E21DC3"/>
    <w:rsid w:val="00E2211A"/>
    <w:rsid w:val="00E2236C"/>
    <w:rsid w:val="00E223D2"/>
    <w:rsid w:val="00E2244C"/>
    <w:rsid w:val="00E224AA"/>
    <w:rsid w:val="00E224F7"/>
    <w:rsid w:val="00E2251E"/>
    <w:rsid w:val="00E2263A"/>
    <w:rsid w:val="00E226AE"/>
    <w:rsid w:val="00E2273D"/>
    <w:rsid w:val="00E2275E"/>
    <w:rsid w:val="00E227DA"/>
    <w:rsid w:val="00E227F5"/>
    <w:rsid w:val="00E22807"/>
    <w:rsid w:val="00E228DD"/>
    <w:rsid w:val="00E22A8B"/>
    <w:rsid w:val="00E22B8A"/>
    <w:rsid w:val="00E22E2F"/>
    <w:rsid w:val="00E230F9"/>
    <w:rsid w:val="00E233BE"/>
    <w:rsid w:val="00E23418"/>
    <w:rsid w:val="00E23953"/>
    <w:rsid w:val="00E239C6"/>
    <w:rsid w:val="00E239F7"/>
    <w:rsid w:val="00E23B6B"/>
    <w:rsid w:val="00E23FAB"/>
    <w:rsid w:val="00E24011"/>
    <w:rsid w:val="00E242A5"/>
    <w:rsid w:val="00E2438A"/>
    <w:rsid w:val="00E243B8"/>
    <w:rsid w:val="00E24413"/>
    <w:rsid w:val="00E244BD"/>
    <w:rsid w:val="00E24535"/>
    <w:rsid w:val="00E245AC"/>
    <w:rsid w:val="00E24A87"/>
    <w:rsid w:val="00E24A96"/>
    <w:rsid w:val="00E24B19"/>
    <w:rsid w:val="00E24C97"/>
    <w:rsid w:val="00E24CC7"/>
    <w:rsid w:val="00E24F8D"/>
    <w:rsid w:val="00E25439"/>
    <w:rsid w:val="00E256CF"/>
    <w:rsid w:val="00E25792"/>
    <w:rsid w:val="00E2599D"/>
    <w:rsid w:val="00E25A82"/>
    <w:rsid w:val="00E25AF1"/>
    <w:rsid w:val="00E25CF8"/>
    <w:rsid w:val="00E25D1F"/>
    <w:rsid w:val="00E25DCB"/>
    <w:rsid w:val="00E25F0A"/>
    <w:rsid w:val="00E25F2D"/>
    <w:rsid w:val="00E26103"/>
    <w:rsid w:val="00E261BA"/>
    <w:rsid w:val="00E261EB"/>
    <w:rsid w:val="00E26435"/>
    <w:rsid w:val="00E26609"/>
    <w:rsid w:val="00E266FE"/>
    <w:rsid w:val="00E26894"/>
    <w:rsid w:val="00E26ADB"/>
    <w:rsid w:val="00E26BFB"/>
    <w:rsid w:val="00E26DBF"/>
    <w:rsid w:val="00E26E2D"/>
    <w:rsid w:val="00E27082"/>
    <w:rsid w:val="00E270C6"/>
    <w:rsid w:val="00E271A8"/>
    <w:rsid w:val="00E272C6"/>
    <w:rsid w:val="00E27446"/>
    <w:rsid w:val="00E2745D"/>
    <w:rsid w:val="00E274DC"/>
    <w:rsid w:val="00E276DE"/>
    <w:rsid w:val="00E27801"/>
    <w:rsid w:val="00E278E1"/>
    <w:rsid w:val="00E278E9"/>
    <w:rsid w:val="00E27B0E"/>
    <w:rsid w:val="00E27B93"/>
    <w:rsid w:val="00E27CCC"/>
    <w:rsid w:val="00E301F5"/>
    <w:rsid w:val="00E3022C"/>
    <w:rsid w:val="00E302A5"/>
    <w:rsid w:val="00E302BA"/>
    <w:rsid w:val="00E302EF"/>
    <w:rsid w:val="00E3030C"/>
    <w:rsid w:val="00E30544"/>
    <w:rsid w:val="00E306CF"/>
    <w:rsid w:val="00E307CB"/>
    <w:rsid w:val="00E3097B"/>
    <w:rsid w:val="00E30A0E"/>
    <w:rsid w:val="00E30A37"/>
    <w:rsid w:val="00E30B54"/>
    <w:rsid w:val="00E30C9E"/>
    <w:rsid w:val="00E30D68"/>
    <w:rsid w:val="00E30E66"/>
    <w:rsid w:val="00E310DA"/>
    <w:rsid w:val="00E310F3"/>
    <w:rsid w:val="00E31132"/>
    <w:rsid w:val="00E312C5"/>
    <w:rsid w:val="00E31460"/>
    <w:rsid w:val="00E31722"/>
    <w:rsid w:val="00E31759"/>
    <w:rsid w:val="00E318F9"/>
    <w:rsid w:val="00E318FC"/>
    <w:rsid w:val="00E31BCB"/>
    <w:rsid w:val="00E31F1B"/>
    <w:rsid w:val="00E31F8F"/>
    <w:rsid w:val="00E320CA"/>
    <w:rsid w:val="00E321FE"/>
    <w:rsid w:val="00E32559"/>
    <w:rsid w:val="00E32651"/>
    <w:rsid w:val="00E327BE"/>
    <w:rsid w:val="00E32B3A"/>
    <w:rsid w:val="00E32BD4"/>
    <w:rsid w:val="00E32E83"/>
    <w:rsid w:val="00E32ECD"/>
    <w:rsid w:val="00E32F3B"/>
    <w:rsid w:val="00E33367"/>
    <w:rsid w:val="00E333E0"/>
    <w:rsid w:val="00E334AC"/>
    <w:rsid w:val="00E335A5"/>
    <w:rsid w:val="00E33682"/>
    <w:rsid w:val="00E3373C"/>
    <w:rsid w:val="00E33741"/>
    <w:rsid w:val="00E3385D"/>
    <w:rsid w:val="00E33B3F"/>
    <w:rsid w:val="00E33B74"/>
    <w:rsid w:val="00E33B9E"/>
    <w:rsid w:val="00E33BCD"/>
    <w:rsid w:val="00E33E91"/>
    <w:rsid w:val="00E34170"/>
    <w:rsid w:val="00E341A0"/>
    <w:rsid w:val="00E34275"/>
    <w:rsid w:val="00E34490"/>
    <w:rsid w:val="00E345F1"/>
    <w:rsid w:val="00E34614"/>
    <w:rsid w:val="00E34755"/>
    <w:rsid w:val="00E34862"/>
    <w:rsid w:val="00E348A7"/>
    <w:rsid w:val="00E349E7"/>
    <w:rsid w:val="00E34C8A"/>
    <w:rsid w:val="00E34CB5"/>
    <w:rsid w:val="00E34D26"/>
    <w:rsid w:val="00E34DE3"/>
    <w:rsid w:val="00E34DFB"/>
    <w:rsid w:val="00E34E8D"/>
    <w:rsid w:val="00E350BA"/>
    <w:rsid w:val="00E35394"/>
    <w:rsid w:val="00E353DB"/>
    <w:rsid w:val="00E35450"/>
    <w:rsid w:val="00E354B5"/>
    <w:rsid w:val="00E354D5"/>
    <w:rsid w:val="00E35700"/>
    <w:rsid w:val="00E3573B"/>
    <w:rsid w:val="00E35850"/>
    <w:rsid w:val="00E35A6F"/>
    <w:rsid w:val="00E35DE4"/>
    <w:rsid w:val="00E35DFE"/>
    <w:rsid w:val="00E35EFC"/>
    <w:rsid w:val="00E36276"/>
    <w:rsid w:val="00E362BA"/>
    <w:rsid w:val="00E3635D"/>
    <w:rsid w:val="00E36393"/>
    <w:rsid w:val="00E3653B"/>
    <w:rsid w:val="00E366A8"/>
    <w:rsid w:val="00E367A6"/>
    <w:rsid w:val="00E367EC"/>
    <w:rsid w:val="00E36837"/>
    <w:rsid w:val="00E36889"/>
    <w:rsid w:val="00E3688D"/>
    <w:rsid w:val="00E3694E"/>
    <w:rsid w:val="00E369CE"/>
    <w:rsid w:val="00E36F0D"/>
    <w:rsid w:val="00E3715C"/>
    <w:rsid w:val="00E37267"/>
    <w:rsid w:val="00E372AD"/>
    <w:rsid w:val="00E372F1"/>
    <w:rsid w:val="00E373EF"/>
    <w:rsid w:val="00E37459"/>
    <w:rsid w:val="00E374B1"/>
    <w:rsid w:val="00E374E9"/>
    <w:rsid w:val="00E3753D"/>
    <w:rsid w:val="00E375A4"/>
    <w:rsid w:val="00E376E7"/>
    <w:rsid w:val="00E3770A"/>
    <w:rsid w:val="00E37748"/>
    <w:rsid w:val="00E377BC"/>
    <w:rsid w:val="00E37996"/>
    <w:rsid w:val="00E37A90"/>
    <w:rsid w:val="00E37BF3"/>
    <w:rsid w:val="00E400AB"/>
    <w:rsid w:val="00E40301"/>
    <w:rsid w:val="00E404EA"/>
    <w:rsid w:val="00E40615"/>
    <w:rsid w:val="00E40758"/>
    <w:rsid w:val="00E407FC"/>
    <w:rsid w:val="00E40A7E"/>
    <w:rsid w:val="00E40E40"/>
    <w:rsid w:val="00E410BF"/>
    <w:rsid w:val="00E410D8"/>
    <w:rsid w:val="00E412D5"/>
    <w:rsid w:val="00E41435"/>
    <w:rsid w:val="00E41538"/>
    <w:rsid w:val="00E41547"/>
    <w:rsid w:val="00E4182B"/>
    <w:rsid w:val="00E41D80"/>
    <w:rsid w:val="00E42132"/>
    <w:rsid w:val="00E421E3"/>
    <w:rsid w:val="00E4234D"/>
    <w:rsid w:val="00E42400"/>
    <w:rsid w:val="00E4259B"/>
    <w:rsid w:val="00E42671"/>
    <w:rsid w:val="00E42729"/>
    <w:rsid w:val="00E4296D"/>
    <w:rsid w:val="00E42A44"/>
    <w:rsid w:val="00E42A76"/>
    <w:rsid w:val="00E42B86"/>
    <w:rsid w:val="00E42BE3"/>
    <w:rsid w:val="00E42D69"/>
    <w:rsid w:val="00E42EBE"/>
    <w:rsid w:val="00E42F1B"/>
    <w:rsid w:val="00E430CC"/>
    <w:rsid w:val="00E43115"/>
    <w:rsid w:val="00E4316C"/>
    <w:rsid w:val="00E4333D"/>
    <w:rsid w:val="00E4341C"/>
    <w:rsid w:val="00E436EA"/>
    <w:rsid w:val="00E4377F"/>
    <w:rsid w:val="00E43929"/>
    <w:rsid w:val="00E43BB2"/>
    <w:rsid w:val="00E43BD6"/>
    <w:rsid w:val="00E43D03"/>
    <w:rsid w:val="00E43D1A"/>
    <w:rsid w:val="00E43D3F"/>
    <w:rsid w:val="00E43DE0"/>
    <w:rsid w:val="00E43DFD"/>
    <w:rsid w:val="00E43E12"/>
    <w:rsid w:val="00E43F9B"/>
    <w:rsid w:val="00E4424D"/>
    <w:rsid w:val="00E44260"/>
    <w:rsid w:val="00E4450E"/>
    <w:rsid w:val="00E44712"/>
    <w:rsid w:val="00E44743"/>
    <w:rsid w:val="00E44865"/>
    <w:rsid w:val="00E44970"/>
    <w:rsid w:val="00E44A74"/>
    <w:rsid w:val="00E44B35"/>
    <w:rsid w:val="00E44CDA"/>
    <w:rsid w:val="00E44E30"/>
    <w:rsid w:val="00E44F8B"/>
    <w:rsid w:val="00E45286"/>
    <w:rsid w:val="00E45383"/>
    <w:rsid w:val="00E4542F"/>
    <w:rsid w:val="00E455AD"/>
    <w:rsid w:val="00E4568C"/>
    <w:rsid w:val="00E45B9B"/>
    <w:rsid w:val="00E45D6C"/>
    <w:rsid w:val="00E45D70"/>
    <w:rsid w:val="00E45DEA"/>
    <w:rsid w:val="00E45E47"/>
    <w:rsid w:val="00E46136"/>
    <w:rsid w:val="00E46202"/>
    <w:rsid w:val="00E4620D"/>
    <w:rsid w:val="00E462E8"/>
    <w:rsid w:val="00E46476"/>
    <w:rsid w:val="00E464BE"/>
    <w:rsid w:val="00E465DB"/>
    <w:rsid w:val="00E466A2"/>
    <w:rsid w:val="00E468E6"/>
    <w:rsid w:val="00E4696F"/>
    <w:rsid w:val="00E46B07"/>
    <w:rsid w:val="00E46B9B"/>
    <w:rsid w:val="00E46BA9"/>
    <w:rsid w:val="00E46C46"/>
    <w:rsid w:val="00E46E3C"/>
    <w:rsid w:val="00E46F9D"/>
    <w:rsid w:val="00E4704A"/>
    <w:rsid w:val="00E4722A"/>
    <w:rsid w:val="00E474CA"/>
    <w:rsid w:val="00E47A28"/>
    <w:rsid w:val="00E47ADF"/>
    <w:rsid w:val="00E47C20"/>
    <w:rsid w:val="00E47CD1"/>
    <w:rsid w:val="00E47CE1"/>
    <w:rsid w:val="00E47E48"/>
    <w:rsid w:val="00E47E64"/>
    <w:rsid w:val="00E47EE5"/>
    <w:rsid w:val="00E47EE9"/>
    <w:rsid w:val="00E5004E"/>
    <w:rsid w:val="00E501C0"/>
    <w:rsid w:val="00E504A9"/>
    <w:rsid w:val="00E508DB"/>
    <w:rsid w:val="00E50A36"/>
    <w:rsid w:val="00E50B90"/>
    <w:rsid w:val="00E50C53"/>
    <w:rsid w:val="00E50D80"/>
    <w:rsid w:val="00E50E3A"/>
    <w:rsid w:val="00E50FC1"/>
    <w:rsid w:val="00E51028"/>
    <w:rsid w:val="00E5109A"/>
    <w:rsid w:val="00E511DF"/>
    <w:rsid w:val="00E511F0"/>
    <w:rsid w:val="00E5129B"/>
    <w:rsid w:val="00E513B3"/>
    <w:rsid w:val="00E5153C"/>
    <w:rsid w:val="00E518E0"/>
    <w:rsid w:val="00E51B9F"/>
    <w:rsid w:val="00E51D4E"/>
    <w:rsid w:val="00E5201D"/>
    <w:rsid w:val="00E520F3"/>
    <w:rsid w:val="00E521AC"/>
    <w:rsid w:val="00E5229D"/>
    <w:rsid w:val="00E52772"/>
    <w:rsid w:val="00E52919"/>
    <w:rsid w:val="00E52B5A"/>
    <w:rsid w:val="00E52B6D"/>
    <w:rsid w:val="00E52B86"/>
    <w:rsid w:val="00E52C74"/>
    <w:rsid w:val="00E52D22"/>
    <w:rsid w:val="00E52D7A"/>
    <w:rsid w:val="00E52F39"/>
    <w:rsid w:val="00E52FCD"/>
    <w:rsid w:val="00E530B3"/>
    <w:rsid w:val="00E53171"/>
    <w:rsid w:val="00E53334"/>
    <w:rsid w:val="00E53413"/>
    <w:rsid w:val="00E535EE"/>
    <w:rsid w:val="00E53625"/>
    <w:rsid w:val="00E53708"/>
    <w:rsid w:val="00E5386E"/>
    <w:rsid w:val="00E53A3A"/>
    <w:rsid w:val="00E53AD5"/>
    <w:rsid w:val="00E53B9E"/>
    <w:rsid w:val="00E53D66"/>
    <w:rsid w:val="00E53F45"/>
    <w:rsid w:val="00E53F4D"/>
    <w:rsid w:val="00E53FE4"/>
    <w:rsid w:val="00E5419B"/>
    <w:rsid w:val="00E541C6"/>
    <w:rsid w:val="00E541CC"/>
    <w:rsid w:val="00E5428B"/>
    <w:rsid w:val="00E54321"/>
    <w:rsid w:val="00E545C2"/>
    <w:rsid w:val="00E545EB"/>
    <w:rsid w:val="00E545F9"/>
    <w:rsid w:val="00E54AD9"/>
    <w:rsid w:val="00E54B5E"/>
    <w:rsid w:val="00E54B60"/>
    <w:rsid w:val="00E54BC4"/>
    <w:rsid w:val="00E54D49"/>
    <w:rsid w:val="00E54EB7"/>
    <w:rsid w:val="00E55005"/>
    <w:rsid w:val="00E55130"/>
    <w:rsid w:val="00E5527B"/>
    <w:rsid w:val="00E554AE"/>
    <w:rsid w:val="00E55545"/>
    <w:rsid w:val="00E5562F"/>
    <w:rsid w:val="00E556FD"/>
    <w:rsid w:val="00E55707"/>
    <w:rsid w:val="00E5586F"/>
    <w:rsid w:val="00E55945"/>
    <w:rsid w:val="00E55A14"/>
    <w:rsid w:val="00E55A7E"/>
    <w:rsid w:val="00E55CBC"/>
    <w:rsid w:val="00E55CEC"/>
    <w:rsid w:val="00E55D7E"/>
    <w:rsid w:val="00E55DF2"/>
    <w:rsid w:val="00E55EC1"/>
    <w:rsid w:val="00E56013"/>
    <w:rsid w:val="00E56098"/>
    <w:rsid w:val="00E5620E"/>
    <w:rsid w:val="00E56370"/>
    <w:rsid w:val="00E56422"/>
    <w:rsid w:val="00E56747"/>
    <w:rsid w:val="00E567C9"/>
    <w:rsid w:val="00E568F3"/>
    <w:rsid w:val="00E5697E"/>
    <w:rsid w:val="00E569F1"/>
    <w:rsid w:val="00E56A71"/>
    <w:rsid w:val="00E56C4F"/>
    <w:rsid w:val="00E56E30"/>
    <w:rsid w:val="00E56ED9"/>
    <w:rsid w:val="00E56EE0"/>
    <w:rsid w:val="00E5724F"/>
    <w:rsid w:val="00E5726A"/>
    <w:rsid w:val="00E576C6"/>
    <w:rsid w:val="00E5793A"/>
    <w:rsid w:val="00E57964"/>
    <w:rsid w:val="00E579F9"/>
    <w:rsid w:val="00E57C07"/>
    <w:rsid w:val="00E57CA2"/>
    <w:rsid w:val="00E57D25"/>
    <w:rsid w:val="00E57D72"/>
    <w:rsid w:val="00E57FBF"/>
    <w:rsid w:val="00E60143"/>
    <w:rsid w:val="00E60246"/>
    <w:rsid w:val="00E602D0"/>
    <w:rsid w:val="00E60474"/>
    <w:rsid w:val="00E60485"/>
    <w:rsid w:val="00E6050C"/>
    <w:rsid w:val="00E60552"/>
    <w:rsid w:val="00E60570"/>
    <w:rsid w:val="00E608CA"/>
    <w:rsid w:val="00E608CC"/>
    <w:rsid w:val="00E60971"/>
    <w:rsid w:val="00E609D7"/>
    <w:rsid w:val="00E60BFF"/>
    <w:rsid w:val="00E60C47"/>
    <w:rsid w:val="00E60D18"/>
    <w:rsid w:val="00E60E4E"/>
    <w:rsid w:val="00E61184"/>
    <w:rsid w:val="00E61466"/>
    <w:rsid w:val="00E6155A"/>
    <w:rsid w:val="00E615A7"/>
    <w:rsid w:val="00E615B7"/>
    <w:rsid w:val="00E6171E"/>
    <w:rsid w:val="00E61A39"/>
    <w:rsid w:val="00E61A7E"/>
    <w:rsid w:val="00E61C58"/>
    <w:rsid w:val="00E61D43"/>
    <w:rsid w:val="00E620BC"/>
    <w:rsid w:val="00E620CC"/>
    <w:rsid w:val="00E62231"/>
    <w:rsid w:val="00E6224A"/>
    <w:rsid w:val="00E6231C"/>
    <w:rsid w:val="00E62420"/>
    <w:rsid w:val="00E62584"/>
    <w:rsid w:val="00E62733"/>
    <w:rsid w:val="00E6278D"/>
    <w:rsid w:val="00E62888"/>
    <w:rsid w:val="00E6293C"/>
    <w:rsid w:val="00E62997"/>
    <w:rsid w:val="00E62B2B"/>
    <w:rsid w:val="00E62BBA"/>
    <w:rsid w:val="00E62C34"/>
    <w:rsid w:val="00E62F43"/>
    <w:rsid w:val="00E62F48"/>
    <w:rsid w:val="00E62F94"/>
    <w:rsid w:val="00E62FAE"/>
    <w:rsid w:val="00E62FDC"/>
    <w:rsid w:val="00E62FF3"/>
    <w:rsid w:val="00E63044"/>
    <w:rsid w:val="00E6318B"/>
    <w:rsid w:val="00E63238"/>
    <w:rsid w:val="00E63362"/>
    <w:rsid w:val="00E633E7"/>
    <w:rsid w:val="00E636AA"/>
    <w:rsid w:val="00E636D8"/>
    <w:rsid w:val="00E636EF"/>
    <w:rsid w:val="00E6370C"/>
    <w:rsid w:val="00E63787"/>
    <w:rsid w:val="00E638AB"/>
    <w:rsid w:val="00E63A1F"/>
    <w:rsid w:val="00E63D14"/>
    <w:rsid w:val="00E63D24"/>
    <w:rsid w:val="00E63D5F"/>
    <w:rsid w:val="00E63E08"/>
    <w:rsid w:val="00E63E20"/>
    <w:rsid w:val="00E63F4C"/>
    <w:rsid w:val="00E63FB1"/>
    <w:rsid w:val="00E64154"/>
    <w:rsid w:val="00E64625"/>
    <w:rsid w:val="00E64626"/>
    <w:rsid w:val="00E646E0"/>
    <w:rsid w:val="00E646E3"/>
    <w:rsid w:val="00E64A76"/>
    <w:rsid w:val="00E64E4F"/>
    <w:rsid w:val="00E64EDC"/>
    <w:rsid w:val="00E64FA3"/>
    <w:rsid w:val="00E65018"/>
    <w:rsid w:val="00E6555A"/>
    <w:rsid w:val="00E65746"/>
    <w:rsid w:val="00E657D3"/>
    <w:rsid w:val="00E65A8A"/>
    <w:rsid w:val="00E65B5C"/>
    <w:rsid w:val="00E65B90"/>
    <w:rsid w:val="00E65B95"/>
    <w:rsid w:val="00E65F15"/>
    <w:rsid w:val="00E65F57"/>
    <w:rsid w:val="00E662A0"/>
    <w:rsid w:val="00E662CC"/>
    <w:rsid w:val="00E663A8"/>
    <w:rsid w:val="00E66422"/>
    <w:rsid w:val="00E664D9"/>
    <w:rsid w:val="00E6650F"/>
    <w:rsid w:val="00E66575"/>
    <w:rsid w:val="00E665F6"/>
    <w:rsid w:val="00E66661"/>
    <w:rsid w:val="00E667DE"/>
    <w:rsid w:val="00E668F0"/>
    <w:rsid w:val="00E66973"/>
    <w:rsid w:val="00E66BC1"/>
    <w:rsid w:val="00E66BF1"/>
    <w:rsid w:val="00E66C36"/>
    <w:rsid w:val="00E66E11"/>
    <w:rsid w:val="00E66EF3"/>
    <w:rsid w:val="00E66F77"/>
    <w:rsid w:val="00E67003"/>
    <w:rsid w:val="00E67065"/>
    <w:rsid w:val="00E672AB"/>
    <w:rsid w:val="00E6742D"/>
    <w:rsid w:val="00E67563"/>
    <w:rsid w:val="00E67746"/>
    <w:rsid w:val="00E679C9"/>
    <w:rsid w:val="00E67C65"/>
    <w:rsid w:val="00E67C98"/>
    <w:rsid w:val="00E67CDE"/>
    <w:rsid w:val="00E70098"/>
    <w:rsid w:val="00E70381"/>
    <w:rsid w:val="00E703CB"/>
    <w:rsid w:val="00E704FD"/>
    <w:rsid w:val="00E70595"/>
    <w:rsid w:val="00E7063C"/>
    <w:rsid w:val="00E707C0"/>
    <w:rsid w:val="00E708CC"/>
    <w:rsid w:val="00E708E4"/>
    <w:rsid w:val="00E70B5E"/>
    <w:rsid w:val="00E70B79"/>
    <w:rsid w:val="00E70D15"/>
    <w:rsid w:val="00E70E2E"/>
    <w:rsid w:val="00E70FFE"/>
    <w:rsid w:val="00E71249"/>
    <w:rsid w:val="00E71266"/>
    <w:rsid w:val="00E71421"/>
    <w:rsid w:val="00E71458"/>
    <w:rsid w:val="00E71468"/>
    <w:rsid w:val="00E7153F"/>
    <w:rsid w:val="00E7156E"/>
    <w:rsid w:val="00E718E9"/>
    <w:rsid w:val="00E71B11"/>
    <w:rsid w:val="00E71C12"/>
    <w:rsid w:val="00E71C24"/>
    <w:rsid w:val="00E71C8A"/>
    <w:rsid w:val="00E71D6C"/>
    <w:rsid w:val="00E71ED6"/>
    <w:rsid w:val="00E7214E"/>
    <w:rsid w:val="00E721F3"/>
    <w:rsid w:val="00E7223B"/>
    <w:rsid w:val="00E72465"/>
    <w:rsid w:val="00E72486"/>
    <w:rsid w:val="00E72560"/>
    <w:rsid w:val="00E72644"/>
    <w:rsid w:val="00E727C0"/>
    <w:rsid w:val="00E7284F"/>
    <w:rsid w:val="00E72A31"/>
    <w:rsid w:val="00E72B29"/>
    <w:rsid w:val="00E72B8D"/>
    <w:rsid w:val="00E72B97"/>
    <w:rsid w:val="00E72BB0"/>
    <w:rsid w:val="00E72C87"/>
    <w:rsid w:val="00E72DB5"/>
    <w:rsid w:val="00E72E02"/>
    <w:rsid w:val="00E72FCA"/>
    <w:rsid w:val="00E73085"/>
    <w:rsid w:val="00E7321D"/>
    <w:rsid w:val="00E7336D"/>
    <w:rsid w:val="00E733D8"/>
    <w:rsid w:val="00E7343C"/>
    <w:rsid w:val="00E73764"/>
    <w:rsid w:val="00E737B8"/>
    <w:rsid w:val="00E7390B"/>
    <w:rsid w:val="00E739BA"/>
    <w:rsid w:val="00E73BF9"/>
    <w:rsid w:val="00E73C2F"/>
    <w:rsid w:val="00E73DFC"/>
    <w:rsid w:val="00E73EFE"/>
    <w:rsid w:val="00E73F0B"/>
    <w:rsid w:val="00E741AD"/>
    <w:rsid w:val="00E742E3"/>
    <w:rsid w:val="00E74352"/>
    <w:rsid w:val="00E7452D"/>
    <w:rsid w:val="00E74677"/>
    <w:rsid w:val="00E74849"/>
    <w:rsid w:val="00E7487E"/>
    <w:rsid w:val="00E748E2"/>
    <w:rsid w:val="00E74A72"/>
    <w:rsid w:val="00E74AC5"/>
    <w:rsid w:val="00E74AD0"/>
    <w:rsid w:val="00E74B14"/>
    <w:rsid w:val="00E74B1B"/>
    <w:rsid w:val="00E74BCD"/>
    <w:rsid w:val="00E74C08"/>
    <w:rsid w:val="00E74CDB"/>
    <w:rsid w:val="00E74DBD"/>
    <w:rsid w:val="00E74DBE"/>
    <w:rsid w:val="00E752C2"/>
    <w:rsid w:val="00E75363"/>
    <w:rsid w:val="00E753B4"/>
    <w:rsid w:val="00E753F4"/>
    <w:rsid w:val="00E75493"/>
    <w:rsid w:val="00E75562"/>
    <w:rsid w:val="00E75598"/>
    <w:rsid w:val="00E75622"/>
    <w:rsid w:val="00E75630"/>
    <w:rsid w:val="00E75639"/>
    <w:rsid w:val="00E75789"/>
    <w:rsid w:val="00E757C3"/>
    <w:rsid w:val="00E75826"/>
    <w:rsid w:val="00E75ADA"/>
    <w:rsid w:val="00E75AF7"/>
    <w:rsid w:val="00E75D2B"/>
    <w:rsid w:val="00E75DE9"/>
    <w:rsid w:val="00E75F59"/>
    <w:rsid w:val="00E7656B"/>
    <w:rsid w:val="00E767A3"/>
    <w:rsid w:val="00E76986"/>
    <w:rsid w:val="00E769B2"/>
    <w:rsid w:val="00E76A24"/>
    <w:rsid w:val="00E76A7B"/>
    <w:rsid w:val="00E76A81"/>
    <w:rsid w:val="00E76B0A"/>
    <w:rsid w:val="00E76B7B"/>
    <w:rsid w:val="00E76C48"/>
    <w:rsid w:val="00E76C8C"/>
    <w:rsid w:val="00E76F83"/>
    <w:rsid w:val="00E76FAC"/>
    <w:rsid w:val="00E7725B"/>
    <w:rsid w:val="00E773D0"/>
    <w:rsid w:val="00E7741B"/>
    <w:rsid w:val="00E7741C"/>
    <w:rsid w:val="00E774EA"/>
    <w:rsid w:val="00E776A3"/>
    <w:rsid w:val="00E77807"/>
    <w:rsid w:val="00E77947"/>
    <w:rsid w:val="00E779A9"/>
    <w:rsid w:val="00E77AB7"/>
    <w:rsid w:val="00E77D13"/>
    <w:rsid w:val="00E77DB4"/>
    <w:rsid w:val="00E77DD3"/>
    <w:rsid w:val="00E800E4"/>
    <w:rsid w:val="00E80198"/>
    <w:rsid w:val="00E802A7"/>
    <w:rsid w:val="00E802B7"/>
    <w:rsid w:val="00E80300"/>
    <w:rsid w:val="00E80509"/>
    <w:rsid w:val="00E80724"/>
    <w:rsid w:val="00E80AC6"/>
    <w:rsid w:val="00E80CAF"/>
    <w:rsid w:val="00E80E67"/>
    <w:rsid w:val="00E80F51"/>
    <w:rsid w:val="00E80FF1"/>
    <w:rsid w:val="00E810F9"/>
    <w:rsid w:val="00E8130E"/>
    <w:rsid w:val="00E8142C"/>
    <w:rsid w:val="00E8159E"/>
    <w:rsid w:val="00E8160B"/>
    <w:rsid w:val="00E816A8"/>
    <w:rsid w:val="00E816C0"/>
    <w:rsid w:val="00E8189A"/>
    <w:rsid w:val="00E818E2"/>
    <w:rsid w:val="00E81AA4"/>
    <w:rsid w:val="00E81E11"/>
    <w:rsid w:val="00E820AE"/>
    <w:rsid w:val="00E82149"/>
    <w:rsid w:val="00E821B2"/>
    <w:rsid w:val="00E823DD"/>
    <w:rsid w:val="00E82421"/>
    <w:rsid w:val="00E8244A"/>
    <w:rsid w:val="00E8257A"/>
    <w:rsid w:val="00E82716"/>
    <w:rsid w:val="00E82768"/>
    <w:rsid w:val="00E8281A"/>
    <w:rsid w:val="00E82823"/>
    <w:rsid w:val="00E82A19"/>
    <w:rsid w:val="00E82AA6"/>
    <w:rsid w:val="00E82C38"/>
    <w:rsid w:val="00E82C99"/>
    <w:rsid w:val="00E82D0F"/>
    <w:rsid w:val="00E82E4B"/>
    <w:rsid w:val="00E82EE3"/>
    <w:rsid w:val="00E83193"/>
    <w:rsid w:val="00E8325A"/>
    <w:rsid w:val="00E8336E"/>
    <w:rsid w:val="00E833BF"/>
    <w:rsid w:val="00E836C0"/>
    <w:rsid w:val="00E83715"/>
    <w:rsid w:val="00E83790"/>
    <w:rsid w:val="00E837C0"/>
    <w:rsid w:val="00E837D2"/>
    <w:rsid w:val="00E83B53"/>
    <w:rsid w:val="00E83BAC"/>
    <w:rsid w:val="00E83BFD"/>
    <w:rsid w:val="00E83C73"/>
    <w:rsid w:val="00E83C89"/>
    <w:rsid w:val="00E83CDE"/>
    <w:rsid w:val="00E83D61"/>
    <w:rsid w:val="00E83E96"/>
    <w:rsid w:val="00E83EA8"/>
    <w:rsid w:val="00E8403F"/>
    <w:rsid w:val="00E840BD"/>
    <w:rsid w:val="00E84156"/>
    <w:rsid w:val="00E841AC"/>
    <w:rsid w:val="00E841D3"/>
    <w:rsid w:val="00E8439F"/>
    <w:rsid w:val="00E8450D"/>
    <w:rsid w:val="00E8451C"/>
    <w:rsid w:val="00E8459E"/>
    <w:rsid w:val="00E847FA"/>
    <w:rsid w:val="00E84845"/>
    <w:rsid w:val="00E84890"/>
    <w:rsid w:val="00E84A65"/>
    <w:rsid w:val="00E84B3D"/>
    <w:rsid w:val="00E84B3F"/>
    <w:rsid w:val="00E84C05"/>
    <w:rsid w:val="00E84C3E"/>
    <w:rsid w:val="00E84D03"/>
    <w:rsid w:val="00E84E53"/>
    <w:rsid w:val="00E85363"/>
    <w:rsid w:val="00E853DB"/>
    <w:rsid w:val="00E8546D"/>
    <w:rsid w:val="00E854EB"/>
    <w:rsid w:val="00E854F9"/>
    <w:rsid w:val="00E8551D"/>
    <w:rsid w:val="00E85526"/>
    <w:rsid w:val="00E8572F"/>
    <w:rsid w:val="00E857BC"/>
    <w:rsid w:val="00E858DE"/>
    <w:rsid w:val="00E85B78"/>
    <w:rsid w:val="00E85BF7"/>
    <w:rsid w:val="00E85C54"/>
    <w:rsid w:val="00E85C9F"/>
    <w:rsid w:val="00E85F07"/>
    <w:rsid w:val="00E85FA5"/>
    <w:rsid w:val="00E85FBC"/>
    <w:rsid w:val="00E85FCF"/>
    <w:rsid w:val="00E8601C"/>
    <w:rsid w:val="00E860B3"/>
    <w:rsid w:val="00E86618"/>
    <w:rsid w:val="00E86915"/>
    <w:rsid w:val="00E86C2F"/>
    <w:rsid w:val="00E86D70"/>
    <w:rsid w:val="00E86D86"/>
    <w:rsid w:val="00E86FD1"/>
    <w:rsid w:val="00E86FE8"/>
    <w:rsid w:val="00E871BC"/>
    <w:rsid w:val="00E8738B"/>
    <w:rsid w:val="00E87633"/>
    <w:rsid w:val="00E87654"/>
    <w:rsid w:val="00E8771B"/>
    <w:rsid w:val="00E87799"/>
    <w:rsid w:val="00E8785D"/>
    <w:rsid w:val="00E87A30"/>
    <w:rsid w:val="00E87A85"/>
    <w:rsid w:val="00E87BA7"/>
    <w:rsid w:val="00E87BAB"/>
    <w:rsid w:val="00E87BCC"/>
    <w:rsid w:val="00E87D37"/>
    <w:rsid w:val="00E87E65"/>
    <w:rsid w:val="00E87F10"/>
    <w:rsid w:val="00E87FE2"/>
    <w:rsid w:val="00E9011B"/>
    <w:rsid w:val="00E90552"/>
    <w:rsid w:val="00E9055E"/>
    <w:rsid w:val="00E907BB"/>
    <w:rsid w:val="00E907E5"/>
    <w:rsid w:val="00E90885"/>
    <w:rsid w:val="00E9089F"/>
    <w:rsid w:val="00E9095D"/>
    <w:rsid w:val="00E90966"/>
    <w:rsid w:val="00E909D4"/>
    <w:rsid w:val="00E90D36"/>
    <w:rsid w:val="00E90F53"/>
    <w:rsid w:val="00E90FF1"/>
    <w:rsid w:val="00E910FB"/>
    <w:rsid w:val="00E91199"/>
    <w:rsid w:val="00E911B4"/>
    <w:rsid w:val="00E9137E"/>
    <w:rsid w:val="00E91392"/>
    <w:rsid w:val="00E9139A"/>
    <w:rsid w:val="00E91405"/>
    <w:rsid w:val="00E9141F"/>
    <w:rsid w:val="00E9148F"/>
    <w:rsid w:val="00E916D1"/>
    <w:rsid w:val="00E91730"/>
    <w:rsid w:val="00E91817"/>
    <w:rsid w:val="00E9185D"/>
    <w:rsid w:val="00E9186A"/>
    <w:rsid w:val="00E9190B"/>
    <w:rsid w:val="00E91996"/>
    <w:rsid w:val="00E91A20"/>
    <w:rsid w:val="00E91AE3"/>
    <w:rsid w:val="00E91BA8"/>
    <w:rsid w:val="00E91C06"/>
    <w:rsid w:val="00E91CA0"/>
    <w:rsid w:val="00E91E36"/>
    <w:rsid w:val="00E91E48"/>
    <w:rsid w:val="00E91EBB"/>
    <w:rsid w:val="00E9202F"/>
    <w:rsid w:val="00E922CA"/>
    <w:rsid w:val="00E92487"/>
    <w:rsid w:val="00E92626"/>
    <w:rsid w:val="00E92A03"/>
    <w:rsid w:val="00E93021"/>
    <w:rsid w:val="00E9317B"/>
    <w:rsid w:val="00E9329C"/>
    <w:rsid w:val="00E9330C"/>
    <w:rsid w:val="00E933D9"/>
    <w:rsid w:val="00E93515"/>
    <w:rsid w:val="00E93868"/>
    <w:rsid w:val="00E939E8"/>
    <w:rsid w:val="00E93AAA"/>
    <w:rsid w:val="00E93DCA"/>
    <w:rsid w:val="00E93E57"/>
    <w:rsid w:val="00E93E59"/>
    <w:rsid w:val="00E93F30"/>
    <w:rsid w:val="00E93F62"/>
    <w:rsid w:val="00E93F7A"/>
    <w:rsid w:val="00E93F93"/>
    <w:rsid w:val="00E9403B"/>
    <w:rsid w:val="00E94242"/>
    <w:rsid w:val="00E943F9"/>
    <w:rsid w:val="00E94448"/>
    <w:rsid w:val="00E9454F"/>
    <w:rsid w:val="00E945A2"/>
    <w:rsid w:val="00E94641"/>
    <w:rsid w:val="00E949CF"/>
    <w:rsid w:val="00E94BE5"/>
    <w:rsid w:val="00E94F0C"/>
    <w:rsid w:val="00E94FE7"/>
    <w:rsid w:val="00E9503E"/>
    <w:rsid w:val="00E9506B"/>
    <w:rsid w:val="00E9514E"/>
    <w:rsid w:val="00E952A9"/>
    <w:rsid w:val="00E952DC"/>
    <w:rsid w:val="00E9549F"/>
    <w:rsid w:val="00E954B7"/>
    <w:rsid w:val="00E955BC"/>
    <w:rsid w:val="00E9563A"/>
    <w:rsid w:val="00E9563D"/>
    <w:rsid w:val="00E95656"/>
    <w:rsid w:val="00E95728"/>
    <w:rsid w:val="00E957D6"/>
    <w:rsid w:val="00E95811"/>
    <w:rsid w:val="00E958AA"/>
    <w:rsid w:val="00E958DE"/>
    <w:rsid w:val="00E9594A"/>
    <w:rsid w:val="00E95B3B"/>
    <w:rsid w:val="00E95B6A"/>
    <w:rsid w:val="00E95B92"/>
    <w:rsid w:val="00E95DD6"/>
    <w:rsid w:val="00E9644D"/>
    <w:rsid w:val="00E969A9"/>
    <w:rsid w:val="00E969DE"/>
    <w:rsid w:val="00E96A19"/>
    <w:rsid w:val="00E96A38"/>
    <w:rsid w:val="00E96B3D"/>
    <w:rsid w:val="00E96C8E"/>
    <w:rsid w:val="00E96D63"/>
    <w:rsid w:val="00E96D8E"/>
    <w:rsid w:val="00E96DB0"/>
    <w:rsid w:val="00E96DFC"/>
    <w:rsid w:val="00E9705E"/>
    <w:rsid w:val="00E974D0"/>
    <w:rsid w:val="00E975CA"/>
    <w:rsid w:val="00E97732"/>
    <w:rsid w:val="00E9776F"/>
    <w:rsid w:val="00E978C2"/>
    <w:rsid w:val="00E97942"/>
    <w:rsid w:val="00E9799F"/>
    <w:rsid w:val="00E97C45"/>
    <w:rsid w:val="00E97C66"/>
    <w:rsid w:val="00E97E34"/>
    <w:rsid w:val="00E97EB2"/>
    <w:rsid w:val="00EA0341"/>
    <w:rsid w:val="00EA0428"/>
    <w:rsid w:val="00EA05C2"/>
    <w:rsid w:val="00EA05C3"/>
    <w:rsid w:val="00EA0806"/>
    <w:rsid w:val="00EA09EE"/>
    <w:rsid w:val="00EA0AE7"/>
    <w:rsid w:val="00EA0B8D"/>
    <w:rsid w:val="00EA0C20"/>
    <w:rsid w:val="00EA0CD3"/>
    <w:rsid w:val="00EA0D17"/>
    <w:rsid w:val="00EA0E34"/>
    <w:rsid w:val="00EA0F89"/>
    <w:rsid w:val="00EA0FF6"/>
    <w:rsid w:val="00EA11DF"/>
    <w:rsid w:val="00EA145D"/>
    <w:rsid w:val="00EA14D1"/>
    <w:rsid w:val="00EA195D"/>
    <w:rsid w:val="00EA198F"/>
    <w:rsid w:val="00EA1AB1"/>
    <w:rsid w:val="00EA1B79"/>
    <w:rsid w:val="00EA1C06"/>
    <w:rsid w:val="00EA1C9F"/>
    <w:rsid w:val="00EA1CE2"/>
    <w:rsid w:val="00EA1CFB"/>
    <w:rsid w:val="00EA1DBA"/>
    <w:rsid w:val="00EA1E88"/>
    <w:rsid w:val="00EA1EF6"/>
    <w:rsid w:val="00EA1FD0"/>
    <w:rsid w:val="00EA2017"/>
    <w:rsid w:val="00EA2027"/>
    <w:rsid w:val="00EA211E"/>
    <w:rsid w:val="00EA2377"/>
    <w:rsid w:val="00EA240D"/>
    <w:rsid w:val="00EA2483"/>
    <w:rsid w:val="00EA2866"/>
    <w:rsid w:val="00EA29C5"/>
    <w:rsid w:val="00EA2A91"/>
    <w:rsid w:val="00EA2CC1"/>
    <w:rsid w:val="00EA2D81"/>
    <w:rsid w:val="00EA2F96"/>
    <w:rsid w:val="00EA30AD"/>
    <w:rsid w:val="00EA30DA"/>
    <w:rsid w:val="00EA30E8"/>
    <w:rsid w:val="00EA313F"/>
    <w:rsid w:val="00EA3267"/>
    <w:rsid w:val="00EA328A"/>
    <w:rsid w:val="00EA338E"/>
    <w:rsid w:val="00EA3455"/>
    <w:rsid w:val="00EA3496"/>
    <w:rsid w:val="00EA359B"/>
    <w:rsid w:val="00EA369D"/>
    <w:rsid w:val="00EA36D2"/>
    <w:rsid w:val="00EA3740"/>
    <w:rsid w:val="00EA3783"/>
    <w:rsid w:val="00EA37A0"/>
    <w:rsid w:val="00EA3859"/>
    <w:rsid w:val="00EA389A"/>
    <w:rsid w:val="00EA38A7"/>
    <w:rsid w:val="00EA3A62"/>
    <w:rsid w:val="00EA3ADC"/>
    <w:rsid w:val="00EA3AFB"/>
    <w:rsid w:val="00EA3B45"/>
    <w:rsid w:val="00EA3B67"/>
    <w:rsid w:val="00EA3CB4"/>
    <w:rsid w:val="00EA3DE4"/>
    <w:rsid w:val="00EA3EE4"/>
    <w:rsid w:val="00EA3F7F"/>
    <w:rsid w:val="00EA3FB1"/>
    <w:rsid w:val="00EA409C"/>
    <w:rsid w:val="00EA412C"/>
    <w:rsid w:val="00EA41C7"/>
    <w:rsid w:val="00EA4240"/>
    <w:rsid w:val="00EA42C9"/>
    <w:rsid w:val="00EA4428"/>
    <w:rsid w:val="00EA451F"/>
    <w:rsid w:val="00EA4654"/>
    <w:rsid w:val="00EA4752"/>
    <w:rsid w:val="00EA49BB"/>
    <w:rsid w:val="00EA49F2"/>
    <w:rsid w:val="00EA49FA"/>
    <w:rsid w:val="00EA4FF0"/>
    <w:rsid w:val="00EA5252"/>
    <w:rsid w:val="00EA53A8"/>
    <w:rsid w:val="00EA5581"/>
    <w:rsid w:val="00EA560C"/>
    <w:rsid w:val="00EA5807"/>
    <w:rsid w:val="00EA5948"/>
    <w:rsid w:val="00EA5A12"/>
    <w:rsid w:val="00EA5AA9"/>
    <w:rsid w:val="00EA5B92"/>
    <w:rsid w:val="00EA5B9F"/>
    <w:rsid w:val="00EA5CC5"/>
    <w:rsid w:val="00EA5ED6"/>
    <w:rsid w:val="00EA6115"/>
    <w:rsid w:val="00EA64BE"/>
    <w:rsid w:val="00EA670C"/>
    <w:rsid w:val="00EA6744"/>
    <w:rsid w:val="00EA67E9"/>
    <w:rsid w:val="00EA6890"/>
    <w:rsid w:val="00EA68F3"/>
    <w:rsid w:val="00EA695C"/>
    <w:rsid w:val="00EA6AB2"/>
    <w:rsid w:val="00EA6C0F"/>
    <w:rsid w:val="00EA6C23"/>
    <w:rsid w:val="00EA6C5F"/>
    <w:rsid w:val="00EA6D0B"/>
    <w:rsid w:val="00EA700E"/>
    <w:rsid w:val="00EA70CF"/>
    <w:rsid w:val="00EA7173"/>
    <w:rsid w:val="00EA7230"/>
    <w:rsid w:val="00EA7294"/>
    <w:rsid w:val="00EA72C0"/>
    <w:rsid w:val="00EA72C8"/>
    <w:rsid w:val="00EA72E6"/>
    <w:rsid w:val="00EA73DF"/>
    <w:rsid w:val="00EA773F"/>
    <w:rsid w:val="00EA7A24"/>
    <w:rsid w:val="00EA7B24"/>
    <w:rsid w:val="00EA7BC0"/>
    <w:rsid w:val="00EA7D77"/>
    <w:rsid w:val="00EA7E24"/>
    <w:rsid w:val="00EB0025"/>
    <w:rsid w:val="00EB007C"/>
    <w:rsid w:val="00EB01C1"/>
    <w:rsid w:val="00EB0265"/>
    <w:rsid w:val="00EB03FA"/>
    <w:rsid w:val="00EB04CF"/>
    <w:rsid w:val="00EB054F"/>
    <w:rsid w:val="00EB0748"/>
    <w:rsid w:val="00EB0843"/>
    <w:rsid w:val="00EB08B9"/>
    <w:rsid w:val="00EB0A25"/>
    <w:rsid w:val="00EB0AC2"/>
    <w:rsid w:val="00EB0B00"/>
    <w:rsid w:val="00EB0BD0"/>
    <w:rsid w:val="00EB0CC6"/>
    <w:rsid w:val="00EB0D3A"/>
    <w:rsid w:val="00EB0EB5"/>
    <w:rsid w:val="00EB0FAB"/>
    <w:rsid w:val="00EB108E"/>
    <w:rsid w:val="00EB11E2"/>
    <w:rsid w:val="00EB1331"/>
    <w:rsid w:val="00EB1353"/>
    <w:rsid w:val="00EB1363"/>
    <w:rsid w:val="00EB15BE"/>
    <w:rsid w:val="00EB1619"/>
    <w:rsid w:val="00EB1987"/>
    <w:rsid w:val="00EB19E1"/>
    <w:rsid w:val="00EB19EB"/>
    <w:rsid w:val="00EB1A24"/>
    <w:rsid w:val="00EB1B46"/>
    <w:rsid w:val="00EB1C20"/>
    <w:rsid w:val="00EB1E5D"/>
    <w:rsid w:val="00EB1F55"/>
    <w:rsid w:val="00EB20C6"/>
    <w:rsid w:val="00EB21D8"/>
    <w:rsid w:val="00EB22E0"/>
    <w:rsid w:val="00EB23A5"/>
    <w:rsid w:val="00EB2A6D"/>
    <w:rsid w:val="00EB2BE9"/>
    <w:rsid w:val="00EB2C4E"/>
    <w:rsid w:val="00EB2CBB"/>
    <w:rsid w:val="00EB2E51"/>
    <w:rsid w:val="00EB2E73"/>
    <w:rsid w:val="00EB3351"/>
    <w:rsid w:val="00EB34E6"/>
    <w:rsid w:val="00EB378E"/>
    <w:rsid w:val="00EB39EE"/>
    <w:rsid w:val="00EB3F8D"/>
    <w:rsid w:val="00EB4093"/>
    <w:rsid w:val="00EB40C1"/>
    <w:rsid w:val="00EB4139"/>
    <w:rsid w:val="00EB41CA"/>
    <w:rsid w:val="00EB422D"/>
    <w:rsid w:val="00EB439E"/>
    <w:rsid w:val="00EB445F"/>
    <w:rsid w:val="00EB44AD"/>
    <w:rsid w:val="00EB44F2"/>
    <w:rsid w:val="00EB4724"/>
    <w:rsid w:val="00EB47E0"/>
    <w:rsid w:val="00EB484D"/>
    <w:rsid w:val="00EB48FF"/>
    <w:rsid w:val="00EB4A24"/>
    <w:rsid w:val="00EB4B02"/>
    <w:rsid w:val="00EB4B4E"/>
    <w:rsid w:val="00EB4FA3"/>
    <w:rsid w:val="00EB5131"/>
    <w:rsid w:val="00EB51A4"/>
    <w:rsid w:val="00EB5359"/>
    <w:rsid w:val="00EB53EC"/>
    <w:rsid w:val="00EB5595"/>
    <w:rsid w:val="00EB567D"/>
    <w:rsid w:val="00EB571A"/>
    <w:rsid w:val="00EB57B6"/>
    <w:rsid w:val="00EB5825"/>
    <w:rsid w:val="00EB5C39"/>
    <w:rsid w:val="00EB5C8F"/>
    <w:rsid w:val="00EB5CA4"/>
    <w:rsid w:val="00EB5D47"/>
    <w:rsid w:val="00EB5D7F"/>
    <w:rsid w:val="00EB5E9B"/>
    <w:rsid w:val="00EB5F85"/>
    <w:rsid w:val="00EB6284"/>
    <w:rsid w:val="00EB65FD"/>
    <w:rsid w:val="00EB66E6"/>
    <w:rsid w:val="00EB682F"/>
    <w:rsid w:val="00EB6DE0"/>
    <w:rsid w:val="00EB6FFD"/>
    <w:rsid w:val="00EB71D0"/>
    <w:rsid w:val="00EB74A2"/>
    <w:rsid w:val="00EB78CB"/>
    <w:rsid w:val="00EB790D"/>
    <w:rsid w:val="00EB79F9"/>
    <w:rsid w:val="00EB7A5E"/>
    <w:rsid w:val="00EB7B09"/>
    <w:rsid w:val="00EB7B4D"/>
    <w:rsid w:val="00EB7C4C"/>
    <w:rsid w:val="00EB7DDD"/>
    <w:rsid w:val="00EB7DF1"/>
    <w:rsid w:val="00EB7EA1"/>
    <w:rsid w:val="00EB7FE8"/>
    <w:rsid w:val="00EB7FF3"/>
    <w:rsid w:val="00EC022D"/>
    <w:rsid w:val="00EC033A"/>
    <w:rsid w:val="00EC0347"/>
    <w:rsid w:val="00EC043A"/>
    <w:rsid w:val="00EC0570"/>
    <w:rsid w:val="00EC05C0"/>
    <w:rsid w:val="00EC0693"/>
    <w:rsid w:val="00EC06BC"/>
    <w:rsid w:val="00EC0732"/>
    <w:rsid w:val="00EC07B3"/>
    <w:rsid w:val="00EC07F9"/>
    <w:rsid w:val="00EC07FD"/>
    <w:rsid w:val="00EC0EA5"/>
    <w:rsid w:val="00EC0ED9"/>
    <w:rsid w:val="00EC1047"/>
    <w:rsid w:val="00EC10FD"/>
    <w:rsid w:val="00EC1103"/>
    <w:rsid w:val="00EC1241"/>
    <w:rsid w:val="00EC1490"/>
    <w:rsid w:val="00EC14A0"/>
    <w:rsid w:val="00EC1687"/>
    <w:rsid w:val="00EC16C1"/>
    <w:rsid w:val="00EC1757"/>
    <w:rsid w:val="00EC19A5"/>
    <w:rsid w:val="00EC1A5D"/>
    <w:rsid w:val="00EC1C42"/>
    <w:rsid w:val="00EC1C82"/>
    <w:rsid w:val="00EC1CAC"/>
    <w:rsid w:val="00EC1CCE"/>
    <w:rsid w:val="00EC1F96"/>
    <w:rsid w:val="00EC21A3"/>
    <w:rsid w:val="00EC2299"/>
    <w:rsid w:val="00EC233F"/>
    <w:rsid w:val="00EC23C9"/>
    <w:rsid w:val="00EC23D5"/>
    <w:rsid w:val="00EC2414"/>
    <w:rsid w:val="00EC249A"/>
    <w:rsid w:val="00EC258A"/>
    <w:rsid w:val="00EC26A8"/>
    <w:rsid w:val="00EC2740"/>
    <w:rsid w:val="00EC282B"/>
    <w:rsid w:val="00EC2848"/>
    <w:rsid w:val="00EC292F"/>
    <w:rsid w:val="00EC2A45"/>
    <w:rsid w:val="00EC2D56"/>
    <w:rsid w:val="00EC2D83"/>
    <w:rsid w:val="00EC2EA5"/>
    <w:rsid w:val="00EC31A2"/>
    <w:rsid w:val="00EC31CF"/>
    <w:rsid w:val="00EC328A"/>
    <w:rsid w:val="00EC3357"/>
    <w:rsid w:val="00EC33AA"/>
    <w:rsid w:val="00EC33CE"/>
    <w:rsid w:val="00EC33FE"/>
    <w:rsid w:val="00EC349B"/>
    <w:rsid w:val="00EC354E"/>
    <w:rsid w:val="00EC3730"/>
    <w:rsid w:val="00EC38C2"/>
    <w:rsid w:val="00EC3A5E"/>
    <w:rsid w:val="00EC3C48"/>
    <w:rsid w:val="00EC3E9B"/>
    <w:rsid w:val="00EC3F6B"/>
    <w:rsid w:val="00EC3FA8"/>
    <w:rsid w:val="00EC40CF"/>
    <w:rsid w:val="00EC40D6"/>
    <w:rsid w:val="00EC412C"/>
    <w:rsid w:val="00EC421F"/>
    <w:rsid w:val="00EC4246"/>
    <w:rsid w:val="00EC4315"/>
    <w:rsid w:val="00EC4416"/>
    <w:rsid w:val="00EC458C"/>
    <w:rsid w:val="00EC45D2"/>
    <w:rsid w:val="00EC46CF"/>
    <w:rsid w:val="00EC47AF"/>
    <w:rsid w:val="00EC4887"/>
    <w:rsid w:val="00EC48B5"/>
    <w:rsid w:val="00EC4955"/>
    <w:rsid w:val="00EC4AE0"/>
    <w:rsid w:val="00EC4B57"/>
    <w:rsid w:val="00EC4D2E"/>
    <w:rsid w:val="00EC4DA2"/>
    <w:rsid w:val="00EC4EC8"/>
    <w:rsid w:val="00EC4F82"/>
    <w:rsid w:val="00EC4F88"/>
    <w:rsid w:val="00EC4FCC"/>
    <w:rsid w:val="00EC5183"/>
    <w:rsid w:val="00EC52FC"/>
    <w:rsid w:val="00EC53FD"/>
    <w:rsid w:val="00EC54B2"/>
    <w:rsid w:val="00EC54E9"/>
    <w:rsid w:val="00EC556B"/>
    <w:rsid w:val="00EC559E"/>
    <w:rsid w:val="00EC55A0"/>
    <w:rsid w:val="00EC56F3"/>
    <w:rsid w:val="00EC5797"/>
    <w:rsid w:val="00EC5A9D"/>
    <w:rsid w:val="00EC5BB8"/>
    <w:rsid w:val="00EC5BCB"/>
    <w:rsid w:val="00EC5CB4"/>
    <w:rsid w:val="00EC5D7E"/>
    <w:rsid w:val="00EC5E94"/>
    <w:rsid w:val="00EC6316"/>
    <w:rsid w:val="00EC6584"/>
    <w:rsid w:val="00EC658C"/>
    <w:rsid w:val="00EC6813"/>
    <w:rsid w:val="00EC6A18"/>
    <w:rsid w:val="00EC6B03"/>
    <w:rsid w:val="00EC6D4D"/>
    <w:rsid w:val="00EC712B"/>
    <w:rsid w:val="00EC74EC"/>
    <w:rsid w:val="00EC7563"/>
    <w:rsid w:val="00EC75DF"/>
    <w:rsid w:val="00EC784C"/>
    <w:rsid w:val="00EC79C1"/>
    <w:rsid w:val="00EC79D1"/>
    <w:rsid w:val="00EC79FE"/>
    <w:rsid w:val="00EC7CAD"/>
    <w:rsid w:val="00EC7F58"/>
    <w:rsid w:val="00EC7FDC"/>
    <w:rsid w:val="00ED0331"/>
    <w:rsid w:val="00ED03E8"/>
    <w:rsid w:val="00ED04C8"/>
    <w:rsid w:val="00ED07D7"/>
    <w:rsid w:val="00ED090F"/>
    <w:rsid w:val="00ED0912"/>
    <w:rsid w:val="00ED0AAC"/>
    <w:rsid w:val="00ED0DF3"/>
    <w:rsid w:val="00ED117C"/>
    <w:rsid w:val="00ED11B5"/>
    <w:rsid w:val="00ED142F"/>
    <w:rsid w:val="00ED15D9"/>
    <w:rsid w:val="00ED1818"/>
    <w:rsid w:val="00ED191C"/>
    <w:rsid w:val="00ED1931"/>
    <w:rsid w:val="00ED19FD"/>
    <w:rsid w:val="00ED1C7E"/>
    <w:rsid w:val="00ED1C81"/>
    <w:rsid w:val="00ED1DC2"/>
    <w:rsid w:val="00ED1E07"/>
    <w:rsid w:val="00ED1EE5"/>
    <w:rsid w:val="00ED1FCB"/>
    <w:rsid w:val="00ED21D9"/>
    <w:rsid w:val="00ED21F3"/>
    <w:rsid w:val="00ED2255"/>
    <w:rsid w:val="00ED22E2"/>
    <w:rsid w:val="00ED2371"/>
    <w:rsid w:val="00ED2386"/>
    <w:rsid w:val="00ED245A"/>
    <w:rsid w:val="00ED250B"/>
    <w:rsid w:val="00ED25D7"/>
    <w:rsid w:val="00ED260E"/>
    <w:rsid w:val="00ED262B"/>
    <w:rsid w:val="00ED268B"/>
    <w:rsid w:val="00ED2831"/>
    <w:rsid w:val="00ED2AB3"/>
    <w:rsid w:val="00ED2B36"/>
    <w:rsid w:val="00ED2E88"/>
    <w:rsid w:val="00ED2FF8"/>
    <w:rsid w:val="00ED305E"/>
    <w:rsid w:val="00ED335A"/>
    <w:rsid w:val="00ED37D9"/>
    <w:rsid w:val="00ED38F3"/>
    <w:rsid w:val="00ED3954"/>
    <w:rsid w:val="00ED39D9"/>
    <w:rsid w:val="00ED3A39"/>
    <w:rsid w:val="00ED3AA3"/>
    <w:rsid w:val="00ED3B56"/>
    <w:rsid w:val="00ED3B9A"/>
    <w:rsid w:val="00ED3C9D"/>
    <w:rsid w:val="00ED3D4F"/>
    <w:rsid w:val="00ED3E5E"/>
    <w:rsid w:val="00ED3FC7"/>
    <w:rsid w:val="00ED4128"/>
    <w:rsid w:val="00ED41B3"/>
    <w:rsid w:val="00ED42B1"/>
    <w:rsid w:val="00ED4570"/>
    <w:rsid w:val="00ED45A5"/>
    <w:rsid w:val="00ED45B6"/>
    <w:rsid w:val="00ED4889"/>
    <w:rsid w:val="00ED4927"/>
    <w:rsid w:val="00ED492D"/>
    <w:rsid w:val="00ED49D9"/>
    <w:rsid w:val="00ED49FC"/>
    <w:rsid w:val="00ED4E55"/>
    <w:rsid w:val="00ED4EF5"/>
    <w:rsid w:val="00ED53B9"/>
    <w:rsid w:val="00ED54B0"/>
    <w:rsid w:val="00ED556F"/>
    <w:rsid w:val="00ED559D"/>
    <w:rsid w:val="00ED57DF"/>
    <w:rsid w:val="00ED59C6"/>
    <w:rsid w:val="00ED5AD6"/>
    <w:rsid w:val="00ED5D05"/>
    <w:rsid w:val="00ED5D14"/>
    <w:rsid w:val="00ED5DFD"/>
    <w:rsid w:val="00ED5E02"/>
    <w:rsid w:val="00ED5FF8"/>
    <w:rsid w:val="00ED61C0"/>
    <w:rsid w:val="00ED61F1"/>
    <w:rsid w:val="00ED66F7"/>
    <w:rsid w:val="00ED6939"/>
    <w:rsid w:val="00ED6CB7"/>
    <w:rsid w:val="00ED6EB6"/>
    <w:rsid w:val="00ED70EC"/>
    <w:rsid w:val="00ED7278"/>
    <w:rsid w:val="00ED728C"/>
    <w:rsid w:val="00ED72E3"/>
    <w:rsid w:val="00ED7842"/>
    <w:rsid w:val="00ED7976"/>
    <w:rsid w:val="00ED79C3"/>
    <w:rsid w:val="00ED7C8C"/>
    <w:rsid w:val="00ED7CB4"/>
    <w:rsid w:val="00ED7E0A"/>
    <w:rsid w:val="00ED7E4E"/>
    <w:rsid w:val="00ED7F8D"/>
    <w:rsid w:val="00EE0051"/>
    <w:rsid w:val="00EE032A"/>
    <w:rsid w:val="00EE08A7"/>
    <w:rsid w:val="00EE0B09"/>
    <w:rsid w:val="00EE0C15"/>
    <w:rsid w:val="00EE0CB6"/>
    <w:rsid w:val="00EE0E15"/>
    <w:rsid w:val="00EE0F19"/>
    <w:rsid w:val="00EE0F9A"/>
    <w:rsid w:val="00EE103D"/>
    <w:rsid w:val="00EE114A"/>
    <w:rsid w:val="00EE124E"/>
    <w:rsid w:val="00EE12E7"/>
    <w:rsid w:val="00EE13C6"/>
    <w:rsid w:val="00EE15A2"/>
    <w:rsid w:val="00EE15EB"/>
    <w:rsid w:val="00EE15F4"/>
    <w:rsid w:val="00EE1652"/>
    <w:rsid w:val="00EE166D"/>
    <w:rsid w:val="00EE18E8"/>
    <w:rsid w:val="00EE195D"/>
    <w:rsid w:val="00EE1A11"/>
    <w:rsid w:val="00EE1BAC"/>
    <w:rsid w:val="00EE1C6E"/>
    <w:rsid w:val="00EE1D12"/>
    <w:rsid w:val="00EE1D8C"/>
    <w:rsid w:val="00EE1F42"/>
    <w:rsid w:val="00EE1F59"/>
    <w:rsid w:val="00EE1FC2"/>
    <w:rsid w:val="00EE227E"/>
    <w:rsid w:val="00EE23C4"/>
    <w:rsid w:val="00EE26E0"/>
    <w:rsid w:val="00EE2719"/>
    <w:rsid w:val="00EE2893"/>
    <w:rsid w:val="00EE2B51"/>
    <w:rsid w:val="00EE2C95"/>
    <w:rsid w:val="00EE2DFE"/>
    <w:rsid w:val="00EE2E54"/>
    <w:rsid w:val="00EE2F36"/>
    <w:rsid w:val="00EE2F6D"/>
    <w:rsid w:val="00EE30D8"/>
    <w:rsid w:val="00EE30E8"/>
    <w:rsid w:val="00EE3317"/>
    <w:rsid w:val="00EE33AE"/>
    <w:rsid w:val="00EE34E7"/>
    <w:rsid w:val="00EE3578"/>
    <w:rsid w:val="00EE359E"/>
    <w:rsid w:val="00EE35CE"/>
    <w:rsid w:val="00EE36EC"/>
    <w:rsid w:val="00EE374A"/>
    <w:rsid w:val="00EE3822"/>
    <w:rsid w:val="00EE3A41"/>
    <w:rsid w:val="00EE3BEE"/>
    <w:rsid w:val="00EE3C6B"/>
    <w:rsid w:val="00EE3C77"/>
    <w:rsid w:val="00EE3E1E"/>
    <w:rsid w:val="00EE404A"/>
    <w:rsid w:val="00EE407F"/>
    <w:rsid w:val="00EE40EE"/>
    <w:rsid w:val="00EE412A"/>
    <w:rsid w:val="00EE416B"/>
    <w:rsid w:val="00EE41B8"/>
    <w:rsid w:val="00EE42C4"/>
    <w:rsid w:val="00EE4335"/>
    <w:rsid w:val="00EE4369"/>
    <w:rsid w:val="00EE46A8"/>
    <w:rsid w:val="00EE46B9"/>
    <w:rsid w:val="00EE47E0"/>
    <w:rsid w:val="00EE4832"/>
    <w:rsid w:val="00EE48FF"/>
    <w:rsid w:val="00EE4AFB"/>
    <w:rsid w:val="00EE4E11"/>
    <w:rsid w:val="00EE4EFF"/>
    <w:rsid w:val="00EE502E"/>
    <w:rsid w:val="00EE5099"/>
    <w:rsid w:val="00EE51BF"/>
    <w:rsid w:val="00EE51EF"/>
    <w:rsid w:val="00EE526E"/>
    <w:rsid w:val="00EE52EA"/>
    <w:rsid w:val="00EE53FF"/>
    <w:rsid w:val="00EE5579"/>
    <w:rsid w:val="00EE5664"/>
    <w:rsid w:val="00EE56EF"/>
    <w:rsid w:val="00EE5ABE"/>
    <w:rsid w:val="00EE5AED"/>
    <w:rsid w:val="00EE5B1B"/>
    <w:rsid w:val="00EE5B24"/>
    <w:rsid w:val="00EE5D4B"/>
    <w:rsid w:val="00EE5E54"/>
    <w:rsid w:val="00EE60A1"/>
    <w:rsid w:val="00EE623D"/>
    <w:rsid w:val="00EE6368"/>
    <w:rsid w:val="00EE63F7"/>
    <w:rsid w:val="00EE6403"/>
    <w:rsid w:val="00EE64F4"/>
    <w:rsid w:val="00EE6658"/>
    <w:rsid w:val="00EE688D"/>
    <w:rsid w:val="00EE6E90"/>
    <w:rsid w:val="00EE70C0"/>
    <w:rsid w:val="00EE710B"/>
    <w:rsid w:val="00EE71BD"/>
    <w:rsid w:val="00EE733C"/>
    <w:rsid w:val="00EE7423"/>
    <w:rsid w:val="00EE7737"/>
    <w:rsid w:val="00EE7897"/>
    <w:rsid w:val="00EE7C73"/>
    <w:rsid w:val="00EE7DA9"/>
    <w:rsid w:val="00EE7F0E"/>
    <w:rsid w:val="00EE7F93"/>
    <w:rsid w:val="00EF0128"/>
    <w:rsid w:val="00EF024F"/>
    <w:rsid w:val="00EF02CB"/>
    <w:rsid w:val="00EF02E8"/>
    <w:rsid w:val="00EF03DB"/>
    <w:rsid w:val="00EF04D3"/>
    <w:rsid w:val="00EF053B"/>
    <w:rsid w:val="00EF06A0"/>
    <w:rsid w:val="00EF06A4"/>
    <w:rsid w:val="00EF07A0"/>
    <w:rsid w:val="00EF088E"/>
    <w:rsid w:val="00EF0969"/>
    <w:rsid w:val="00EF09E6"/>
    <w:rsid w:val="00EF0AF2"/>
    <w:rsid w:val="00EF0B3F"/>
    <w:rsid w:val="00EF0C84"/>
    <w:rsid w:val="00EF0D2A"/>
    <w:rsid w:val="00EF0D2D"/>
    <w:rsid w:val="00EF0F40"/>
    <w:rsid w:val="00EF109A"/>
    <w:rsid w:val="00EF1189"/>
    <w:rsid w:val="00EF1414"/>
    <w:rsid w:val="00EF1423"/>
    <w:rsid w:val="00EF142F"/>
    <w:rsid w:val="00EF1650"/>
    <w:rsid w:val="00EF178A"/>
    <w:rsid w:val="00EF1A8C"/>
    <w:rsid w:val="00EF1C83"/>
    <w:rsid w:val="00EF1DD0"/>
    <w:rsid w:val="00EF1E0F"/>
    <w:rsid w:val="00EF1ED3"/>
    <w:rsid w:val="00EF201E"/>
    <w:rsid w:val="00EF2043"/>
    <w:rsid w:val="00EF23B6"/>
    <w:rsid w:val="00EF248B"/>
    <w:rsid w:val="00EF254B"/>
    <w:rsid w:val="00EF25CA"/>
    <w:rsid w:val="00EF26FB"/>
    <w:rsid w:val="00EF275E"/>
    <w:rsid w:val="00EF28D0"/>
    <w:rsid w:val="00EF29F0"/>
    <w:rsid w:val="00EF2AFB"/>
    <w:rsid w:val="00EF2CAA"/>
    <w:rsid w:val="00EF2CB7"/>
    <w:rsid w:val="00EF2DF8"/>
    <w:rsid w:val="00EF2F0E"/>
    <w:rsid w:val="00EF2F82"/>
    <w:rsid w:val="00EF303F"/>
    <w:rsid w:val="00EF345F"/>
    <w:rsid w:val="00EF3560"/>
    <w:rsid w:val="00EF3EF9"/>
    <w:rsid w:val="00EF3F39"/>
    <w:rsid w:val="00EF3F40"/>
    <w:rsid w:val="00EF3F5A"/>
    <w:rsid w:val="00EF3FB5"/>
    <w:rsid w:val="00EF3FB8"/>
    <w:rsid w:val="00EF4129"/>
    <w:rsid w:val="00EF4456"/>
    <w:rsid w:val="00EF4513"/>
    <w:rsid w:val="00EF45BA"/>
    <w:rsid w:val="00EF468C"/>
    <w:rsid w:val="00EF476E"/>
    <w:rsid w:val="00EF4996"/>
    <w:rsid w:val="00EF4AA9"/>
    <w:rsid w:val="00EF4AD0"/>
    <w:rsid w:val="00EF4B4C"/>
    <w:rsid w:val="00EF4D9B"/>
    <w:rsid w:val="00EF4DAF"/>
    <w:rsid w:val="00EF4ED5"/>
    <w:rsid w:val="00EF50F0"/>
    <w:rsid w:val="00EF5106"/>
    <w:rsid w:val="00EF5592"/>
    <w:rsid w:val="00EF56A5"/>
    <w:rsid w:val="00EF574C"/>
    <w:rsid w:val="00EF5750"/>
    <w:rsid w:val="00EF57D6"/>
    <w:rsid w:val="00EF59B3"/>
    <w:rsid w:val="00EF5B33"/>
    <w:rsid w:val="00EF5B82"/>
    <w:rsid w:val="00EF5C81"/>
    <w:rsid w:val="00EF5D20"/>
    <w:rsid w:val="00EF5DE4"/>
    <w:rsid w:val="00EF5DFE"/>
    <w:rsid w:val="00EF5ED6"/>
    <w:rsid w:val="00EF5F13"/>
    <w:rsid w:val="00EF6034"/>
    <w:rsid w:val="00EF6052"/>
    <w:rsid w:val="00EF61D6"/>
    <w:rsid w:val="00EF6310"/>
    <w:rsid w:val="00EF636F"/>
    <w:rsid w:val="00EF63B7"/>
    <w:rsid w:val="00EF6500"/>
    <w:rsid w:val="00EF668A"/>
    <w:rsid w:val="00EF66E4"/>
    <w:rsid w:val="00EF66EC"/>
    <w:rsid w:val="00EF67AC"/>
    <w:rsid w:val="00EF67EE"/>
    <w:rsid w:val="00EF6894"/>
    <w:rsid w:val="00EF6986"/>
    <w:rsid w:val="00EF6A4C"/>
    <w:rsid w:val="00EF6AA3"/>
    <w:rsid w:val="00EF6B33"/>
    <w:rsid w:val="00EF6B6A"/>
    <w:rsid w:val="00EF6EF3"/>
    <w:rsid w:val="00EF7060"/>
    <w:rsid w:val="00EF70B4"/>
    <w:rsid w:val="00EF71C3"/>
    <w:rsid w:val="00EF725A"/>
    <w:rsid w:val="00EF72CC"/>
    <w:rsid w:val="00EF73B5"/>
    <w:rsid w:val="00EF73B8"/>
    <w:rsid w:val="00EF7717"/>
    <w:rsid w:val="00EF780F"/>
    <w:rsid w:val="00EF7987"/>
    <w:rsid w:val="00EF7993"/>
    <w:rsid w:val="00EF7B47"/>
    <w:rsid w:val="00EF7B80"/>
    <w:rsid w:val="00EF7E51"/>
    <w:rsid w:val="00F001DB"/>
    <w:rsid w:val="00F001DD"/>
    <w:rsid w:val="00F00423"/>
    <w:rsid w:val="00F0062A"/>
    <w:rsid w:val="00F006A8"/>
    <w:rsid w:val="00F009CD"/>
    <w:rsid w:val="00F00B5E"/>
    <w:rsid w:val="00F00CA9"/>
    <w:rsid w:val="00F00D9E"/>
    <w:rsid w:val="00F00F28"/>
    <w:rsid w:val="00F012AA"/>
    <w:rsid w:val="00F01511"/>
    <w:rsid w:val="00F016E1"/>
    <w:rsid w:val="00F01723"/>
    <w:rsid w:val="00F01987"/>
    <w:rsid w:val="00F01A47"/>
    <w:rsid w:val="00F01B50"/>
    <w:rsid w:val="00F01C94"/>
    <w:rsid w:val="00F01D38"/>
    <w:rsid w:val="00F01E39"/>
    <w:rsid w:val="00F01FA4"/>
    <w:rsid w:val="00F0203B"/>
    <w:rsid w:val="00F021CE"/>
    <w:rsid w:val="00F0223F"/>
    <w:rsid w:val="00F02377"/>
    <w:rsid w:val="00F023FF"/>
    <w:rsid w:val="00F02517"/>
    <w:rsid w:val="00F026AD"/>
    <w:rsid w:val="00F027D1"/>
    <w:rsid w:val="00F028B8"/>
    <w:rsid w:val="00F029E8"/>
    <w:rsid w:val="00F02A9B"/>
    <w:rsid w:val="00F02AF9"/>
    <w:rsid w:val="00F02DE4"/>
    <w:rsid w:val="00F02E47"/>
    <w:rsid w:val="00F02F11"/>
    <w:rsid w:val="00F02F85"/>
    <w:rsid w:val="00F032A2"/>
    <w:rsid w:val="00F03471"/>
    <w:rsid w:val="00F0354C"/>
    <w:rsid w:val="00F03561"/>
    <w:rsid w:val="00F0366D"/>
    <w:rsid w:val="00F03700"/>
    <w:rsid w:val="00F03885"/>
    <w:rsid w:val="00F038BD"/>
    <w:rsid w:val="00F03935"/>
    <w:rsid w:val="00F03A32"/>
    <w:rsid w:val="00F03BEF"/>
    <w:rsid w:val="00F03C84"/>
    <w:rsid w:val="00F03D1D"/>
    <w:rsid w:val="00F03E62"/>
    <w:rsid w:val="00F04039"/>
    <w:rsid w:val="00F04069"/>
    <w:rsid w:val="00F04080"/>
    <w:rsid w:val="00F040F1"/>
    <w:rsid w:val="00F041B4"/>
    <w:rsid w:val="00F0430E"/>
    <w:rsid w:val="00F04447"/>
    <w:rsid w:val="00F0445D"/>
    <w:rsid w:val="00F044F7"/>
    <w:rsid w:val="00F04557"/>
    <w:rsid w:val="00F04681"/>
    <w:rsid w:val="00F04885"/>
    <w:rsid w:val="00F049B5"/>
    <w:rsid w:val="00F04DE7"/>
    <w:rsid w:val="00F04E93"/>
    <w:rsid w:val="00F04EBE"/>
    <w:rsid w:val="00F04F0E"/>
    <w:rsid w:val="00F0509E"/>
    <w:rsid w:val="00F054C7"/>
    <w:rsid w:val="00F05529"/>
    <w:rsid w:val="00F0555D"/>
    <w:rsid w:val="00F05889"/>
    <w:rsid w:val="00F05A42"/>
    <w:rsid w:val="00F05B41"/>
    <w:rsid w:val="00F05B7B"/>
    <w:rsid w:val="00F05C67"/>
    <w:rsid w:val="00F05D31"/>
    <w:rsid w:val="00F05E7C"/>
    <w:rsid w:val="00F060CC"/>
    <w:rsid w:val="00F06132"/>
    <w:rsid w:val="00F06191"/>
    <w:rsid w:val="00F061EA"/>
    <w:rsid w:val="00F062F4"/>
    <w:rsid w:val="00F06541"/>
    <w:rsid w:val="00F0676C"/>
    <w:rsid w:val="00F06AF5"/>
    <w:rsid w:val="00F06FF0"/>
    <w:rsid w:val="00F07057"/>
    <w:rsid w:val="00F07155"/>
    <w:rsid w:val="00F071E0"/>
    <w:rsid w:val="00F0723B"/>
    <w:rsid w:val="00F072D9"/>
    <w:rsid w:val="00F074A7"/>
    <w:rsid w:val="00F074E2"/>
    <w:rsid w:val="00F075FE"/>
    <w:rsid w:val="00F077CD"/>
    <w:rsid w:val="00F07817"/>
    <w:rsid w:val="00F079BF"/>
    <w:rsid w:val="00F07A80"/>
    <w:rsid w:val="00F07A95"/>
    <w:rsid w:val="00F07A9E"/>
    <w:rsid w:val="00F07AE0"/>
    <w:rsid w:val="00F07AE3"/>
    <w:rsid w:val="00F07BDE"/>
    <w:rsid w:val="00F07BE6"/>
    <w:rsid w:val="00F07E28"/>
    <w:rsid w:val="00F10255"/>
    <w:rsid w:val="00F103A6"/>
    <w:rsid w:val="00F1061A"/>
    <w:rsid w:val="00F106F1"/>
    <w:rsid w:val="00F109F2"/>
    <w:rsid w:val="00F1102D"/>
    <w:rsid w:val="00F1127D"/>
    <w:rsid w:val="00F11690"/>
    <w:rsid w:val="00F116F4"/>
    <w:rsid w:val="00F117D7"/>
    <w:rsid w:val="00F11848"/>
    <w:rsid w:val="00F118AF"/>
    <w:rsid w:val="00F11A77"/>
    <w:rsid w:val="00F11B8F"/>
    <w:rsid w:val="00F11BAA"/>
    <w:rsid w:val="00F11BE8"/>
    <w:rsid w:val="00F11CC0"/>
    <w:rsid w:val="00F11F3C"/>
    <w:rsid w:val="00F12132"/>
    <w:rsid w:val="00F122B4"/>
    <w:rsid w:val="00F12413"/>
    <w:rsid w:val="00F12566"/>
    <w:rsid w:val="00F12840"/>
    <w:rsid w:val="00F128CB"/>
    <w:rsid w:val="00F12A93"/>
    <w:rsid w:val="00F12BCF"/>
    <w:rsid w:val="00F12C56"/>
    <w:rsid w:val="00F1307D"/>
    <w:rsid w:val="00F13149"/>
    <w:rsid w:val="00F13292"/>
    <w:rsid w:val="00F134B3"/>
    <w:rsid w:val="00F13823"/>
    <w:rsid w:val="00F13831"/>
    <w:rsid w:val="00F13878"/>
    <w:rsid w:val="00F13AD1"/>
    <w:rsid w:val="00F13B7E"/>
    <w:rsid w:val="00F13B83"/>
    <w:rsid w:val="00F13D5B"/>
    <w:rsid w:val="00F13E67"/>
    <w:rsid w:val="00F140EB"/>
    <w:rsid w:val="00F1426B"/>
    <w:rsid w:val="00F1432B"/>
    <w:rsid w:val="00F14739"/>
    <w:rsid w:val="00F147B6"/>
    <w:rsid w:val="00F14856"/>
    <w:rsid w:val="00F1490D"/>
    <w:rsid w:val="00F14A68"/>
    <w:rsid w:val="00F14DEF"/>
    <w:rsid w:val="00F14DF8"/>
    <w:rsid w:val="00F14E46"/>
    <w:rsid w:val="00F1502B"/>
    <w:rsid w:val="00F15069"/>
    <w:rsid w:val="00F15084"/>
    <w:rsid w:val="00F150C8"/>
    <w:rsid w:val="00F151E9"/>
    <w:rsid w:val="00F1527E"/>
    <w:rsid w:val="00F15311"/>
    <w:rsid w:val="00F15328"/>
    <w:rsid w:val="00F154A3"/>
    <w:rsid w:val="00F154AC"/>
    <w:rsid w:val="00F155A4"/>
    <w:rsid w:val="00F15660"/>
    <w:rsid w:val="00F156E8"/>
    <w:rsid w:val="00F158A9"/>
    <w:rsid w:val="00F1594D"/>
    <w:rsid w:val="00F15CB9"/>
    <w:rsid w:val="00F15CEA"/>
    <w:rsid w:val="00F15DDE"/>
    <w:rsid w:val="00F15E6F"/>
    <w:rsid w:val="00F15E8E"/>
    <w:rsid w:val="00F15E98"/>
    <w:rsid w:val="00F15ED9"/>
    <w:rsid w:val="00F15F5B"/>
    <w:rsid w:val="00F15FE2"/>
    <w:rsid w:val="00F16030"/>
    <w:rsid w:val="00F16070"/>
    <w:rsid w:val="00F162D9"/>
    <w:rsid w:val="00F16336"/>
    <w:rsid w:val="00F1645D"/>
    <w:rsid w:val="00F1659D"/>
    <w:rsid w:val="00F1689C"/>
    <w:rsid w:val="00F1690F"/>
    <w:rsid w:val="00F170E8"/>
    <w:rsid w:val="00F17239"/>
    <w:rsid w:val="00F172D4"/>
    <w:rsid w:val="00F1731F"/>
    <w:rsid w:val="00F174D3"/>
    <w:rsid w:val="00F177A9"/>
    <w:rsid w:val="00F1780C"/>
    <w:rsid w:val="00F1781C"/>
    <w:rsid w:val="00F179EE"/>
    <w:rsid w:val="00F17B59"/>
    <w:rsid w:val="00F17BB2"/>
    <w:rsid w:val="00F17C44"/>
    <w:rsid w:val="00F17DAB"/>
    <w:rsid w:val="00F17E6E"/>
    <w:rsid w:val="00F17E80"/>
    <w:rsid w:val="00F17FE4"/>
    <w:rsid w:val="00F200B9"/>
    <w:rsid w:val="00F20128"/>
    <w:rsid w:val="00F20245"/>
    <w:rsid w:val="00F202C5"/>
    <w:rsid w:val="00F2040B"/>
    <w:rsid w:val="00F204FC"/>
    <w:rsid w:val="00F2057E"/>
    <w:rsid w:val="00F2071B"/>
    <w:rsid w:val="00F20797"/>
    <w:rsid w:val="00F207A3"/>
    <w:rsid w:val="00F20A4F"/>
    <w:rsid w:val="00F20ACE"/>
    <w:rsid w:val="00F20D1E"/>
    <w:rsid w:val="00F210B4"/>
    <w:rsid w:val="00F21131"/>
    <w:rsid w:val="00F212BE"/>
    <w:rsid w:val="00F2149B"/>
    <w:rsid w:val="00F21949"/>
    <w:rsid w:val="00F21BFE"/>
    <w:rsid w:val="00F21D3A"/>
    <w:rsid w:val="00F21DF8"/>
    <w:rsid w:val="00F21F9A"/>
    <w:rsid w:val="00F22188"/>
    <w:rsid w:val="00F221C5"/>
    <w:rsid w:val="00F22242"/>
    <w:rsid w:val="00F22514"/>
    <w:rsid w:val="00F22543"/>
    <w:rsid w:val="00F2254E"/>
    <w:rsid w:val="00F22617"/>
    <w:rsid w:val="00F22622"/>
    <w:rsid w:val="00F22791"/>
    <w:rsid w:val="00F229CF"/>
    <w:rsid w:val="00F22BF1"/>
    <w:rsid w:val="00F22EA2"/>
    <w:rsid w:val="00F22F1F"/>
    <w:rsid w:val="00F22F6B"/>
    <w:rsid w:val="00F2322E"/>
    <w:rsid w:val="00F23269"/>
    <w:rsid w:val="00F2348C"/>
    <w:rsid w:val="00F23530"/>
    <w:rsid w:val="00F23539"/>
    <w:rsid w:val="00F2359F"/>
    <w:rsid w:val="00F235B3"/>
    <w:rsid w:val="00F23A9E"/>
    <w:rsid w:val="00F23AF6"/>
    <w:rsid w:val="00F23BE9"/>
    <w:rsid w:val="00F23D45"/>
    <w:rsid w:val="00F24172"/>
    <w:rsid w:val="00F24216"/>
    <w:rsid w:val="00F24432"/>
    <w:rsid w:val="00F244A7"/>
    <w:rsid w:val="00F245E5"/>
    <w:rsid w:val="00F2464B"/>
    <w:rsid w:val="00F24699"/>
    <w:rsid w:val="00F24851"/>
    <w:rsid w:val="00F24919"/>
    <w:rsid w:val="00F2492C"/>
    <w:rsid w:val="00F24961"/>
    <w:rsid w:val="00F24AC2"/>
    <w:rsid w:val="00F24BDB"/>
    <w:rsid w:val="00F24D0B"/>
    <w:rsid w:val="00F24E99"/>
    <w:rsid w:val="00F24EAD"/>
    <w:rsid w:val="00F24F47"/>
    <w:rsid w:val="00F24FAF"/>
    <w:rsid w:val="00F24FBC"/>
    <w:rsid w:val="00F2510A"/>
    <w:rsid w:val="00F25212"/>
    <w:rsid w:val="00F25219"/>
    <w:rsid w:val="00F25228"/>
    <w:rsid w:val="00F253C7"/>
    <w:rsid w:val="00F253F4"/>
    <w:rsid w:val="00F25401"/>
    <w:rsid w:val="00F255D4"/>
    <w:rsid w:val="00F25689"/>
    <w:rsid w:val="00F25734"/>
    <w:rsid w:val="00F257AE"/>
    <w:rsid w:val="00F2587F"/>
    <w:rsid w:val="00F258E1"/>
    <w:rsid w:val="00F25DB8"/>
    <w:rsid w:val="00F25E6C"/>
    <w:rsid w:val="00F25F3D"/>
    <w:rsid w:val="00F2619D"/>
    <w:rsid w:val="00F261AC"/>
    <w:rsid w:val="00F261DA"/>
    <w:rsid w:val="00F261F8"/>
    <w:rsid w:val="00F264B1"/>
    <w:rsid w:val="00F2652C"/>
    <w:rsid w:val="00F265C0"/>
    <w:rsid w:val="00F26677"/>
    <w:rsid w:val="00F267A3"/>
    <w:rsid w:val="00F267D7"/>
    <w:rsid w:val="00F2699A"/>
    <w:rsid w:val="00F26B66"/>
    <w:rsid w:val="00F26C6D"/>
    <w:rsid w:val="00F26D07"/>
    <w:rsid w:val="00F270C3"/>
    <w:rsid w:val="00F2713A"/>
    <w:rsid w:val="00F279F5"/>
    <w:rsid w:val="00F27A9C"/>
    <w:rsid w:val="00F27BB1"/>
    <w:rsid w:val="00F27D70"/>
    <w:rsid w:val="00F27DB0"/>
    <w:rsid w:val="00F27E4F"/>
    <w:rsid w:val="00F27EF4"/>
    <w:rsid w:val="00F27FB6"/>
    <w:rsid w:val="00F27FC8"/>
    <w:rsid w:val="00F30000"/>
    <w:rsid w:val="00F3037C"/>
    <w:rsid w:val="00F30881"/>
    <w:rsid w:val="00F30934"/>
    <w:rsid w:val="00F309FC"/>
    <w:rsid w:val="00F30ACA"/>
    <w:rsid w:val="00F30B61"/>
    <w:rsid w:val="00F30BCB"/>
    <w:rsid w:val="00F30CA5"/>
    <w:rsid w:val="00F30E01"/>
    <w:rsid w:val="00F30F8F"/>
    <w:rsid w:val="00F30FE9"/>
    <w:rsid w:val="00F3106C"/>
    <w:rsid w:val="00F3113C"/>
    <w:rsid w:val="00F31345"/>
    <w:rsid w:val="00F313B4"/>
    <w:rsid w:val="00F313C7"/>
    <w:rsid w:val="00F31413"/>
    <w:rsid w:val="00F3155F"/>
    <w:rsid w:val="00F31569"/>
    <w:rsid w:val="00F31950"/>
    <w:rsid w:val="00F31D25"/>
    <w:rsid w:val="00F31DF9"/>
    <w:rsid w:val="00F31FE2"/>
    <w:rsid w:val="00F3216B"/>
    <w:rsid w:val="00F32258"/>
    <w:rsid w:val="00F32307"/>
    <w:rsid w:val="00F32318"/>
    <w:rsid w:val="00F323B5"/>
    <w:rsid w:val="00F323F6"/>
    <w:rsid w:val="00F32411"/>
    <w:rsid w:val="00F326EA"/>
    <w:rsid w:val="00F32735"/>
    <w:rsid w:val="00F327CC"/>
    <w:rsid w:val="00F3293E"/>
    <w:rsid w:val="00F32AFB"/>
    <w:rsid w:val="00F32B0D"/>
    <w:rsid w:val="00F32CE4"/>
    <w:rsid w:val="00F32CF4"/>
    <w:rsid w:val="00F32FED"/>
    <w:rsid w:val="00F331D9"/>
    <w:rsid w:val="00F332C7"/>
    <w:rsid w:val="00F333AC"/>
    <w:rsid w:val="00F333CA"/>
    <w:rsid w:val="00F334E4"/>
    <w:rsid w:val="00F335D1"/>
    <w:rsid w:val="00F33800"/>
    <w:rsid w:val="00F338C5"/>
    <w:rsid w:val="00F33925"/>
    <w:rsid w:val="00F339E6"/>
    <w:rsid w:val="00F339F2"/>
    <w:rsid w:val="00F33A0B"/>
    <w:rsid w:val="00F33BC3"/>
    <w:rsid w:val="00F33BF8"/>
    <w:rsid w:val="00F33CB4"/>
    <w:rsid w:val="00F33CD3"/>
    <w:rsid w:val="00F33E77"/>
    <w:rsid w:val="00F33EB2"/>
    <w:rsid w:val="00F33EC6"/>
    <w:rsid w:val="00F33F0B"/>
    <w:rsid w:val="00F33F27"/>
    <w:rsid w:val="00F340F1"/>
    <w:rsid w:val="00F34173"/>
    <w:rsid w:val="00F34420"/>
    <w:rsid w:val="00F346F2"/>
    <w:rsid w:val="00F347CD"/>
    <w:rsid w:val="00F34A9F"/>
    <w:rsid w:val="00F34AF5"/>
    <w:rsid w:val="00F34B21"/>
    <w:rsid w:val="00F34DF7"/>
    <w:rsid w:val="00F34EB1"/>
    <w:rsid w:val="00F350D9"/>
    <w:rsid w:val="00F351D6"/>
    <w:rsid w:val="00F35486"/>
    <w:rsid w:val="00F35494"/>
    <w:rsid w:val="00F354B0"/>
    <w:rsid w:val="00F354C1"/>
    <w:rsid w:val="00F357D2"/>
    <w:rsid w:val="00F357FF"/>
    <w:rsid w:val="00F3594B"/>
    <w:rsid w:val="00F35C8B"/>
    <w:rsid w:val="00F35FCB"/>
    <w:rsid w:val="00F35FEA"/>
    <w:rsid w:val="00F36304"/>
    <w:rsid w:val="00F363E7"/>
    <w:rsid w:val="00F3654B"/>
    <w:rsid w:val="00F36981"/>
    <w:rsid w:val="00F369FF"/>
    <w:rsid w:val="00F36A51"/>
    <w:rsid w:val="00F36CDF"/>
    <w:rsid w:val="00F36E6F"/>
    <w:rsid w:val="00F36E79"/>
    <w:rsid w:val="00F36EFB"/>
    <w:rsid w:val="00F371D6"/>
    <w:rsid w:val="00F37257"/>
    <w:rsid w:val="00F37334"/>
    <w:rsid w:val="00F3733D"/>
    <w:rsid w:val="00F373B1"/>
    <w:rsid w:val="00F374A0"/>
    <w:rsid w:val="00F374CA"/>
    <w:rsid w:val="00F3797A"/>
    <w:rsid w:val="00F37A15"/>
    <w:rsid w:val="00F37AFB"/>
    <w:rsid w:val="00F400AB"/>
    <w:rsid w:val="00F401B6"/>
    <w:rsid w:val="00F40379"/>
    <w:rsid w:val="00F403A8"/>
    <w:rsid w:val="00F403B1"/>
    <w:rsid w:val="00F4063F"/>
    <w:rsid w:val="00F406C3"/>
    <w:rsid w:val="00F407EB"/>
    <w:rsid w:val="00F40812"/>
    <w:rsid w:val="00F40869"/>
    <w:rsid w:val="00F408F1"/>
    <w:rsid w:val="00F40988"/>
    <w:rsid w:val="00F409FE"/>
    <w:rsid w:val="00F40A6E"/>
    <w:rsid w:val="00F40B84"/>
    <w:rsid w:val="00F40BC3"/>
    <w:rsid w:val="00F40FCD"/>
    <w:rsid w:val="00F40FCF"/>
    <w:rsid w:val="00F4119D"/>
    <w:rsid w:val="00F413B7"/>
    <w:rsid w:val="00F4156A"/>
    <w:rsid w:val="00F416EC"/>
    <w:rsid w:val="00F4179B"/>
    <w:rsid w:val="00F417DD"/>
    <w:rsid w:val="00F41963"/>
    <w:rsid w:val="00F41A6D"/>
    <w:rsid w:val="00F41BE8"/>
    <w:rsid w:val="00F41F95"/>
    <w:rsid w:val="00F4202E"/>
    <w:rsid w:val="00F421DE"/>
    <w:rsid w:val="00F421E9"/>
    <w:rsid w:val="00F422A5"/>
    <w:rsid w:val="00F42314"/>
    <w:rsid w:val="00F423AE"/>
    <w:rsid w:val="00F423D7"/>
    <w:rsid w:val="00F42598"/>
    <w:rsid w:val="00F428D2"/>
    <w:rsid w:val="00F4291B"/>
    <w:rsid w:val="00F42982"/>
    <w:rsid w:val="00F42A04"/>
    <w:rsid w:val="00F42A43"/>
    <w:rsid w:val="00F42B02"/>
    <w:rsid w:val="00F42B85"/>
    <w:rsid w:val="00F42C86"/>
    <w:rsid w:val="00F42F89"/>
    <w:rsid w:val="00F430DD"/>
    <w:rsid w:val="00F4325B"/>
    <w:rsid w:val="00F433E3"/>
    <w:rsid w:val="00F43470"/>
    <w:rsid w:val="00F43684"/>
    <w:rsid w:val="00F43987"/>
    <w:rsid w:val="00F439F6"/>
    <w:rsid w:val="00F43A26"/>
    <w:rsid w:val="00F43B8F"/>
    <w:rsid w:val="00F43D6B"/>
    <w:rsid w:val="00F44186"/>
    <w:rsid w:val="00F4424E"/>
    <w:rsid w:val="00F44258"/>
    <w:rsid w:val="00F44480"/>
    <w:rsid w:val="00F44911"/>
    <w:rsid w:val="00F44A2D"/>
    <w:rsid w:val="00F44A5C"/>
    <w:rsid w:val="00F44AA3"/>
    <w:rsid w:val="00F44AE7"/>
    <w:rsid w:val="00F44C1F"/>
    <w:rsid w:val="00F44DE2"/>
    <w:rsid w:val="00F44E0F"/>
    <w:rsid w:val="00F44EB8"/>
    <w:rsid w:val="00F454C0"/>
    <w:rsid w:val="00F455C9"/>
    <w:rsid w:val="00F456E8"/>
    <w:rsid w:val="00F4590F"/>
    <w:rsid w:val="00F459CF"/>
    <w:rsid w:val="00F4623B"/>
    <w:rsid w:val="00F4643E"/>
    <w:rsid w:val="00F46503"/>
    <w:rsid w:val="00F466B4"/>
    <w:rsid w:val="00F466EF"/>
    <w:rsid w:val="00F4677F"/>
    <w:rsid w:val="00F467CA"/>
    <w:rsid w:val="00F46805"/>
    <w:rsid w:val="00F4691E"/>
    <w:rsid w:val="00F469D1"/>
    <w:rsid w:val="00F46A10"/>
    <w:rsid w:val="00F46B20"/>
    <w:rsid w:val="00F46BA1"/>
    <w:rsid w:val="00F46C6D"/>
    <w:rsid w:val="00F46E3B"/>
    <w:rsid w:val="00F4701A"/>
    <w:rsid w:val="00F471E3"/>
    <w:rsid w:val="00F474B7"/>
    <w:rsid w:val="00F47533"/>
    <w:rsid w:val="00F4759B"/>
    <w:rsid w:val="00F47646"/>
    <w:rsid w:val="00F47810"/>
    <w:rsid w:val="00F478AA"/>
    <w:rsid w:val="00F47A4B"/>
    <w:rsid w:val="00F47AA6"/>
    <w:rsid w:val="00F47AF5"/>
    <w:rsid w:val="00F47BAB"/>
    <w:rsid w:val="00F47C06"/>
    <w:rsid w:val="00F47D22"/>
    <w:rsid w:val="00F47F35"/>
    <w:rsid w:val="00F50342"/>
    <w:rsid w:val="00F5048E"/>
    <w:rsid w:val="00F50979"/>
    <w:rsid w:val="00F50A48"/>
    <w:rsid w:val="00F50D47"/>
    <w:rsid w:val="00F50D87"/>
    <w:rsid w:val="00F50DFA"/>
    <w:rsid w:val="00F50F46"/>
    <w:rsid w:val="00F50F50"/>
    <w:rsid w:val="00F50FA0"/>
    <w:rsid w:val="00F51145"/>
    <w:rsid w:val="00F51237"/>
    <w:rsid w:val="00F5135F"/>
    <w:rsid w:val="00F5137D"/>
    <w:rsid w:val="00F5138C"/>
    <w:rsid w:val="00F514FC"/>
    <w:rsid w:val="00F5188F"/>
    <w:rsid w:val="00F5191C"/>
    <w:rsid w:val="00F519EF"/>
    <w:rsid w:val="00F519F6"/>
    <w:rsid w:val="00F51A99"/>
    <w:rsid w:val="00F51B82"/>
    <w:rsid w:val="00F51BF8"/>
    <w:rsid w:val="00F51ECE"/>
    <w:rsid w:val="00F51F3B"/>
    <w:rsid w:val="00F52042"/>
    <w:rsid w:val="00F52216"/>
    <w:rsid w:val="00F5227B"/>
    <w:rsid w:val="00F5238C"/>
    <w:rsid w:val="00F525F4"/>
    <w:rsid w:val="00F527F4"/>
    <w:rsid w:val="00F5280B"/>
    <w:rsid w:val="00F528D8"/>
    <w:rsid w:val="00F52987"/>
    <w:rsid w:val="00F52B65"/>
    <w:rsid w:val="00F52D02"/>
    <w:rsid w:val="00F52D20"/>
    <w:rsid w:val="00F52DF9"/>
    <w:rsid w:val="00F52E84"/>
    <w:rsid w:val="00F52F22"/>
    <w:rsid w:val="00F53042"/>
    <w:rsid w:val="00F530ED"/>
    <w:rsid w:val="00F53353"/>
    <w:rsid w:val="00F5339D"/>
    <w:rsid w:val="00F53481"/>
    <w:rsid w:val="00F536F9"/>
    <w:rsid w:val="00F53726"/>
    <w:rsid w:val="00F5381D"/>
    <w:rsid w:val="00F53839"/>
    <w:rsid w:val="00F538E3"/>
    <w:rsid w:val="00F53954"/>
    <w:rsid w:val="00F539A4"/>
    <w:rsid w:val="00F539BD"/>
    <w:rsid w:val="00F53B2B"/>
    <w:rsid w:val="00F53B8B"/>
    <w:rsid w:val="00F53D51"/>
    <w:rsid w:val="00F53F75"/>
    <w:rsid w:val="00F53FAA"/>
    <w:rsid w:val="00F53FDF"/>
    <w:rsid w:val="00F54017"/>
    <w:rsid w:val="00F540E8"/>
    <w:rsid w:val="00F542A1"/>
    <w:rsid w:val="00F543FF"/>
    <w:rsid w:val="00F54402"/>
    <w:rsid w:val="00F5443E"/>
    <w:rsid w:val="00F5449C"/>
    <w:rsid w:val="00F5456C"/>
    <w:rsid w:val="00F545E4"/>
    <w:rsid w:val="00F545EA"/>
    <w:rsid w:val="00F5467C"/>
    <w:rsid w:val="00F54682"/>
    <w:rsid w:val="00F546FB"/>
    <w:rsid w:val="00F547B8"/>
    <w:rsid w:val="00F54828"/>
    <w:rsid w:val="00F54833"/>
    <w:rsid w:val="00F54C9A"/>
    <w:rsid w:val="00F54CD0"/>
    <w:rsid w:val="00F5532E"/>
    <w:rsid w:val="00F55531"/>
    <w:rsid w:val="00F55585"/>
    <w:rsid w:val="00F555B3"/>
    <w:rsid w:val="00F55678"/>
    <w:rsid w:val="00F55711"/>
    <w:rsid w:val="00F55802"/>
    <w:rsid w:val="00F55CF4"/>
    <w:rsid w:val="00F55D21"/>
    <w:rsid w:val="00F560C5"/>
    <w:rsid w:val="00F562A2"/>
    <w:rsid w:val="00F562FC"/>
    <w:rsid w:val="00F56A94"/>
    <w:rsid w:val="00F56C0A"/>
    <w:rsid w:val="00F56D8D"/>
    <w:rsid w:val="00F56E9A"/>
    <w:rsid w:val="00F56F73"/>
    <w:rsid w:val="00F570AB"/>
    <w:rsid w:val="00F570DC"/>
    <w:rsid w:val="00F5720F"/>
    <w:rsid w:val="00F573CE"/>
    <w:rsid w:val="00F575DC"/>
    <w:rsid w:val="00F57908"/>
    <w:rsid w:val="00F57950"/>
    <w:rsid w:val="00F57B84"/>
    <w:rsid w:val="00F57BED"/>
    <w:rsid w:val="00F57C44"/>
    <w:rsid w:val="00F57E74"/>
    <w:rsid w:val="00F57F21"/>
    <w:rsid w:val="00F6004E"/>
    <w:rsid w:val="00F60139"/>
    <w:rsid w:val="00F6065A"/>
    <w:rsid w:val="00F608AF"/>
    <w:rsid w:val="00F60B2B"/>
    <w:rsid w:val="00F60B54"/>
    <w:rsid w:val="00F60D3F"/>
    <w:rsid w:val="00F60E42"/>
    <w:rsid w:val="00F612EA"/>
    <w:rsid w:val="00F614A8"/>
    <w:rsid w:val="00F6185F"/>
    <w:rsid w:val="00F618AC"/>
    <w:rsid w:val="00F619E1"/>
    <w:rsid w:val="00F61A84"/>
    <w:rsid w:val="00F61A93"/>
    <w:rsid w:val="00F61B5C"/>
    <w:rsid w:val="00F61C7D"/>
    <w:rsid w:val="00F61CC3"/>
    <w:rsid w:val="00F61E2F"/>
    <w:rsid w:val="00F61FC8"/>
    <w:rsid w:val="00F62181"/>
    <w:rsid w:val="00F6220D"/>
    <w:rsid w:val="00F62255"/>
    <w:rsid w:val="00F62651"/>
    <w:rsid w:val="00F626CE"/>
    <w:rsid w:val="00F62802"/>
    <w:rsid w:val="00F62AB8"/>
    <w:rsid w:val="00F62C92"/>
    <w:rsid w:val="00F62D51"/>
    <w:rsid w:val="00F62D78"/>
    <w:rsid w:val="00F6302C"/>
    <w:rsid w:val="00F63060"/>
    <w:rsid w:val="00F630A0"/>
    <w:rsid w:val="00F63172"/>
    <w:rsid w:val="00F63659"/>
    <w:rsid w:val="00F6366A"/>
    <w:rsid w:val="00F63734"/>
    <w:rsid w:val="00F638E8"/>
    <w:rsid w:val="00F63938"/>
    <w:rsid w:val="00F63E3A"/>
    <w:rsid w:val="00F63E7D"/>
    <w:rsid w:val="00F63F57"/>
    <w:rsid w:val="00F63FC7"/>
    <w:rsid w:val="00F6403F"/>
    <w:rsid w:val="00F643A7"/>
    <w:rsid w:val="00F6440A"/>
    <w:rsid w:val="00F644BB"/>
    <w:rsid w:val="00F6469B"/>
    <w:rsid w:val="00F6471F"/>
    <w:rsid w:val="00F648B7"/>
    <w:rsid w:val="00F649B9"/>
    <w:rsid w:val="00F64AC5"/>
    <w:rsid w:val="00F64B42"/>
    <w:rsid w:val="00F64C9F"/>
    <w:rsid w:val="00F64D9B"/>
    <w:rsid w:val="00F64F05"/>
    <w:rsid w:val="00F64FF4"/>
    <w:rsid w:val="00F65075"/>
    <w:rsid w:val="00F65107"/>
    <w:rsid w:val="00F6525A"/>
    <w:rsid w:val="00F65393"/>
    <w:rsid w:val="00F6558B"/>
    <w:rsid w:val="00F65796"/>
    <w:rsid w:val="00F6581D"/>
    <w:rsid w:val="00F6584F"/>
    <w:rsid w:val="00F658F4"/>
    <w:rsid w:val="00F659FE"/>
    <w:rsid w:val="00F65B69"/>
    <w:rsid w:val="00F65D2E"/>
    <w:rsid w:val="00F660D8"/>
    <w:rsid w:val="00F66101"/>
    <w:rsid w:val="00F6623D"/>
    <w:rsid w:val="00F662EC"/>
    <w:rsid w:val="00F662FC"/>
    <w:rsid w:val="00F6641D"/>
    <w:rsid w:val="00F66705"/>
    <w:rsid w:val="00F66728"/>
    <w:rsid w:val="00F66818"/>
    <w:rsid w:val="00F6682E"/>
    <w:rsid w:val="00F66853"/>
    <w:rsid w:val="00F66933"/>
    <w:rsid w:val="00F66E2A"/>
    <w:rsid w:val="00F66F7D"/>
    <w:rsid w:val="00F66FC7"/>
    <w:rsid w:val="00F66FFA"/>
    <w:rsid w:val="00F6706C"/>
    <w:rsid w:val="00F67154"/>
    <w:rsid w:val="00F67531"/>
    <w:rsid w:val="00F67591"/>
    <w:rsid w:val="00F676D8"/>
    <w:rsid w:val="00F676E9"/>
    <w:rsid w:val="00F67746"/>
    <w:rsid w:val="00F677B2"/>
    <w:rsid w:val="00F67E05"/>
    <w:rsid w:val="00F67EB8"/>
    <w:rsid w:val="00F67F12"/>
    <w:rsid w:val="00F7003D"/>
    <w:rsid w:val="00F70153"/>
    <w:rsid w:val="00F703D6"/>
    <w:rsid w:val="00F705F8"/>
    <w:rsid w:val="00F7085F"/>
    <w:rsid w:val="00F70929"/>
    <w:rsid w:val="00F70ABA"/>
    <w:rsid w:val="00F70D07"/>
    <w:rsid w:val="00F70D75"/>
    <w:rsid w:val="00F70E87"/>
    <w:rsid w:val="00F70EDC"/>
    <w:rsid w:val="00F71166"/>
    <w:rsid w:val="00F7119B"/>
    <w:rsid w:val="00F711D5"/>
    <w:rsid w:val="00F711FE"/>
    <w:rsid w:val="00F7122B"/>
    <w:rsid w:val="00F7145B"/>
    <w:rsid w:val="00F714F5"/>
    <w:rsid w:val="00F7169A"/>
    <w:rsid w:val="00F716AE"/>
    <w:rsid w:val="00F7174E"/>
    <w:rsid w:val="00F71C7A"/>
    <w:rsid w:val="00F71CE0"/>
    <w:rsid w:val="00F71D70"/>
    <w:rsid w:val="00F71EE0"/>
    <w:rsid w:val="00F71F4A"/>
    <w:rsid w:val="00F71F8B"/>
    <w:rsid w:val="00F722D2"/>
    <w:rsid w:val="00F72311"/>
    <w:rsid w:val="00F723F7"/>
    <w:rsid w:val="00F72455"/>
    <w:rsid w:val="00F7246D"/>
    <w:rsid w:val="00F7268D"/>
    <w:rsid w:val="00F727B0"/>
    <w:rsid w:val="00F728D3"/>
    <w:rsid w:val="00F729A2"/>
    <w:rsid w:val="00F72C8C"/>
    <w:rsid w:val="00F72CEF"/>
    <w:rsid w:val="00F72E22"/>
    <w:rsid w:val="00F73007"/>
    <w:rsid w:val="00F73203"/>
    <w:rsid w:val="00F7337B"/>
    <w:rsid w:val="00F7344D"/>
    <w:rsid w:val="00F73481"/>
    <w:rsid w:val="00F73542"/>
    <w:rsid w:val="00F73585"/>
    <w:rsid w:val="00F73655"/>
    <w:rsid w:val="00F738F7"/>
    <w:rsid w:val="00F73EA5"/>
    <w:rsid w:val="00F744F6"/>
    <w:rsid w:val="00F74662"/>
    <w:rsid w:val="00F74774"/>
    <w:rsid w:val="00F74A64"/>
    <w:rsid w:val="00F74A8E"/>
    <w:rsid w:val="00F74C83"/>
    <w:rsid w:val="00F74EB8"/>
    <w:rsid w:val="00F75055"/>
    <w:rsid w:val="00F75178"/>
    <w:rsid w:val="00F751B0"/>
    <w:rsid w:val="00F75233"/>
    <w:rsid w:val="00F75241"/>
    <w:rsid w:val="00F753CA"/>
    <w:rsid w:val="00F754C1"/>
    <w:rsid w:val="00F7574D"/>
    <w:rsid w:val="00F757B8"/>
    <w:rsid w:val="00F757C3"/>
    <w:rsid w:val="00F75925"/>
    <w:rsid w:val="00F75970"/>
    <w:rsid w:val="00F759C3"/>
    <w:rsid w:val="00F75A88"/>
    <w:rsid w:val="00F75B78"/>
    <w:rsid w:val="00F75CAB"/>
    <w:rsid w:val="00F75DD3"/>
    <w:rsid w:val="00F75E5C"/>
    <w:rsid w:val="00F75ECE"/>
    <w:rsid w:val="00F768DE"/>
    <w:rsid w:val="00F7698C"/>
    <w:rsid w:val="00F76C5B"/>
    <w:rsid w:val="00F76DF8"/>
    <w:rsid w:val="00F77172"/>
    <w:rsid w:val="00F771D4"/>
    <w:rsid w:val="00F77235"/>
    <w:rsid w:val="00F77394"/>
    <w:rsid w:val="00F773AC"/>
    <w:rsid w:val="00F773D5"/>
    <w:rsid w:val="00F77552"/>
    <w:rsid w:val="00F775AB"/>
    <w:rsid w:val="00F77711"/>
    <w:rsid w:val="00F77767"/>
    <w:rsid w:val="00F778A6"/>
    <w:rsid w:val="00F7799D"/>
    <w:rsid w:val="00F77CBF"/>
    <w:rsid w:val="00F77CF9"/>
    <w:rsid w:val="00F77D7C"/>
    <w:rsid w:val="00F77E32"/>
    <w:rsid w:val="00F77E7F"/>
    <w:rsid w:val="00F77ECC"/>
    <w:rsid w:val="00F77F66"/>
    <w:rsid w:val="00F80001"/>
    <w:rsid w:val="00F80092"/>
    <w:rsid w:val="00F801EA"/>
    <w:rsid w:val="00F80212"/>
    <w:rsid w:val="00F8038C"/>
    <w:rsid w:val="00F804B7"/>
    <w:rsid w:val="00F805BF"/>
    <w:rsid w:val="00F806E3"/>
    <w:rsid w:val="00F80878"/>
    <w:rsid w:val="00F8091A"/>
    <w:rsid w:val="00F80A42"/>
    <w:rsid w:val="00F80A51"/>
    <w:rsid w:val="00F80AE1"/>
    <w:rsid w:val="00F80AF0"/>
    <w:rsid w:val="00F80BC2"/>
    <w:rsid w:val="00F80C4D"/>
    <w:rsid w:val="00F80D86"/>
    <w:rsid w:val="00F80DB5"/>
    <w:rsid w:val="00F80DD1"/>
    <w:rsid w:val="00F80E05"/>
    <w:rsid w:val="00F80E28"/>
    <w:rsid w:val="00F80E71"/>
    <w:rsid w:val="00F80E96"/>
    <w:rsid w:val="00F81036"/>
    <w:rsid w:val="00F81354"/>
    <w:rsid w:val="00F814A4"/>
    <w:rsid w:val="00F815B6"/>
    <w:rsid w:val="00F816D1"/>
    <w:rsid w:val="00F81889"/>
    <w:rsid w:val="00F819CC"/>
    <w:rsid w:val="00F819F4"/>
    <w:rsid w:val="00F81AA7"/>
    <w:rsid w:val="00F81C31"/>
    <w:rsid w:val="00F81C52"/>
    <w:rsid w:val="00F81CB4"/>
    <w:rsid w:val="00F821E9"/>
    <w:rsid w:val="00F824B3"/>
    <w:rsid w:val="00F826C5"/>
    <w:rsid w:val="00F826C7"/>
    <w:rsid w:val="00F82863"/>
    <w:rsid w:val="00F828E0"/>
    <w:rsid w:val="00F82909"/>
    <w:rsid w:val="00F8295A"/>
    <w:rsid w:val="00F82A16"/>
    <w:rsid w:val="00F82A24"/>
    <w:rsid w:val="00F82B6D"/>
    <w:rsid w:val="00F82B9A"/>
    <w:rsid w:val="00F82C10"/>
    <w:rsid w:val="00F82F13"/>
    <w:rsid w:val="00F82F8C"/>
    <w:rsid w:val="00F82FEC"/>
    <w:rsid w:val="00F8306D"/>
    <w:rsid w:val="00F83249"/>
    <w:rsid w:val="00F83297"/>
    <w:rsid w:val="00F832CC"/>
    <w:rsid w:val="00F8344F"/>
    <w:rsid w:val="00F838A6"/>
    <w:rsid w:val="00F83CAC"/>
    <w:rsid w:val="00F83D9D"/>
    <w:rsid w:val="00F83F5E"/>
    <w:rsid w:val="00F83FA8"/>
    <w:rsid w:val="00F83FEC"/>
    <w:rsid w:val="00F8406A"/>
    <w:rsid w:val="00F840E4"/>
    <w:rsid w:val="00F84325"/>
    <w:rsid w:val="00F8432B"/>
    <w:rsid w:val="00F843FF"/>
    <w:rsid w:val="00F84512"/>
    <w:rsid w:val="00F84513"/>
    <w:rsid w:val="00F84549"/>
    <w:rsid w:val="00F84571"/>
    <w:rsid w:val="00F845A8"/>
    <w:rsid w:val="00F8469F"/>
    <w:rsid w:val="00F8474E"/>
    <w:rsid w:val="00F84882"/>
    <w:rsid w:val="00F849BC"/>
    <w:rsid w:val="00F849E0"/>
    <w:rsid w:val="00F84AA6"/>
    <w:rsid w:val="00F84AD3"/>
    <w:rsid w:val="00F84B26"/>
    <w:rsid w:val="00F84C33"/>
    <w:rsid w:val="00F84CF7"/>
    <w:rsid w:val="00F84E79"/>
    <w:rsid w:val="00F85151"/>
    <w:rsid w:val="00F8518B"/>
    <w:rsid w:val="00F85202"/>
    <w:rsid w:val="00F8523B"/>
    <w:rsid w:val="00F85288"/>
    <w:rsid w:val="00F852AE"/>
    <w:rsid w:val="00F852C6"/>
    <w:rsid w:val="00F852DD"/>
    <w:rsid w:val="00F855FE"/>
    <w:rsid w:val="00F85653"/>
    <w:rsid w:val="00F85687"/>
    <w:rsid w:val="00F856E2"/>
    <w:rsid w:val="00F85733"/>
    <w:rsid w:val="00F8588C"/>
    <w:rsid w:val="00F858E2"/>
    <w:rsid w:val="00F8595B"/>
    <w:rsid w:val="00F85C24"/>
    <w:rsid w:val="00F85CD5"/>
    <w:rsid w:val="00F8607F"/>
    <w:rsid w:val="00F8613C"/>
    <w:rsid w:val="00F86198"/>
    <w:rsid w:val="00F861C9"/>
    <w:rsid w:val="00F86375"/>
    <w:rsid w:val="00F864DE"/>
    <w:rsid w:val="00F866CE"/>
    <w:rsid w:val="00F868BB"/>
    <w:rsid w:val="00F86A26"/>
    <w:rsid w:val="00F86A8A"/>
    <w:rsid w:val="00F86AF7"/>
    <w:rsid w:val="00F86B59"/>
    <w:rsid w:val="00F86BAA"/>
    <w:rsid w:val="00F86C16"/>
    <w:rsid w:val="00F86C6D"/>
    <w:rsid w:val="00F86E84"/>
    <w:rsid w:val="00F86ECF"/>
    <w:rsid w:val="00F87279"/>
    <w:rsid w:val="00F87415"/>
    <w:rsid w:val="00F876D1"/>
    <w:rsid w:val="00F876DA"/>
    <w:rsid w:val="00F877A6"/>
    <w:rsid w:val="00F877D2"/>
    <w:rsid w:val="00F879E2"/>
    <w:rsid w:val="00F87AA5"/>
    <w:rsid w:val="00F87BF8"/>
    <w:rsid w:val="00F87CCF"/>
    <w:rsid w:val="00F87D37"/>
    <w:rsid w:val="00F87DC3"/>
    <w:rsid w:val="00F9011B"/>
    <w:rsid w:val="00F90177"/>
    <w:rsid w:val="00F901B1"/>
    <w:rsid w:val="00F902B9"/>
    <w:rsid w:val="00F90376"/>
    <w:rsid w:val="00F903E6"/>
    <w:rsid w:val="00F90467"/>
    <w:rsid w:val="00F9084C"/>
    <w:rsid w:val="00F908DE"/>
    <w:rsid w:val="00F909E9"/>
    <w:rsid w:val="00F90B77"/>
    <w:rsid w:val="00F90C1F"/>
    <w:rsid w:val="00F90DDF"/>
    <w:rsid w:val="00F90F5D"/>
    <w:rsid w:val="00F90FF0"/>
    <w:rsid w:val="00F91006"/>
    <w:rsid w:val="00F9108C"/>
    <w:rsid w:val="00F91394"/>
    <w:rsid w:val="00F91398"/>
    <w:rsid w:val="00F913FE"/>
    <w:rsid w:val="00F91638"/>
    <w:rsid w:val="00F9167B"/>
    <w:rsid w:val="00F91743"/>
    <w:rsid w:val="00F91813"/>
    <w:rsid w:val="00F9182E"/>
    <w:rsid w:val="00F918ED"/>
    <w:rsid w:val="00F918F5"/>
    <w:rsid w:val="00F91D1B"/>
    <w:rsid w:val="00F91EA8"/>
    <w:rsid w:val="00F92288"/>
    <w:rsid w:val="00F92333"/>
    <w:rsid w:val="00F92357"/>
    <w:rsid w:val="00F923D3"/>
    <w:rsid w:val="00F924AB"/>
    <w:rsid w:val="00F924CF"/>
    <w:rsid w:val="00F925C0"/>
    <w:rsid w:val="00F92664"/>
    <w:rsid w:val="00F929A6"/>
    <w:rsid w:val="00F92C4D"/>
    <w:rsid w:val="00F92C79"/>
    <w:rsid w:val="00F9304F"/>
    <w:rsid w:val="00F9309A"/>
    <w:rsid w:val="00F9311F"/>
    <w:rsid w:val="00F93266"/>
    <w:rsid w:val="00F93423"/>
    <w:rsid w:val="00F93551"/>
    <w:rsid w:val="00F9355F"/>
    <w:rsid w:val="00F9363E"/>
    <w:rsid w:val="00F937A3"/>
    <w:rsid w:val="00F93910"/>
    <w:rsid w:val="00F93985"/>
    <w:rsid w:val="00F939D2"/>
    <w:rsid w:val="00F93A7A"/>
    <w:rsid w:val="00F93C97"/>
    <w:rsid w:val="00F93D1A"/>
    <w:rsid w:val="00F93DB7"/>
    <w:rsid w:val="00F93EDA"/>
    <w:rsid w:val="00F94055"/>
    <w:rsid w:val="00F940AA"/>
    <w:rsid w:val="00F94305"/>
    <w:rsid w:val="00F94589"/>
    <w:rsid w:val="00F94643"/>
    <w:rsid w:val="00F946BF"/>
    <w:rsid w:val="00F9473B"/>
    <w:rsid w:val="00F94A52"/>
    <w:rsid w:val="00F94A6F"/>
    <w:rsid w:val="00F94ADF"/>
    <w:rsid w:val="00F94AF0"/>
    <w:rsid w:val="00F94B27"/>
    <w:rsid w:val="00F94D51"/>
    <w:rsid w:val="00F94D79"/>
    <w:rsid w:val="00F95119"/>
    <w:rsid w:val="00F95260"/>
    <w:rsid w:val="00F954BF"/>
    <w:rsid w:val="00F954E9"/>
    <w:rsid w:val="00F95617"/>
    <w:rsid w:val="00F956AC"/>
    <w:rsid w:val="00F958C0"/>
    <w:rsid w:val="00F95951"/>
    <w:rsid w:val="00F95DD7"/>
    <w:rsid w:val="00F95EB1"/>
    <w:rsid w:val="00F95F1B"/>
    <w:rsid w:val="00F96148"/>
    <w:rsid w:val="00F96168"/>
    <w:rsid w:val="00F9625C"/>
    <w:rsid w:val="00F962C8"/>
    <w:rsid w:val="00F9643F"/>
    <w:rsid w:val="00F96484"/>
    <w:rsid w:val="00F9663F"/>
    <w:rsid w:val="00F96708"/>
    <w:rsid w:val="00F968C9"/>
    <w:rsid w:val="00F97444"/>
    <w:rsid w:val="00F977D7"/>
    <w:rsid w:val="00F978C4"/>
    <w:rsid w:val="00F97AF5"/>
    <w:rsid w:val="00F97B72"/>
    <w:rsid w:val="00F97C87"/>
    <w:rsid w:val="00F97DAF"/>
    <w:rsid w:val="00F97F5D"/>
    <w:rsid w:val="00FA00C4"/>
    <w:rsid w:val="00FA0128"/>
    <w:rsid w:val="00FA01C7"/>
    <w:rsid w:val="00FA033E"/>
    <w:rsid w:val="00FA034D"/>
    <w:rsid w:val="00FA068B"/>
    <w:rsid w:val="00FA06C9"/>
    <w:rsid w:val="00FA06CB"/>
    <w:rsid w:val="00FA07A8"/>
    <w:rsid w:val="00FA07CD"/>
    <w:rsid w:val="00FA09B8"/>
    <w:rsid w:val="00FA0A25"/>
    <w:rsid w:val="00FA0BDD"/>
    <w:rsid w:val="00FA0C05"/>
    <w:rsid w:val="00FA0DE9"/>
    <w:rsid w:val="00FA0EC3"/>
    <w:rsid w:val="00FA0ECD"/>
    <w:rsid w:val="00FA0F2B"/>
    <w:rsid w:val="00FA0F35"/>
    <w:rsid w:val="00FA1012"/>
    <w:rsid w:val="00FA1017"/>
    <w:rsid w:val="00FA11B1"/>
    <w:rsid w:val="00FA11B9"/>
    <w:rsid w:val="00FA152F"/>
    <w:rsid w:val="00FA193A"/>
    <w:rsid w:val="00FA1A49"/>
    <w:rsid w:val="00FA1A64"/>
    <w:rsid w:val="00FA1D62"/>
    <w:rsid w:val="00FA1F5F"/>
    <w:rsid w:val="00FA1F9B"/>
    <w:rsid w:val="00FA1FE0"/>
    <w:rsid w:val="00FA206B"/>
    <w:rsid w:val="00FA2784"/>
    <w:rsid w:val="00FA2867"/>
    <w:rsid w:val="00FA28BA"/>
    <w:rsid w:val="00FA28C5"/>
    <w:rsid w:val="00FA2A77"/>
    <w:rsid w:val="00FA2B09"/>
    <w:rsid w:val="00FA2B86"/>
    <w:rsid w:val="00FA2EDB"/>
    <w:rsid w:val="00FA2FB6"/>
    <w:rsid w:val="00FA3438"/>
    <w:rsid w:val="00FA363D"/>
    <w:rsid w:val="00FA39B2"/>
    <w:rsid w:val="00FA39FF"/>
    <w:rsid w:val="00FA3AF0"/>
    <w:rsid w:val="00FA3BAC"/>
    <w:rsid w:val="00FA3F89"/>
    <w:rsid w:val="00FA40DD"/>
    <w:rsid w:val="00FA4183"/>
    <w:rsid w:val="00FA4369"/>
    <w:rsid w:val="00FA4501"/>
    <w:rsid w:val="00FA4528"/>
    <w:rsid w:val="00FA455E"/>
    <w:rsid w:val="00FA47A4"/>
    <w:rsid w:val="00FA484F"/>
    <w:rsid w:val="00FA48EC"/>
    <w:rsid w:val="00FA496F"/>
    <w:rsid w:val="00FA4B13"/>
    <w:rsid w:val="00FA4D30"/>
    <w:rsid w:val="00FA4DCF"/>
    <w:rsid w:val="00FA4DD1"/>
    <w:rsid w:val="00FA500B"/>
    <w:rsid w:val="00FA5142"/>
    <w:rsid w:val="00FA5159"/>
    <w:rsid w:val="00FA51B3"/>
    <w:rsid w:val="00FA51C5"/>
    <w:rsid w:val="00FA526B"/>
    <w:rsid w:val="00FA553F"/>
    <w:rsid w:val="00FA57F8"/>
    <w:rsid w:val="00FA581B"/>
    <w:rsid w:val="00FA589F"/>
    <w:rsid w:val="00FA5B13"/>
    <w:rsid w:val="00FA5C92"/>
    <w:rsid w:val="00FA5CAB"/>
    <w:rsid w:val="00FA5D0A"/>
    <w:rsid w:val="00FA5D49"/>
    <w:rsid w:val="00FA5D96"/>
    <w:rsid w:val="00FA5F48"/>
    <w:rsid w:val="00FA614B"/>
    <w:rsid w:val="00FA61F8"/>
    <w:rsid w:val="00FA6273"/>
    <w:rsid w:val="00FA6304"/>
    <w:rsid w:val="00FA63F5"/>
    <w:rsid w:val="00FA64B8"/>
    <w:rsid w:val="00FA6547"/>
    <w:rsid w:val="00FA6762"/>
    <w:rsid w:val="00FA6815"/>
    <w:rsid w:val="00FA6A1D"/>
    <w:rsid w:val="00FA6D9C"/>
    <w:rsid w:val="00FA6EB8"/>
    <w:rsid w:val="00FA7002"/>
    <w:rsid w:val="00FA7121"/>
    <w:rsid w:val="00FA73DF"/>
    <w:rsid w:val="00FA7513"/>
    <w:rsid w:val="00FA753C"/>
    <w:rsid w:val="00FA792A"/>
    <w:rsid w:val="00FA7932"/>
    <w:rsid w:val="00FA79B6"/>
    <w:rsid w:val="00FA79F9"/>
    <w:rsid w:val="00FA7A57"/>
    <w:rsid w:val="00FA7AF5"/>
    <w:rsid w:val="00FA7B04"/>
    <w:rsid w:val="00FA7C7E"/>
    <w:rsid w:val="00FA7F39"/>
    <w:rsid w:val="00FA7F80"/>
    <w:rsid w:val="00FB00E5"/>
    <w:rsid w:val="00FB01FC"/>
    <w:rsid w:val="00FB02CC"/>
    <w:rsid w:val="00FB0354"/>
    <w:rsid w:val="00FB076F"/>
    <w:rsid w:val="00FB0905"/>
    <w:rsid w:val="00FB0BBB"/>
    <w:rsid w:val="00FB0CB0"/>
    <w:rsid w:val="00FB0CE8"/>
    <w:rsid w:val="00FB0DBB"/>
    <w:rsid w:val="00FB104C"/>
    <w:rsid w:val="00FB1221"/>
    <w:rsid w:val="00FB1445"/>
    <w:rsid w:val="00FB144E"/>
    <w:rsid w:val="00FB1921"/>
    <w:rsid w:val="00FB1B4D"/>
    <w:rsid w:val="00FB1C6F"/>
    <w:rsid w:val="00FB1DA9"/>
    <w:rsid w:val="00FB1E8E"/>
    <w:rsid w:val="00FB220F"/>
    <w:rsid w:val="00FB22E2"/>
    <w:rsid w:val="00FB2457"/>
    <w:rsid w:val="00FB25A6"/>
    <w:rsid w:val="00FB267C"/>
    <w:rsid w:val="00FB26EE"/>
    <w:rsid w:val="00FB27A1"/>
    <w:rsid w:val="00FB2A1C"/>
    <w:rsid w:val="00FB2AC4"/>
    <w:rsid w:val="00FB2AF6"/>
    <w:rsid w:val="00FB2C75"/>
    <w:rsid w:val="00FB2D7D"/>
    <w:rsid w:val="00FB2D9B"/>
    <w:rsid w:val="00FB2F2E"/>
    <w:rsid w:val="00FB3182"/>
    <w:rsid w:val="00FB3255"/>
    <w:rsid w:val="00FB330C"/>
    <w:rsid w:val="00FB3466"/>
    <w:rsid w:val="00FB3795"/>
    <w:rsid w:val="00FB382C"/>
    <w:rsid w:val="00FB3971"/>
    <w:rsid w:val="00FB39C2"/>
    <w:rsid w:val="00FB3B27"/>
    <w:rsid w:val="00FB3B4B"/>
    <w:rsid w:val="00FB3BFA"/>
    <w:rsid w:val="00FB3CBF"/>
    <w:rsid w:val="00FB3D18"/>
    <w:rsid w:val="00FB3D9F"/>
    <w:rsid w:val="00FB3DF1"/>
    <w:rsid w:val="00FB411A"/>
    <w:rsid w:val="00FB4147"/>
    <w:rsid w:val="00FB415C"/>
    <w:rsid w:val="00FB41EE"/>
    <w:rsid w:val="00FB4230"/>
    <w:rsid w:val="00FB4711"/>
    <w:rsid w:val="00FB47CA"/>
    <w:rsid w:val="00FB47F0"/>
    <w:rsid w:val="00FB488A"/>
    <w:rsid w:val="00FB48D1"/>
    <w:rsid w:val="00FB4B57"/>
    <w:rsid w:val="00FB4C6C"/>
    <w:rsid w:val="00FB4D87"/>
    <w:rsid w:val="00FB4DA9"/>
    <w:rsid w:val="00FB4DF9"/>
    <w:rsid w:val="00FB4E30"/>
    <w:rsid w:val="00FB4ED2"/>
    <w:rsid w:val="00FB4F1D"/>
    <w:rsid w:val="00FB510E"/>
    <w:rsid w:val="00FB52C8"/>
    <w:rsid w:val="00FB5382"/>
    <w:rsid w:val="00FB54A5"/>
    <w:rsid w:val="00FB5547"/>
    <w:rsid w:val="00FB5718"/>
    <w:rsid w:val="00FB572B"/>
    <w:rsid w:val="00FB5749"/>
    <w:rsid w:val="00FB58B0"/>
    <w:rsid w:val="00FB5AFA"/>
    <w:rsid w:val="00FB5B8E"/>
    <w:rsid w:val="00FB5BE3"/>
    <w:rsid w:val="00FB5C81"/>
    <w:rsid w:val="00FB5CAE"/>
    <w:rsid w:val="00FB5DE0"/>
    <w:rsid w:val="00FB5E9A"/>
    <w:rsid w:val="00FB6383"/>
    <w:rsid w:val="00FB667E"/>
    <w:rsid w:val="00FB67B3"/>
    <w:rsid w:val="00FB6A71"/>
    <w:rsid w:val="00FB6AA9"/>
    <w:rsid w:val="00FB6ADC"/>
    <w:rsid w:val="00FB6C54"/>
    <w:rsid w:val="00FB6D7C"/>
    <w:rsid w:val="00FB6E10"/>
    <w:rsid w:val="00FB6EFD"/>
    <w:rsid w:val="00FB6F76"/>
    <w:rsid w:val="00FB7321"/>
    <w:rsid w:val="00FB734A"/>
    <w:rsid w:val="00FB75B0"/>
    <w:rsid w:val="00FB75B2"/>
    <w:rsid w:val="00FB76C1"/>
    <w:rsid w:val="00FB795E"/>
    <w:rsid w:val="00FB7966"/>
    <w:rsid w:val="00FB79A7"/>
    <w:rsid w:val="00FB7B20"/>
    <w:rsid w:val="00FB7B45"/>
    <w:rsid w:val="00FB7C12"/>
    <w:rsid w:val="00FB7C13"/>
    <w:rsid w:val="00FB7C62"/>
    <w:rsid w:val="00FB7E09"/>
    <w:rsid w:val="00FB7EC6"/>
    <w:rsid w:val="00FB7FA9"/>
    <w:rsid w:val="00FC003D"/>
    <w:rsid w:val="00FC0222"/>
    <w:rsid w:val="00FC03FA"/>
    <w:rsid w:val="00FC04BD"/>
    <w:rsid w:val="00FC04C8"/>
    <w:rsid w:val="00FC0696"/>
    <w:rsid w:val="00FC086F"/>
    <w:rsid w:val="00FC094B"/>
    <w:rsid w:val="00FC0995"/>
    <w:rsid w:val="00FC09CD"/>
    <w:rsid w:val="00FC0B90"/>
    <w:rsid w:val="00FC0BC4"/>
    <w:rsid w:val="00FC0BE7"/>
    <w:rsid w:val="00FC0D58"/>
    <w:rsid w:val="00FC0DE0"/>
    <w:rsid w:val="00FC0E48"/>
    <w:rsid w:val="00FC0E79"/>
    <w:rsid w:val="00FC0ED4"/>
    <w:rsid w:val="00FC104F"/>
    <w:rsid w:val="00FC10EE"/>
    <w:rsid w:val="00FC1251"/>
    <w:rsid w:val="00FC12D6"/>
    <w:rsid w:val="00FC13F2"/>
    <w:rsid w:val="00FC16B9"/>
    <w:rsid w:val="00FC1A86"/>
    <w:rsid w:val="00FC1D2B"/>
    <w:rsid w:val="00FC1F0E"/>
    <w:rsid w:val="00FC1F64"/>
    <w:rsid w:val="00FC2165"/>
    <w:rsid w:val="00FC2234"/>
    <w:rsid w:val="00FC237F"/>
    <w:rsid w:val="00FC2495"/>
    <w:rsid w:val="00FC26FE"/>
    <w:rsid w:val="00FC2747"/>
    <w:rsid w:val="00FC2804"/>
    <w:rsid w:val="00FC2819"/>
    <w:rsid w:val="00FC2872"/>
    <w:rsid w:val="00FC2A4B"/>
    <w:rsid w:val="00FC2C3E"/>
    <w:rsid w:val="00FC2E2F"/>
    <w:rsid w:val="00FC2EEB"/>
    <w:rsid w:val="00FC2FA4"/>
    <w:rsid w:val="00FC2FE3"/>
    <w:rsid w:val="00FC345B"/>
    <w:rsid w:val="00FC355C"/>
    <w:rsid w:val="00FC36B9"/>
    <w:rsid w:val="00FC382D"/>
    <w:rsid w:val="00FC3846"/>
    <w:rsid w:val="00FC3885"/>
    <w:rsid w:val="00FC3A49"/>
    <w:rsid w:val="00FC3A62"/>
    <w:rsid w:val="00FC3A8D"/>
    <w:rsid w:val="00FC3AB5"/>
    <w:rsid w:val="00FC3BDE"/>
    <w:rsid w:val="00FC3D0A"/>
    <w:rsid w:val="00FC3DF4"/>
    <w:rsid w:val="00FC3F72"/>
    <w:rsid w:val="00FC4130"/>
    <w:rsid w:val="00FC41B1"/>
    <w:rsid w:val="00FC424F"/>
    <w:rsid w:val="00FC4496"/>
    <w:rsid w:val="00FC453B"/>
    <w:rsid w:val="00FC45B2"/>
    <w:rsid w:val="00FC45EF"/>
    <w:rsid w:val="00FC472C"/>
    <w:rsid w:val="00FC479C"/>
    <w:rsid w:val="00FC4980"/>
    <w:rsid w:val="00FC4A75"/>
    <w:rsid w:val="00FC4B92"/>
    <w:rsid w:val="00FC4D53"/>
    <w:rsid w:val="00FC4D54"/>
    <w:rsid w:val="00FC4DD5"/>
    <w:rsid w:val="00FC4EB2"/>
    <w:rsid w:val="00FC4FD1"/>
    <w:rsid w:val="00FC5297"/>
    <w:rsid w:val="00FC5450"/>
    <w:rsid w:val="00FC5588"/>
    <w:rsid w:val="00FC55E4"/>
    <w:rsid w:val="00FC5785"/>
    <w:rsid w:val="00FC5852"/>
    <w:rsid w:val="00FC58E7"/>
    <w:rsid w:val="00FC5A08"/>
    <w:rsid w:val="00FC5B49"/>
    <w:rsid w:val="00FC5B67"/>
    <w:rsid w:val="00FC5D6B"/>
    <w:rsid w:val="00FC5D78"/>
    <w:rsid w:val="00FC5EB4"/>
    <w:rsid w:val="00FC5F3C"/>
    <w:rsid w:val="00FC601C"/>
    <w:rsid w:val="00FC6025"/>
    <w:rsid w:val="00FC6082"/>
    <w:rsid w:val="00FC6149"/>
    <w:rsid w:val="00FC619A"/>
    <w:rsid w:val="00FC6221"/>
    <w:rsid w:val="00FC6389"/>
    <w:rsid w:val="00FC63EC"/>
    <w:rsid w:val="00FC65EB"/>
    <w:rsid w:val="00FC66A5"/>
    <w:rsid w:val="00FC66F6"/>
    <w:rsid w:val="00FC67B7"/>
    <w:rsid w:val="00FC6948"/>
    <w:rsid w:val="00FC69C7"/>
    <w:rsid w:val="00FC6A40"/>
    <w:rsid w:val="00FC6ACE"/>
    <w:rsid w:val="00FC6DC4"/>
    <w:rsid w:val="00FC6E35"/>
    <w:rsid w:val="00FC7648"/>
    <w:rsid w:val="00FC76C6"/>
    <w:rsid w:val="00FC77A9"/>
    <w:rsid w:val="00FC7817"/>
    <w:rsid w:val="00FC7850"/>
    <w:rsid w:val="00FC79DF"/>
    <w:rsid w:val="00FC7AEB"/>
    <w:rsid w:val="00FC7E26"/>
    <w:rsid w:val="00FC7EC4"/>
    <w:rsid w:val="00FC7F00"/>
    <w:rsid w:val="00FC7F37"/>
    <w:rsid w:val="00FD0359"/>
    <w:rsid w:val="00FD03AD"/>
    <w:rsid w:val="00FD0593"/>
    <w:rsid w:val="00FD0690"/>
    <w:rsid w:val="00FD08C9"/>
    <w:rsid w:val="00FD09A5"/>
    <w:rsid w:val="00FD0AA9"/>
    <w:rsid w:val="00FD0AC3"/>
    <w:rsid w:val="00FD0B09"/>
    <w:rsid w:val="00FD0C01"/>
    <w:rsid w:val="00FD0C0F"/>
    <w:rsid w:val="00FD0CC9"/>
    <w:rsid w:val="00FD0D32"/>
    <w:rsid w:val="00FD0D55"/>
    <w:rsid w:val="00FD0D92"/>
    <w:rsid w:val="00FD10AA"/>
    <w:rsid w:val="00FD129A"/>
    <w:rsid w:val="00FD14F1"/>
    <w:rsid w:val="00FD15CD"/>
    <w:rsid w:val="00FD185E"/>
    <w:rsid w:val="00FD1918"/>
    <w:rsid w:val="00FD198B"/>
    <w:rsid w:val="00FD1A48"/>
    <w:rsid w:val="00FD1ACE"/>
    <w:rsid w:val="00FD1C3E"/>
    <w:rsid w:val="00FD1C92"/>
    <w:rsid w:val="00FD2013"/>
    <w:rsid w:val="00FD224A"/>
    <w:rsid w:val="00FD23F2"/>
    <w:rsid w:val="00FD2464"/>
    <w:rsid w:val="00FD2589"/>
    <w:rsid w:val="00FD26F7"/>
    <w:rsid w:val="00FD2759"/>
    <w:rsid w:val="00FD2A50"/>
    <w:rsid w:val="00FD2BE9"/>
    <w:rsid w:val="00FD2C17"/>
    <w:rsid w:val="00FD2EC9"/>
    <w:rsid w:val="00FD318B"/>
    <w:rsid w:val="00FD3291"/>
    <w:rsid w:val="00FD3328"/>
    <w:rsid w:val="00FD35D4"/>
    <w:rsid w:val="00FD3784"/>
    <w:rsid w:val="00FD37CF"/>
    <w:rsid w:val="00FD38EC"/>
    <w:rsid w:val="00FD3C3B"/>
    <w:rsid w:val="00FD400F"/>
    <w:rsid w:val="00FD40EF"/>
    <w:rsid w:val="00FD4189"/>
    <w:rsid w:val="00FD424F"/>
    <w:rsid w:val="00FD445E"/>
    <w:rsid w:val="00FD4628"/>
    <w:rsid w:val="00FD477F"/>
    <w:rsid w:val="00FD47B0"/>
    <w:rsid w:val="00FD47B5"/>
    <w:rsid w:val="00FD47FE"/>
    <w:rsid w:val="00FD4B36"/>
    <w:rsid w:val="00FD4B4A"/>
    <w:rsid w:val="00FD4C88"/>
    <w:rsid w:val="00FD4E01"/>
    <w:rsid w:val="00FD4E1F"/>
    <w:rsid w:val="00FD501E"/>
    <w:rsid w:val="00FD51D1"/>
    <w:rsid w:val="00FD52B7"/>
    <w:rsid w:val="00FD54E6"/>
    <w:rsid w:val="00FD58E8"/>
    <w:rsid w:val="00FD5B18"/>
    <w:rsid w:val="00FD5C34"/>
    <w:rsid w:val="00FD5EE3"/>
    <w:rsid w:val="00FD5EFE"/>
    <w:rsid w:val="00FD60F9"/>
    <w:rsid w:val="00FD61C1"/>
    <w:rsid w:val="00FD62F4"/>
    <w:rsid w:val="00FD63CB"/>
    <w:rsid w:val="00FD647D"/>
    <w:rsid w:val="00FD64BC"/>
    <w:rsid w:val="00FD6639"/>
    <w:rsid w:val="00FD6668"/>
    <w:rsid w:val="00FD688F"/>
    <w:rsid w:val="00FD68C8"/>
    <w:rsid w:val="00FD6999"/>
    <w:rsid w:val="00FD69A6"/>
    <w:rsid w:val="00FD6A11"/>
    <w:rsid w:val="00FD6BD4"/>
    <w:rsid w:val="00FD6C84"/>
    <w:rsid w:val="00FD6CA7"/>
    <w:rsid w:val="00FD6E23"/>
    <w:rsid w:val="00FD6E7A"/>
    <w:rsid w:val="00FD6EFD"/>
    <w:rsid w:val="00FD702C"/>
    <w:rsid w:val="00FD7156"/>
    <w:rsid w:val="00FD71A0"/>
    <w:rsid w:val="00FD71F6"/>
    <w:rsid w:val="00FD7245"/>
    <w:rsid w:val="00FD7255"/>
    <w:rsid w:val="00FD7348"/>
    <w:rsid w:val="00FD761E"/>
    <w:rsid w:val="00FD784B"/>
    <w:rsid w:val="00FD788F"/>
    <w:rsid w:val="00FD78F5"/>
    <w:rsid w:val="00FD7A55"/>
    <w:rsid w:val="00FD7BC7"/>
    <w:rsid w:val="00FD7C9C"/>
    <w:rsid w:val="00FD7D9E"/>
    <w:rsid w:val="00FD7FE2"/>
    <w:rsid w:val="00FE0211"/>
    <w:rsid w:val="00FE0414"/>
    <w:rsid w:val="00FE0478"/>
    <w:rsid w:val="00FE05C4"/>
    <w:rsid w:val="00FE0719"/>
    <w:rsid w:val="00FE0890"/>
    <w:rsid w:val="00FE08E4"/>
    <w:rsid w:val="00FE09C4"/>
    <w:rsid w:val="00FE0A9F"/>
    <w:rsid w:val="00FE0DB3"/>
    <w:rsid w:val="00FE0F04"/>
    <w:rsid w:val="00FE0FAF"/>
    <w:rsid w:val="00FE102F"/>
    <w:rsid w:val="00FE1082"/>
    <w:rsid w:val="00FE11AA"/>
    <w:rsid w:val="00FE11FF"/>
    <w:rsid w:val="00FE120F"/>
    <w:rsid w:val="00FE12A2"/>
    <w:rsid w:val="00FE12FF"/>
    <w:rsid w:val="00FE13B1"/>
    <w:rsid w:val="00FE1447"/>
    <w:rsid w:val="00FE1495"/>
    <w:rsid w:val="00FE159B"/>
    <w:rsid w:val="00FE16D3"/>
    <w:rsid w:val="00FE196C"/>
    <w:rsid w:val="00FE1AF2"/>
    <w:rsid w:val="00FE1DD3"/>
    <w:rsid w:val="00FE1DF2"/>
    <w:rsid w:val="00FE1EF1"/>
    <w:rsid w:val="00FE21B3"/>
    <w:rsid w:val="00FE21B8"/>
    <w:rsid w:val="00FE2251"/>
    <w:rsid w:val="00FE22A2"/>
    <w:rsid w:val="00FE2332"/>
    <w:rsid w:val="00FE2423"/>
    <w:rsid w:val="00FE2509"/>
    <w:rsid w:val="00FE260E"/>
    <w:rsid w:val="00FE2755"/>
    <w:rsid w:val="00FE276A"/>
    <w:rsid w:val="00FE2BF2"/>
    <w:rsid w:val="00FE2ED0"/>
    <w:rsid w:val="00FE300E"/>
    <w:rsid w:val="00FE3054"/>
    <w:rsid w:val="00FE3515"/>
    <w:rsid w:val="00FE3696"/>
    <w:rsid w:val="00FE36B0"/>
    <w:rsid w:val="00FE3718"/>
    <w:rsid w:val="00FE3730"/>
    <w:rsid w:val="00FE3A7C"/>
    <w:rsid w:val="00FE3F4E"/>
    <w:rsid w:val="00FE4049"/>
    <w:rsid w:val="00FE405C"/>
    <w:rsid w:val="00FE4066"/>
    <w:rsid w:val="00FE42C7"/>
    <w:rsid w:val="00FE469A"/>
    <w:rsid w:val="00FE47E6"/>
    <w:rsid w:val="00FE4893"/>
    <w:rsid w:val="00FE4A18"/>
    <w:rsid w:val="00FE4D10"/>
    <w:rsid w:val="00FE4D95"/>
    <w:rsid w:val="00FE4DC3"/>
    <w:rsid w:val="00FE4DFE"/>
    <w:rsid w:val="00FE4E55"/>
    <w:rsid w:val="00FE4E5A"/>
    <w:rsid w:val="00FE5145"/>
    <w:rsid w:val="00FE51C7"/>
    <w:rsid w:val="00FE534A"/>
    <w:rsid w:val="00FE535B"/>
    <w:rsid w:val="00FE55D8"/>
    <w:rsid w:val="00FE55EB"/>
    <w:rsid w:val="00FE5852"/>
    <w:rsid w:val="00FE58B8"/>
    <w:rsid w:val="00FE5990"/>
    <w:rsid w:val="00FE5AF7"/>
    <w:rsid w:val="00FE5C5A"/>
    <w:rsid w:val="00FE5D0F"/>
    <w:rsid w:val="00FE5DD5"/>
    <w:rsid w:val="00FE5E0B"/>
    <w:rsid w:val="00FE5E9B"/>
    <w:rsid w:val="00FE606A"/>
    <w:rsid w:val="00FE6286"/>
    <w:rsid w:val="00FE63BC"/>
    <w:rsid w:val="00FE6455"/>
    <w:rsid w:val="00FE64C0"/>
    <w:rsid w:val="00FE656B"/>
    <w:rsid w:val="00FE663B"/>
    <w:rsid w:val="00FE6759"/>
    <w:rsid w:val="00FE68E2"/>
    <w:rsid w:val="00FE6A06"/>
    <w:rsid w:val="00FE6AB8"/>
    <w:rsid w:val="00FE6AD8"/>
    <w:rsid w:val="00FE6AEE"/>
    <w:rsid w:val="00FE6B0F"/>
    <w:rsid w:val="00FE6B8B"/>
    <w:rsid w:val="00FE6BBE"/>
    <w:rsid w:val="00FE6E2F"/>
    <w:rsid w:val="00FE6F9E"/>
    <w:rsid w:val="00FE703B"/>
    <w:rsid w:val="00FE703E"/>
    <w:rsid w:val="00FE70B8"/>
    <w:rsid w:val="00FE70F6"/>
    <w:rsid w:val="00FE7136"/>
    <w:rsid w:val="00FE718D"/>
    <w:rsid w:val="00FE74C0"/>
    <w:rsid w:val="00FE75FE"/>
    <w:rsid w:val="00FE767D"/>
    <w:rsid w:val="00FE7702"/>
    <w:rsid w:val="00FE783F"/>
    <w:rsid w:val="00FE7946"/>
    <w:rsid w:val="00FE7B7A"/>
    <w:rsid w:val="00FE7BA9"/>
    <w:rsid w:val="00FE7E9D"/>
    <w:rsid w:val="00FF0429"/>
    <w:rsid w:val="00FF0634"/>
    <w:rsid w:val="00FF067D"/>
    <w:rsid w:val="00FF0700"/>
    <w:rsid w:val="00FF072B"/>
    <w:rsid w:val="00FF07BC"/>
    <w:rsid w:val="00FF0822"/>
    <w:rsid w:val="00FF082F"/>
    <w:rsid w:val="00FF0A72"/>
    <w:rsid w:val="00FF0B0D"/>
    <w:rsid w:val="00FF0B13"/>
    <w:rsid w:val="00FF0CD2"/>
    <w:rsid w:val="00FF0D1B"/>
    <w:rsid w:val="00FF0E70"/>
    <w:rsid w:val="00FF0F6F"/>
    <w:rsid w:val="00FF1471"/>
    <w:rsid w:val="00FF16B2"/>
    <w:rsid w:val="00FF191B"/>
    <w:rsid w:val="00FF192A"/>
    <w:rsid w:val="00FF1A4D"/>
    <w:rsid w:val="00FF1AC6"/>
    <w:rsid w:val="00FF1C37"/>
    <w:rsid w:val="00FF2067"/>
    <w:rsid w:val="00FF20BF"/>
    <w:rsid w:val="00FF2527"/>
    <w:rsid w:val="00FF254E"/>
    <w:rsid w:val="00FF26AB"/>
    <w:rsid w:val="00FF2BAD"/>
    <w:rsid w:val="00FF2BFF"/>
    <w:rsid w:val="00FF2C19"/>
    <w:rsid w:val="00FF2DA6"/>
    <w:rsid w:val="00FF2E47"/>
    <w:rsid w:val="00FF30E5"/>
    <w:rsid w:val="00FF3253"/>
    <w:rsid w:val="00FF353F"/>
    <w:rsid w:val="00FF3591"/>
    <w:rsid w:val="00FF35EE"/>
    <w:rsid w:val="00FF363A"/>
    <w:rsid w:val="00FF3838"/>
    <w:rsid w:val="00FF3ADD"/>
    <w:rsid w:val="00FF3B43"/>
    <w:rsid w:val="00FF3B72"/>
    <w:rsid w:val="00FF3BCE"/>
    <w:rsid w:val="00FF3C09"/>
    <w:rsid w:val="00FF4008"/>
    <w:rsid w:val="00FF401C"/>
    <w:rsid w:val="00FF4090"/>
    <w:rsid w:val="00FF4141"/>
    <w:rsid w:val="00FF422F"/>
    <w:rsid w:val="00FF428B"/>
    <w:rsid w:val="00FF44DC"/>
    <w:rsid w:val="00FF466C"/>
    <w:rsid w:val="00FF46D4"/>
    <w:rsid w:val="00FF4802"/>
    <w:rsid w:val="00FF48C4"/>
    <w:rsid w:val="00FF4931"/>
    <w:rsid w:val="00FF4CA2"/>
    <w:rsid w:val="00FF4D3B"/>
    <w:rsid w:val="00FF4F29"/>
    <w:rsid w:val="00FF5022"/>
    <w:rsid w:val="00FF5042"/>
    <w:rsid w:val="00FF5172"/>
    <w:rsid w:val="00FF5348"/>
    <w:rsid w:val="00FF53C0"/>
    <w:rsid w:val="00FF540E"/>
    <w:rsid w:val="00FF5460"/>
    <w:rsid w:val="00FF5795"/>
    <w:rsid w:val="00FF5A23"/>
    <w:rsid w:val="00FF5B1F"/>
    <w:rsid w:val="00FF5BD7"/>
    <w:rsid w:val="00FF5C1C"/>
    <w:rsid w:val="00FF5C56"/>
    <w:rsid w:val="00FF5D6C"/>
    <w:rsid w:val="00FF5DB9"/>
    <w:rsid w:val="00FF5E88"/>
    <w:rsid w:val="00FF62DC"/>
    <w:rsid w:val="00FF63BC"/>
    <w:rsid w:val="00FF644A"/>
    <w:rsid w:val="00FF64AA"/>
    <w:rsid w:val="00FF6518"/>
    <w:rsid w:val="00FF6561"/>
    <w:rsid w:val="00FF657A"/>
    <w:rsid w:val="00FF6762"/>
    <w:rsid w:val="00FF682B"/>
    <w:rsid w:val="00FF6908"/>
    <w:rsid w:val="00FF6A70"/>
    <w:rsid w:val="00FF6C22"/>
    <w:rsid w:val="00FF6D4F"/>
    <w:rsid w:val="00FF6E23"/>
    <w:rsid w:val="00FF6E50"/>
    <w:rsid w:val="00FF6EDB"/>
    <w:rsid w:val="00FF72C6"/>
    <w:rsid w:val="00FF7730"/>
    <w:rsid w:val="00FF77B7"/>
    <w:rsid w:val="00FF7802"/>
    <w:rsid w:val="00FF7882"/>
    <w:rsid w:val="00FF7895"/>
    <w:rsid w:val="00FF7901"/>
    <w:rsid w:val="00FF7B1C"/>
    <w:rsid w:val="00FF7BA0"/>
    <w:rsid w:val="00FF7F6F"/>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7A3DD9B-30D8-493D-BE5B-C3FC51A1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3">
    <w:name w:val="heading 3"/>
    <w:basedOn w:val="Normal"/>
    <w:next w:val="Normal"/>
    <w:link w:val="Ttulo3Char"/>
    <w:uiPriority w:val="9"/>
    <w:semiHidden/>
    <w:unhideWhenUsed/>
    <w:qFormat/>
    <w:rsid w:val="009F1097"/>
    <w:pPr>
      <w:keepNext/>
      <w:keepLines/>
      <w:spacing w:before="40"/>
      <w:outlineLvl w:val="2"/>
    </w:pPr>
    <w:rPr>
      <w:rFonts w:asciiTheme="majorHAnsi" w:eastAsiaTheme="majorEastAsia" w:hAnsiTheme="majorHAnsi"/>
      <w:color w:val="1F4D78" w:themeColor="accent1" w:themeShade="7F"/>
      <w:szCs w:val="21"/>
    </w:rPr>
  </w:style>
  <w:style w:type="paragraph" w:styleId="Ttulo4">
    <w:name w:val="heading 4"/>
    <w:basedOn w:val="Standard"/>
    <w:next w:val="Standard"/>
    <w:uiPriority w:val="9"/>
    <w:qFormat/>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uiPriority w:val="9"/>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numbering" w:customStyle="1" w:styleId="Semlista1">
    <w:name w:val="Sem lista1"/>
    <w:next w:val="Semlista"/>
    <w:uiPriority w:val="99"/>
    <w:semiHidden/>
    <w:unhideWhenUsed/>
    <w:rsid w:val="00F14739"/>
  </w:style>
  <w:style w:type="table" w:customStyle="1" w:styleId="Tabelacomgrade5">
    <w:name w:val="Tabela com grade5"/>
    <w:basedOn w:val="Tabelanormal"/>
    <w:next w:val="Tabelacomgrade"/>
    <w:uiPriority w:val="39"/>
    <w:rsid w:val="00F1473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S">
    <w:name w:val="ARTIGOS"/>
    <w:basedOn w:val="Ttulo4"/>
    <w:link w:val="ARTIGOSChar"/>
    <w:qFormat/>
    <w:rsid w:val="00F14739"/>
    <w:pPr>
      <w:keepNext w:val="0"/>
      <w:widowControl/>
      <w:numPr>
        <w:ilvl w:val="1"/>
        <w:numId w:val="20"/>
      </w:numPr>
      <w:tabs>
        <w:tab w:val="left" w:pos="567"/>
        <w:tab w:val="left" w:pos="993"/>
      </w:tabs>
      <w:suppressAutoHyphens w:val="0"/>
      <w:autoSpaceDN/>
      <w:spacing w:after="240"/>
      <w:ind w:right="-1"/>
      <w:jc w:val="both"/>
      <w:textAlignment w:val="auto"/>
      <w:outlineLvl w:val="9"/>
    </w:pPr>
    <w:rPr>
      <w:rFonts w:eastAsia="Times New Roman"/>
      <w:color w:val="FF0000"/>
      <w:kern w:val="0"/>
      <w:sz w:val="22"/>
      <w:szCs w:val="22"/>
      <w:lang w:eastAsia="pt-BR"/>
    </w:rPr>
  </w:style>
  <w:style w:type="character" w:customStyle="1" w:styleId="ARTIGOSChar">
    <w:name w:val="ARTIGOS Char"/>
    <w:link w:val="ARTIGOS"/>
    <w:rsid w:val="00F14739"/>
    <w:rPr>
      <w:rFonts w:ascii="Times New Roman" w:eastAsia="Times New Roman" w:hAnsi="Times New Roman" w:cs="Times New Roman"/>
      <w:color w:val="FF0000"/>
      <w:kern w:val="0"/>
      <w:sz w:val="22"/>
      <w:szCs w:val="22"/>
      <w:lang w:eastAsia="pt-BR" w:bidi="ar-SA"/>
    </w:rPr>
  </w:style>
  <w:style w:type="character" w:customStyle="1" w:styleId="st">
    <w:name w:val="st"/>
    <w:rsid w:val="00F14739"/>
  </w:style>
  <w:style w:type="paragraph" w:customStyle="1" w:styleId="paranorma">
    <w:name w:val="paranorma"/>
    <w:basedOn w:val="Normal"/>
    <w:link w:val="paranormaChar"/>
    <w:qFormat/>
    <w:rsid w:val="00F14739"/>
    <w:pPr>
      <w:widowControl/>
      <w:tabs>
        <w:tab w:val="left" w:pos="567"/>
        <w:tab w:val="left" w:pos="993"/>
      </w:tabs>
      <w:suppressAutoHyphens w:val="0"/>
      <w:autoSpaceDN/>
      <w:spacing w:after="240"/>
      <w:ind w:right="-1" w:firstLine="567"/>
      <w:jc w:val="both"/>
      <w:textAlignment w:val="auto"/>
    </w:pPr>
    <w:rPr>
      <w:rFonts w:ascii="Times New Roman" w:eastAsia="Cambria" w:hAnsi="Times New Roman" w:cs="Times New Roman"/>
      <w:color w:val="FFC000"/>
      <w:kern w:val="0"/>
      <w:sz w:val="22"/>
      <w:szCs w:val="22"/>
      <w:lang w:eastAsia="en-US" w:bidi="ar-SA"/>
    </w:rPr>
  </w:style>
  <w:style w:type="character" w:customStyle="1" w:styleId="paranormaChar">
    <w:name w:val="paranorma Char"/>
    <w:link w:val="paranorma"/>
    <w:rsid w:val="00F14739"/>
    <w:rPr>
      <w:rFonts w:ascii="Times New Roman" w:eastAsia="Cambria" w:hAnsi="Times New Roman" w:cs="Times New Roman"/>
      <w:color w:val="FFC000"/>
      <w:kern w:val="0"/>
      <w:sz w:val="22"/>
      <w:szCs w:val="22"/>
      <w:lang w:eastAsia="en-US" w:bidi="ar-SA"/>
    </w:rPr>
  </w:style>
  <w:style w:type="paragraph" w:customStyle="1" w:styleId="INCISOS">
    <w:name w:val="INCISOS"/>
    <w:basedOn w:val="Normal"/>
    <w:link w:val="INCISOSChar"/>
    <w:qFormat/>
    <w:rsid w:val="00F14739"/>
    <w:pPr>
      <w:widowControl/>
      <w:numPr>
        <w:numId w:val="21"/>
      </w:numPr>
      <w:tabs>
        <w:tab w:val="left" w:pos="335"/>
        <w:tab w:val="right" w:pos="567"/>
        <w:tab w:val="left" w:pos="743"/>
        <w:tab w:val="left" w:pos="1418"/>
      </w:tabs>
      <w:suppressAutoHyphens w:val="0"/>
      <w:autoSpaceDN/>
      <w:ind w:left="0" w:right="-1" w:firstLine="0"/>
      <w:mirrorIndents/>
      <w:jc w:val="both"/>
      <w:textAlignment w:val="auto"/>
      <w:outlineLvl w:val="4"/>
    </w:pPr>
    <w:rPr>
      <w:rFonts w:ascii="Times New Roman" w:eastAsia="Times New Roman" w:hAnsi="Times New Roman" w:cs="Times New Roman"/>
      <w:kern w:val="0"/>
      <w:sz w:val="22"/>
      <w:szCs w:val="22"/>
      <w:lang w:eastAsia="pt-BR" w:bidi="ar-SA"/>
    </w:rPr>
  </w:style>
  <w:style w:type="character" w:customStyle="1" w:styleId="INCISOSChar">
    <w:name w:val="INCISOS Char"/>
    <w:link w:val="INCISOS"/>
    <w:rsid w:val="00F14739"/>
    <w:rPr>
      <w:rFonts w:ascii="Times New Roman" w:eastAsia="Times New Roman" w:hAnsi="Times New Roman" w:cs="Times New Roman"/>
      <w:kern w:val="0"/>
      <w:sz w:val="22"/>
      <w:szCs w:val="22"/>
      <w:lang w:eastAsia="pt-BR" w:bidi="ar-SA"/>
    </w:rPr>
  </w:style>
  <w:style w:type="numbering" w:customStyle="1" w:styleId="Semlista2">
    <w:name w:val="Sem lista2"/>
    <w:next w:val="Semlista"/>
    <w:uiPriority w:val="99"/>
    <w:semiHidden/>
    <w:unhideWhenUsed/>
    <w:rsid w:val="00D114DD"/>
  </w:style>
  <w:style w:type="table" w:customStyle="1" w:styleId="Tabelacomgrade6">
    <w:name w:val="Tabela com grade6"/>
    <w:basedOn w:val="Tabelanormal"/>
    <w:next w:val="Tabelacomgrade"/>
    <w:uiPriority w:val="39"/>
    <w:rsid w:val="00D114D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50E87"/>
  </w:style>
  <w:style w:type="table" w:customStyle="1" w:styleId="Tabelacomgrade7">
    <w:name w:val="Tabela com grade7"/>
    <w:basedOn w:val="Tabelanormal"/>
    <w:next w:val="Tabelacomgrade"/>
    <w:uiPriority w:val="39"/>
    <w:rsid w:val="00050E8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A09B8"/>
    <w:pPr>
      <w:spacing w:after="120"/>
    </w:pPr>
    <w:rPr>
      <w:szCs w:val="21"/>
    </w:rPr>
  </w:style>
  <w:style w:type="character" w:customStyle="1" w:styleId="CorpodetextoChar">
    <w:name w:val="Corpo de texto Char"/>
    <w:basedOn w:val="Fontepargpadro"/>
    <w:link w:val="Corpodetexto"/>
    <w:uiPriority w:val="99"/>
    <w:semiHidden/>
    <w:rsid w:val="00FA09B8"/>
    <w:rPr>
      <w:szCs w:val="21"/>
    </w:rPr>
  </w:style>
  <w:style w:type="table" w:customStyle="1" w:styleId="Tabelacomgrade8">
    <w:name w:val="Tabela com grade8"/>
    <w:basedOn w:val="Tabelanormal"/>
    <w:next w:val="Tabelacomgrade"/>
    <w:rsid w:val="007F7714"/>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comentrio">
    <w:name w:val="annotation text"/>
    <w:basedOn w:val="Normal"/>
    <w:link w:val="TextodecomentrioChar"/>
    <w:uiPriority w:val="99"/>
    <w:semiHidden/>
    <w:unhideWhenUsed/>
    <w:rsid w:val="00A37716"/>
    <w:rPr>
      <w:sz w:val="20"/>
      <w:szCs w:val="18"/>
    </w:rPr>
  </w:style>
  <w:style w:type="character" w:customStyle="1" w:styleId="TextodecomentrioChar">
    <w:name w:val="Texto de comentário Char"/>
    <w:basedOn w:val="Fontepargpadro"/>
    <w:link w:val="Textodecomentrio"/>
    <w:uiPriority w:val="99"/>
    <w:semiHidden/>
    <w:rsid w:val="00A37716"/>
    <w:rPr>
      <w:sz w:val="20"/>
      <w:szCs w:val="18"/>
    </w:rPr>
  </w:style>
  <w:style w:type="paragraph" w:styleId="Assuntodocomentrio">
    <w:name w:val="annotation subject"/>
    <w:basedOn w:val="Textodecomentrio"/>
    <w:next w:val="Textodecomentrio"/>
    <w:link w:val="AssuntodocomentrioChar"/>
    <w:uiPriority w:val="99"/>
    <w:semiHidden/>
    <w:unhideWhenUsed/>
    <w:rsid w:val="00A37716"/>
    <w:rPr>
      <w:b/>
      <w:bCs/>
    </w:rPr>
  </w:style>
  <w:style w:type="character" w:customStyle="1" w:styleId="AssuntodocomentrioChar">
    <w:name w:val="Assunto do comentário Char"/>
    <w:basedOn w:val="TextodecomentrioChar"/>
    <w:link w:val="Assuntodocomentrio"/>
    <w:uiPriority w:val="99"/>
    <w:semiHidden/>
    <w:rsid w:val="00A37716"/>
    <w:rPr>
      <w:b/>
      <w:bCs/>
      <w:sz w:val="20"/>
      <w:szCs w:val="18"/>
    </w:rPr>
  </w:style>
  <w:style w:type="character" w:customStyle="1" w:styleId="Ttulo3Char">
    <w:name w:val="Título 3 Char"/>
    <w:basedOn w:val="Fontepargpadro"/>
    <w:link w:val="Ttulo3"/>
    <w:uiPriority w:val="9"/>
    <w:semiHidden/>
    <w:rsid w:val="009F1097"/>
    <w:rPr>
      <w:rFonts w:asciiTheme="majorHAnsi" w:eastAsiaTheme="majorEastAsia" w:hAnsiTheme="majorHAnsi"/>
      <w:color w:val="1F4D78"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956">
      <w:bodyDiv w:val="1"/>
      <w:marLeft w:val="0"/>
      <w:marRight w:val="0"/>
      <w:marTop w:val="0"/>
      <w:marBottom w:val="0"/>
      <w:divBdr>
        <w:top w:val="none" w:sz="0" w:space="0" w:color="auto"/>
        <w:left w:val="none" w:sz="0" w:space="0" w:color="auto"/>
        <w:bottom w:val="none" w:sz="0" w:space="0" w:color="auto"/>
        <w:right w:val="none" w:sz="0" w:space="0" w:color="auto"/>
      </w:divBdr>
    </w:div>
    <w:div w:id="409665892">
      <w:bodyDiv w:val="1"/>
      <w:marLeft w:val="0"/>
      <w:marRight w:val="0"/>
      <w:marTop w:val="0"/>
      <w:marBottom w:val="0"/>
      <w:divBdr>
        <w:top w:val="none" w:sz="0" w:space="0" w:color="auto"/>
        <w:left w:val="none" w:sz="0" w:space="0" w:color="auto"/>
        <w:bottom w:val="none" w:sz="0" w:space="0" w:color="auto"/>
        <w:right w:val="none" w:sz="0" w:space="0" w:color="auto"/>
      </w:divBdr>
      <w:divsChild>
        <w:div w:id="179714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1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30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4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567305719">
      <w:bodyDiv w:val="1"/>
      <w:marLeft w:val="0"/>
      <w:marRight w:val="0"/>
      <w:marTop w:val="0"/>
      <w:marBottom w:val="0"/>
      <w:divBdr>
        <w:top w:val="none" w:sz="0" w:space="0" w:color="auto"/>
        <w:left w:val="none" w:sz="0" w:space="0" w:color="auto"/>
        <w:bottom w:val="none" w:sz="0" w:space="0" w:color="auto"/>
        <w:right w:val="none" w:sz="0" w:space="0" w:color="auto"/>
      </w:divBdr>
      <w:divsChild>
        <w:div w:id="28438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4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26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233021">
      <w:bodyDiv w:val="1"/>
      <w:marLeft w:val="0"/>
      <w:marRight w:val="0"/>
      <w:marTop w:val="0"/>
      <w:marBottom w:val="0"/>
      <w:divBdr>
        <w:top w:val="none" w:sz="0" w:space="0" w:color="auto"/>
        <w:left w:val="none" w:sz="0" w:space="0" w:color="auto"/>
        <w:bottom w:val="none" w:sz="0" w:space="0" w:color="auto"/>
        <w:right w:val="none" w:sz="0" w:space="0" w:color="auto"/>
      </w:divBdr>
      <w:divsChild>
        <w:div w:id="408621931">
          <w:marLeft w:val="0"/>
          <w:marRight w:val="0"/>
          <w:marTop w:val="0"/>
          <w:marBottom w:val="0"/>
          <w:divBdr>
            <w:top w:val="none" w:sz="0" w:space="0" w:color="auto"/>
            <w:left w:val="none" w:sz="0" w:space="0" w:color="auto"/>
            <w:bottom w:val="none" w:sz="0" w:space="0" w:color="auto"/>
            <w:right w:val="none" w:sz="0" w:space="0" w:color="auto"/>
          </w:divBdr>
        </w:div>
        <w:div w:id="2028680062">
          <w:marLeft w:val="0"/>
          <w:marRight w:val="0"/>
          <w:marTop w:val="0"/>
          <w:marBottom w:val="0"/>
          <w:divBdr>
            <w:top w:val="none" w:sz="0" w:space="0" w:color="auto"/>
            <w:left w:val="none" w:sz="0" w:space="0" w:color="auto"/>
            <w:bottom w:val="none" w:sz="0" w:space="0" w:color="auto"/>
            <w:right w:val="none" w:sz="0" w:space="0" w:color="auto"/>
          </w:divBdr>
        </w:div>
        <w:div w:id="185019927">
          <w:marLeft w:val="0"/>
          <w:marRight w:val="0"/>
          <w:marTop w:val="0"/>
          <w:marBottom w:val="0"/>
          <w:divBdr>
            <w:top w:val="none" w:sz="0" w:space="0" w:color="auto"/>
            <w:left w:val="none" w:sz="0" w:space="0" w:color="auto"/>
            <w:bottom w:val="none" w:sz="0" w:space="0" w:color="auto"/>
            <w:right w:val="none" w:sz="0" w:space="0" w:color="auto"/>
          </w:divBdr>
        </w:div>
        <w:div w:id="1551112261">
          <w:marLeft w:val="0"/>
          <w:marRight w:val="0"/>
          <w:marTop w:val="0"/>
          <w:marBottom w:val="0"/>
          <w:divBdr>
            <w:top w:val="none" w:sz="0" w:space="0" w:color="auto"/>
            <w:left w:val="none" w:sz="0" w:space="0" w:color="auto"/>
            <w:bottom w:val="none" w:sz="0" w:space="0" w:color="auto"/>
            <w:right w:val="none" w:sz="0" w:space="0" w:color="auto"/>
          </w:divBdr>
          <w:divsChild>
            <w:div w:id="1326275868">
              <w:marLeft w:val="0"/>
              <w:marRight w:val="150"/>
              <w:marTop w:val="75"/>
              <w:marBottom w:val="150"/>
              <w:divBdr>
                <w:top w:val="none" w:sz="0" w:space="0" w:color="auto"/>
                <w:left w:val="none" w:sz="0" w:space="0" w:color="auto"/>
                <w:bottom w:val="none" w:sz="0" w:space="0" w:color="auto"/>
                <w:right w:val="none" w:sz="0" w:space="0" w:color="auto"/>
              </w:divBdr>
              <w:divsChild>
                <w:div w:id="1156729823">
                  <w:marLeft w:val="0"/>
                  <w:marRight w:val="0"/>
                  <w:marTop w:val="0"/>
                  <w:marBottom w:val="0"/>
                  <w:divBdr>
                    <w:top w:val="none" w:sz="0" w:space="0" w:color="auto"/>
                    <w:left w:val="none" w:sz="0" w:space="0" w:color="auto"/>
                    <w:bottom w:val="none" w:sz="0" w:space="0" w:color="auto"/>
                    <w:right w:val="none" w:sz="0" w:space="0" w:color="auto"/>
                  </w:divBdr>
                </w:div>
              </w:divsChild>
            </w:div>
            <w:div w:id="1659648780">
              <w:marLeft w:val="225"/>
              <w:marRight w:val="0"/>
              <w:marTop w:val="75"/>
              <w:marBottom w:val="225"/>
              <w:divBdr>
                <w:top w:val="none" w:sz="0" w:space="0" w:color="auto"/>
                <w:left w:val="none" w:sz="0" w:space="0" w:color="auto"/>
                <w:bottom w:val="none" w:sz="0" w:space="0" w:color="auto"/>
                <w:right w:val="none" w:sz="0" w:space="0" w:color="auto"/>
              </w:divBdr>
              <w:divsChild>
                <w:div w:id="352195261">
                  <w:marLeft w:val="0"/>
                  <w:marRight w:val="0"/>
                  <w:marTop w:val="0"/>
                  <w:marBottom w:val="0"/>
                  <w:divBdr>
                    <w:top w:val="none" w:sz="0" w:space="0" w:color="auto"/>
                    <w:left w:val="none" w:sz="0" w:space="0" w:color="auto"/>
                    <w:bottom w:val="none" w:sz="0" w:space="0" w:color="auto"/>
                    <w:right w:val="none" w:sz="0" w:space="0" w:color="auto"/>
                  </w:divBdr>
                </w:div>
              </w:divsChild>
            </w:div>
            <w:div w:id="2080978072">
              <w:marLeft w:val="0"/>
              <w:marRight w:val="150"/>
              <w:marTop w:val="75"/>
              <w:marBottom w:val="150"/>
              <w:divBdr>
                <w:top w:val="none" w:sz="0" w:space="0" w:color="auto"/>
                <w:left w:val="none" w:sz="0" w:space="0" w:color="auto"/>
                <w:bottom w:val="none" w:sz="0" w:space="0" w:color="auto"/>
                <w:right w:val="none" w:sz="0" w:space="0" w:color="auto"/>
              </w:divBdr>
              <w:divsChild>
                <w:div w:id="1480919447">
                  <w:marLeft w:val="0"/>
                  <w:marRight w:val="0"/>
                  <w:marTop w:val="0"/>
                  <w:marBottom w:val="0"/>
                  <w:divBdr>
                    <w:top w:val="none" w:sz="0" w:space="0" w:color="auto"/>
                    <w:left w:val="none" w:sz="0" w:space="0" w:color="auto"/>
                    <w:bottom w:val="none" w:sz="0" w:space="0" w:color="auto"/>
                    <w:right w:val="none" w:sz="0" w:space="0" w:color="auto"/>
                  </w:divBdr>
                </w:div>
              </w:divsChild>
            </w:div>
            <w:div w:id="1073770483">
              <w:marLeft w:val="150"/>
              <w:marRight w:val="0"/>
              <w:marTop w:val="75"/>
              <w:marBottom w:val="150"/>
              <w:divBdr>
                <w:top w:val="none" w:sz="0" w:space="0" w:color="auto"/>
                <w:left w:val="none" w:sz="0" w:space="0" w:color="auto"/>
                <w:bottom w:val="none" w:sz="0" w:space="0" w:color="auto"/>
                <w:right w:val="none" w:sz="0" w:space="0" w:color="auto"/>
              </w:divBdr>
              <w:divsChild>
                <w:div w:id="9068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0415">
      <w:bodyDiv w:val="1"/>
      <w:marLeft w:val="0"/>
      <w:marRight w:val="0"/>
      <w:marTop w:val="0"/>
      <w:marBottom w:val="0"/>
      <w:divBdr>
        <w:top w:val="none" w:sz="0" w:space="0" w:color="auto"/>
        <w:left w:val="none" w:sz="0" w:space="0" w:color="auto"/>
        <w:bottom w:val="none" w:sz="0" w:space="0" w:color="auto"/>
        <w:right w:val="none" w:sz="0" w:space="0" w:color="auto"/>
      </w:divBdr>
    </w:div>
    <w:div w:id="873812201">
      <w:bodyDiv w:val="1"/>
      <w:marLeft w:val="0"/>
      <w:marRight w:val="0"/>
      <w:marTop w:val="0"/>
      <w:marBottom w:val="0"/>
      <w:divBdr>
        <w:top w:val="none" w:sz="0" w:space="0" w:color="auto"/>
        <w:left w:val="none" w:sz="0" w:space="0" w:color="auto"/>
        <w:bottom w:val="none" w:sz="0" w:space="0" w:color="auto"/>
        <w:right w:val="none" w:sz="0" w:space="0" w:color="auto"/>
      </w:divBdr>
    </w:div>
    <w:div w:id="955135919">
      <w:bodyDiv w:val="1"/>
      <w:marLeft w:val="0"/>
      <w:marRight w:val="0"/>
      <w:marTop w:val="0"/>
      <w:marBottom w:val="0"/>
      <w:divBdr>
        <w:top w:val="none" w:sz="0" w:space="0" w:color="auto"/>
        <w:left w:val="none" w:sz="0" w:space="0" w:color="auto"/>
        <w:bottom w:val="none" w:sz="0" w:space="0" w:color="auto"/>
        <w:right w:val="none" w:sz="0" w:space="0" w:color="auto"/>
      </w:divBdr>
    </w:div>
    <w:div w:id="964508329">
      <w:bodyDiv w:val="1"/>
      <w:marLeft w:val="0"/>
      <w:marRight w:val="0"/>
      <w:marTop w:val="0"/>
      <w:marBottom w:val="0"/>
      <w:divBdr>
        <w:top w:val="none" w:sz="0" w:space="0" w:color="auto"/>
        <w:left w:val="none" w:sz="0" w:space="0" w:color="auto"/>
        <w:bottom w:val="none" w:sz="0" w:space="0" w:color="auto"/>
        <w:right w:val="none" w:sz="0" w:space="0" w:color="auto"/>
      </w:divBdr>
      <w:divsChild>
        <w:div w:id="514727733">
          <w:marLeft w:val="750"/>
          <w:marRight w:val="750"/>
          <w:marTop w:val="150"/>
          <w:marBottom w:val="150"/>
          <w:divBdr>
            <w:top w:val="none" w:sz="0" w:space="0" w:color="auto"/>
            <w:left w:val="none" w:sz="0" w:space="0" w:color="auto"/>
            <w:bottom w:val="none" w:sz="0" w:space="0" w:color="auto"/>
            <w:right w:val="none" w:sz="0" w:space="0" w:color="auto"/>
          </w:divBdr>
          <w:divsChild>
            <w:div w:id="1738892948">
              <w:marLeft w:val="0"/>
              <w:marRight w:val="0"/>
              <w:marTop w:val="360"/>
              <w:marBottom w:val="360"/>
              <w:divBdr>
                <w:top w:val="none" w:sz="0" w:space="0" w:color="auto"/>
                <w:left w:val="none" w:sz="0" w:space="0" w:color="auto"/>
                <w:bottom w:val="single" w:sz="6" w:space="0" w:color="FFFFFF"/>
                <w:right w:val="none" w:sz="0" w:space="0" w:color="auto"/>
              </w:divBdr>
              <w:divsChild>
                <w:div w:id="1529490177">
                  <w:marLeft w:val="0"/>
                  <w:marRight w:val="0"/>
                  <w:marTop w:val="0"/>
                  <w:marBottom w:val="0"/>
                  <w:divBdr>
                    <w:top w:val="none" w:sz="0" w:space="0" w:color="auto"/>
                    <w:left w:val="none" w:sz="0" w:space="0" w:color="auto"/>
                    <w:bottom w:val="none" w:sz="0" w:space="0" w:color="auto"/>
                    <w:right w:val="none" w:sz="0" w:space="0" w:color="auto"/>
                  </w:divBdr>
                  <w:divsChild>
                    <w:div w:id="10564695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64909503">
              <w:marLeft w:val="0"/>
              <w:marRight w:val="0"/>
              <w:marTop w:val="150"/>
              <w:marBottom w:val="0"/>
              <w:divBdr>
                <w:top w:val="none" w:sz="0" w:space="0" w:color="auto"/>
                <w:left w:val="none" w:sz="0" w:space="0" w:color="auto"/>
                <w:bottom w:val="none" w:sz="0" w:space="0" w:color="auto"/>
                <w:right w:val="none" w:sz="0" w:space="0" w:color="auto"/>
              </w:divBdr>
              <w:divsChild>
                <w:div w:id="297731356">
                  <w:marLeft w:val="0"/>
                  <w:marRight w:val="0"/>
                  <w:marTop w:val="0"/>
                  <w:marBottom w:val="0"/>
                  <w:divBdr>
                    <w:top w:val="none" w:sz="0" w:space="0" w:color="auto"/>
                    <w:left w:val="none" w:sz="0" w:space="0" w:color="auto"/>
                    <w:bottom w:val="none" w:sz="0" w:space="0" w:color="auto"/>
                    <w:right w:val="none" w:sz="0" w:space="0" w:color="auto"/>
                  </w:divBdr>
                </w:div>
                <w:div w:id="291598136">
                  <w:marLeft w:val="0"/>
                  <w:marRight w:val="0"/>
                  <w:marTop w:val="0"/>
                  <w:marBottom w:val="0"/>
                  <w:divBdr>
                    <w:top w:val="none" w:sz="0" w:space="0" w:color="auto"/>
                    <w:left w:val="none" w:sz="0" w:space="0" w:color="auto"/>
                    <w:bottom w:val="none" w:sz="0" w:space="0" w:color="auto"/>
                    <w:right w:val="none" w:sz="0" w:space="0" w:color="auto"/>
                  </w:divBdr>
                </w:div>
                <w:div w:id="1519932478">
                  <w:marLeft w:val="0"/>
                  <w:marRight w:val="0"/>
                  <w:marTop w:val="0"/>
                  <w:marBottom w:val="0"/>
                  <w:divBdr>
                    <w:top w:val="none" w:sz="0" w:space="0" w:color="auto"/>
                    <w:left w:val="none" w:sz="0" w:space="0" w:color="auto"/>
                    <w:bottom w:val="none" w:sz="0" w:space="0" w:color="auto"/>
                    <w:right w:val="none" w:sz="0" w:space="0" w:color="auto"/>
                  </w:divBdr>
                </w:div>
                <w:div w:id="2090423096">
                  <w:marLeft w:val="0"/>
                  <w:marRight w:val="0"/>
                  <w:marTop w:val="0"/>
                  <w:marBottom w:val="0"/>
                  <w:divBdr>
                    <w:top w:val="none" w:sz="0" w:space="0" w:color="auto"/>
                    <w:left w:val="none" w:sz="0" w:space="0" w:color="auto"/>
                    <w:bottom w:val="none" w:sz="0" w:space="0" w:color="auto"/>
                    <w:right w:val="none" w:sz="0" w:space="0" w:color="auto"/>
                  </w:divBdr>
                </w:div>
                <w:div w:id="853222955">
                  <w:marLeft w:val="0"/>
                  <w:marRight w:val="0"/>
                  <w:marTop w:val="0"/>
                  <w:marBottom w:val="0"/>
                  <w:divBdr>
                    <w:top w:val="none" w:sz="0" w:space="0" w:color="auto"/>
                    <w:left w:val="none" w:sz="0" w:space="0" w:color="auto"/>
                    <w:bottom w:val="none" w:sz="0" w:space="0" w:color="auto"/>
                    <w:right w:val="none" w:sz="0" w:space="0" w:color="auto"/>
                  </w:divBdr>
                </w:div>
                <w:div w:id="1352487120">
                  <w:marLeft w:val="0"/>
                  <w:marRight w:val="0"/>
                  <w:marTop w:val="0"/>
                  <w:marBottom w:val="0"/>
                  <w:divBdr>
                    <w:top w:val="none" w:sz="0" w:space="0" w:color="auto"/>
                    <w:left w:val="none" w:sz="0" w:space="0" w:color="auto"/>
                    <w:bottom w:val="none" w:sz="0" w:space="0" w:color="auto"/>
                    <w:right w:val="none" w:sz="0" w:space="0" w:color="auto"/>
                  </w:divBdr>
                </w:div>
                <w:div w:id="1561474063">
                  <w:marLeft w:val="0"/>
                  <w:marRight w:val="0"/>
                  <w:marTop w:val="0"/>
                  <w:marBottom w:val="0"/>
                  <w:divBdr>
                    <w:top w:val="none" w:sz="0" w:space="0" w:color="auto"/>
                    <w:left w:val="none" w:sz="0" w:space="0" w:color="auto"/>
                    <w:bottom w:val="none" w:sz="0" w:space="0" w:color="auto"/>
                    <w:right w:val="none" w:sz="0" w:space="0" w:color="auto"/>
                  </w:divBdr>
                </w:div>
                <w:div w:id="705445009">
                  <w:marLeft w:val="0"/>
                  <w:marRight w:val="0"/>
                  <w:marTop w:val="0"/>
                  <w:marBottom w:val="0"/>
                  <w:divBdr>
                    <w:top w:val="none" w:sz="0" w:space="0" w:color="auto"/>
                    <w:left w:val="none" w:sz="0" w:space="0" w:color="auto"/>
                    <w:bottom w:val="none" w:sz="0" w:space="0" w:color="auto"/>
                    <w:right w:val="none" w:sz="0" w:space="0" w:color="auto"/>
                  </w:divBdr>
                </w:div>
                <w:div w:id="606041313">
                  <w:marLeft w:val="0"/>
                  <w:marRight w:val="0"/>
                  <w:marTop w:val="0"/>
                  <w:marBottom w:val="0"/>
                  <w:divBdr>
                    <w:top w:val="none" w:sz="0" w:space="0" w:color="auto"/>
                    <w:left w:val="none" w:sz="0" w:space="0" w:color="auto"/>
                    <w:bottom w:val="none" w:sz="0" w:space="0" w:color="auto"/>
                    <w:right w:val="none" w:sz="0" w:space="0" w:color="auto"/>
                  </w:divBdr>
                </w:div>
                <w:div w:id="400491184">
                  <w:marLeft w:val="0"/>
                  <w:marRight w:val="0"/>
                  <w:marTop w:val="0"/>
                  <w:marBottom w:val="0"/>
                  <w:divBdr>
                    <w:top w:val="none" w:sz="0" w:space="0" w:color="auto"/>
                    <w:left w:val="none" w:sz="0" w:space="0" w:color="auto"/>
                    <w:bottom w:val="none" w:sz="0" w:space="0" w:color="auto"/>
                    <w:right w:val="none" w:sz="0" w:space="0" w:color="auto"/>
                  </w:divBdr>
                </w:div>
                <w:div w:id="339431952">
                  <w:marLeft w:val="0"/>
                  <w:marRight w:val="0"/>
                  <w:marTop w:val="0"/>
                  <w:marBottom w:val="0"/>
                  <w:divBdr>
                    <w:top w:val="none" w:sz="0" w:space="0" w:color="auto"/>
                    <w:left w:val="none" w:sz="0" w:space="0" w:color="auto"/>
                    <w:bottom w:val="none" w:sz="0" w:space="0" w:color="auto"/>
                    <w:right w:val="none" w:sz="0" w:space="0" w:color="auto"/>
                  </w:divBdr>
                </w:div>
                <w:div w:id="1380671320">
                  <w:marLeft w:val="0"/>
                  <w:marRight w:val="0"/>
                  <w:marTop w:val="0"/>
                  <w:marBottom w:val="0"/>
                  <w:divBdr>
                    <w:top w:val="none" w:sz="0" w:space="0" w:color="auto"/>
                    <w:left w:val="none" w:sz="0" w:space="0" w:color="auto"/>
                    <w:bottom w:val="none" w:sz="0" w:space="0" w:color="auto"/>
                    <w:right w:val="none" w:sz="0" w:space="0" w:color="auto"/>
                  </w:divBdr>
                </w:div>
                <w:div w:id="1323854042">
                  <w:marLeft w:val="0"/>
                  <w:marRight w:val="0"/>
                  <w:marTop w:val="0"/>
                  <w:marBottom w:val="0"/>
                  <w:divBdr>
                    <w:top w:val="none" w:sz="0" w:space="0" w:color="auto"/>
                    <w:left w:val="none" w:sz="0" w:space="0" w:color="auto"/>
                    <w:bottom w:val="none" w:sz="0" w:space="0" w:color="auto"/>
                    <w:right w:val="none" w:sz="0" w:space="0" w:color="auto"/>
                  </w:divBdr>
                </w:div>
                <w:div w:id="396050499">
                  <w:marLeft w:val="0"/>
                  <w:marRight w:val="0"/>
                  <w:marTop w:val="0"/>
                  <w:marBottom w:val="0"/>
                  <w:divBdr>
                    <w:top w:val="none" w:sz="0" w:space="0" w:color="auto"/>
                    <w:left w:val="none" w:sz="0" w:space="0" w:color="auto"/>
                    <w:bottom w:val="none" w:sz="0" w:space="0" w:color="auto"/>
                    <w:right w:val="none" w:sz="0" w:space="0" w:color="auto"/>
                  </w:divBdr>
                </w:div>
                <w:div w:id="1644774031">
                  <w:marLeft w:val="0"/>
                  <w:marRight w:val="0"/>
                  <w:marTop w:val="0"/>
                  <w:marBottom w:val="0"/>
                  <w:divBdr>
                    <w:top w:val="none" w:sz="0" w:space="0" w:color="auto"/>
                    <w:left w:val="none" w:sz="0" w:space="0" w:color="auto"/>
                    <w:bottom w:val="none" w:sz="0" w:space="0" w:color="auto"/>
                    <w:right w:val="none" w:sz="0" w:space="0" w:color="auto"/>
                  </w:divBdr>
                </w:div>
                <w:div w:id="142086675">
                  <w:marLeft w:val="0"/>
                  <w:marRight w:val="0"/>
                  <w:marTop w:val="0"/>
                  <w:marBottom w:val="0"/>
                  <w:divBdr>
                    <w:top w:val="none" w:sz="0" w:space="0" w:color="auto"/>
                    <w:left w:val="none" w:sz="0" w:space="0" w:color="auto"/>
                    <w:bottom w:val="none" w:sz="0" w:space="0" w:color="auto"/>
                    <w:right w:val="none" w:sz="0" w:space="0" w:color="auto"/>
                  </w:divBdr>
                </w:div>
                <w:div w:id="1691758950">
                  <w:marLeft w:val="0"/>
                  <w:marRight w:val="0"/>
                  <w:marTop w:val="0"/>
                  <w:marBottom w:val="0"/>
                  <w:divBdr>
                    <w:top w:val="none" w:sz="0" w:space="0" w:color="auto"/>
                    <w:left w:val="none" w:sz="0" w:space="0" w:color="auto"/>
                    <w:bottom w:val="none" w:sz="0" w:space="0" w:color="auto"/>
                    <w:right w:val="none" w:sz="0" w:space="0" w:color="auto"/>
                  </w:divBdr>
                </w:div>
                <w:div w:id="1033576338">
                  <w:marLeft w:val="0"/>
                  <w:marRight w:val="0"/>
                  <w:marTop w:val="0"/>
                  <w:marBottom w:val="0"/>
                  <w:divBdr>
                    <w:top w:val="none" w:sz="0" w:space="0" w:color="auto"/>
                    <w:left w:val="none" w:sz="0" w:space="0" w:color="auto"/>
                    <w:bottom w:val="none" w:sz="0" w:space="0" w:color="auto"/>
                    <w:right w:val="none" w:sz="0" w:space="0" w:color="auto"/>
                  </w:divBdr>
                </w:div>
                <w:div w:id="693969363">
                  <w:marLeft w:val="0"/>
                  <w:marRight w:val="0"/>
                  <w:marTop w:val="0"/>
                  <w:marBottom w:val="0"/>
                  <w:divBdr>
                    <w:top w:val="none" w:sz="0" w:space="0" w:color="auto"/>
                    <w:left w:val="none" w:sz="0" w:space="0" w:color="auto"/>
                    <w:bottom w:val="none" w:sz="0" w:space="0" w:color="auto"/>
                    <w:right w:val="none" w:sz="0" w:space="0" w:color="auto"/>
                  </w:divBdr>
                </w:div>
                <w:div w:id="660232805">
                  <w:marLeft w:val="0"/>
                  <w:marRight w:val="0"/>
                  <w:marTop w:val="0"/>
                  <w:marBottom w:val="0"/>
                  <w:divBdr>
                    <w:top w:val="none" w:sz="0" w:space="0" w:color="auto"/>
                    <w:left w:val="none" w:sz="0" w:space="0" w:color="auto"/>
                    <w:bottom w:val="none" w:sz="0" w:space="0" w:color="auto"/>
                    <w:right w:val="none" w:sz="0" w:space="0" w:color="auto"/>
                  </w:divBdr>
                </w:div>
                <w:div w:id="1688367569">
                  <w:marLeft w:val="0"/>
                  <w:marRight w:val="0"/>
                  <w:marTop w:val="0"/>
                  <w:marBottom w:val="0"/>
                  <w:divBdr>
                    <w:top w:val="none" w:sz="0" w:space="0" w:color="auto"/>
                    <w:left w:val="none" w:sz="0" w:space="0" w:color="auto"/>
                    <w:bottom w:val="none" w:sz="0" w:space="0" w:color="auto"/>
                    <w:right w:val="none" w:sz="0" w:space="0" w:color="auto"/>
                  </w:divBdr>
                </w:div>
                <w:div w:id="155003391">
                  <w:marLeft w:val="0"/>
                  <w:marRight w:val="0"/>
                  <w:marTop w:val="0"/>
                  <w:marBottom w:val="0"/>
                  <w:divBdr>
                    <w:top w:val="none" w:sz="0" w:space="0" w:color="auto"/>
                    <w:left w:val="none" w:sz="0" w:space="0" w:color="auto"/>
                    <w:bottom w:val="none" w:sz="0" w:space="0" w:color="auto"/>
                    <w:right w:val="none" w:sz="0" w:space="0" w:color="auto"/>
                  </w:divBdr>
                </w:div>
                <w:div w:id="884951668">
                  <w:marLeft w:val="0"/>
                  <w:marRight w:val="0"/>
                  <w:marTop w:val="0"/>
                  <w:marBottom w:val="0"/>
                  <w:divBdr>
                    <w:top w:val="none" w:sz="0" w:space="0" w:color="auto"/>
                    <w:left w:val="none" w:sz="0" w:space="0" w:color="auto"/>
                    <w:bottom w:val="none" w:sz="0" w:space="0" w:color="auto"/>
                    <w:right w:val="none" w:sz="0" w:space="0" w:color="auto"/>
                  </w:divBdr>
                </w:div>
                <w:div w:id="1646667936">
                  <w:marLeft w:val="0"/>
                  <w:marRight w:val="0"/>
                  <w:marTop w:val="0"/>
                  <w:marBottom w:val="0"/>
                  <w:divBdr>
                    <w:top w:val="none" w:sz="0" w:space="0" w:color="auto"/>
                    <w:left w:val="none" w:sz="0" w:space="0" w:color="auto"/>
                    <w:bottom w:val="none" w:sz="0" w:space="0" w:color="auto"/>
                    <w:right w:val="none" w:sz="0" w:space="0" w:color="auto"/>
                  </w:divBdr>
                </w:div>
                <w:div w:id="135802397">
                  <w:marLeft w:val="0"/>
                  <w:marRight w:val="0"/>
                  <w:marTop w:val="0"/>
                  <w:marBottom w:val="0"/>
                  <w:divBdr>
                    <w:top w:val="none" w:sz="0" w:space="0" w:color="auto"/>
                    <w:left w:val="none" w:sz="0" w:space="0" w:color="auto"/>
                    <w:bottom w:val="none" w:sz="0" w:space="0" w:color="auto"/>
                    <w:right w:val="none" w:sz="0" w:space="0" w:color="auto"/>
                  </w:divBdr>
                </w:div>
                <w:div w:id="768038323">
                  <w:marLeft w:val="0"/>
                  <w:marRight w:val="0"/>
                  <w:marTop w:val="0"/>
                  <w:marBottom w:val="0"/>
                  <w:divBdr>
                    <w:top w:val="none" w:sz="0" w:space="0" w:color="auto"/>
                    <w:left w:val="none" w:sz="0" w:space="0" w:color="auto"/>
                    <w:bottom w:val="none" w:sz="0" w:space="0" w:color="auto"/>
                    <w:right w:val="none" w:sz="0" w:space="0" w:color="auto"/>
                  </w:divBdr>
                </w:div>
                <w:div w:id="1200585931">
                  <w:marLeft w:val="0"/>
                  <w:marRight w:val="0"/>
                  <w:marTop w:val="0"/>
                  <w:marBottom w:val="0"/>
                  <w:divBdr>
                    <w:top w:val="none" w:sz="0" w:space="0" w:color="auto"/>
                    <w:left w:val="none" w:sz="0" w:space="0" w:color="auto"/>
                    <w:bottom w:val="none" w:sz="0" w:space="0" w:color="auto"/>
                    <w:right w:val="none" w:sz="0" w:space="0" w:color="auto"/>
                  </w:divBdr>
                </w:div>
                <w:div w:id="922495312">
                  <w:marLeft w:val="0"/>
                  <w:marRight w:val="0"/>
                  <w:marTop w:val="0"/>
                  <w:marBottom w:val="0"/>
                  <w:divBdr>
                    <w:top w:val="none" w:sz="0" w:space="0" w:color="auto"/>
                    <w:left w:val="none" w:sz="0" w:space="0" w:color="auto"/>
                    <w:bottom w:val="none" w:sz="0" w:space="0" w:color="auto"/>
                    <w:right w:val="none" w:sz="0" w:space="0" w:color="auto"/>
                  </w:divBdr>
                </w:div>
                <w:div w:id="1684211817">
                  <w:marLeft w:val="0"/>
                  <w:marRight w:val="0"/>
                  <w:marTop w:val="0"/>
                  <w:marBottom w:val="0"/>
                  <w:divBdr>
                    <w:top w:val="none" w:sz="0" w:space="0" w:color="auto"/>
                    <w:left w:val="none" w:sz="0" w:space="0" w:color="auto"/>
                    <w:bottom w:val="none" w:sz="0" w:space="0" w:color="auto"/>
                    <w:right w:val="none" w:sz="0" w:space="0" w:color="auto"/>
                  </w:divBdr>
                </w:div>
                <w:div w:id="581524870">
                  <w:marLeft w:val="0"/>
                  <w:marRight w:val="0"/>
                  <w:marTop w:val="0"/>
                  <w:marBottom w:val="0"/>
                  <w:divBdr>
                    <w:top w:val="none" w:sz="0" w:space="0" w:color="auto"/>
                    <w:left w:val="none" w:sz="0" w:space="0" w:color="auto"/>
                    <w:bottom w:val="none" w:sz="0" w:space="0" w:color="auto"/>
                    <w:right w:val="none" w:sz="0" w:space="0" w:color="auto"/>
                  </w:divBdr>
                </w:div>
                <w:div w:id="1983846921">
                  <w:marLeft w:val="0"/>
                  <w:marRight w:val="0"/>
                  <w:marTop w:val="0"/>
                  <w:marBottom w:val="0"/>
                  <w:divBdr>
                    <w:top w:val="none" w:sz="0" w:space="0" w:color="auto"/>
                    <w:left w:val="none" w:sz="0" w:space="0" w:color="auto"/>
                    <w:bottom w:val="none" w:sz="0" w:space="0" w:color="auto"/>
                    <w:right w:val="none" w:sz="0" w:space="0" w:color="auto"/>
                  </w:divBdr>
                </w:div>
                <w:div w:id="1592354266">
                  <w:marLeft w:val="0"/>
                  <w:marRight w:val="0"/>
                  <w:marTop w:val="0"/>
                  <w:marBottom w:val="0"/>
                  <w:divBdr>
                    <w:top w:val="none" w:sz="0" w:space="0" w:color="auto"/>
                    <w:left w:val="none" w:sz="0" w:space="0" w:color="auto"/>
                    <w:bottom w:val="none" w:sz="0" w:space="0" w:color="auto"/>
                    <w:right w:val="none" w:sz="0" w:space="0" w:color="auto"/>
                  </w:divBdr>
                </w:div>
                <w:div w:id="148861184">
                  <w:marLeft w:val="0"/>
                  <w:marRight w:val="0"/>
                  <w:marTop w:val="0"/>
                  <w:marBottom w:val="0"/>
                  <w:divBdr>
                    <w:top w:val="none" w:sz="0" w:space="0" w:color="auto"/>
                    <w:left w:val="none" w:sz="0" w:space="0" w:color="auto"/>
                    <w:bottom w:val="none" w:sz="0" w:space="0" w:color="auto"/>
                    <w:right w:val="none" w:sz="0" w:space="0" w:color="auto"/>
                  </w:divBdr>
                </w:div>
                <w:div w:id="1180195982">
                  <w:marLeft w:val="0"/>
                  <w:marRight w:val="0"/>
                  <w:marTop w:val="0"/>
                  <w:marBottom w:val="0"/>
                  <w:divBdr>
                    <w:top w:val="none" w:sz="0" w:space="0" w:color="auto"/>
                    <w:left w:val="none" w:sz="0" w:space="0" w:color="auto"/>
                    <w:bottom w:val="none" w:sz="0" w:space="0" w:color="auto"/>
                    <w:right w:val="none" w:sz="0" w:space="0" w:color="auto"/>
                  </w:divBdr>
                </w:div>
                <w:div w:id="1750884183">
                  <w:marLeft w:val="0"/>
                  <w:marRight w:val="0"/>
                  <w:marTop w:val="0"/>
                  <w:marBottom w:val="0"/>
                  <w:divBdr>
                    <w:top w:val="none" w:sz="0" w:space="0" w:color="auto"/>
                    <w:left w:val="none" w:sz="0" w:space="0" w:color="auto"/>
                    <w:bottom w:val="none" w:sz="0" w:space="0" w:color="auto"/>
                    <w:right w:val="none" w:sz="0" w:space="0" w:color="auto"/>
                  </w:divBdr>
                </w:div>
                <w:div w:id="1000039222">
                  <w:marLeft w:val="0"/>
                  <w:marRight w:val="0"/>
                  <w:marTop w:val="0"/>
                  <w:marBottom w:val="0"/>
                  <w:divBdr>
                    <w:top w:val="none" w:sz="0" w:space="0" w:color="auto"/>
                    <w:left w:val="none" w:sz="0" w:space="0" w:color="auto"/>
                    <w:bottom w:val="none" w:sz="0" w:space="0" w:color="auto"/>
                    <w:right w:val="none" w:sz="0" w:space="0" w:color="auto"/>
                  </w:divBdr>
                </w:div>
                <w:div w:id="822432479">
                  <w:marLeft w:val="0"/>
                  <w:marRight w:val="0"/>
                  <w:marTop w:val="0"/>
                  <w:marBottom w:val="0"/>
                  <w:divBdr>
                    <w:top w:val="none" w:sz="0" w:space="0" w:color="auto"/>
                    <w:left w:val="none" w:sz="0" w:space="0" w:color="auto"/>
                    <w:bottom w:val="none" w:sz="0" w:space="0" w:color="auto"/>
                    <w:right w:val="none" w:sz="0" w:space="0" w:color="auto"/>
                  </w:divBdr>
                </w:div>
                <w:div w:id="1169369381">
                  <w:marLeft w:val="0"/>
                  <w:marRight w:val="0"/>
                  <w:marTop w:val="0"/>
                  <w:marBottom w:val="0"/>
                  <w:divBdr>
                    <w:top w:val="none" w:sz="0" w:space="0" w:color="auto"/>
                    <w:left w:val="none" w:sz="0" w:space="0" w:color="auto"/>
                    <w:bottom w:val="none" w:sz="0" w:space="0" w:color="auto"/>
                    <w:right w:val="none" w:sz="0" w:space="0" w:color="auto"/>
                  </w:divBdr>
                </w:div>
                <w:div w:id="135418688">
                  <w:marLeft w:val="0"/>
                  <w:marRight w:val="0"/>
                  <w:marTop w:val="0"/>
                  <w:marBottom w:val="0"/>
                  <w:divBdr>
                    <w:top w:val="none" w:sz="0" w:space="0" w:color="auto"/>
                    <w:left w:val="none" w:sz="0" w:space="0" w:color="auto"/>
                    <w:bottom w:val="none" w:sz="0" w:space="0" w:color="auto"/>
                    <w:right w:val="none" w:sz="0" w:space="0" w:color="auto"/>
                  </w:divBdr>
                </w:div>
                <w:div w:id="1578856429">
                  <w:marLeft w:val="0"/>
                  <w:marRight w:val="0"/>
                  <w:marTop w:val="0"/>
                  <w:marBottom w:val="0"/>
                  <w:divBdr>
                    <w:top w:val="none" w:sz="0" w:space="0" w:color="auto"/>
                    <w:left w:val="none" w:sz="0" w:space="0" w:color="auto"/>
                    <w:bottom w:val="none" w:sz="0" w:space="0" w:color="auto"/>
                    <w:right w:val="none" w:sz="0" w:space="0" w:color="auto"/>
                  </w:divBdr>
                </w:div>
                <w:div w:id="209003217">
                  <w:marLeft w:val="0"/>
                  <w:marRight w:val="0"/>
                  <w:marTop w:val="0"/>
                  <w:marBottom w:val="0"/>
                  <w:divBdr>
                    <w:top w:val="none" w:sz="0" w:space="0" w:color="auto"/>
                    <w:left w:val="none" w:sz="0" w:space="0" w:color="auto"/>
                    <w:bottom w:val="none" w:sz="0" w:space="0" w:color="auto"/>
                    <w:right w:val="none" w:sz="0" w:space="0" w:color="auto"/>
                  </w:divBdr>
                </w:div>
                <w:div w:id="1076823825">
                  <w:marLeft w:val="0"/>
                  <w:marRight w:val="0"/>
                  <w:marTop w:val="0"/>
                  <w:marBottom w:val="0"/>
                  <w:divBdr>
                    <w:top w:val="none" w:sz="0" w:space="0" w:color="auto"/>
                    <w:left w:val="none" w:sz="0" w:space="0" w:color="auto"/>
                    <w:bottom w:val="none" w:sz="0" w:space="0" w:color="auto"/>
                    <w:right w:val="none" w:sz="0" w:space="0" w:color="auto"/>
                  </w:divBdr>
                </w:div>
                <w:div w:id="6892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9588">
      <w:bodyDiv w:val="1"/>
      <w:marLeft w:val="0"/>
      <w:marRight w:val="0"/>
      <w:marTop w:val="0"/>
      <w:marBottom w:val="0"/>
      <w:divBdr>
        <w:top w:val="none" w:sz="0" w:space="0" w:color="auto"/>
        <w:left w:val="none" w:sz="0" w:space="0" w:color="auto"/>
        <w:bottom w:val="none" w:sz="0" w:space="0" w:color="auto"/>
        <w:right w:val="none" w:sz="0" w:space="0" w:color="auto"/>
      </w:divBdr>
      <w:divsChild>
        <w:div w:id="2013794397">
          <w:marLeft w:val="750"/>
          <w:marRight w:val="750"/>
          <w:marTop w:val="150"/>
          <w:marBottom w:val="150"/>
          <w:divBdr>
            <w:top w:val="none" w:sz="0" w:space="0" w:color="auto"/>
            <w:left w:val="none" w:sz="0" w:space="0" w:color="auto"/>
            <w:bottom w:val="none" w:sz="0" w:space="0" w:color="auto"/>
            <w:right w:val="none" w:sz="0" w:space="0" w:color="auto"/>
          </w:divBdr>
          <w:divsChild>
            <w:div w:id="413628513">
              <w:marLeft w:val="0"/>
              <w:marRight w:val="0"/>
              <w:marTop w:val="360"/>
              <w:marBottom w:val="360"/>
              <w:divBdr>
                <w:top w:val="none" w:sz="0" w:space="0" w:color="auto"/>
                <w:left w:val="none" w:sz="0" w:space="0" w:color="auto"/>
                <w:bottom w:val="single" w:sz="6" w:space="0" w:color="FFFFFF"/>
                <w:right w:val="none" w:sz="0" w:space="0" w:color="auto"/>
              </w:divBdr>
              <w:divsChild>
                <w:div w:id="1736079432">
                  <w:marLeft w:val="0"/>
                  <w:marRight w:val="0"/>
                  <w:marTop w:val="0"/>
                  <w:marBottom w:val="0"/>
                  <w:divBdr>
                    <w:top w:val="none" w:sz="0" w:space="0" w:color="auto"/>
                    <w:left w:val="none" w:sz="0" w:space="0" w:color="auto"/>
                    <w:bottom w:val="none" w:sz="0" w:space="0" w:color="auto"/>
                    <w:right w:val="none" w:sz="0" w:space="0" w:color="auto"/>
                  </w:divBdr>
                  <w:divsChild>
                    <w:div w:id="6640139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94113383">
              <w:marLeft w:val="0"/>
              <w:marRight w:val="0"/>
              <w:marTop w:val="150"/>
              <w:marBottom w:val="0"/>
              <w:divBdr>
                <w:top w:val="none" w:sz="0" w:space="0" w:color="auto"/>
                <w:left w:val="none" w:sz="0" w:space="0" w:color="auto"/>
                <w:bottom w:val="none" w:sz="0" w:space="0" w:color="auto"/>
                <w:right w:val="none" w:sz="0" w:space="0" w:color="auto"/>
              </w:divBdr>
              <w:divsChild>
                <w:div w:id="1037314460">
                  <w:marLeft w:val="0"/>
                  <w:marRight w:val="0"/>
                  <w:marTop w:val="0"/>
                  <w:marBottom w:val="0"/>
                  <w:divBdr>
                    <w:top w:val="none" w:sz="0" w:space="0" w:color="auto"/>
                    <w:left w:val="none" w:sz="0" w:space="0" w:color="auto"/>
                    <w:bottom w:val="none" w:sz="0" w:space="0" w:color="auto"/>
                    <w:right w:val="none" w:sz="0" w:space="0" w:color="auto"/>
                  </w:divBdr>
                </w:div>
                <w:div w:id="1438256907">
                  <w:marLeft w:val="0"/>
                  <w:marRight w:val="0"/>
                  <w:marTop w:val="0"/>
                  <w:marBottom w:val="0"/>
                  <w:divBdr>
                    <w:top w:val="none" w:sz="0" w:space="0" w:color="auto"/>
                    <w:left w:val="none" w:sz="0" w:space="0" w:color="auto"/>
                    <w:bottom w:val="none" w:sz="0" w:space="0" w:color="auto"/>
                    <w:right w:val="none" w:sz="0" w:space="0" w:color="auto"/>
                  </w:divBdr>
                </w:div>
                <w:div w:id="938292342">
                  <w:marLeft w:val="0"/>
                  <w:marRight w:val="0"/>
                  <w:marTop w:val="0"/>
                  <w:marBottom w:val="0"/>
                  <w:divBdr>
                    <w:top w:val="none" w:sz="0" w:space="0" w:color="auto"/>
                    <w:left w:val="none" w:sz="0" w:space="0" w:color="auto"/>
                    <w:bottom w:val="none" w:sz="0" w:space="0" w:color="auto"/>
                    <w:right w:val="none" w:sz="0" w:space="0" w:color="auto"/>
                  </w:divBdr>
                </w:div>
                <w:div w:id="1021779276">
                  <w:marLeft w:val="0"/>
                  <w:marRight w:val="0"/>
                  <w:marTop w:val="0"/>
                  <w:marBottom w:val="0"/>
                  <w:divBdr>
                    <w:top w:val="none" w:sz="0" w:space="0" w:color="auto"/>
                    <w:left w:val="none" w:sz="0" w:space="0" w:color="auto"/>
                    <w:bottom w:val="none" w:sz="0" w:space="0" w:color="auto"/>
                    <w:right w:val="none" w:sz="0" w:space="0" w:color="auto"/>
                  </w:divBdr>
                </w:div>
                <w:div w:id="273483586">
                  <w:marLeft w:val="0"/>
                  <w:marRight w:val="0"/>
                  <w:marTop w:val="0"/>
                  <w:marBottom w:val="0"/>
                  <w:divBdr>
                    <w:top w:val="none" w:sz="0" w:space="0" w:color="auto"/>
                    <w:left w:val="none" w:sz="0" w:space="0" w:color="auto"/>
                    <w:bottom w:val="none" w:sz="0" w:space="0" w:color="auto"/>
                    <w:right w:val="none" w:sz="0" w:space="0" w:color="auto"/>
                  </w:divBdr>
                </w:div>
                <w:div w:id="1843202390">
                  <w:marLeft w:val="0"/>
                  <w:marRight w:val="0"/>
                  <w:marTop w:val="0"/>
                  <w:marBottom w:val="0"/>
                  <w:divBdr>
                    <w:top w:val="none" w:sz="0" w:space="0" w:color="auto"/>
                    <w:left w:val="none" w:sz="0" w:space="0" w:color="auto"/>
                    <w:bottom w:val="none" w:sz="0" w:space="0" w:color="auto"/>
                    <w:right w:val="none" w:sz="0" w:space="0" w:color="auto"/>
                  </w:divBdr>
                </w:div>
                <w:div w:id="929200838">
                  <w:marLeft w:val="0"/>
                  <w:marRight w:val="0"/>
                  <w:marTop w:val="0"/>
                  <w:marBottom w:val="0"/>
                  <w:divBdr>
                    <w:top w:val="none" w:sz="0" w:space="0" w:color="auto"/>
                    <w:left w:val="none" w:sz="0" w:space="0" w:color="auto"/>
                    <w:bottom w:val="none" w:sz="0" w:space="0" w:color="auto"/>
                    <w:right w:val="none" w:sz="0" w:space="0" w:color="auto"/>
                  </w:divBdr>
                </w:div>
                <w:div w:id="761805340">
                  <w:marLeft w:val="0"/>
                  <w:marRight w:val="0"/>
                  <w:marTop w:val="0"/>
                  <w:marBottom w:val="0"/>
                  <w:divBdr>
                    <w:top w:val="none" w:sz="0" w:space="0" w:color="auto"/>
                    <w:left w:val="none" w:sz="0" w:space="0" w:color="auto"/>
                    <w:bottom w:val="none" w:sz="0" w:space="0" w:color="auto"/>
                    <w:right w:val="none" w:sz="0" w:space="0" w:color="auto"/>
                  </w:divBdr>
                </w:div>
                <w:div w:id="1411930226">
                  <w:marLeft w:val="0"/>
                  <w:marRight w:val="0"/>
                  <w:marTop w:val="0"/>
                  <w:marBottom w:val="0"/>
                  <w:divBdr>
                    <w:top w:val="none" w:sz="0" w:space="0" w:color="auto"/>
                    <w:left w:val="none" w:sz="0" w:space="0" w:color="auto"/>
                    <w:bottom w:val="none" w:sz="0" w:space="0" w:color="auto"/>
                    <w:right w:val="none" w:sz="0" w:space="0" w:color="auto"/>
                  </w:divBdr>
                </w:div>
                <w:div w:id="894003667">
                  <w:marLeft w:val="0"/>
                  <w:marRight w:val="0"/>
                  <w:marTop w:val="0"/>
                  <w:marBottom w:val="0"/>
                  <w:divBdr>
                    <w:top w:val="none" w:sz="0" w:space="0" w:color="auto"/>
                    <w:left w:val="none" w:sz="0" w:space="0" w:color="auto"/>
                    <w:bottom w:val="none" w:sz="0" w:space="0" w:color="auto"/>
                    <w:right w:val="none" w:sz="0" w:space="0" w:color="auto"/>
                  </w:divBdr>
                </w:div>
                <w:div w:id="1559899225">
                  <w:marLeft w:val="0"/>
                  <w:marRight w:val="0"/>
                  <w:marTop w:val="0"/>
                  <w:marBottom w:val="0"/>
                  <w:divBdr>
                    <w:top w:val="none" w:sz="0" w:space="0" w:color="auto"/>
                    <w:left w:val="none" w:sz="0" w:space="0" w:color="auto"/>
                    <w:bottom w:val="none" w:sz="0" w:space="0" w:color="auto"/>
                    <w:right w:val="none" w:sz="0" w:space="0" w:color="auto"/>
                  </w:divBdr>
                </w:div>
                <w:div w:id="1537035936">
                  <w:marLeft w:val="0"/>
                  <w:marRight w:val="0"/>
                  <w:marTop w:val="0"/>
                  <w:marBottom w:val="0"/>
                  <w:divBdr>
                    <w:top w:val="none" w:sz="0" w:space="0" w:color="auto"/>
                    <w:left w:val="none" w:sz="0" w:space="0" w:color="auto"/>
                    <w:bottom w:val="none" w:sz="0" w:space="0" w:color="auto"/>
                    <w:right w:val="none" w:sz="0" w:space="0" w:color="auto"/>
                  </w:divBdr>
                </w:div>
                <w:div w:id="1612470458">
                  <w:marLeft w:val="0"/>
                  <w:marRight w:val="0"/>
                  <w:marTop w:val="0"/>
                  <w:marBottom w:val="0"/>
                  <w:divBdr>
                    <w:top w:val="none" w:sz="0" w:space="0" w:color="auto"/>
                    <w:left w:val="none" w:sz="0" w:space="0" w:color="auto"/>
                    <w:bottom w:val="none" w:sz="0" w:space="0" w:color="auto"/>
                    <w:right w:val="none" w:sz="0" w:space="0" w:color="auto"/>
                  </w:divBdr>
                </w:div>
                <w:div w:id="1939285451">
                  <w:marLeft w:val="0"/>
                  <w:marRight w:val="0"/>
                  <w:marTop w:val="0"/>
                  <w:marBottom w:val="0"/>
                  <w:divBdr>
                    <w:top w:val="none" w:sz="0" w:space="0" w:color="auto"/>
                    <w:left w:val="none" w:sz="0" w:space="0" w:color="auto"/>
                    <w:bottom w:val="none" w:sz="0" w:space="0" w:color="auto"/>
                    <w:right w:val="none" w:sz="0" w:space="0" w:color="auto"/>
                  </w:divBdr>
                </w:div>
                <w:div w:id="1605307082">
                  <w:marLeft w:val="0"/>
                  <w:marRight w:val="0"/>
                  <w:marTop w:val="0"/>
                  <w:marBottom w:val="0"/>
                  <w:divBdr>
                    <w:top w:val="none" w:sz="0" w:space="0" w:color="auto"/>
                    <w:left w:val="none" w:sz="0" w:space="0" w:color="auto"/>
                    <w:bottom w:val="none" w:sz="0" w:space="0" w:color="auto"/>
                    <w:right w:val="none" w:sz="0" w:space="0" w:color="auto"/>
                  </w:divBdr>
                </w:div>
                <w:div w:id="2111077675">
                  <w:marLeft w:val="0"/>
                  <w:marRight w:val="0"/>
                  <w:marTop w:val="0"/>
                  <w:marBottom w:val="0"/>
                  <w:divBdr>
                    <w:top w:val="none" w:sz="0" w:space="0" w:color="auto"/>
                    <w:left w:val="none" w:sz="0" w:space="0" w:color="auto"/>
                    <w:bottom w:val="none" w:sz="0" w:space="0" w:color="auto"/>
                    <w:right w:val="none" w:sz="0" w:space="0" w:color="auto"/>
                  </w:divBdr>
                </w:div>
                <w:div w:id="449132728">
                  <w:marLeft w:val="0"/>
                  <w:marRight w:val="0"/>
                  <w:marTop w:val="0"/>
                  <w:marBottom w:val="0"/>
                  <w:divBdr>
                    <w:top w:val="none" w:sz="0" w:space="0" w:color="auto"/>
                    <w:left w:val="none" w:sz="0" w:space="0" w:color="auto"/>
                    <w:bottom w:val="none" w:sz="0" w:space="0" w:color="auto"/>
                    <w:right w:val="none" w:sz="0" w:space="0" w:color="auto"/>
                  </w:divBdr>
                </w:div>
                <w:div w:id="2002662756">
                  <w:marLeft w:val="0"/>
                  <w:marRight w:val="0"/>
                  <w:marTop w:val="0"/>
                  <w:marBottom w:val="0"/>
                  <w:divBdr>
                    <w:top w:val="none" w:sz="0" w:space="0" w:color="auto"/>
                    <w:left w:val="none" w:sz="0" w:space="0" w:color="auto"/>
                    <w:bottom w:val="none" w:sz="0" w:space="0" w:color="auto"/>
                    <w:right w:val="none" w:sz="0" w:space="0" w:color="auto"/>
                  </w:divBdr>
                </w:div>
                <w:div w:id="1432168017">
                  <w:marLeft w:val="0"/>
                  <w:marRight w:val="0"/>
                  <w:marTop w:val="0"/>
                  <w:marBottom w:val="0"/>
                  <w:divBdr>
                    <w:top w:val="none" w:sz="0" w:space="0" w:color="auto"/>
                    <w:left w:val="none" w:sz="0" w:space="0" w:color="auto"/>
                    <w:bottom w:val="none" w:sz="0" w:space="0" w:color="auto"/>
                    <w:right w:val="none" w:sz="0" w:space="0" w:color="auto"/>
                  </w:divBdr>
                </w:div>
                <w:div w:id="16389846">
                  <w:marLeft w:val="0"/>
                  <w:marRight w:val="0"/>
                  <w:marTop w:val="0"/>
                  <w:marBottom w:val="0"/>
                  <w:divBdr>
                    <w:top w:val="none" w:sz="0" w:space="0" w:color="auto"/>
                    <w:left w:val="none" w:sz="0" w:space="0" w:color="auto"/>
                    <w:bottom w:val="none" w:sz="0" w:space="0" w:color="auto"/>
                    <w:right w:val="none" w:sz="0" w:space="0" w:color="auto"/>
                  </w:divBdr>
                </w:div>
                <w:div w:id="537550934">
                  <w:marLeft w:val="0"/>
                  <w:marRight w:val="0"/>
                  <w:marTop w:val="0"/>
                  <w:marBottom w:val="0"/>
                  <w:divBdr>
                    <w:top w:val="none" w:sz="0" w:space="0" w:color="auto"/>
                    <w:left w:val="none" w:sz="0" w:space="0" w:color="auto"/>
                    <w:bottom w:val="none" w:sz="0" w:space="0" w:color="auto"/>
                    <w:right w:val="none" w:sz="0" w:space="0" w:color="auto"/>
                  </w:divBdr>
                </w:div>
                <w:div w:id="1825706889">
                  <w:marLeft w:val="0"/>
                  <w:marRight w:val="0"/>
                  <w:marTop w:val="0"/>
                  <w:marBottom w:val="0"/>
                  <w:divBdr>
                    <w:top w:val="none" w:sz="0" w:space="0" w:color="auto"/>
                    <w:left w:val="none" w:sz="0" w:space="0" w:color="auto"/>
                    <w:bottom w:val="none" w:sz="0" w:space="0" w:color="auto"/>
                    <w:right w:val="none" w:sz="0" w:space="0" w:color="auto"/>
                  </w:divBdr>
                </w:div>
                <w:div w:id="248926126">
                  <w:marLeft w:val="0"/>
                  <w:marRight w:val="0"/>
                  <w:marTop w:val="0"/>
                  <w:marBottom w:val="0"/>
                  <w:divBdr>
                    <w:top w:val="none" w:sz="0" w:space="0" w:color="auto"/>
                    <w:left w:val="none" w:sz="0" w:space="0" w:color="auto"/>
                    <w:bottom w:val="none" w:sz="0" w:space="0" w:color="auto"/>
                    <w:right w:val="none" w:sz="0" w:space="0" w:color="auto"/>
                  </w:divBdr>
                </w:div>
                <w:div w:id="1860268468">
                  <w:marLeft w:val="0"/>
                  <w:marRight w:val="0"/>
                  <w:marTop w:val="0"/>
                  <w:marBottom w:val="0"/>
                  <w:divBdr>
                    <w:top w:val="none" w:sz="0" w:space="0" w:color="auto"/>
                    <w:left w:val="none" w:sz="0" w:space="0" w:color="auto"/>
                    <w:bottom w:val="none" w:sz="0" w:space="0" w:color="auto"/>
                    <w:right w:val="none" w:sz="0" w:space="0" w:color="auto"/>
                  </w:divBdr>
                </w:div>
                <w:div w:id="691303358">
                  <w:marLeft w:val="0"/>
                  <w:marRight w:val="0"/>
                  <w:marTop w:val="0"/>
                  <w:marBottom w:val="0"/>
                  <w:divBdr>
                    <w:top w:val="none" w:sz="0" w:space="0" w:color="auto"/>
                    <w:left w:val="none" w:sz="0" w:space="0" w:color="auto"/>
                    <w:bottom w:val="none" w:sz="0" w:space="0" w:color="auto"/>
                    <w:right w:val="none" w:sz="0" w:space="0" w:color="auto"/>
                  </w:divBdr>
                </w:div>
                <w:div w:id="1672567223">
                  <w:marLeft w:val="0"/>
                  <w:marRight w:val="0"/>
                  <w:marTop w:val="0"/>
                  <w:marBottom w:val="0"/>
                  <w:divBdr>
                    <w:top w:val="none" w:sz="0" w:space="0" w:color="auto"/>
                    <w:left w:val="none" w:sz="0" w:space="0" w:color="auto"/>
                    <w:bottom w:val="none" w:sz="0" w:space="0" w:color="auto"/>
                    <w:right w:val="none" w:sz="0" w:space="0" w:color="auto"/>
                  </w:divBdr>
                </w:div>
                <w:div w:id="1714573657">
                  <w:marLeft w:val="0"/>
                  <w:marRight w:val="0"/>
                  <w:marTop w:val="0"/>
                  <w:marBottom w:val="0"/>
                  <w:divBdr>
                    <w:top w:val="none" w:sz="0" w:space="0" w:color="auto"/>
                    <w:left w:val="none" w:sz="0" w:space="0" w:color="auto"/>
                    <w:bottom w:val="none" w:sz="0" w:space="0" w:color="auto"/>
                    <w:right w:val="none" w:sz="0" w:space="0" w:color="auto"/>
                  </w:divBdr>
                </w:div>
                <w:div w:id="1731344687">
                  <w:marLeft w:val="0"/>
                  <w:marRight w:val="0"/>
                  <w:marTop w:val="0"/>
                  <w:marBottom w:val="0"/>
                  <w:divBdr>
                    <w:top w:val="none" w:sz="0" w:space="0" w:color="auto"/>
                    <w:left w:val="none" w:sz="0" w:space="0" w:color="auto"/>
                    <w:bottom w:val="none" w:sz="0" w:space="0" w:color="auto"/>
                    <w:right w:val="none" w:sz="0" w:space="0" w:color="auto"/>
                  </w:divBdr>
                </w:div>
                <w:div w:id="1373919861">
                  <w:marLeft w:val="0"/>
                  <w:marRight w:val="0"/>
                  <w:marTop w:val="0"/>
                  <w:marBottom w:val="0"/>
                  <w:divBdr>
                    <w:top w:val="none" w:sz="0" w:space="0" w:color="auto"/>
                    <w:left w:val="none" w:sz="0" w:space="0" w:color="auto"/>
                    <w:bottom w:val="none" w:sz="0" w:space="0" w:color="auto"/>
                    <w:right w:val="none" w:sz="0" w:space="0" w:color="auto"/>
                  </w:divBdr>
                </w:div>
                <w:div w:id="1570506379">
                  <w:marLeft w:val="0"/>
                  <w:marRight w:val="0"/>
                  <w:marTop w:val="0"/>
                  <w:marBottom w:val="0"/>
                  <w:divBdr>
                    <w:top w:val="none" w:sz="0" w:space="0" w:color="auto"/>
                    <w:left w:val="none" w:sz="0" w:space="0" w:color="auto"/>
                    <w:bottom w:val="none" w:sz="0" w:space="0" w:color="auto"/>
                    <w:right w:val="none" w:sz="0" w:space="0" w:color="auto"/>
                  </w:divBdr>
                </w:div>
                <w:div w:id="189533568">
                  <w:marLeft w:val="0"/>
                  <w:marRight w:val="0"/>
                  <w:marTop w:val="0"/>
                  <w:marBottom w:val="0"/>
                  <w:divBdr>
                    <w:top w:val="none" w:sz="0" w:space="0" w:color="auto"/>
                    <w:left w:val="none" w:sz="0" w:space="0" w:color="auto"/>
                    <w:bottom w:val="none" w:sz="0" w:space="0" w:color="auto"/>
                    <w:right w:val="none" w:sz="0" w:space="0" w:color="auto"/>
                  </w:divBdr>
                </w:div>
                <w:div w:id="1788236347">
                  <w:marLeft w:val="0"/>
                  <w:marRight w:val="0"/>
                  <w:marTop w:val="0"/>
                  <w:marBottom w:val="0"/>
                  <w:divBdr>
                    <w:top w:val="none" w:sz="0" w:space="0" w:color="auto"/>
                    <w:left w:val="none" w:sz="0" w:space="0" w:color="auto"/>
                    <w:bottom w:val="none" w:sz="0" w:space="0" w:color="auto"/>
                    <w:right w:val="none" w:sz="0" w:space="0" w:color="auto"/>
                  </w:divBdr>
                </w:div>
                <w:div w:id="1226260514">
                  <w:marLeft w:val="0"/>
                  <w:marRight w:val="0"/>
                  <w:marTop w:val="0"/>
                  <w:marBottom w:val="0"/>
                  <w:divBdr>
                    <w:top w:val="none" w:sz="0" w:space="0" w:color="auto"/>
                    <w:left w:val="none" w:sz="0" w:space="0" w:color="auto"/>
                    <w:bottom w:val="none" w:sz="0" w:space="0" w:color="auto"/>
                    <w:right w:val="none" w:sz="0" w:space="0" w:color="auto"/>
                  </w:divBdr>
                </w:div>
                <w:div w:id="1867674397">
                  <w:marLeft w:val="0"/>
                  <w:marRight w:val="0"/>
                  <w:marTop w:val="0"/>
                  <w:marBottom w:val="0"/>
                  <w:divBdr>
                    <w:top w:val="none" w:sz="0" w:space="0" w:color="auto"/>
                    <w:left w:val="none" w:sz="0" w:space="0" w:color="auto"/>
                    <w:bottom w:val="none" w:sz="0" w:space="0" w:color="auto"/>
                    <w:right w:val="none" w:sz="0" w:space="0" w:color="auto"/>
                  </w:divBdr>
                </w:div>
                <w:div w:id="1295721944">
                  <w:marLeft w:val="0"/>
                  <w:marRight w:val="0"/>
                  <w:marTop w:val="0"/>
                  <w:marBottom w:val="0"/>
                  <w:divBdr>
                    <w:top w:val="none" w:sz="0" w:space="0" w:color="auto"/>
                    <w:left w:val="none" w:sz="0" w:space="0" w:color="auto"/>
                    <w:bottom w:val="none" w:sz="0" w:space="0" w:color="auto"/>
                    <w:right w:val="none" w:sz="0" w:space="0" w:color="auto"/>
                  </w:divBdr>
                </w:div>
                <w:div w:id="1344210735">
                  <w:marLeft w:val="0"/>
                  <w:marRight w:val="0"/>
                  <w:marTop w:val="0"/>
                  <w:marBottom w:val="0"/>
                  <w:divBdr>
                    <w:top w:val="none" w:sz="0" w:space="0" w:color="auto"/>
                    <w:left w:val="none" w:sz="0" w:space="0" w:color="auto"/>
                    <w:bottom w:val="none" w:sz="0" w:space="0" w:color="auto"/>
                    <w:right w:val="none" w:sz="0" w:space="0" w:color="auto"/>
                  </w:divBdr>
                </w:div>
                <w:div w:id="853424336">
                  <w:marLeft w:val="0"/>
                  <w:marRight w:val="0"/>
                  <w:marTop w:val="0"/>
                  <w:marBottom w:val="0"/>
                  <w:divBdr>
                    <w:top w:val="none" w:sz="0" w:space="0" w:color="auto"/>
                    <w:left w:val="none" w:sz="0" w:space="0" w:color="auto"/>
                    <w:bottom w:val="none" w:sz="0" w:space="0" w:color="auto"/>
                    <w:right w:val="none" w:sz="0" w:space="0" w:color="auto"/>
                  </w:divBdr>
                </w:div>
                <w:div w:id="561406947">
                  <w:marLeft w:val="0"/>
                  <w:marRight w:val="0"/>
                  <w:marTop w:val="0"/>
                  <w:marBottom w:val="0"/>
                  <w:divBdr>
                    <w:top w:val="none" w:sz="0" w:space="0" w:color="auto"/>
                    <w:left w:val="none" w:sz="0" w:space="0" w:color="auto"/>
                    <w:bottom w:val="none" w:sz="0" w:space="0" w:color="auto"/>
                    <w:right w:val="none" w:sz="0" w:space="0" w:color="auto"/>
                  </w:divBdr>
                </w:div>
                <w:div w:id="496114364">
                  <w:marLeft w:val="0"/>
                  <w:marRight w:val="0"/>
                  <w:marTop w:val="0"/>
                  <w:marBottom w:val="0"/>
                  <w:divBdr>
                    <w:top w:val="none" w:sz="0" w:space="0" w:color="auto"/>
                    <w:left w:val="none" w:sz="0" w:space="0" w:color="auto"/>
                    <w:bottom w:val="none" w:sz="0" w:space="0" w:color="auto"/>
                    <w:right w:val="none" w:sz="0" w:space="0" w:color="auto"/>
                  </w:divBdr>
                </w:div>
                <w:div w:id="554436984">
                  <w:marLeft w:val="0"/>
                  <w:marRight w:val="0"/>
                  <w:marTop w:val="0"/>
                  <w:marBottom w:val="0"/>
                  <w:divBdr>
                    <w:top w:val="none" w:sz="0" w:space="0" w:color="auto"/>
                    <w:left w:val="none" w:sz="0" w:space="0" w:color="auto"/>
                    <w:bottom w:val="none" w:sz="0" w:space="0" w:color="auto"/>
                    <w:right w:val="none" w:sz="0" w:space="0" w:color="auto"/>
                  </w:divBdr>
                </w:div>
                <w:div w:id="1529442356">
                  <w:marLeft w:val="0"/>
                  <w:marRight w:val="0"/>
                  <w:marTop w:val="0"/>
                  <w:marBottom w:val="0"/>
                  <w:divBdr>
                    <w:top w:val="none" w:sz="0" w:space="0" w:color="auto"/>
                    <w:left w:val="none" w:sz="0" w:space="0" w:color="auto"/>
                    <w:bottom w:val="none" w:sz="0" w:space="0" w:color="auto"/>
                    <w:right w:val="none" w:sz="0" w:space="0" w:color="auto"/>
                  </w:divBdr>
                </w:div>
                <w:div w:id="699478157">
                  <w:marLeft w:val="0"/>
                  <w:marRight w:val="0"/>
                  <w:marTop w:val="0"/>
                  <w:marBottom w:val="0"/>
                  <w:divBdr>
                    <w:top w:val="none" w:sz="0" w:space="0" w:color="auto"/>
                    <w:left w:val="none" w:sz="0" w:space="0" w:color="auto"/>
                    <w:bottom w:val="none" w:sz="0" w:space="0" w:color="auto"/>
                    <w:right w:val="none" w:sz="0" w:space="0" w:color="auto"/>
                  </w:divBdr>
                </w:div>
                <w:div w:id="8762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211650951">
      <w:bodyDiv w:val="1"/>
      <w:marLeft w:val="0"/>
      <w:marRight w:val="0"/>
      <w:marTop w:val="0"/>
      <w:marBottom w:val="0"/>
      <w:divBdr>
        <w:top w:val="none" w:sz="0" w:space="0" w:color="auto"/>
        <w:left w:val="none" w:sz="0" w:space="0" w:color="auto"/>
        <w:bottom w:val="none" w:sz="0" w:space="0" w:color="auto"/>
        <w:right w:val="none" w:sz="0" w:space="0" w:color="auto"/>
      </w:divBdr>
      <w:divsChild>
        <w:div w:id="564800937">
          <w:marLeft w:val="0"/>
          <w:marRight w:val="0"/>
          <w:marTop w:val="0"/>
          <w:marBottom w:val="0"/>
          <w:divBdr>
            <w:top w:val="none" w:sz="0" w:space="0" w:color="auto"/>
            <w:left w:val="none" w:sz="0" w:space="0" w:color="auto"/>
            <w:bottom w:val="none" w:sz="0" w:space="0" w:color="auto"/>
            <w:right w:val="none" w:sz="0" w:space="0" w:color="auto"/>
          </w:divBdr>
          <w:divsChild>
            <w:div w:id="597980593">
              <w:marLeft w:val="0"/>
              <w:marRight w:val="0"/>
              <w:marTop w:val="0"/>
              <w:marBottom w:val="0"/>
              <w:divBdr>
                <w:top w:val="none" w:sz="0" w:space="0" w:color="auto"/>
                <w:left w:val="none" w:sz="0" w:space="0" w:color="auto"/>
                <w:bottom w:val="none" w:sz="0" w:space="0" w:color="auto"/>
                <w:right w:val="none" w:sz="0" w:space="0" w:color="auto"/>
              </w:divBdr>
            </w:div>
            <w:div w:id="1101338913">
              <w:marLeft w:val="0"/>
              <w:marRight w:val="0"/>
              <w:marTop w:val="0"/>
              <w:marBottom w:val="0"/>
              <w:divBdr>
                <w:top w:val="none" w:sz="0" w:space="0" w:color="auto"/>
                <w:left w:val="none" w:sz="0" w:space="0" w:color="auto"/>
                <w:bottom w:val="none" w:sz="0" w:space="0" w:color="auto"/>
                <w:right w:val="none" w:sz="0" w:space="0" w:color="auto"/>
              </w:divBdr>
            </w:div>
          </w:divsChild>
        </w:div>
        <w:div w:id="963925133">
          <w:marLeft w:val="0"/>
          <w:marRight w:val="0"/>
          <w:marTop w:val="0"/>
          <w:marBottom w:val="0"/>
          <w:divBdr>
            <w:top w:val="none" w:sz="0" w:space="0" w:color="auto"/>
            <w:left w:val="none" w:sz="0" w:space="0" w:color="auto"/>
            <w:bottom w:val="none" w:sz="0" w:space="0" w:color="auto"/>
            <w:right w:val="none" w:sz="0" w:space="0" w:color="auto"/>
          </w:divBdr>
        </w:div>
      </w:divsChild>
    </w:div>
    <w:div w:id="1249656063">
      <w:bodyDiv w:val="1"/>
      <w:marLeft w:val="0"/>
      <w:marRight w:val="0"/>
      <w:marTop w:val="0"/>
      <w:marBottom w:val="0"/>
      <w:divBdr>
        <w:top w:val="none" w:sz="0" w:space="0" w:color="auto"/>
        <w:left w:val="none" w:sz="0" w:space="0" w:color="auto"/>
        <w:bottom w:val="none" w:sz="0" w:space="0" w:color="auto"/>
        <w:right w:val="none" w:sz="0" w:space="0" w:color="auto"/>
      </w:divBdr>
      <w:divsChild>
        <w:div w:id="164176807">
          <w:marLeft w:val="446"/>
          <w:marRight w:val="0"/>
          <w:marTop w:val="0"/>
          <w:marBottom w:val="0"/>
          <w:divBdr>
            <w:top w:val="none" w:sz="0" w:space="0" w:color="auto"/>
            <w:left w:val="none" w:sz="0" w:space="0" w:color="auto"/>
            <w:bottom w:val="none" w:sz="0" w:space="0" w:color="auto"/>
            <w:right w:val="none" w:sz="0" w:space="0" w:color="auto"/>
          </w:divBdr>
        </w:div>
        <w:div w:id="392046333">
          <w:marLeft w:val="446"/>
          <w:marRight w:val="0"/>
          <w:marTop w:val="0"/>
          <w:marBottom w:val="0"/>
          <w:divBdr>
            <w:top w:val="none" w:sz="0" w:space="0" w:color="auto"/>
            <w:left w:val="none" w:sz="0" w:space="0" w:color="auto"/>
            <w:bottom w:val="none" w:sz="0" w:space="0" w:color="auto"/>
            <w:right w:val="none" w:sz="0" w:space="0" w:color="auto"/>
          </w:divBdr>
        </w:div>
        <w:div w:id="1078940540">
          <w:marLeft w:val="446"/>
          <w:marRight w:val="0"/>
          <w:marTop w:val="0"/>
          <w:marBottom w:val="0"/>
          <w:divBdr>
            <w:top w:val="none" w:sz="0" w:space="0" w:color="auto"/>
            <w:left w:val="none" w:sz="0" w:space="0" w:color="auto"/>
            <w:bottom w:val="none" w:sz="0" w:space="0" w:color="auto"/>
            <w:right w:val="none" w:sz="0" w:space="0" w:color="auto"/>
          </w:divBdr>
        </w:div>
        <w:div w:id="1102534995">
          <w:marLeft w:val="446"/>
          <w:marRight w:val="0"/>
          <w:marTop w:val="0"/>
          <w:marBottom w:val="0"/>
          <w:divBdr>
            <w:top w:val="none" w:sz="0" w:space="0" w:color="auto"/>
            <w:left w:val="none" w:sz="0" w:space="0" w:color="auto"/>
            <w:bottom w:val="none" w:sz="0" w:space="0" w:color="auto"/>
            <w:right w:val="none" w:sz="0" w:space="0" w:color="auto"/>
          </w:divBdr>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 w:id="1540361395">
      <w:bodyDiv w:val="1"/>
      <w:marLeft w:val="0"/>
      <w:marRight w:val="0"/>
      <w:marTop w:val="0"/>
      <w:marBottom w:val="0"/>
      <w:divBdr>
        <w:top w:val="none" w:sz="0" w:space="0" w:color="auto"/>
        <w:left w:val="none" w:sz="0" w:space="0" w:color="auto"/>
        <w:bottom w:val="none" w:sz="0" w:space="0" w:color="auto"/>
        <w:right w:val="none" w:sz="0" w:space="0" w:color="auto"/>
      </w:divBdr>
    </w:div>
    <w:div w:id="1619529505">
      <w:bodyDiv w:val="1"/>
      <w:marLeft w:val="0"/>
      <w:marRight w:val="0"/>
      <w:marTop w:val="0"/>
      <w:marBottom w:val="0"/>
      <w:divBdr>
        <w:top w:val="none" w:sz="0" w:space="0" w:color="auto"/>
        <w:left w:val="none" w:sz="0" w:space="0" w:color="auto"/>
        <w:bottom w:val="none" w:sz="0" w:space="0" w:color="auto"/>
        <w:right w:val="none" w:sz="0" w:space="0" w:color="auto"/>
      </w:divBdr>
      <w:divsChild>
        <w:div w:id="62219550">
          <w:marLeft w:val="0"/>
          <w:marRight w:val="0"/>
          <w:marTop w:val="0"/>
          <w:marBottom w:val="0"/>
          <w:divBdr>
            <w:top w:val="none" w:sz="0" w:space="0" w:color="auto"/>
            <w:left w:val="none" w:sz="0" w:space="0" w:color="auto"/>
            <w:bottom w:val="none" w:sz="0" w:space="0" w:color="auto"/>
            <w:right w:val="none" w:sz="0" w:space="0" w:color="auto"/>
          </w:divBdr>
        </w:div>
        <w:div w:id="873538766">
          <w:marLeft w:val="0"/>
          <w:marRight w:val="0"/>
          <w:marTop w:val="0"/>
          <w:marBottom w:val="0"/>
          <w:divBdr>
            <w:top w:val="none" w:sz="0" w:space="0" w:color="auto"/>
            <w:left w:val="none" w:sz="0" w:space="0" w:color="auto"/>
            <w:bottom w:val="none" w:sz="0" w:space="0" w:color="auto"/>
            <w:right w:val="none" w:sz="0" w:space="0" w:color="auto"/>
          </w:divBdr>
          <w:divsChild>
            <w:div w:id="1664695098">
              <w:marLeft w:val="0"/>
              <w:marRight w:val="0"/>
              <w:marTop w:val="0"/>
              <w:marBottom w:val="0"/>
              <w:divBdr>
                <w:top w:val="none" w:sz="0" w:space="0" w:color="auto"/>
                <w:left w:val="none" w:sz="0" w:space="0" w:color="auto"/>
                <w:bottom w:val="none" w:sz="0" w:space="0" w:color="auto"/>
                <w:right w:val="none" w:sz="0" w:space="0" w:color="auto"/>
              </w:divBdr>
            </w:div>
            <w:div w:id="1753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6758">
      <w:bodyDiv w:val="1"/>
      <w:marLeft w:val="0"/>
      <w:marRight w:val="0"/>
      <w:marTop w:val="0"/>
      <w:marBottom w:val="0"/>
      <w:divBdr>
        <w:top w:val="none" w:sz="0" w:space="0" w:color="auto"/>
        <w:left w:val="none" w:sz="0" w:space="0" w:color="auto"/>
        <w:bottom w:val="none" w:sz="0" w:space="0" w:color="auto"/>
        <w:right w:val="none" w:sz="0" w:space="0" w:color="auto"/>
      </w:divBdr>
    </w:div>
    <w:div w:id="1724408063">
      <w:bodyDiv w:val="1"/>
      <w:marLeft w:val="0"/>
      <w:marRight w:val="0"/>
      <w:marTop w:val="0"/>
      <w:marBottom w:val="0"/>
      <w:divBdr>
        <w:top w:val="none" w:sz="0" w:space="0" w:color="auto"/>
        <w:left w:val="none" w:sz="0" w:space="0" w:color="auto"/>
        <w:bottom w:val="none" w:sz="0" w:space="0" w:color="auto"/>
        <w:right w:val="none" w:sz="0" w:space="0" w:color="auto"/>
      </w:divBdr>
      <w:divsChild>
        <w:div w:id="810514430">
          <w:marLeft w:val="750"/>
          <w:marRight w:val="750"/>
          <w:marTop w:val="150"/>
          <w:marBottom w:val="150"/>
          <w:divBdr>
            <w:top w:val="none" w:sz="0" w:space="0" w:color="auto"/>
            <w:left w:val="none" w:sz="0" w:space="0" w:color="auto"/>
            <w:bottom w:val="none" w:sz="0" w:space="0" w:color="auto"/>
            <w:right w:val="none" w:sz="0" w:space="0" w:color="auto"/>
          </w:divBdr>
          <w:divsChild>
            <w:div w:id="1234781300">
              <w:marLeft w:val="0"/>
              <w:marRight w:val="0"/>
              <w:marTop w:val="360"/>
              <w:marBottom w:val="360"/>
              <w:divBdr>
                <w:top w:val="none" w:sz="0" w:space="0" w:color="auto"/>
                <w:left w:val="none" w:sz="0" w:space="0" w:color="auto"/>
                <w:bottom w:val="single" w:sz="6" w:space="0" w:color="FFFFFF"/>
                <w:right w:val="none" w:sz="0" w:space="0" w:color="auto"/>
              </w:divBdr>
              <w:divsChild>
                <w:div w:id="361057764">
                  <w:marLeft w:val="0"/>
                  <w:marRight w:val="0"/>
                  <w:marTop w:val="0"/>
                  <w:marBottom w:val="0"/>
                  <w:divBdr>
                    <w:top w:val="none" w:sz="0" w:space="0" w:color="auto"/>
                    <w:left w:val="none" w:sz="0" w:space="0" w:color="auto"/>
                    <w:bottom w:val="none" w:sz="0" w:space="0" w:color="auto"/>
                    <w:right w:val="none" w:sz="0" w:space="0" w:color="auto"/>
                  </w:divBdr>
                  <w:divsChild>
                    <w:div w:id="2553601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340511">
              <w:marLeft w:val="0"/>
              <w:marRight w:val="0"/>
              <w:marTop w:val="150"/>
              <w:marBottom w:val="0"/>
              <w:divBdr>
                <w:top w:val="none" w:sz="0" w:space="0" w:color="auto"/>
                <w:left w:val="none" w:sz="0" w:space="0" w:color="auto"/>
                <w:bottom w:val="none" w:sz="0" w:space="0" w:color="auto"/>
                <w:right w:val="none" w:sz="0" w:space="0" w:color="auto"/>
              </w:divBdr>
              <w:divsChild>
                <w:div w:id="1838181829">
                  <w:marLeft w:val="0"/>
                  <w:marRight w:val="0"/>
                  <w:marTop w:val="0"/>
                  <w:marBottom w:val="0"/>
                  <w:divBdr>
                    <w:top w:val="none" w:sz="0" w:space="0" w:color="auto"/>
                    <w:left w:val="none" w:sz="0" w:space="0" w:color="auto"/>
                    <w:bottom w:val="none" w:sz="0" w:space="0" w:color="auto"/>
                    <w:right w:val="none" w:sz="0" w:space="0" w:color="auto"/>
                  </w:divBdr>
                </w:div>
                <w:div w:id="1458186722">
                  <w:marLeft w:val="0"/>
                  <w:marRight w:val="0"/>
                  <w:marTop w:val="0"/>
                  <w:marBottom w:val="0"/>
                  <w:divBdr>
                    <w:top w:val="none" w:sz="0" w:space="0" w:color="auto"/>
                    <w:left w:val="none" w:sz="0" w:space="0" w:color="auto"/>
                    <w:bottom w:val="none" w:sz="0" w:space="0" w:color="auto"/>
                    <w:right w:val="none" w:sz="0" w:space="0" w:color="auto"/>
                  </w:divBdr>
                </w:div>
                <w:div w:id="1435905683">
                  <w:marLeft w:val="0"/>
                  <w:marRight w:val="0"/>
                  <w:marTop w:val="0"/>
                  <w:marBottom w:val="0"/>
                  <w:divBdr>
                    <w:top w:val="none" w:sz="0" w:space="0" w:color="auto"/>
                    <w:left w:val="none" w:sz="0" w:space="0" w:color="auto"/>
                    <w:bottom w:val="none" w:sz="0" w:space="0" w:color="auto"/>
                    <w:right w:val="none" w:sz="0" w:space="0" w:color="auto"/>
                  </w:divBdr>
                </w:div>
                <w:div w:id="1692879702">
                  <w:marLeft w:val="0"/>
                  <w:marRight w:val="0"/>
                  <w:marTop w:val="0"/>
                  <w:marBottom w:val="0"/>
                  <w:divBdr>
                    <w:top w:val="none" w:sz="0" w:space="0" w:color="auto"/>
                    <w:left w:val="none" w:sz="0" w:space="0" w:color="auto"/>
                    <w:bottom w:val="none" w:sz="0" w:space="0" w:color="auto"/>
                    <w:right w:val="none" w:sz="0" w:space="0" w:color="auto"/>
                  </w:divBdr>
                </w:div>
                <w:div w:id="986393438">
                  <w:marLeft w:val="0"/>
                  <w:marRight w:val="0"/>
                  <w:marTop w:val="0"/>
                  <w:marBottom w:val="0"/>
                  <w:divBdr>
                    <w:top w:val="none" w:sz="0" w:space="0" w:color="auto"/>
                    <w:left w:val="none" w:sz="0" w:space="0" w:color="auto"/>
                    <w:bottom w:val="none" w:sz="0" w:space="0" w:color="auto"/>
                    <w:right w:val="none" w:sz="0" w:space="0" w:color="auto"/>
                  </w:divBdr>
                </w:div>
                <w:div w:id="1370835670">
                  <w:marLeft w:val="0"/>
                  <w:marRight w:val="0"/>
                  <w:marTop w:val="0"/>
                  <w:marBottom w:val="0"/>
                  <w:divBdr>
                    <w:top w:val="none" w:sz="0" w:space="0" w:color="auto"/>
                    <w:left w:val="none" w:sz="0" w:space="0" w:color="auto"/>
                    <w:bottom w:val="none" w:sz="0" w:space="0" w:color="auto"/>
                    <w:right w:val="none" w:sz="0" w:space="0" w:color="auto"/>
                  </w:divBdr>
                </w:div>
                <w:div w:id="362445169">
                  <w:marLeft w:val="0"/>
                  <w:marRight w:val="0"/>
                  <w:marTop w:val="0"/>
                  <w:marBottom w:val="0"/>
                  <w:divBdr>
                    <w:top w:val="none" w:sz="0" w:space="0" w:color="auto"/>
                    <w:left w:val="none" w:sz="0" w:space="0" w:color="auto"/>
                    <w:bottom w:val="none" w:sz="0" w:space="0" w:color="auto"/>
                    <w:right w:val="none" w:sz="0" w:space="0" w:color="auto"/>
                  </w:divBdr>
                </w:div>
                <w:div w:id="283117089">
                  <w:marLeft w:val="0"/>
                  <w:marRight w:val="0"/>
                  <w:marTop w:val="0"/>
                  <w:marBottom w:val="0"/>
                  <w:divBdr>
                    <w:top w:val="none" w:sz="0" w:space="0" w:color="auto"/>
                    <w:left w:val="none" w:sz="0" w:space="0" w:color="auto"/>
                    <w:bottom w:val="none" w:sz="0" w:space="0" w:color="auto"/>
                    <w:right w:val="none" w:sz="0" w:space="0" w:color="auto"/>
                  </w:divBdr>
                </w:div>
                <w:div w:id="844169410">
                  <w:marLeft w:val="0"/>
                  <w:marRight w:val="0"/>
                  <w:marTop w:val="0"/>
                  <w:marBottom w:val="0"/>
                  <w:divBdr>
                    <w:top w:val="none" w:sz="0" w:space="0" w:color="auto"/>
                    <w:left w:val="none" w:sz="0" w:space="0" w:color="auto"/>
                    <w:bottom w:val="none" w:sz="0" w:space="0" w:color="auto"/>
                    <w:right w:val="none" w:sz="0" w:space="0" w:color="auto"/>
                  </w:divBdr>
                </w:div>
                <w:div w:id="308828511">
                  <w:marLeft w:val="0"/>
                  <w:marRight w:val="0"/>
                  <w:marTop w:val="0"/>
                  <w:marBottom w:val="0"/>
                  <w:divBdr>
                    <w:top w:val="none" w:sz="0" w:space="0" w:color="auto"/>
                    <w:left w:val="none" w:sz="0" w:space="0" w:color="auto"/>
                    <w:bottom w:val="none" w:sz="0" w:space="0" w:color="auto"/>
                    <w:right w:val="none" w:sz="0" w:space="0" w:color="auto"/>
                  </w:divBdr>
                </w:div>
                <w:div w:id="875894270">
                  <w:marLeft w:val="0"/>
                  <w:marRight w:val="0"/>
                  <w:marTop w:val="0"/>
                  <w:marBottom w:val="0"/>
                  <w:divBdr>
                    <w:top w:val="none" w:sz="0" w:space="0" w:color="auto"/>
                    <w:left w:val="none" w:sz="0" w:space="0" w:color="auto"/>
                    <w:bottom w:val="none" w:sz="0" w:space="0" w:color="auto"/>
                    <w:right w:val="none" w:sz="0" w:space="0" w:color="auto"/>
                  </w:divBdr>
                </w:div>
                <w:div w:id="1011372072">
                  <w:marLeft w:val="0"/>
                  <w:marRight w:val="0"/>
                  <w:marTop w:val="0"/>
                  <w:marBottom w:val="0"/>
                  <w:divBdr>
                    <w:top w:val="none" w:sz="0" w:space="0" w:color="auto"/>
                    <w:left w:val="none" w:sz="0" w:space="0" w:color="auto"/>
                    <w:bottom w:val="none" w:sz="0" w:space="0" w:color="auto"/>
                    <w:right w:val="none" w:sz="0" w:space="0" w:color="auto"/>
                  </w:divBdr>
                </w:div>
                <w:div w:id="622460933">
                  <w:marLeft w:val="0"/>
                  <w:marRight w:val="0"/>
                  <w:marTop w:val="0"/>
                  <w:marBottom w:val="0"/>
                  <w:divBdr>
                    <w:top w:val="none" w:sz="0" w:space="0" w:color="auto"/>
                    <w:left w:val="none" w:sz="0" w:space="0" w:color="auto"/>
                    <w:bottom w:val="none" w:sz="0" w:space="0" w:color="auto"/>
                    <w:right w:val="none" w:sz="0" w:space="0" w:color="auto"/>
                  </w:divBdr>
                </w:div>
                <w:div w:id="1155143210">
                  <w:marLeft w:val="0"/>
                  <w:marRight w:val="0"/>
                  <w:marTop w:val="0"/>
                  <w:marBottom w:val="0"/>
                  <w:divBdr>
                    <w:top w:val="none" w:sz="0" w:space="0" w:color="auto"/>
                    <w:left w:val="none" w:sz="0" w:space="0" w:color="auto"/>
                    <w:bottom w:val="none" w:sz="0" w:space="0" w:color="auto"/>
                    <w:right w:val="none" w:sz="0" w:space="0" w:color="auto"/>
                  </w:divBdr>
                </w:div>
                <w:div w:id="1403867026">
                  <w:marLeft w:val="0"/>
                  <w:marRight w:val="0"/>
                  <w:marTop w:val="0"/>
                  <w:marBottom w:val="0"/>
                  <w:divBdr>
                    <w:top w:val="none" w:sz="0" w:space="0" w:color="auto"/>
                    <w:left w:val="none" w:sz="0" w:space="0" w:color="auto"/>
                    <w:bottom w:val="none" w:sz="0" w:space="0" w:color="auto"/>
                    <w:right w:val="none" w:sz="0" w:space="0" w:color="auto"/>
                  </w:divBdr>
                </w:div>
                <w:div w:id="1147816855">
                  <w:marLeft w:val="0"/>
                  <w:marRight w:val="0"/>
                  <w:marTop w:val="0"/>
                  <w:marBottom w:val="0"/>
                  <w:divBdr>
                    <w:top w:val="none" w:sz="0" w:space="0" w:color="auto"/>
                    <w:left w:val="none" w:sz="0" w:space="0" w:color="auto"/>
                    <w:bottom w:val="none" w:sz="0" w:space="0" w:color="auto"/>
                    <w:right w:val="none" w:sz="0" w:space="0" w:color="auto"/>
                  </w:divBdr>
                </w:div>
                <w:div w:id="2131627158">
                  <w:marLeft w:val="0"/>
                  <w:marRight w:val="0"/>
                  <w:marTop w:val="0"/>
                  <w:marBottom w:val="0"/>
                  <w:divBdr>
                    <w:top w:val="none" w:sz="0" w:space="0" w:color="auto"/>
                    <w:left w:val="none" w:sz="0" w:space="0" w:color="auto"/>
                    <w:bottom w:val="none" w:sz="0" w:space="0" w:color="auto"/>
                    <w:right w:val="none" w:sz="0" w:space="0" w:color="auto"/>
                  </w:divBdr>
                </w:div>
                <w:div w:id="1793010026">
                  <w:marLeft w:val="0"/>
                  <w:marRight w:val="0"/>
                  <w:marTop w:val="0"/>
                  <w:marBottom w:val="0"/>
                  <w:divBdr>
                    <w:top w:val="none" w:sz="0" w:space="0" w:color="auto"/>
                    <w:left w:val="none" w:sz="0" w:space="0" w:color="auto"/>
                    <w:bottom w:val="none" w:sz="0" w:space="0" w:color="auto"/>
                    <w:right w:val="none" w:sz="0" w:space="0" w:color="auto"/>
                  </w:divBdr>
                </w:div>
                <w:div w:id="1243177994">
                  <w:marLeft w:val="0"/>
                  <w:marRight w:val="0"/>
                  <w:marTop w:val="0"/>
                  <w:marBottom w:val="0"/>
                  <w:divBdr>
                    <w:top w:val="none" w:sz="0" w:space="0" w:color="auto"/>
                    <w:left w:val="none" w:sz="0" w:space="0" w:color="auto"/>
                    <w:bottom w:val="none" w:sz="0" w:space="0" w:color="auto"/>
                    <w:right w:val="none" w:sz="0" w:space="0" w:color="auto"/>
                  </w:divBdr>
                </w:div>
                <w:div w:id="1856963328">
                  <w:marLeft w:val="0"/>
                  <w:marRight w:val="0"/>
                  <w:marTop w:val="0"/>
                  <w:marBottom w:val="0"/>
                  <w:divBdr>
                    <w:top w:val="none" w:sz="0" w:space="0" w:color="auto"/>
                    <w:left w:val="none" w:sz="0" w:space="0" w:color="auto"/>
                    <w:bottom w:val="none" w:sz="0" w:space="0" w:color="auto"/>
                    <w:right w:val="none" w:sz="0" w:space="0" w:color="auto"/>
                  </w:divBdr>
                </w:div>
                <w:div w:id="728070265">
                  <w:marLeft w:val="0"/>
                  <w:marRight w:val="0"/>
                  <w:marTop w:val="0"/>
                  <w:marBottom w:val="0"/>
                  <w:divBdr>
                    <w:top w:val="none" w:sz="0" w:space="0" w:color="auto"/>
                    <w:left w:val="none" w:sz="0" w:space="0" w:color="auto"/>
                    <w:bottom w:val="none" w:sz="0" w:space="0" w:color="auto"/>
                    <w:right w:val="none" w:sz="0" w:space="0" w:color="auto"/>
                  </w:divBdr>
                </w:div>
                <w:div w:id="1401247947">
                  <w:marLeft w:val="0"/>
                  <w:marRight w:val="0"/>
                  <w:marTop w:val="0"/>
                  <w:marBottom w:val="0"/>
                  <w:divBdr>
                    <w:top w:val="none" w:sz="0" w:space="0" w:color="auto"/>
                    <w:left w:val="none" w:sz="0" w:space="0" w:color="auto"/>
                    <w:bottom w:val="none" w:sz="0" w:space="0" w:color="auto"/>
                    <w:right w:val="none" w:sz="0" w:space="0" w:color="auto"/>
                  </w:divBdr>
                </w:div>
                <w:div w:id="155656995">
                  <w:marLeft w:val="0"/>
                  <w:marRight w:val="0"/>
                  <w:marTop w:val="0"/>
                  <w:marBottom w:val="0"/>
                  <w:divBdr>
                    <w:top w:val="none" w:sz="0" w:space="0" w:color="auto"/>
                    <w:left w:val="none" w:sz="0" w:space="0" w:color="auto"/>
                    <w:bottom w:val="none" w:sz="0" w:space="0" w:color="auto"/>
                    <w:right w:val="none" w:sz="0" w:space="0" w:color="auto"/>
                  </w:divBdr>
                </w:div>
                <w:div w:id="271324149">
                  <w:marLeft w:val="0"/>
                  <w:marRight w:val="0"/>
                  <w:marTop w:val="0"/>
                  <w:marBottom w:val="0"/>
                  <w:divBdr>
                    <w:top w:val="none" w:sz="0" w:space="0" w:color="auto"/>
                    <w:left w:val="none" w:sz="0" w:space="0" w:color="auto"/>
                    <w:bottom w:val="none" w:sz="0" w:space="0" w:color="auto"/>
                    <w:right w:val="none" w:sz="0" w:space="0" w:color="auto"/>
                  </w:divBdr>
                </w:div>
                <w:div w:id="685521613">
                  <w:marLeft w:val="0"/>
                  <w:marRight w:val="0"/>
                  <w:marTop w:val="0"/>
                  <w:marBottom w:val="0"/>
                  <w:divBdr>
                    <w:top w:val="none" w:sz="0" w:space="0" w:color="auto"/>
                    <w:left w:val="none" w:sz="0" w:space="0" w:color="auto"/>
                    <w:bottom w:val="none" w:sz="0" w:space="0" w:color="auto"/>
                    <w:right w:val="none" w:sz="0" w:space="0" w:color="auto"/>
                  </w:divBdr>
                </w:div>
                <w:div w:id="1885016871">
                  <w:marLeft w:val="0"/>
                  <w:marRight w:val="0"/>
                  <w:marTop w:val="0"/>
                  <w:marBottom w:val="0"/>
                  <w:divBdr>
                    <w:top w:val="none" w:sz="0" w:space="0" w:color="auto"/>
                    <w:left w:val="none" w:sz="0" w:space="0" w:color="auto"/>
                    <w:bottom w:val="none" w:sz="0" w:space="0" w:color="auto"/>
                    <w:right w:val="none" w:sz="0" w:space="0" w:color="auto"/>
                  </w:divBdr>
                </w:div>
                <w:div w:id="1279557585">
                  <w:marLeft w:val="0"/>
                  <w:marRight w:val="0"/>
                  <w:marTop w:val="0"/>
                  <w:marBottom w:val="0"/>
                  <w:divBdr>
                    <w:top w:val="none" w:sz="0" w:space="0" w:color="auto"/>
                    <w:left w:val="none" w:sz="0" w:space="0" w:color="auto"/>
                    <w:bottom w:val="none" w:sz="0" w:space="0" w:color="auto"/>
                    <w:right w:val="none" w:sz="0" w:space="0" w:color="auto"/>
                  </w:divBdr>
                </w:div>
                <w:div w:id="451754978">
                  <w:marLeft w:val="0"/>
                  <w:marRight w:val="0"/>
                  <w:marTop w:val="0"/>
                  <w:marBottom w:val="0"/>
                  <w:divBdr>
                    <w:top w:val="none" w:sz="0" w:space="0" w:color="auto"/>
                    <w:left w:val="none" w:sz="0" w:space="0" w:color="auto"/>
                    <w:bottom w:val="none" w:sz="0" w:space="0" w:color="auto"/>
                    <w:right w:val="none" w:sz="0" w:space="0" w:color="auto"/>
                  </w:divBdr>
                </w:div>
                <w:div w:id="1731685123">
                  <w:marLeft w:val="0"/>
                  <w:marRight w:val="0"/>
                  <w:marTop w:val="0"/>
                  <w:marBottom w:val="0"/>
                  <w:divBdr>
                    <w:top w:val="none" w:sz="0" w:space="0" w:color="auto"/>
                    <w:left w:val="none" w:sz="0" w:space="0" w:color="auto"/>
                    <w:bottom w:val="none" w:sz="0" w:space="0" w:color="auto"/>
                    <w:right w:val="none" w:sz="0" w:space="0" w:color="auto"/>
                  </w:divBdr>
                </w:div>
                <w:div w:id="2135367377">
                  <w:marLeft w:val="0"/>
                  <w:marRight w:val="0"/>
                  <w:marTop w:val="0"/>
                  <w:marBottom w:val="0"/>
                  <w:divBdr>
                    <w:top w:val="none" w:sz="0" w:space="0" w:color="auto"/>
                    <w:left w:val="none" w:sz="0" w:space="0" w:color="auto"/>
                    <w:bottom w:val="none" w:sz="0" w:space="0" w:color="auto"/>
                    <w:right w:val="none" w:sz="0" w:space="0" w:color="auto"/>
                  </w:divBdr>
                </w:div>
                <w:div w:id="1520121276">
                  <w:marLeft w:val="0"/>
                  <w:marRight w:val="0"/>
                  <w:marTop w:val="0"/>
                  <w:marBottom w:val="0"/>
                  <w:divBdr>
                    <w:top w:val="none" w:sz="0" w:space="0" w:color="auto"/>
                    <w:left w:val="none" w:sz="0" w:space="0" w:color="auto"/>
                    <w:bottom w:val="none" w:sz="0" w:space="0" w:color="auto"/>
                    <w:right w:val="none" w:sz="0" w:space="0" w:color="auto"/>
                  </w:divBdr>
                </w:div>
                <w:div w:id="241450656">
                  <w:marLeft w:val="0"/>
                  <w:marRight w:val="0"/>
                  <w:marTop w:val="0"/>
                  <w:marBottom w:val="0"/>
                  <w:divBdr>
                    <w:top w:val="none" w:sz="0" w:space="0" w:color="auto"/>
                    <w:left w:val="none" w:sz="0" w:space="0" w:color="auto"/>
                    <w:bottom w:val="none" w:sz="0" w:space="0" w:color="auto"/>
                    <w:right w:val="none" w:sz="0" w:space="0" w:color="auto"/>
                  </w:divBdr>
                </w:div>
                <w:div w:id="438061426">
                  <w:marLeft w:val="0"/>
                  <w:marRight w:val="0"/>
                  <w:marTop w:val="0"/>
                  <w:marBottom w:val="0"/>
                  <w:divBdr>
                    <w:top w:val="none" w:sz="0" w:space="0" w:color="auto"/>
                    <w:left w:val="none" w:sz="0" w:space="0" w:color="auto"/>
                    <w:bottom w:val="none" w:sz="0" w:space="0" w:color="auto"/>
                    <w:right w:val="none" w:sz="0" w:space="0" w:color="auto"/>
                  </w:divBdr>
                </w:div>
                <w:div w:id="1121993078">
                  <w:marLeft w:val="0"/>
                  <w:marRight w:val="0"/>
                  <w:marTop w:val="0"/>
                  <w:marBottom w:val="0"/>
                  <w:divBdr>
                    <w:top w:val="none" w:sz="0" w:space="0" w:color="auto"/>
                    <w:left w:val="none" w:sz="0" w:space="0" w:color="auto"/>
                    <w:bottom w:val="none" w:sz="0" w:space="0" w:color="auto"/>
                    <w:right w:val="none" w:sz="0" w:space="0" w:color="auto"/>
                  </w:divBdr>
                </w:div>
                <w:div w:id="1600874644">
                  <w:marLeft w:val="0"/>
                  <w:marRight w:val="0"/>
                  <w:marTop w:val="0"/>
                  <w:marBottom w:val="0"/>
                  <w:divBdr>
                    <w:top w:val="none" w:sz="0" w:space="0" w:color="auto"/>
                    <w:left w:val="none" w:sz="0" w:space="0" w:color="auto"/>
                    <w:bottom w:val="none" w:sz="0" w:space="0" w:color="auto"/>
                    <w:right w:val="none" w:sz="0" w:space="0" w:color="auto"/>
                  </w:divBdr>
                </w:div>
                <w:div w:id="327103468">
                  <w:marLeft w:val="0"/>
                  <w:marRight w:val="0"/>
                  <w:marTop w:val="0"/>
                  <w:marBottom w:val="0"/>
                  <w:divBdr>
                    <w:top w:val="none" w:sz="0" w:space="0" w:color="auto"/>
                    <w:left w:val="none" w:sz="0" w:space="0" w:color="auto"/>
                    <w:bottom w:val="none" w:sz="0" w:space="0" w:color="auto"/>
                    <w:right w:val="none" w:sz="0" w:space="0" w:color="auto"/>
                  </w:divBdr>
                </w:div>
                <w:div w:id="2113233612">
                  <w:marLeft w:val="0"/>
                  <w:marRight w:val="0"/>
                  <w:marTop w:val="0"/>
                  <w:marBottom w:val="0"/>
                  <w:divBdr>
                    <w:top w:val="none" w:sz="0" w:space="0" w:color="auto"/>
                    <w:left w:val="none" w:sz="0" w:space="0" w:color="auto"/>
                    <w:bottom w:val="none" w:sz="0" w:space="0" w:color="auto"/>
                    <w:right w:val="none" w:sz="0" w:space="0" w:color="auto"/>
                  </w:divBdr>
                </w:div>
                <w:div w:id="1573925833">
                  <w:marLeft w:val="0"/>
                  <w:marRight w:val="0"/>
                  <w:marTop w:val="0"/>
                  <w:marBottom w:val="0"/>
                  <w:divBdr>
                    <w:top w:val="none" w:sz="0" w:space="0" w:color="auto"/>
                    <w:left w:val="none" w:sz="0" w:space="0" w:color="auto"/>
                    <w:bottom w:val="none" w:sz="0" w:space="0" w:color="auto"/>
                    <w:right w:val="none" w:sz="0" w:space="0" w:color="auto"/>
                  </w:divBdr>
                </w:div>
                <w:div w:id="730425292">
                  <w:marLeft w:val="0"/>
                  <w:marRight w:val="0"/>
                  <w:marTop w:val="0"/>
                  <w:marBottom w:val="0"/>
                  <w:divBdr>
                    <w:top w:val="none" w:sz="0" w:space="0" w:color="auto"/>
                    <w:left w:val="none" w:sz="0" w:space="0" w:color="auto"/>
                    <w:bottom w:val="none" w:sz="0" w:space="0" w:color="auto"/>
                    <w:right w:val="none" w:sz="0" w:space="0" w:color="auto"/>
                  </w:divBdr>
                </w:div>
                <w:div w:id="769853246">
                  <w:marLeft w:val="0"/>
                  <w:marRight w:val="0"/>
                  <w:marTop w:val="0"/>
                  <w:marBottom w:val="0"/>
                  <w:divBdr>
                    <w:top w:val="none" w:sz="0" w:space="0" w:color="auto"/>
                    <w:left w:val="none" w:sz="0" w:space="0" w:color="auto"/>
                    <w:bottom w:val="none" w:sz="0" w:space="0" w:color="auto"/>
                    <w:right w:val="none" w:sz="0" w:space="0" w:color="auto"/>
                  </w:divBdr>
                </w:div>
                <w:div w:id="1865706163">
                  <w:marLeft w:val="0"/>
                  <w:marRight w:val="0"/>
                  <w:marTop w:val="0"/>
                  <w:marBottom w:val="0"/>
                  <w:divBdr>
                    <w:top w:val="none" w:sz="0" w:space="0" w:color="auto"/>
                    <w:left w:val="none" w:sz="0" w:space="0" w:color="auto"/>
                    <w:bottom w:val="none" w:sz="0" w:space="0" w:color="auto"/>
                    <w:right w:val="none" w:sz="0" w:space="0" w:color="auto"/>
                  </w:divBdr>
                </w:div>
                <w:div w:id="1847208504">
                  <w:marLeft w:val="0"/>
                  <w:marRight w:val="0"/>
                  <w:marTop w:val="0"/>
                  <w:marBottom w:val="0"/>
                  <w:divBdr>
                    <w:top w:val="none" w:sz="0" w:space="0" w:color="auto"/>
                    <w:left w:val="none" w:sz="0" w:space="0" w:color="auto"/>
                    <w:bottom w:val="none" w:sz="0" w:space="0" w:color="auto"/>
                    <w:right w:val="none" w:sz="0" w:space="0" w:color="auto"/>
                  </w:divBdr>
                </w:div>
                <w:div w:id="11868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5765">
      <w:bodyDiv w:val="1"/>
      <w:marLeft w:val="0"/>
      <w:marRight w:val="0"/>
      <w:marTop w:val="0"/>
      <w:marBottom w:val="0"/>
      <w:divBdr>
        <w:top w:val="none" w:sz="0" w:space="0" w:color="auto"/>
        <w:left w:val="none" w:sz="0" w:space="0" w:color="auto"/>
        <w:bottom w:val="none" w:sz="0" w:space="0" w:color="auto"/>
        <w:right w:val="none" w:sz="0" w:space="0" w:color="auto"/>
      </w:divBdr>
      <w:divsChild>
        <w:div w:id="441150703">
          <w:marLeft w:val="0"/>
          <w:marRight w:val="0"/>
          <w:marTop w:val="0"/>
          <w:marBottom w:val="0"/>
          <w:divBdr>
            <w:top w:val="none" w:sz="0" w:space="0" w:color="auto"/>
            <w:left w:val="none" w:sz="0" w:space="0" w:color="auto"/>
            <w:bottom w:val="none" w:sz="0" w:space="0" w:color="auto"/>
            <w:right w:val="none" w:sz="0" w:space="0" w:color="auto"/>
          </w:divBdr>
        </w:div>
        <w:div w:id="577255727">
          <w:marLeft w:val="0"/>
          <w:marRight w:val="0"/>
          <w:marTop w:val="0"/>
          <w:marBottom w:val="0"/>
          <w:divBdr>
            <w:top w:val="none" w:sz="0" w:space="0" w:color="auto"/>
            <w:left w:val="none" w:sz="0" w:space="0" w:color="auto"/>
            <w:bottom w:val="none" w:sz="0" w:space="0" w:color="auto"/>
            <w:right w:val="none" w:sz="0" w:space="0" w:color="auto"/>
          </w:divBdr>
        </w:div>
        <w:div w:id="1719234339">
          <w:marLeft w:val="0"/>
          <w:marRight w:val="0"/>
          <w:marTop w:val="0"/>
          <w:marBottom w:val="0"/>
          <w:divBdr>
            <w:top w:val="none" w:sz="0" w:space="0" w:color="auto"/>
            <w:left w:val="none" w:sz="0" w:space="0" w:color="auto"/>
            <w:bottom w:val="none" w:sz="0" w:space="0" w:color="auto"/>
            <w:right w:val="none" w:sz="0" w:space="0" w:color="auto"/>
          </w:divBdr>
        </w:div>
        <w:div w:id="1974286413">
          <w:marLeft w:val="0"/>
          <w:marRight w:val="0"/>
          <w:marTop w:val="0"/>
          <w:marBottom w:val="0"/>
          <w:divBdr>
            <w:top w:val="none" w:sz="0" w:space="0" w:color="auto"/>
            <w:left w:val="none" w:sz="0" w:space="0" w:color="auto"/>
            <w:bottom w:val="none" w:sz="0" w:space="0" w:color="auto"/>
            <w:right w:val="none" w:sz="0" w:space="0" w:color="auto"/>
          </w:divBdr>
          <w:divsChild>
            <w:div w:id="2112894963">
              <w:marLeft w:val="0"/>
              <w:marRight w:val="150"/>
              <w:marTop w:val="75"/>
              <w:marBottom w:val="150"/>
              <w:divBdr>
                <w:top w:val="none" w:sz="0" w:space="0" w:color="auto"/>
                <w:left w:val="none" w:sz="0" w:space="0" w:color="auto"/>
                <w:bottom w:val="none" w:sz="0" w:space="0" w:color="auto"/>
                <w:right w:val="none" w:sz="0" w:space="0" w:color="auto"/>
              </w:divBdr>
              <w:divsChild>
                <w:div w:id="812795275">
                  <w:marLeft w:val="0"/>
                  <w:marRight w:val="0"/>
                  <w:marTop w:val="0"/>
                  <w:marBottom w:val="0"/>
                  <w:divBdr>
                    <w:top w:val="none" w:sz="0" w:space="0" w:color="auto"/>
                    <w:left w:val="none" w:sz="0" w:space="0" w:color="auto"/>
                    <w:bottom w:val="none" w:sz="0" w:space="0" w:color="auto"/>
                    <w:right w:val="none" w:sz="0" w:space="0" w:color="auto"/>
                  </w:divBdr>
                </w:div>
              </w:divsChild>
            </w:div>
            <w:div w:id="1340428517">
              <w:marLeft w:val="225"/>
              <w:marRight w:val="0"/>
              <w:marTop w:val="75"/>
              <w:marBottom w:val="225"/>
              <w:divBdr>
                <w:top w:val="none" w:sz="0" w:space="0" w:color="auto"/>
                <w:left w:val="none" w:sz="0" w:space="0" w:color="auto"/>
                <w:bottom w:val="none" w:sz="0" w:space="0" w:color="auto"/>
                <w:right w:val="none" w:sz="0" w:space="0" w:color="auto"/>
              </w:divBdr>
              <w:divsChild>
                <w:div w:id="1812743235">
                  <w:marLeft w:val="0"/>
                  <w:marRight w:val="0"/>
                  <w:marTop w:val="0"/>
                  <w:marBottom w:val="0"/>
                  <w:divBdr>
                    <w:top w:val="none" w:sz="0" w:space="0" w:color="auto"/>
                    <w:left w:val="none" w:sz="0" w:space="0" w:color="auto"/>
                    <w:bottom w:val="none" w:sz="0" w:space="0" w:color="auto"/>
                    <w:right w:val="none" w:sz="0" w:space="0" w:color="auto"/>
                  </w:divBdr>
                </w:div>
              </w:divsChild>
            </w:div>
            <w:div w:id="1209950193">
              <w:marLeft w:val="0"/>
              <w:marRight w:val="150"/>
              <w:marTop w:val="75"/>
              <w:marBottom w:val="150"/>
              <w:divBdr>
                <w:top w:val="none" w:sz="0" w:space="0" w:color="auto"/>
                <w:left w:val="none" w:sz="0" w:space="0" w:color="auto"/>
                <w:bottom w:val="none" w:sz="0" w:space="0" w:color="auto"/>
                <w:right w:val="none" w:sz="0" w:space="0" w:color="auto"/>
              </w:divBdr>
              <w:divsChild>
                <w:div w:id="112987616">
                  <w:marLeft w:val="0"/>
                  <w:marRight w:val="0"/>
                  <w:marTop w:val="0"/>
                  <w:marBottom w:val="0"/>
                  <w:divBdr>
                    <w:top w:val="none" w:sz="0" w:space="0" w:color="auto"/>
                    <w:left w:val="none" w:sz="0" w:space="0" w:color="auto"/>
                    <w:bottom w:val="none" w:sz="0" w:space="0" w:color="auto"/>
                    <w:right w:val="none" w:sz="0" w:space="0" w:color="auto"/>
                  </w:divBdr>
                </w:div>
              </w:divsChild>
            </w:div>
            <w:div w:id="1936858934">
              <w:marLeft w:val="150"/>
              <w:marRight w:val="0"/>
              <w:marTop w:val="75"/>
              <w:marBottom w:val="150"/>
              <w:divBdr>
                <w:top w:val="none" w:sz="0" w:space="0" w:color="auto"/>
                <w:left w:val="none" w:sz="0" w:space="0" w:color="auto"/>
                <w:bottom w:val="none" w:sz="0" w:space="0" w:color="auto"/>
                <w:right w:val="none" w:sz="0" w:space="0" w:color="auto"/>
              </w:divBdr>
              <w:divsChild>
                <w:div w:id="9396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0019">
      <w:bodyDiv w:val="1"/>
      <w:marLeft w:val="0"/>
      <w:marRight w:val="0"/>
      <w:marTop w:val="0"/>
      <w:marBottom w:val="0"/>
      <w:divBdr>
        <w:top w:val="none" w:sz="0" w:space="0" w:color="auto"/>
        <w:left w:val="none" w:sz="0" w:space="0" w:color="auto"/>
        <w:bottom w:val="none" w:sz="0" w:space="0" w:color="auto"/>
        <w:right w:val="none" w:sz="0" w:space="0" w:color="auto"/>
      </w:divBdr>
    </w:div>
    <w:div w:id="2026250358">
      <w:bodyDiv w:val="1"/>
      <w:marLeft w:val="0"/>
      <w:marRight w:val="0"/>
      <w:marTop w:val="0"/>
      <w:marBottom w:val="0"/>
      <w:divBdr>
        <w:top w:val="none" w:sz="0" w:space="0" w:color="auto"/>
        <w:left w:val="none" w:sz="0" w:space="0" w:color="auto"/>
        <w:bottom w:val="none" w:sz="0" w:space="0" w:color="auto"/>
        <w:right w:val="none" w:sz="0" w:space="0" w:color="auto"/>
      </w:divBdr>
    </w:div>
    <w:div w:id="2058235863">
      <w:bodyDiv w:val="1"/>
      <w:marLeft w:val="0"/>
      <w:marRight w:val="0"/>
      <w:marTop w:val="0"/>
      <w:marBottom w:val="0"/>
      <w:divBdr>
        <w:top w:val="none" w:sz="0" w:space="0" w:color="auto"/>
        <w:left w:val="none" w:sz="0" w:space="0" w:color="auto"/>
        <w:bottom w:val="none" w:sz="0" w:space="0" w:color="auto"/>
        <w:right w:val="none" w:sz="0" w:space="0" w:color="auto"/>
      </w:divBdr>
      <w:divsChild>
        <w:div w:id="1093823904">
          <w:marLeft w:val="0"/>
          <w:marRight w:val="0"/>
          <w:marTop w:val="0"/>
          <w:marBottom w:val="0"/>
          <w:divBdr>
            <w:top w:val="none" w:sz="0" w:space="0" w:color="auto"/>
            <w:left w:val="none" w:sz="0" w:space="0" w:color="auto"/>
            <w:bottom w:val="none" w:sz="0" w:space="0" w:color="auto"/>
            <w:right w:val="none" w:sz="0" w:space="0" w:color="auto"/>
          </w:divBdr>
          <w:divsChild>
            <w:div w:id="902452685">
              <w:marLeft w:val="0"/>
              <w:marRight w:val="0"/>
              <w:marTop w:val="0"/>
              <w:marBottom w:val="0"/>
              <w:divBdr>
                <w:top w:val="none" w:sz="0" w:space="0" w:color="auto"/>
                <w:left w:val="none" w:sz="0" w:space="0" w:color="auto"/>
                <w:bottom w:val="none" w:sz="0" w:space="0" w:color="auto"/>
                <w:right w:val="none" w:sz="0" w:space="0" w:color="auto"/>
              </w:divBdr>
            </w:div>
            <w:div w:id="1225600869">
              <w:marLeft w:val="0"/>
              <w:marRight w:val="0"/>
              <w:marTop w:val="0"/>
              <w:marBottom w:val="0"/>
              <w:divBdr>
                <w:top w:val="none" w:sz="0" w:space="0" w:color="auto"/>
                <w:left w:val="none" w:sz="0" w:space="0" w:color="auto"/>
                <w:bottom w:val="none" w:sz="0" w:space="0" w:color="auto"/>
                <w:right w:val="none" w:sz="0" w:space="0" w:color="auto"/>
              </w:divBdr>
            </w:div>
          </w:divsChild>
        </w:div>
        <w:div w:id="1229152286">
          <w:marLeft w:val="0"/>
          <w:marRight w:val="0"/>
          <w:marTop w:val="0"/>
          <w:marBottom w:val="0"/>
          <w:divBdr>
            <w:top w:val="none" w:sz="0" w:space="0" w:color="auto"/>
            <w:left w:val="none" w:sz="0" w:space="0" w:color="auto"/>
            <w:bottom w:val="none" w:sz="0" w:space="0" w:color="auto"/>
            <w:right w:val="none" w:sz="0" w:space="0" w:color="auto"/>
          </w:divBdr>
        </w:div>
      </w:divsChild>
    </w:div>
    <w:div w:id="2107732051">
      <w:bodyDiv w:val="1"/>
      <w:marLeft w:val="0"/>
      <w:marRight w:val="0"/>
      <w:marTop w:val="0"/>
      <w:marBottom w:val="0"/>
      <w:divBdr>
        <w:top w:val="none" w:sz="0" w:space="0" w:color="auto"/>
        <w:left w:val="none" w:sz="0" w:space="0" w:color="auto"/>
        <w:bottom w:val="none" w:sz="0" w:space="0" w:color="auto"/>
        <w:right w:val="none" w:sz="0" w:space="0" w:color="auto"/>
      </w:divBdr>
      <w:divsChild>
        <w:div w:id="1401172431">
          <w:marLeft w:val="0"/>
          <w:marRight w:val="0"/>
          <w:marTop w:val="0"/>
          <w:marBottom w:val="0"/>
          <w:divBdr>
            <w:top w:val="none" w:sz="0" w:space="0" w:color="auto"/>
            <w:left w:val="none" w:sz="0" w:space="0" w:color="auto"/>
            <w:bottom w:val="none" w:sz="0" w:space="0" w:color="auto"/>
            <w:right w:val="none" w:sz="0" w:space="0" w:color="auto"/>
          </w:divBdr>
        </w:div>
        <w:div w:id="2079597793">
          <w:marLeft w:val="0"/>
          <w:marRight w:val="0"/>
          <w:marTop w:val="0"/>
          <w:marBottom w:val="0"/>
          <w:divBdr>
            <w:top w:val="none" w:sz="0" w:space="0" w:color="auto"/>
            <w:left w:val="none" w:sz="0" w:space="0" w:color="auto"/>
            <w:bottom w:val="none" w:sz="0" w:space="0" w:color="auto"/>
            <w:right w:val="none" w:sz="0" w:space="0" w:color="auto"/>
          </w:divBdr>
        </w:div>
        <w:div w:id="1485581231">
          <w:marLeft w:val="0"/>
          <w:marRight w:val="0"/>
          <w:marTop w:val="0"/>
          <w:marBottom w:val="0"/>
          <w:divBdr>
            <w:top w:val="none" w:sz="0" w:space="0" w:color="auto"/>
            <w:left w:val="none" w:sz="0" w:space="0" w:color="auto"/>
            <w:bottom w:val="none" w:sz="0" w:space="0" w:color="auto"/>
            <w:right w:val="none" w:sz="0" w:space="0" w:color="auto"/>
          </w:divBdr>
        </w:div>
        <w:div w:id="873926583">
          <w:marLeft w:val="0"/>
          <w:marRight w:val="0"/>
          <w:marTop w:val="0"/>
          <w:marBottom w:val="0"/>
          <w:divBdr>
            <w:top w:val="none" w:sz="0" w:space="0" w:color="auto"/>
            <w:left w:val="none" w:sz="0" w:space="0" w:color="auto"/>
            <w:bottom w:val="none" w:sz="0" w:space="0" w:color="auto"/>
            <w:right w:val="none" w:sz="0" w:space="0" w:color="auto"/>
          </w:divBdr>
          <w:divsChild>
            <w:div w:id="1731534991">
              <w:marLeft w:val="0"/>
              <w:marRight w:val="150"/>
              <w:marTop w:val="75"/>
              <w:marBottom w:val="150"/>
              <w:divBdr>
                <w:top w:val="none" w:sz="0" w:space="0" w:color="auto"/>
                <w:left w:val="none" w:sz="0" w:space="0" w:color="auto"/>
                <w:bottom w:val="none" w:sz="0" w:space="0" w:color="auto"/>
                <w:right w:val="none" w:sz="0" w:space="0" w:color="auto"/>
              </w:divBdr>
              <w:divsChild>
                <w:div w:id="1780374130">
                  <w:marLeft w:val="0"/>
                  <w:marRight w:val="0"/>
                  <w:marTop w:val="0"/>
                  <w:marBottom w:val="0"/>
                  <w:divBdr>
                    <w:top w:val="none" w:sz="0" w:space="0" w:color="auto"/>
                    <w:left w:val="none" w:sz="0" w:space="0" w:color="auto"/>
                    <w:bottom w:val="none" w:sz="0" w:space="0" w:color="auto"/>
                    <w:right w:val="none" w:sz="0" w:space="0" w:color="auto"/>
                  </w:divBdr>
                </w:div>
              </w:divsChild>
            </w:div>
            <w:div w:id="2143425090">
              <w:marLeft w:val="225"/>
              <w:marRight w:val="0"/>
              <w:marTop w:val="75"/>
              <w:marBottom w:val="225"/>
              <w:divBdr>
                <w:top w:val="none" w:sz="0" w:space="0" w:color="auto"/>
                <w:left w:val="none" w:sz="0" w:space="0" w:color="auto"/>
                <w:bottom w:val="none" w:sz="0" w:space="0" w:color="auto"/>
                <w:right w:val="none" w:sz="0" w:space="0" w:color="auto"/>
              </w:divBdr>
              <w:divsChild>
                <w:div w:id="300774405">
                  <w:marLeft w:val="0"/>
                  <w:marRight w:val="0"/>
                  <w:marTop w:val="0"/>
                  <w:marBottom w:val="0"/>
                  <w:divBdr>
                    <w:top w:val="none" w:sz="0" w:space="0" w:color="auto"/>
                    <w:left w:val="none" w:sz="0" w:space="0" w:color="auto"/>
                    <w:bottom w:val="none" w:sz="0" w:space="0" w:color="auto"/>
                    <w:right w:val="none" w:sz="0" w:space="0" w:color="auto"/>
                  </w:divBdr>
                </w:div>
              </w:divsChild>
            </w:div>
            <w:div w:id="1030258602">
              <w:marLeft w:val="0"/>
              <w:marRight w:val="150"/>
              <w:marTop w:val="75"/>
              <w:marBottom w:val="150"/>
              <w:divBdr>
                <w:top w:val="none" w:sz="0" w:space="0" w:color="auto"/>
                <w:left w:val="none" w:sz="0" w:space="0" w:color="auto"/>
                <w:bottom w:val="none" w:sz="0" w:space="0" w:color="auto"/>
                <w:right w:val="none" w:sz="0" w:space="0" w:color="auto"/>
              </w:divBdr>
              <w:divsChild>
                <w:div w:id="2060090492">
                  <w:marLeft w:val="0"/>
                  <w:marRight w:val="0"/>
                  <w:marTop w:val="0"/>
                  <w:marBottom w:val="0"/>
                  <w:divBdr>
                    <w:top w:val="none" w:sz="0" w:space="0" w:color="auto"/>
                    <w:left w:val="none" w:sz="0" w:space="0" w:color="auto"/>
                    <w:bottom w:val="none" w:sz="0" w:space="0" w:color="auto"/>
                    <w:right w:val="none" w:sz="0" w:space="0" w:color="auto"/>
                  </w:divBdr>
                </w:div>
              </w:divsChild>
            </w:div>
            <w:div w:id="520752300">
              <w:marLeft w:val="150"/>
              <w:marRight w:val="0"/>
              <w:marTop w:val="75"/>
              <w:marBottom w:val="150"/>
              <w:divBdr>
                <w:top w:val="none" w:sz="0" w:space="0" w:color="auto"/>
                <w:left w:val="none" w:sz="0" w:space="0" w:color="auto"/>
                <w:bottom w:val="none" w:sz="0" w:space="0" w:color="auto"/>
                <w:right w:val="none" w:sz="0" w:space="0" w:color="auto"/>
              </w:divBdr>
              <w:divsChild>
                <w:div w:id="13883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4502">
      <w:bodyDiv w:val="1"/>
      <w:marLeft w:val="0"/>
      <w:marRight w:val="0"/>
      <w:marTop w:val="0"/>
      <w:marBottom w:val="0"/>
      <w:divBdr>
        <w:top w:val="none" w:sz="0" w:space="0" w:color="auto"/>
        <w:left w:val="none" w:sz="0" w:space="0" w:color="auto"/>
        <w:bottom w:val="none" w:sz="0" w:space="0" w:color="auto"/>
        <w:right w:val="none" w:sz="0" w:space="0" w:color="auto"/>
      </w:divBdr>
    </w:div>
    <w:div w:id="2139638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071E2-BECB-46D9-85F6-34F7ADA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11148</Words>
  <Characters>60202</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71208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1026</cp:revision>
  <cp:lastPrinted>2017-09-15T18:15:00Z</cp:lastPrinted>
  <dcterms:created xsi:type="dcterms:W3CDTF">2017-09-18T12:31:00Z</dcterms:created>
  <dcterms:modified xsi:type="dcterms:W3CDTF">2017-09-25T20:28:00Z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