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79E458F8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</w:t>
      </w:r>
      <w:r w:rsidR="004918B7">
        <w:rPr>
          <w:rFonts w:cs="Arial"/>
          <w:sz w:val="24"/>
          <w:szCs w:val="24"/>
        </w:rPr>
        <w:t>EXTRA</w:t>
      </w:r>
      <w:r w:rsidRPr="00F11B26">
        <w:rPr>
          <w:rFonts w:cs="Arial"/>
          <w:sz w:val="24"/>
          <w:szCs w:val="24"/>
        </w:rPr>
        <w:t xml:space="preserve">ORDINÁRIA Nº </w:t>
      </w:r>
      <w:r w:rsidR="00B659B3">
        <w:rPr>
          <w:rFonts w:cs="Arial"/>
          <w:sz w:val="24"/>
          <w:szCs w:val="24"/>
        </w:rPr>
        <w:t>0</w:t>
      </w:r>
      <w:r w:rsidR="00B56050">
        <w:rPr>
          <w:rFonts w:cs="Arial"/>
          <w:sz w:val="24"/>
          <w:szCs w:val="24"/>
        </w:rPr>
        <w:t>4</w:t>
      </w:r>
      <w:r w:rsidR="00C72795">
        <w:rPr>
          <w:rFonts w:cs="Arial"/>
          <w:sz w:val="24"/>
          <w:szCs w:val="24"/>
        </w:rPr>
        <w:t>/2017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D25EEE">
        <w:rPr>
          <w:rFonts w:cs="Arial"/>
          <w:sz w:val="24"/>
          <w:szCs w:val="24"/>
        </w:rPr>
        <w:t>12</w:t>
      </w:r>
      <w:r w:rsidR="009B1FE0">
        <w:rPr>
          <w:rFonts w:cs="Arial"/>
          <w:sz w:val="24"/>
          <w:szCs w:val="24"/>
        </w:rPr>
        <w:t xml:space="preserve"> DE MA</w:t>
      </w:r>
      <w:r w:rsidR="00D25EEE">
        <w:rPr>
          <w:rFonts w:cs="Arial"/>
          <w:sz w:val="24"/>
          <w:szCs w:val="24"/>
        </w:rPr>
        <w:t>I</w:t>
      </w:r>
      <w:r w:rsidR="009B1FE0">
        <w:rPr>
          <w:rFonts w:cs="Arial"/>
          <w:sz w:val="24"/>
          <w:szCs w:val="24"/>
        </w:rPr>
        <w:t>O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  <w:r w:rsidR="00B659B3">
        <w:rPr>
          <w:rFonts w:cs="Calibri"/>
          <w:sz w:val="22"/>
          <w:szCs w:val="22"/>
        </w:rPr>
        <w:t>.-.-.</w:t>
      </w:r>
      <w:r w:rsidR="009B1FE0">
        <w:rPr>
          <w:rFonts w:cs="Calibri"/>
          <w:sz w:val="22"/>
          <w:szCs w:val="22"/>
        </w:rPr>
        <w:t>-.</w:t>
      </w:r>
      <w:r w:rsidR="00D25EEE">
        <w:rPr>
          <w:rFonts w:cs="Calibri"/>
          <w:sz w:val="22"/>
          <w:szCs w:val="22"/>
        </w:rPr>
        <w:t>-.-</w:t>
      </w:r>
    </w:p>
    <w:p w14:paraId="03FDA552" w14:textId="05F142D3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B56050">
        <w:rPr>
          <w:rFonts w:ascii="Arial" w:hAnsi="Arial" w:cs="Calibri"/>
          <w:sz w:val="22"/>
          <w:szCs w:val="22"/>
        </w:rPr>
        <w:t>doze</w:t>
      </w:r>
      <w:r w:rsidR="00B659B3">
        <w:rPr>
          <w:rFonts w:ascii="Arial" w:hAnsi="Arial" w:cs="Calibri"/>
          <w:sz w:val="22"/>
          <w:szCs w:val="22"/>
        </w:rPr>
        <w:t xml:space="preserve"> 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B56050">
        <w:rPr>
          <w:rFonts w:ascii="Arial" w:hAnsi="Arial" w:cs="Calibri"/>
          <w:sz w:val="22"/>
          <w:szCs w:val="22"/>
        </w:rPr>
        <w:t>maio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B56050">
        <w:rPr>
          <w:rFonts w:ascii="Arial" w:hAnsi="Arial" w:cs="Calibri"/>
          <w:sz w:val="22"/>
          <w:szCs w:val="22"/>
        </w:rPr>
        <w:t>12/05</w:t>
      </w:r>
      <w:r w:rsidR="00B659B3">
        <w:rPr>
          <w:rFonts w:ascii="Arial" w:hAnsi="Arial" w:cs="Calibri"/>
          <w:sz w:val="22"/>
          <w:szCs w:val="22"/>
        </w:rPr>
        <w:t>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B56050">
        <w:rPr>
          <w:rFonts w:ascii="Arial" w:hAnsi="Arial" w:cs="Calibri"/>
          <w:sz w:val="22"/>
          <w:szCs w:val="22"/>
        </w:rPr>
        <w:t>15</w:t>
      </w:r>
      <w:r w:rsidRPr="005A7D1E">
        <w:rPr>
          <w:rFonts w:ascii="Arial" w:hAnsi="Arial" w:cs="Calibri"/>
          <w:sz w:val="22"/>
          <w:szCs w:val="22"/>
        </w:rPr>
        <w:t xml:space="preserve"> horas</w:t>
      </w:r>
      <w:r w:rsidR="00B56050">
        <w:rPr>
          <w:rFonts w:ascii="Arial" w:hAnsi="Arial" w:cs="Calibri"/>
          <w:sz w:val="22"/>
          <w:szCs w:val="22"/>
        </w:rPr>
        <w:t xml:space="preserve"> e trinta minutos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4918B7">
        <w:rPr>
          <w:rFonts w:ascii="Arial" w:hAnsi="Arial" w:cs="Calibri"/>
          <w:sz w:val="22"/>
          <w:szCs w:val="22"/>
        </w:rPr>
        <w:t>1</w:t>
      </w:r>
      <w:r w:rsidR="00B56050">
        <w:rPr>
          <w:rFonts w:ascii="Arial" w:hAnsi="Arial" w:cs="Calibri"/>
          <w:sz w:val="22"/>
          <w:szCs w:val="22"/>
        </w:rPr>
        <w:t>5h30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 xml:space="preserve">a Sessão </w:t>
      </w:r>
      <w:r w:rsidR="004918B7">
        <w:rPr>
          <w:rFonts w:ascii="Arial" w:hAnsi="Arial" w:cs="Calibri"/>
          <w:sz w:val="22"/>
          <w:szCs w:val="22"/>
        </w:rPr>
        <w:t>Extrao</w:t>
      </w:r>
      <w:r w:rsidRPr="005A7D1E">
        <w:rPr>
          <w:rFonts w:ascii="Arial" w:hAnsi="Arial" w:cs="Calibri"/>
          <w:sz w:val="22"/>
          <w:szCs w:val="22"/>
        </w:rPr>
        <w:t>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</w:t>
      </w:r>
      <w:r w:rsidR="00B56050">
        <w:rPr>
          <w:rFonts w:ascii="Arial" w:hAnsi="Arial" w:cs="Calibri"/>
          <w:color w:val="000000" w:themeColor="text1"/>
          <w:sz w:val="22"/>
          <w:szCs w:val="22"/>
        </w:rPr>
        <w:t>4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</w:t>
      </w:r>
      <w:r w:rsidR="004918B7">
        <w:rPr>
          <w:rFonts w:ascii="Arial" w:hAnsi="Arial" w:cs="Calibri"/>
          <w:sz w:val="22"/>
          <w:szCs w:val="22"/>
        </w:rPr>
        <w:t>realizada na sede do CAU/PR, na Avenida Nossa Senhora da Luz, 2530, Alto da XV</w:t>
      </w:r>
      <w:r w:rsidR="004918B7" w:rsidRPr="005A7D1E">
        <w:rPr>
          <w:rFonts w:ascii="Arial" w:hAnsi="Arial" w:cs="Calibri"/>
          <w:sz w:val="22"/>
          <w:szCs w:val="22"/>
        </w:rPr>
        <w:t xml:space="preserve">, </w:t>
      </w:r>
      <w:r w:rsidR="004918B7">
        <w:rPr>
          <w:rFonts w:ascii="Arial" w:hAnsi="Arial" w:cs="Calibri"/>
          <w:sz w:val="22"/>
          <w:szCs w:val="22"/>
        </w:rPr>
        <w:t xml:space="preserve">na cidade de Curitiba, no Estado do Paraná, coordenada </w:t>
      </w:r>
      <w:r w:rsidR="004918B7" w:rsidRPr="005A7D1E">
        <w:rPr>
          <w:rFonts w:ascii="Arial" w:hAnsi="Arial" w:cs="Calibri"/>
          <w:sz w:val="22"/>
          <w:szCs w:val="22"/>
        </w:rPr>
        <w:t>pelo Arquiteto e</w:t>
      </w:r>
      <w:r w:rsidR="004918B7">
        <w:rPr>
          <w:rFonts w:ascii="Arial" w:hAnsi="Arial" w:cs="Calibri"/>
          <w:sz w:val="22"/>
          <w:szCs w:val="22"/>
        </w:rPr>
        <w:t xml:space="preserve"> Urbanista</w:t>
      </w:r>
      <w:r w:rsidR="004918B7" w:rsidRPr="006E15A4">
        <w:rPr>
          <w:rFonts w:ascii="Arial" w:hAnsi="Arial" w:cs="Calibri"/>
          <w:b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="00B56050" w:rsidRPr="00B56050">
        <w:rPr>
          <w:rFonts w:ascii="Arial" w:hAnsi="Arial" w:cs="Calibri"/>
          <w:sz w:val="22"/>
          <w:szCs w:val="22"/>
        </w:rPr>
        <w:t xml:space="preserve"> </w:t>
      </w:r>
      <w:r w:rsidR="00B56050">
        <w:rPr>
          <w:rFonts w:ascii="Arial" w:hAnsi="Arial" w:cs="Calibri"/>
          <w:sz w:val="22"/>
          <w:szCs w:val="22"/>
        </w:rPr>
        <w:t>Arquiteto e Urbanista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="00B56050">
        <w:rPr>
          <w:rFonts w:ascii="Arial" w:hAnsi="Arial" w:cs="Calibri"/>
          <w:sz w:val="22"/>
          <w:szCs w:val="22"/>
        </w:rPr>
        <w:t xml:space="preserve"> do</w:t>
      </w:r>
      <w:r w:rsidRPr="006E15A4">
        <w:rPr>
          <w:rFonts w:ascii="Arial" w:hAnsi="Arial" w:cs="Calibri"/>
          <w:sz w:val="22"/>
          <w:szCs w:val="22"/>
        </w:rPr>
        <w:t xml:space="preserve">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B56050">
        <w:rPr>
          <w:rFonts w:ascii="Arial" w:hAnsi="Arial" w:cs="Calibri"/>
          <w:sz w:val="22"/>
          <w:szCs w:val="22"/>
        </w:rPr>
        <w:t xml:space="preserve"> Arquiteto e Urbanista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1F284B">
        <w:rPr>
          <w:rFonts w:ascii="Arial" w:hAnsi="Arial" w:cs="Calibri"/>
          <w:b/>
          <w:sz w:val="22"/>
          <w:szCs w:val="22"/>
        </w:rPr>
        <w:t>ORLANDO BUSARELLO</w:t>
      </w:r>
      <w:r w:rsidR="00B56050">
        <w:rPr>
          <w:rFonts w:ascii="Arial" w:hAnsi="Arial" w:cs="Calibri"/>
          <w:b/>
          <w:sz w:val="22"/>
          <w:szCs w:val="22"/>
        </w:rPr>
        <w:t xml:space="preserve">, </w:t>
      </w:r>
      <w:r w:rsidR="00B56050">
        <w:rPr>
          <w:rFonts w:ascii="Arial" w:hAnsi="Arial" w:cs="Calibri"/>
          <w:sz w:val="22"/>
          <w:szCs w:val="22"/>
        </w:rPr>
        <w:t>do Coordenador de Fiscalização</w:t>
      </w:r>
      <w:r w:rsidR="00B56050" w:rsidRPr="00B56050">
        <w:rPr>
          <w:rFonts w:ascii="Arial" w:hAnsi="Arial" w:cs="Calibri"/>
          <w:sz w:val="22"/>
          <w:szCs w:val="22"/>
        </w:rPr>
        <w:t xml:space="preserve"> </w:t>
      </w:r>
      <w:r w:rsidR="00B56050">
        <w:rPr>
          <w:rFonts w:ascii="Arial" w:hAnsi="Arial" w:cs="Calibri"/>
          <w:sz w:val="22"/>
          <w:szCs w:val="22"/>
        </w:rPr>
        <w:t>Arquiteto e Urbanista</w:t>
      </w:r>
      <w:r w:rsidR="00B56050">
        <w:rPr>
          <w:rFonts w:ascii="Arial" w:hAnsi="Arial" w:cs="Calibri"/>
          <w:sz w:val="22"/>
          <w:szCs w:val="22"/>
        </w:rPr>
        <w:t xml:space="preserve"> </w:t>
      </w:r>
      <w:r w:rsidR="00B56050">
        <w:rPr>
          <w:rFonts w:ascii="Arial" w:hAnsi="Arial" w:cs="Calibri"/>
          <w:b/>
          <w:sz w:val="22"/>
          <w:szCs w:val="22"/>
        </w:rPr>
        <w:t>WALTER GUST</w:t>
      </w:r>
      <w:r w:rsidR="00DE77B6">
        <w:rPr>
          <w:rFonts w:ascii="Arial" w:hAnsi="Arial" w:cs="Calibri"/>
          <w:b/>
          <w:sz w:val="22"/>
          <w:szCs w:val="22"/>
        </w:rPr>
        <w:t>A</w:t>
      </w:r>
      <w:r w:rsidR="00B56050">
        <w:rPr>
          <w:rFonts w:ascii="Arial" w:hAnsi="Arial" w:cs="Calibri"/>
          <w:b/>
          <w:sz w:val="22"/>
          <w:szCs w:val="22"/>
        </w:rPr>
        <w:t>V</w:t>
      </w:r>
      <w:bookmarkStart w:id="0" w:name="_GoBack"/>
      <w:bookmarkEnd w:id="0"/>
      <w:r w:rsidR="00B56050">
        <w:rPr>
          <w:rFonts w:ascii="Arial" w:hAnsi="Arial" w:cs="Calibri"/>
          <w:b/>
          <w:sz w:val="22"/>
          <w:szCs w:val="22"/>
        </w:rPr>
        <w:t>O LINZMAYER</w:t>
      </w:r>
      <w:r w:rsidR="00B56050">
        <w:rPr>
          <w:rFonts w:ascii="Arial" w:hAnsi="Arial" w:cs="Calibri"/>
          <w:sz w:val="22"/>
          <w:szCs w:val="22"/>
        </w:rPr>
        <w:t xml:space="preserve">, do Coordenador Jurídico Advogado </w:t>
      </w:r>
      <w:r w:rsidR="00B56050">
        <w:rPr>
          <w:rFonts w:ascii="Arial" w:hAnsi="Arial" w:cs="Calibri"/>
          <w:b/>
          <w:sz w:val="22"/>
          <w:szCs w:val="22"/>
        </w:rPr>
        <w:t>AUGUSTO VIANA RAMOS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>
        <w:rPr>
          <w:rFonts w:ascii="Arial" w:eastAsia="Calibri" w:hAnsi="Arial" w:cs="Helvetica"/>
          <w:sz w:val="22"/>
          <w:szCs w:val="22"/>
        </w:rPr>
        <w:t>.</w:t>
      </w:r>
      <w:r w:rsidR="004918B7">
        <w:rPr>
          <w:rFonts w:ascii="Arial" w:eastAsia="Calibri" w:hAnsi="Arial" w:cs="Helvetica"/>
          <w:sz w:val="22"/>
          <w:szCs w:val="22"/>
        </w:rPr>
        <w:t>-.-.-.-.-.-.-.-.-.-.-.-.-.-.-.-.-.-.-.-.-.-.-.-.-.</w:t>
      </w:r>
      <w:r w:rsidR="00B56050" w:rsidRPr="006E15A4">
        <w:rPr>
          <w:rFonts w:ascii="Arial" w:eastAsia="Calibri" w:hAnsi="Arial" w:cs="Helvetica"/>
          <w:sz w:val="22"/>
          <w:szCs w:val="22"/>
        </w:rPr>
        <w:t>-.-</w:t>
      </w:r>
      <w:r w:rsidR="00B56050">
        <w:rPr>
          <w:rFonts w:ascii="Arial" w:eastAsia="Calibri" w:hAnsi="Arial" w:cs="Helvetica"/>
          <w:sz w:val="22"/>
          <w:szCs w:val="22"/>
        </w:rPr>
        <w:t>.-.-.-.-.-.-.-.-.-.-.-.-.-.-.-.-.-.-.-.-.-.-.-.-.-.</w:t>
      </w:r>
      <w:r w:rsidR="00B56050" w:rsidRPr="006E15A4">
        <w:rPr>
          <w:rFonts w:ascii="Arial" w:eastAsia="Calibri" w:hAnsi="Arial" w:cs="Helvetica"/>
          <w:sz w:val="22"/>
          <w:szCs w:val="22"/>
        </w:rPr>
        <w:t>-.-</w:t>
      </w:r>
      <w:r w:rsidR="00B56050">
        <w:rPr>
          <w:rFonts w:ascii="Arial" w:eastAsia="Calibri" w:hAnsi="Arial" w:cs="Helvetica"/>
          <w:sz w:val="22"/>
          <w:szCs w:val="22"/>
        </w:rPr>
        <w:t>.-.-.-.-.-.-.-.-.-.-</w:t>
      </w:r>
      <w:r w:rsidR="00B56050">
        <w:rPr>
          <w:rFonts w:ascii="Arial" w:eastAsia="Calibri" w:hAnsi="Arial" w:cs="Helvetica"/>
          <w:sz w:val="22"/>
          <w:szCs w:val="22"/>
        </w:rPr>
        <w:t>.-.-.-.-.-.-.</w:t>
      </w:r>
    </w:p>
    <w:p w14:paraId="797CFDE3" w14:textId="3C513318" w:rsidR="00A90DFB" w:rsidRDefault="00252EF6" w:rsidP="00B56050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</w:p>
    <w:p w14:paraId="086471B1" w14:textId="54D87C31" w:rsidR="00B56050" w:rsidRDefault="00B56050" w:rsidP="002B598B">
      <w:pPr>
        <w:pStyle w:val="PargrafodaLista"/>
        <w:widowControl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Calibri"/>
          <w:sz w:val="22"/>
          <w:szCs w:val="22"/>
        </w:rPr>
      </w:pPr>
      <w:r w:rsidRPr="00B56050">
        <w:rPr>
          <w:rFonts w:ascii="Arial" w:hAnsi="Arial"/>
          <w:b/>
          <w:sz w:val="22"/>
          <w:szCs w:val="22"/>
        </w:rPr>
        <w:t>INFORMES -</w:t>
      </w:r>
      <w:r w:rsidRPr="00B56050">
        <w:rPr>
          <w:rFonts w:ascii="Arial" w:hAnsi="Arial"/>
          <w:sz w:val="22"/>
          <w:szCs w:val="22"/>
        </w:rPr>
        <w:t xml:space="preserve"> Informado pelo Coordenador da Comissão ao Conselheiro Orlando </w:t>
      </w:r>
      <w:proofErr w:type="spellStart"/>
      <w:r w:rsidRPr="00B56050">
        <w:rPr>
          <w:rFonts w:ascii="Arial" w:hAnsi="Arial"/>
          <w:sz w:val="22"/>
          <w:szCs w:val="22"/>
        </w:rPr>
        <w:t>Busarello</w:t>
      </w:r>
      <w:proofErr w:type="spellEnd"/>
      <w:r w:rsidRPr="00B56050">
        <w:rPr>
          <w:rFonts w:ascii="Arial" w:hAnsi="Arial"/>
          <w:sz w:val="22"/>
          <w:szCs w:val="22"/>
        </w:rPr>
        <w:t xml:space="preserve"> que a Gerência de Fiscalização foi dividida em duas coordenações, </w:t>
      </w:r>
      <w:r>
        <w:rPr>
          <w:rFonts w:ascii="Arial" w:hAnsi="Arial"/>
          <w:sz w:val="22"/>
          <w:szCs w:val="22"/>
        </w:rPr>
        <w:t>sendo uma denominada Execução e outra Planejamento.</w:t>
      </w:r>
      <w:r>
        <w:rPr>
          <w:rFonts w:ascii="Arial" w:hAnsi="Arial" w:cs="Calibri"/>
          <w:sz w:val="22"/>
          <w:szCs w:val="22"/>
        </w:rPr>
        <w:t xml:space="preserve"> Informa que a Coordenação da Execução está sendo realizada pela Arquiteta e Urbanista Mariana Vaz de Genova, e que a Coordenação do Planejamento, que inclui o projeto Observatório Paraná Urbano, está sendo realizada pelo Arquiteto e Urbanista Walter Gustavo Linzmayer. </w:t>
      </w:r>
      <w:r w:rsidR="00FB2151">
        <w:rPr>
          <w:rFonts w:ascii="Arial" w:hAnsi="Arial" w:cs="Calibri"/>
          <w:sz w:val="22"/>
          <w:szCs w:val="22"/>
        </w:rPr>
        <w:t>Informe também que o Seminário Nacional da CEP deste ano será realizado em Curitiba. -.-.-.-.-.-.-.-.-.-.-.-.-.-.-.-.-.-.-.-.-.-.-.-.-.-.-.-.-.-.-.-.-.-</w:t>
      </w:r>
    </w:p>
    <w:p w14:paraId="3102D600" w14:textId="50E72750" w:rsidR="00FB2151" w:rsidRPr="00B56050" w:rsidRDefault="00FB2151" w:rsidP="002B598B">
      <w:pPr>
        <w:pStyle w:val="PargrafodaLista"/>
        <w:widowControl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PROCESSO DE FISCALIZAÇÃO 1000010930/2014 –</w:t>
      </w:r>
      <w:r>
        <w:rPr>
          <w:rFonts w:ascii="Arial" w:hAnsi="Arial" w:cs="Calibri"/>
          <w:sz w:val="22"/>
          <w:szCs w:val="22"/>
        </w:rPr>
        <w:t xml:space="preserve"> </w:t>
      </w:r>
      <w:r w:rsidR="002374C6">
        <w:rPr>
          <w:rFonts w:ascii="Arial" w:hAnsi="Arial" w:cs="Calibri"/>
          <w:sz w:val="22"/>
          <w:szCs w:val="22"/>
        </w:rPr>
        <w:t xml:space="preserve">O </w:t>
      </w:r>
      <w:r w:rsidR="002374C6">
        <w:rPr>
          <w:rFonts w:ascii="Arial" w:hAnsi="Arial" w:cs="Calibri"/>
          <w:sz w:val="22"/>
          <w:szCs w:val="22"/>
        </w:rPr>
        <w:t xml:space="preserve">Coordenador da Fiscalização Gustavo </w:t>
      </w:r>
      <w:r w:rsidR="002374C6">
        <w:rPr>
          <w:rFonts w:ascii="Arial" w:hAnsi="Arial" w:cs="Calibri"/>
          <w:sz w:val="22"/>
          <w:szCs w:val="22"/>
        </w:rPr>
        <w:t>apresentou relato do processo, o qual</w:t>
      </w:r>
      <w:r>
        <w:rPr>
          <w:rFonts w:ascii="Arial" w:hAnsi="Arial" w:cs="Calibri"/>
          <w:sz w:val="22"/>
          <w:szCs w:val="22"/>
        </w:rPr>
        <w:t xml:space="preserve"> refere-se a </w:t>
      </w:r>
      <w:r w:rsidRPr="00FB2151">
        <w:rPr>
          <w:rFonts w:ascii="Arial" w:hAnsi="Arial" w:cs="Calibri"/>
          <w:sz w:val="22"/>
          <w:szCs w:val="22"/>
        </w:rPr>
        <w:t>ruptura de estrutura em edificação já ocupada que resultou na morte de uma criança de oito (8) anos de idade.</w:t>
      </w:r>
      <w:r>
        <w:rPr>
          <w:rFonts w:ascii="Arial" w:hAnsi="Arial" w:cs="Calibri"/>
          <w:sz w:val="22"/>
          <w:szCs w:val="22"/>
        </w:rPr>
        <w:t xml:space="preserve"> </w:t>
      </w:r>
      <w:r w:rsidR="002374C6">
        <w:rPr>
          <w:rFonts w:ascii="Arial" w:hAnsi="Arial" w:cs="Calibri"/>
          <w:sz w:val="22"/>
          <w:szCs w:val="22"/>
        </w:rPr>
        <w:t>Informou que foi r</w:t>
      </w:r>
      <w:r>
        <w:rPr>
          <w:rFonts w:ascii="Arial" w:hAnsi="Arial" w:cs="Calibri"/>
          <w:sz w:val="22"/>
          <w:szCs w:val="22"/>
        </w:rPr>
        <w:t xml:space="preserve">ealizado processo ético-disciplinar contra a profissional Ana Karina </w:t>
      </w:r>
      <w:proofErr w:type="spellStart"/>
      <w:r>
        <w:rPr>
          <w:rFonts w:ascii="Arial" w:hAnsi="Arial" w:cs="Calibri"/>
          <w:sz w:val="22"/>
          <w:szCs w:val="22"/>
        </w:rPr>
        <w:t>Bettin</w:t>
      </w:r>
      <w:proofErr w:type="spellEnd"/>
      <w:r>
        <w:rPr>
          <w:rFonts w:ascii="Arial" w:hAnsi="Arial" w:cs="Calibri"/>
          <w:sz w:val="22"/>
          <w:szCs w:val="22"/>
        </w:rPr>
        <w:t xml:space="preserve"> Chaves </w:t>
      </w:r>
      <w:proofErr w:type="spellStart"/>
      <w:r w:rsidRPr="00FB2151">
        <w:rPr>
          <w:rFonts w:ascii="Arial" w:hAnsi="Arial" w:cs="Calibri"/>
          <w:sz w:val="22"/>
          <w:szCs w:val="22"/>
        </w:rPr>
        <w:t>Viecelli</w:t>
      </w:r>
      <w:proofErr w:type="spellEnd"/>
      <w:r>
        <w:rPr>
          <w:rFonts w:ascii="Arial" w:hAnsi="Arial" w:cs="Calibri"/>
          <w:sz w:val="22"/>
          <w:szCs w:val="22"/>
        </w:rPr>
        <w:t xml:space="preserve">, responsável técnica pela obra na data do sinistro, o qual já está encerrado. Durante a instrução do processo, foram constatadas irregularidades referentes a exercício </w:t>
      </w:r>
      <w:r w:rsidR="002374C6">
        <w:rPr>
          <w:rFonts w:ascii="Arial" w:hAnsi="Arial" w:cs="Calibri"/>
          <w:sz w:val="22"/>
          <w:szCs w:val="22"/>
        </w:rPr>
        <w:t>profissional, as quais ainda não foram verificadas/notificadas. A Coordenadora da Fiscalização e Assessora da CEP Mariana apresentou aos Conselheiros o fluxo dos processos de acordo com a Resolução n° 22, ressaltando que os processos de fiscalização referentes a exercício profissional devem ser realizados pela fiscalização e, caso seja apresentada defesa à notificação, ou após a emissão do auto de infração estes processos serão remetidos para a análise da Comissão de Exercício Profissional. Ainda segundo a Resolução 22, os processos são remetidos a análise d</w:t>
      </w:r>
      <w:r w:rsidR="00B32E45">
        <w:rPr>
          <w:rFonts w:ascii="Arial" w:hAnsi="Arial" w:cs="Calibri"/>
          <w:sz w:val="22"/>
          <w:szCs w:val="22"/>
        </w:rPr>
        <w:t>o</w:t>
      </w:r>
      <w:r w:rsidR="002374C6">
        <w:rPr>
          <w:rFonts w:ascii="Arial" w:hAnsi="Arial" w:cs="Calibri"/>
          <w:sz w:val="22"/>
          <w:szCs w:val="22"/>
        </w:rPr>
        <w:t xml:space="preserve"> Plenári</w:t>
      </w:r>
      <w:r w:rsidR="00B32E45">
        <w:rPr>
          <w:rFonts w:ascii="Arial" w:hAnsi="Arial" w:cs="Calibri"/>
          <w:sz w:val="22"/>
          <w:szCs w:val="22"/>
        </w:rPr>
        <w:t>o</w:t>
      </w:r>
      <w:r w:rsidR="002374C6">
        <w:rPr>
          <w:rFonts w:ascii="Arial" w:hAnsi="Arial" w:cs="Calibri"/>
          <w:sz w:val="22"/>
          <w:szCs w:val="22"/>
        </w:rPr>
        <w:t xml:space="preserve"> apenas </w:t>
      </w:r>
      <w:r w:rsidR="00B32E45">
        <w:rPr>
          <w:rFonts w:ascii="Arial" w:hAnsi="Arial" w:cs="Calibri"/>
          <w:sz w:val="22"/>
          <w:szCs w:val="22"/>
        </w:rPr>
        <w:t xml:space="preserve">se o autuado apresentar recurso ao Plenário da decisão proferida pela CEP. Sendo assim, a Comissão de Exercício Profissional decidiu que, conforme a Resolução 22, o Plenário apenas será consultado sobre o processo caso haja recurso dirigido a ele, devendo o processo tramitar em sigilo em suas instâncias. Em seguida, </w:t>
      </w:r>
      <w:r w:rsidR="00DE77B6">
        <w:rPr>
          <w:rFonts w:ascii="Arial" w:hAnsi="Arial" w:cs="Calibri"/>
          <w:sz w:val="22"/>
          <w:szCs w:val="22"/>
        </w:rPr>
        <w:t xml:space="preserve">foi elaborada tabela contendo o encaminhamento a ser dado referente a cada um dos envolvidos no processo: Eduardo </w:t>
      </w:r>
      <w:proofErr w:type="spellStart"/>
      <w:r w:rsidR="00DE77B6">
        <w:rPr>
          <w:rFonts w:ascii="Arial" w:hAnsi="Arial" w:cs="Calibri"/>
          <w:sz w:val="22"/>
          <w:szCs w:val="22"/>
        </w:rPr>
        <w:t>Bertol</w:t>
      </w:r>
      <w:proofErr w:type="spellEnd"/>
      <w:r w:rsidR="00DE77B6">
        <w:rPr>
          <w:rFonts w:ascii="Arial" w:hAnsi="Arial" w:cs="Calibri"/>
          <w:sz w:val="22"/>
          <w:szCs w:val="22"/>
        </w:rPr>
        <w:t xml:space="preserve">, Eng. Civil Marcelo, </w:t>
      </w:r>
      <w:proofErr w:type="spellStart"/>
      <w:r w:rsidR="00DE77B6">
        <w:rPr>
          <w:rFonts w:ascii="Arial" w:hAnsi="Arial" w:cs="Calibri"/>
          <w:sz w:val="22"/>
          <w:szCs w:val="22"/>
        </w:rPr>
        <w:t>Anicanor</w:t>
      </w:r>
      <w:proofErr w:type="spellEnd"/>
      <w:r w:rsidR="00DE77B6">
        <w:rPr>
          <w:rFonts w:ascii="Arial" w:hAnsi="Arial" w:cs="Calibri"/>
          <w:sz w:val="22"/>
          <w:szCs w:val="22"/>
        </w:rPr>
        <w:t xml:space="preserve"> dos Santos, Eng. Civil José Honório Almeida, Eng. Civil José Fernando </w:t>
      </w:r>
      <w:proofErr w:type="spellStart"/>
      <w:r w:rsidR="00DE77B6">
        <w:rPr>
          <w:rFonts w:ascii="Arial" w:hAnsi="Arial" w:cs="Calibri"/>
          <w:sz w:val="22"/>
          <w:szCs w:val="22"/>
        </w:rPr>
        <w:t>Ghiraldi</w:t>
      </w:r>
      <w:proofErr w:type="spellEnd"/>
      <w:r w:rsidR="00DE77B6">
        <w:rPr>
          <w:rFonts w:ascii="Arial" w:hAnsi="Arial" w:cs="Calibri"/>
          <w:sz w:val="22"/>
          <w:szCs w:val="22"/>
        </w:rPr>
        <w:t xml:space="preserve">, </w:t>
      </w:r>
      <w:proofErr w:type="spellStart"/>
      <w:r w:rsidR="00DE77B6">
        <w:rPr>
          <w:rFonts w:ascii="Arial" w:hAnsi="Arial" w:cs="Calibri"/>
          <w:sz w:val="22"/>
          <w:szCs w:val="22"/>
        </w:rPr>
        <w:t>Cezélio</w:t>
      </w:r>
      <w:proofErr w:type="spellEnd"/>
      <w:r w:rsidR="00DE77B6">
        <w:rPr>
          <w:rFonts w:ascii="Arial" w:hAnsi="Arial" w:cs="Calibri"/>
          <w:sz w:val="22"/>
          <w:szCs w:val="22"/>
        </w:rPr>
        <w:t xml:space="preserve"> </w:t>
      </w:r>
      <w:proofErr w:type="spellStart"/>
      <w:r w:rsidR="00DE77B6">
        <w:rPr>
          <w:rFonts w:ascii="Arial" w:hAnsi="Arial" w:cs="Calibri"/>
          <w:sz w:val="22"/>
          <w:szCs w:val="22"/>
        </w:rPr>
        <w:t>Colla</w:t>
      </w:r>
      <w:proofErr w:type="spellEnd"/>
      <w:r w:rsidR="00DE77B6">
        <w:rPr>
          <w:rFonts w:ascii="Arial" w:hAnsi="Arial" w:cs="Calibri"/>
          <w:sz w:val="22"/>
          <w:szCs w:val="22"/>
        </w:rPr>
        <w:t xml:space="preserve"> e Silvano </w:t>
      </w:r>
      <w:proofErr w:type="spellStart"/>
      <w:r w:rsidR="00DE77B6">
        <w:rPr>
          <w:rFonts w:ascii="Arial" w:hAnsi="Arial" w:cs="Calibri"/>
          <w:sz w:val="22"/>
          <w:szCs w:val="22"/>
        </w:rPr>
        <w:t>Colla</w:t>
      </w:r>
      <w:proofErr w:type="spellEnd"/>
      <w:r w:rsidR="00DE77B6">
        <w:rPr>
          <w:rFonts w:ascii="Arial" w:hAnsi="Arial" w:cs="Calibri"/>
          <w:sz w:val="22"/>
          <w:szCs w:val="22"/>
        </w:rPr>
        <w:t xml:space="preserve">. Serão emitidos ofício e notificações pela fiscalização, assim como encaminhados cópias de documentos ao CREA/PR para apresentação de denúncia contra profissionais registrados naquele conselho. A tabela contendo o detalhamento dos encaminhamentos foi encaminhada por e-mail pelo Coordenador Gustavo a todos os presentes em 23 de maio de 2017 às 11h37, e reencaminhada ao e-mail da CEP em 28 de maio de 2017 às 15h40. </w:t>
      </w:r>
      <w:r w:rsidR="00DE77B6" w:rsidRPr="00B56050"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-.-.-.-.-.-.-.-.-.-.-.-.-.-.-.-.-.-.-.-.-.-.-.-.-.-.-.-.-.-.-.-.-.-.-.-.-.-.-.-.-.-.-.-.-.-.-.-.-.-.-.-.-.-.-.-.-.-.-.-.-.-.-.-.-.-.-.-.-.-.-.-.-.-.-.-.-.-.-.-.-</w:t>
      </w:r>
      <w:r w:rsidR="00DE77B6">
        <w:rPr>
          <w:rFonts w:ascii="Arial" w:hAnsi="Arial" w:cs="Calibri"/>
          <w:sz w:val="22"/>
          <w:szCs w:val="22"/>
        </w:rPr>
        <w:t>.-.-.</w:t>
      </w:r>
    </w:p>
    <w:p w14:paraId="18091755" w14:textId="106A44E8" w:rsidR="00252EF6" w:rsidRPr="00B56050" w:rsidRDefault="00252EF6" w:rsidP="00B56050">
      <w:pPr>
        <w:pStyle w:val="PargrafodaLista"/>
        <w:widowControl/>
        <w:tabs>
          <w:tab w:val="left" w:pos="284"/>
          <w:tab w:val="left" w:pos="567"/>
          <w:tab w:val="left" w:pos="851"/>
        </w:tabs>
        <w:ind w:left="0"/>
        <w:jc w:val="both"/>
        <w:rPr>
          <w:rFonts w:ascii="Arial" w:hAnsi="Arial" w:cs="Calibri"/>
          <w:sz w:val="22"/>
          <w:szCs w:val="22"/>
        </w:rPr>
      </w:pPr>
      <w:r w:rsidRPr="00B56050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B56050">
        <w:rPr>
          <w:rFonts w:ascii="Arial" w:hAnsi="Arial" w:cs="Calibri"/>
          <w:sz w:val="22"/>
          <w:szCs w:val="22"/>
        </w:rPr>
        <w:t xml:space="preserve"> </w:t>
      </w:r>
      <w:r w:rsidRPr="00B56050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B56050">
        <w:rPr>
          <w:rFonts w:ascii="Arial" w:hAnsi="Arial" w:cs="Calibri"/>
          <w:b/>
          <w:sz w:val="22"/>
          <w:szCs w:val="22"/>
        </w:rPr>
        <w:t>LUIZ EDUARDO BINI GOMES DA SILVA</w:t>
      </w:r>
      <w:r w:rsidRPr="00B56050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B56050" w:rsidRPr="00B56050">
        <w:rPr>
          <w:rFonts w:ascii="Arial" w:hAnsi="Arial" w:cs="Calibri"/>
          <w:sz w:val="22"/>
          <w:szCs w:val="22"/>
        </w:rPr>
        <w:t>dezessete</w:t>
      </w:r>
      <w:r w:rsidR="00442D04" w:rsidRPr="00B56050">
        <w:rPr>
          <w:rFonts w:ascii="Arial" w:hAnsi="Arial" w:cs="Calibri"/>
          <w:sz w:val="22"/>
          <w:szCs w:val="22"/>
        </w:rPr>
        <w:t xml:space="preserve"> horas e trinta minutos</w:t>
      </w:r>
      <w:r w:rsidR="005527DA" w:rsidRPr="00B56050">
        <w:rPr>
          <w:rFonts w:ascii="Arial" w:hAnsi="Arial" w:cs="Calibri"/>
          <w:sz w:val="22"/>
          <w:szCs w:val="22"/>
        </w:rPr>
        <w:t xml:space="preserve"> </w:t>
      </w:r>
      <w:r w:rsidRPr="00B56050">
        <w:rPr>
          <w:rFonts w:ascii="Arial" w:hAnsi="Arial" w:cs="Calibri"/>
          <w:sz w:val="22"/>
          <w:szCs w:val="22"/>
        </w:rPr>
        <w:t>(1</w:t>
      </w:r>
      <w:r w:rsidR="00B56050" w:rsidRPr="00B56050">
        <w:rPr>
          <w:rFonts w:ascii="Arial" w:hAnsi="Arial" w:cs="Calibri"/>
          <w:sz w:val="22"/>
          <w:szCs w:val="22"/>
        </w:rPr>
        <w:t>7</w:t>
      </w:r>
      <w:r w:rsidRPr="00B56050">
        <w:rPr>
          <w:rFonts w:ascii="Arial" w:hAnsi="Arial" w:cs="Calibri"/>
          <w:sz w:val="22"/>
          <w:szCs w:val="22"/>
        </w:rPr>
        <w:t>h</w:t>
      </w:r>
      <w:r w:rsidR="00442D04" w:rsidRPr="00B56050">
        <w:rPr>
          <w:rFonts w:ascii="Arial" w:hAnsi="Arial" w:cs="Calibri"/>
          <w:sz w:val="22"/>
          <w:szCs w:val="22"/>
        </w:rPr>
        <w:t>3</w:t>
      </w:r>
      <w:r w:rsidR="005527DA" w:rsidRPr="00B56050">
        <w:rPr>
          <w:rFonts w:ascii="Arial" w:hAnsi="Arial" w:cs="Calibri"/>
          <w:sz w:val="22"/>
          <w:szCs w:val="22"/>
        </w:rPr>
        <w:t>0</w:t>
      </w:r>
      <w:r w:rsidRPr="00B56050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B56050">
        <w:rPr>
          <w:rFonts w:ascii="Arial" w:hAnsi="Arial" w:cs="Calibri"/>
          <w:sz w:val="22"/>
          <w:szCs w:val="22"/>
        </w:rPr>
        <w:t>Arquitet</w:t>
      </w:r>
      <w:r w:rsidR="00555EC6" w:rsidRPr="00B56050">
        <w:rPr>
          <w:rFonts w:ascii="Arial" w:hAnsi="Arial" w:cs="Calibri"/>
          <w:sz w:val="22"/>
          <w:szCs w:val="22"/>
        </w:rPr>
        <w:t>a</w:t>
      </w:r>
      <w:proofErr w:type="gramEnd"/>
      <w:r w:rsidRPr="00B56050">
        <w:rPr>
          <w:rFonts w:ascii="Arial" w:hAnsi="Arial" w:cs="Calibri"/>
          <w:sz w:val="22"/>
          <w:szCs w:val="22"/>
        </w:rPr>
        <w:t xml:space="preserve"> e Urbanista </w:t>
      </w:r>
      <w:r w:rsidR="00555EC6" w:rsidRPr="00B56050">
        <w:rPr>
          <w:rFonts w:ascii="Arial" w:hAnsi="Arial" w:cs="Calibri"/>
          <w:sz w:val="22"/>
          <w:szCs w:val="22"/>
        </w:rPr>
        <w:t>Mariana Vaz de Genova</w:t>
      </w:r>
      <w:r w:rsidRPr="00B56050">
        <w:rPr>
          <w:rFonts w:ascii="Arial" w:hAnsi="Arial" w:cs="Calibri"/>
          <w:sz w:val="22"/>
          <w:szCs w:val="22"/>
        </w:rPr>
        <w:t>, Assessor</w:t>
      </w:r>
      <w:r w:rsidR="00555EC6" w:rsidRPr="00B56050">
        <w:rPr>
          <w:rFonts w:ascii="Arial" w:hAnsi="Arial" w:cs="Calibri"/>
          <w:sz w:val="22"/>
          <w:szCs w:val="22"/>
        </w:rPr>
        <w:t>a</w:t>
      </w:r>
      <w:r w:rsidRPr="00B56050">
        <w:rPr>
          <w:rFonts w:ascii="Arial" w:hAnsi="Arial" w:cs="Calibri"/>
          <w:sz w:val="22"/>
          <w:szCs w:val="22"/>
        </w:rPr>
        <w:t xml:space="preserve"> da referida Comissão do Conselho de Arquitetura e Urbanismo do Estado do </w:t>
      </w:r>
      <w:r w:rsidRPr="00B56050">
        <w:rPr>
          <w:rFonts w:ascii="Arial" w:hAnsi="Arial" w:cs="Calibri"/>
          <w:sz w:val="22"/>
          <w:szCs w:val="22"/>
        </w:rPr>
        <w:lastRenderedPageBreak/>
        <w:t>Paraná, para que produza os efeitos legais. -.-.-.-.-.-.-.-.-.-.-.-.-.-.-.-.-.-.-.-.-.-.-.-.-.-.-.-.-.-.-.-.-.-.-.-</w:t>
      </w:r>
      <w:r w:rsidR="005527DA" w:rsidRPr="00B56050">
        <w:rPr>
          <w:rFonts w:ascii="Arial" w:hAnsi="Arial" w:cs="Calibri"/>
          <w:sz w:val="22"/>
          <w:szCs w:val="22"/>
        </w:rPr>
        <w:t>.-.-.-.-.-.-.-.-.-.-.-.-.-</w:t>
      </w:r>
      <w:r w:rsidR="00996501" w:rsidRPr="00B56050">
        <w:rPr>
          <w:rFonts w:ascii="Arial" w:hAnsi="Arial" w:cs="Calibri"/>
          <w:sz w:val="22"/>
          <w:szCs w:val="22"/>
        </w:rPr>
        <w:t>.-.-.-.-.-.</w:t>
      </w:r>
      <w:r w:rsidR="00442D04" w:rsidRPr="00B56050">
        <w:rPr>
          <w:rFonts w:ascii="Arial" w:hAnsi="Arial" w:cs="Calibri"/>
          <w:sz w:val="22"/>
          <w:szCs w:val="22"/>
        </w:rPr>
        <w:t>-.-.-.-.-.-.-.-.-.-.-.-.-.-.-.-.-.-.-.-.-.-.-.-.-.-.-.-.-.-.-.-.-.-.-.-.-.-.-.-.-.-.-.-.-.-.-.-.-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5474824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996501"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Pr="00ED2BB8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sectPr w:rsidR="007A0F5A" w:rsidRPr="00ED2BB8" w:rsidSect="00DE77B6">
      <w:headerReference w:type="default" r:id="rId8"/>
      <w:footerReference w:type="even" r:id="rId9"/>
      <w:footerReference w:type="default" r:id="rId10"/>
      <w:pgSz w:w="11906" w:h="16838" w:code="9"/>
      <w:pgMar w:top="1702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DE0F3" w14:textId="77777777" w:rsidR="00FB28F0" w:rsidRDefault="00FB28F0" w:rsidP="003710CC">
      <w:r>
        <w:separator/>
      </w:r>
    </w:p>
  </w:endnote>
  <w:endnote w:type="continuationSeparator" w:id="0">
    <w:p w14:paraId="28C0314D" w14:textId="77777777" w:rsidR="00FB28F0" w:rsidRDefault="00FB28F0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DE77B6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DE77B6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6837" w14:textId="77777777" w:rsidR="00FB28F0" w:rsidRDefault="00FB28F0" w:rsidP="003710CC">
      <w:r>
        <w:separator/>
      </w:r>
    </w:p>
  </w:footnote>
  <w:footnote w:type="continuationSeparator" w:id="0">
    <w:p w14:paraId="19803D63" w14:textId="77777777" w:rsidR="00FB28F0" w:rsidRDefault="00FB28F0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2E1"/>
    <w:multiLevelType w:val="hybridMultilevel"/>
    <w:tmpl w:val="C07E4368"/>
    <w:lvl w:ilvl="0" w:tplc="3F4CA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2911"/>
    <w:rsid w:val="00081F09"/>
    <w:rsid w:val="00091238"/>
    <w:rsid w:val="00091AD2"/>
    <w:rsid w:val="00094431"/>
    <w:rsid w:val="000B1141"/>
    <w:rsid w:val="000B54FF"/>
    <w:rsid w:val="000C03D6"/>
    <w:rsid w:val="000C197C"/>
    <w:rsid w:val="000C38E6"/>
    <w:rsid w:val="000C75C1"/>
    <w:rsid w:val="000D166E"/>
    <w:rsid w:val="0010770E"/>
    <w:rsid w:val="00110DA4"/>
    <w:rsid w:val="0011649D"/>
    <w:rsid w:val="0011696B"/>
    <w:rsid w:val="00120F50"/>
    <w:rsid w:val="00121575"/>
    <w:rsid w:val="00121DE8"/>
    <w:rsid w:val="00133063"/>
    <w:rsid w:val="00136B8C"/>
    <w:rsid w:val="0014453F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2048DC"/>
    <w:rsid w:val="00223CCF"/>
    <w:rsid w:val="002318E1"/>
    <w:rsid w:val="00232E36"/>
    <w:rsid w:val="00235D0F"/>
    <w:rsid w:val="002374C6"/>
    <w:rsid w:val="0024103E"/>
    <w:rsid w:val="0024236A"/>
    <w:rsid w:val="00252EF6"/>
    <w:rsid w:val="002655A8"/>
    <w:rsid w:val="002857CD"/>
    <w:rsid w:val="00293827"/>
    <w:rsid w:val="00295E30"/>
    <w:rsid w:val="002B0351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3167A"/>
    <w:rsid w:val="003339B5"/>
    <w:rsid w:val="00334ABF"/>
    <w:rsid w:val="0035461F"/>
    <w:rsid w:val="00361677"/>
    <w:rsid w:val="003710CC"/>
    <w:rsid w:val="003A17EE"/>
    <w:rsid w:val="003A3449"/>
    <w:rsid w:val="003A4117"/>
    <w:rsid w:val="003B27B7"/>
    <w:rsid w:val="003C457C"/>
    <w:rsid w:val="0041175C"/>
    <w:rsid w:val="00413018"/>
    <w:rsid w:val="00422381"/>
    <w:rsid w:val="00435681"/>
    <w:rsid w:val="00442D04"/>
    <w:rsid w:val="00443300"/>
    <w:rsid w:val="0045145D"/>
    <w:rsid w:val="00453D60"/>
    <w:rsid w:val="0045650B"/>
    <w:rsid w:val="00463534"/>
    <w:rsid w:val="004712C4"/>
    <w:rsid w:val="004918B7"/>
    <w:rsid w:val="004A0BEC"/>
    <w:rsid w:val="004A7A04"/>
    <w:rsid w:val="004B4339"/>
    <w:rsid w:val="004B6A75"/>
    <w:rsid w:val="004C5DB3"/>
    <w:rsid w:val="004D5211"/>
    <w:rsid w:val="004D7838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5047"/>
    <w:rsid w:val="005835D0"/>
    <w:rsid w:val="005A60F6"/>
    <w:rsid w:val="005E6E72"/>
    <w:rsid w:val="005E715F"/>
    <w:rsid w:val="005F0A53"/>
    <w:rsid w:val="00641490"/>
    <w:rsid w:val="00646014"/>
    <w:rsid w:val="0065062F"/>
    <w:rsid w:val="0065136D"/>
    <w:rsid w:val="00654096"/>
    <w:rsid w:val="006549D1"/>
    <w:rsid w:val="00666946"/>
    <w:rsid w:val="006724CC"/>
    <w:rsid w:val="006751DC"/>
    <w:rsid w:val="00681198"/>
    <w:rsid w:val="006A1905"/>
    <w:rsid w:val="006A72E6"/>
    <w:rsid w:val="006B398E"/>
    <w:rsid w:val="006E15A4"/>
    <w:rsid w:val="006E27F7"/>
    <w:rsid w:val="006E4A8A"/>
    <w:rsid w:val="006E6AAD"/>
    <w:rsid w:val="006F7EE0"/>
    <w:rsid w:val="00701300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B4FAB"/>
    <w:rsid w:val="007B5CD3"/>
    <w:rsid w:val="007B6466"/>
    <w:rsid w:val="007C1A53"/>
    <w:rsid w:val="007C78C1"/>
    <w:rsid w:val="007D789F"/>
    <w:rsid w:val="007D7957"/>
    <w:rsid w:val="007E32C6"/>
    <w:rsid w:val="007E6800"/>
    <w:rsid w:val="007F20AF"/>
    <w:rsid w:val="007F5F2E"/>
    <w:rsid w:val="00810348"/>
    <w:rsid w:val="00823DF4"/>
    <w:rsid w:val="00825359"/>
    <w:rsid w:val="00833B06"/>
    <w:rsid w:val="00836383"/>
    <w:rsid w:val="0086633F"/>
    <w:rsid w:val="00885A29"/>
    <w:rsid w:val="0088774B"/>
    <w:rsid w:val="00891CC9"/>
    <w:rsid w:val="0089307B"/>
    <w:rsid w:val="0089699B"/>
    <w:rsid w:val="008A277E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413AF"/>
    <w:rsid w:val="00950ECE"/>
    <w:rsid w:val="0098412B"/>
    <w:rsid w:val="00996501"/>
    <w:rsid w:val="009B1FE0"/>
    <w:rsid w:val="009B69ED"/>
    <w:rsid w:val="009D5FA0"/>
    <w:rsid w:val="009E32FF"/>
    <w:rsid w:val="009F7DC2"/>
    <w:rsid w:val="00A04703"/>
    <w:rsid w:val="00A06F89"/>
    <w:rsid w:val="00A127A3"/>
    <w:rsid w:val="00A17828"/>
    <w:rsid w:val="00A24779"/>
    <w:rsid w:val="00A27ECA"/>
    <w:rsid w:val="00A31A81"/>
    <w:rsid w:val="00A33B4F"/>
    <w:rsid w:val="00A347B3"/>
    <w:rsid w:val="00A4277A"/>
    <w:rsid w:val="00A438C1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B10AF8"/>
    <w:rsid w:val="00B111B6"/>
    <w:rsid w:val="00B1747A"/>
    <w:rsid w:val="00B24C18"/>
    <w:rsid w:val="00B31E10"/>
    <w:rsid w:val="00B32E45"/>
    <w:rsid w:val="00B45700"/>
    <w:rsid w:val="00B52246"/>
    <w:rsid w:val="00B54A69"/>
    <w:rsid w:val="00B56050"/>
    <w:rsid w:val="00B61287"/>
    <w:rsid w:val="00B659B3"/>
    <w:rsid w:val="00B674EF"/>
    <w:rsid w:val="00B91C33"/>
    <w:rsid w:val="00B968B0"/>
    <w:rsid w:val="00B96F01"/>
    <w:rsid w:val="00BA0818"/>
    <w:rsid w:val="00BA301E"/>
    <w:rsid w:val="00BC0109"/>
    <w:rsid w:val="00BC183F"/>
    <w:rsid w:val="00BC7D4C"/>
    <w:rsid w:val="00BD0318"/>
    <w:rsid w:val="00BD1A70"/>
    <w:rsid w:val="00BD5F49"/>
    <w:rsid w:val="00BD6F87"/>
    <w:rsid w:val="00C03669"/>
    <w:rsid w:val="00C07A30"/>
    <w:rsid w:val="00C179FF"/>
    <w:rsid w:val="00C20FD5"/>
    <w:rsid w:val="00C22371"/>
    <w:rsid w:val="00C424B3"/>
    <w:rsid w:val="00C459DC"/>
    <w:rsid w:val="00C54515"/>
    <w:rsid w:val="00C72795"/>
    <w:rsid w:val="00C72A71"/>
    <w:rsid w:val="00C7490D"/>
    <w:rsid w:val="00C77006"/>
    <w:rsid w:val="00C80858"/>
    <w:rsid w:val="00C8286A"/>
    <w:rsid w:val="00C9034E"/>
    <w:rsid w:val="00C920DF"/>
    <w:rsid w:val="00C95680"/>
    <w:rsid w:val="00CA7DB2"/>
    <w:rsid w:val="00CB08F0"/>
    <w:rsid w:val="00CD258E"/>
    <w:rsid w:val="00CD376E"/>
    <w:rsid w:val="00CD4169"/>
    <w:rsid w:val="00CD67A2"/>
    <w:rsid w:val="00CE0505"/>
    <w:rsid w:val="00CE7B3C"/>
    <w:rsid w:val="00CF00FC"/>
    <w:rsid w:val="00CF1D97"/>
    <w:rsid w:val="00CF7410"/>
    <w:rsid w:val="00D020AA"/>
    <w:rsid w:val="00D138B2"/>
    <w:rsid w:val="00D1549B"/>
    <w:rsid w:val="00D25EEE"/>
    <w:rsid w:val="00D30851"/>
    <w:rsid w:val="00D42634"/>
    <w:rsid w:val="00D47BD3"/>
    <w:rsid w:val="00D74C44"/>
    <w:rsid w:val="00D90FF4"/>
    <w:rsid w:val="00DB1DA8"/>
    <w:rsid w:val="00DB4A1E"/>
    <w:rsid w:val="00DB674D"/>
    <w:rsid w:val="00DD777A"/>
    <w:rsid w:val="00DE1C56"/>
    <w:rsid w:val="00DE77B6"/>
    <w:rsid w:val="00DF3F0A"/>
    <w:rsid w:val="00DF7C33"/>
    <w:rsid w:val="00E009B6"/>
    <w:rsid w:val="00E04F86"/>
    <w:rsid w:val="00E110E5"/>
    <w:rsid w:val="00E1538A"/>
    <w:rsid w:val="00E33AEB"/>
    <w:rsid w:val="00E3514F"/>
    <w:rsid w:val="00E36216"/>
    <w:rsid w:val="00E53D38"/>
    <w:rsid w:val="00E55CD7"/>
    <w:rsid w:val="00E60E77"/>
    <w:rsid w:val="00E63902"/>
    <w:rsid w:val="00E664DF"/>
    <w:rsid w:val="00E97200"/>
    <w:rsid w:val="00EC42E5"/>
    <w:rsid w:val="00ED044D"/>
    <w:rsid w:val="00ED2BB8"/>
    <w:rsid w:val="00ED2F6A"/>
    <w:rsid w:val="00ED4B45"/>
    <w:rsid w:val="00EE56FE"/>
    <w:rsid w:val="00EF4B22"/>
    <w:rsid w:val="00F12BD7"/>
    <w:rsid w:val="00F15486"/>
    <w:rsid w:val="00F218DF"/>
    <w:rsid w:val="00F46964"/>
    <w:rsid w:val="00F66CA4"/>
    <w:rsid w:val="00F730B2"/>
    <w:rsid w:val="00F7660D"/>
    <w:rsid w:val="00F81E7B"/>
    <w:rsid w:val="00F81FE4"/>
    <w:rsid w:val="00F95B49"/>
    <w:rsid w:val="00FB1BAA"/>
    <w:rsid w:val="00FB2151"/>
    <w:rsid w:val="00FB28F0"/>
    <w:rsid w:val="00FC3530"/>
    <w:rsid w:val="00FD1099"/>
    <w:rsid w:val="00FD1FC0"/>
    <w:rsid w:val="00FD5FA3"/>
    <w:rsid w:val="00FF5CF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692B-3079-4A81-9FA5-4DD338D1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147</cp:revision>
  <cp:lastPrinted>2016-12-12T17:54:00Z</cp:lastPrinted>
  <dcterms:created xsi:type="dcterms:W3CDTF">2016-02-22T20:26:00Z</dcterms:created>
  <dcterms:modified xsi:type="dcterms:W3CDTF">2017-05-28T18:41:00Z</dcterms:modified>
</cp:coreProperties>
</file>