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D853F" w14:textId="07C17D31" w:rsidR="007A0F5A" w:rsidRPr="00252EF6" w:rsidRDefault="00252EF6" w:rsidP="00252EF6">
      <w:pPr>
        <w:pStyle w:val="Recuodecorpodetexto"/>
        <w:widowControl w:val="0"/>
        <w:suppressLineNumbers/>
        <w:rPr>
          <w:rFonts w:cs="Arial"/>
          <w:sz w:val="24"/>
          <w:szCs w:val="24"/>
        </w:rPr>
      </w:pPr>
      <w:r w:rsidRPr="00F11B26">
        <w:rPr>
          <w:rFonts w:cs="Arial"/>
          <w:sz w:val="24"/>
          <w:szCs w:val="24"/>
        </w:rPr>
        <w:t xml:space="preserve">ATA DA REUNIÃO ORDINÁRIA Nº </w:t>
      </w:r>
      <w:r w:rsidR="00B659B3">
        <w:rPr>
          <w:rFonts w:cs="Arial"/>
          <w:sz w:val="24"/>
          <w:szCs w:val="24"/>
        </w:rPr>
        <w:t>0</w:t>
      </w:r>
      <w:r w:rsidR="00B40BBE">
        <w:rPr>
          <w:rFonts w:cs="Arial"/>
          <w:sz w:val="24"/>
          <w:szCs w:val="24"/>
        </w:rPr>
        <w:t>2</w:t>
      </w:r>
      <w:r w:rsidR="00135A83">
        <w:rPr>
          <w:rFonts w:cs="Arial"/>
          <w:sz w:val="24"/>
          <w:szCs w:val="24"/>
        </w:rPr>
        <w:t>/2017</w:t>
      </w:r>
      <w:r w:rsidRPr="00F11B26">
        <w:rPr>
          <w:rFonts w:cs="Arial"/>
          <w:sz w:val="24"/>
          <w:szCs w:val="24"/>
        </w:rPr>
        <w:t xml:space="preserve"> DA COMISSÃO DE </w:t>
      </w:r>
      <w:r>
        <w:rPr>
          <w:rFonts w:cs="Arial"/>
          <w:sz w:val="24"/>
          <w:szCs w:val="24"/>
        </w:rPr>
        <w:t>EXERCÍCIO PROFISSIONAL</w:t>
      </w:r>
      <w:r w:rsidRPr="00F11B26">
        <w:rPr>
          <w:rFonts w:cs="Arial"/>
          <w:sz w:val="24"/>
          <w:szCs w:val="24"/>
        </w:rPr>
        <w:t xml:space="preserve"> DO CONSELHO DE ARQUITETURA E URBANISMO DO PARANÁ – CAU/PR, REALIZADA NO DIA </w:t>
      </w:r>
      <w:r w:rsidR="00B659B3">
        <w:rPr>
          <w:rFonts w:cs="Arial"/>
          <w:sz w:val="24"/>
          <w:szCs w:val="24"/>
        </w:rPr>
        <w:t>2</w:t>
      </w:r>
      <w:r w:rsidR="00B40BBE">
        <w:rPr>
          <w:rFonts w:cs="Arial"/>
          <w:sz w:val="24"/>
          <w:szCs w:val="24"/>
        </w:rPr>
        <w:t>0</w:t>
      </w:r>
      <w:r w:rsidRPr="00F11B26">
        <w:rPr>
          <w:rFonts w:cs="Arial"/>
          <w:sz w:val="24"/>
          <w:szCs w:val="24"/>
        </w:rPr>
        <w:t xml:space="preserve"> DE </w:t>
      </w:r>
      <w:r w:rsidR="00B40BBE">
        <w:rPr>
          <w:rFonts w:cs="Arial"/>
          <w:sz w:val="24"/>
          <w:szCs w:val="24"/>
        </w:rPr>
        <w:t>FEVEREIRO</w:t>
      </w:r>
      <w:r w:rsidRPr="00F11B26">
        <w:rPr>
          <w:rFonts w:cs="Arial"/>
          <w:sz w:val="24"/>
          <w:szCs w:val="24"/>
        </w:rPr>
        <w:t xml:space="preserve"> DE 201</w:t>
      </w:r>
      <w:r w:rsidR="00B659B3">
        <w:rPr>
          <w:rFonts w:cs="Arial"/>
          <w:sz w:val="24"/>
          <w:szCs w:val="24"/>
        </w:rPr>
        <w:t>7.-.</w:t>
      </w:r>
      <w:r>
        <w:rPr>
          <w:rFonts w:cs="Calibri"/>
          <w:sz w:val="22"/>
          <w:szCs w:val="22"/>
        </w:rPr>
        <w:t>-.-.-.-.-.-.-.-.-.-.-.-</w:t>
      </w:r>
      <w:r w:rsidR="00757FFA">
        <w:rPr>
          <w:rFonts w:cs="Calibri"/>
          <w:sz w:val="22"/>
          <w:szCs w:val="22"/>
        </w:rPr>
        <w:t>.-.-.-</w:t>
      </w:r>
      <w:r w:rsidR="000C03D6">
        <w:rPr>
          <w:rFonts w:cs="Calibri"/>
          <w:sz w:val="22"/>
          <w:szCs w:val="22"/>
        </w:rPr>
        <w:t>.</w:t>
      </w:r>
      <w:r w:rsidR="001A3489">
        <w:rPr>
          <w:rFonts w:cs="Calibri"/>
          <w:sz w:val="22"/>
          <w:szCs w:val="22"/>
        </w:rPr>
        <w:t>-.-</w:t>
      </w:r>
    </w:p>
    <w:p w14:paraId="03FDA552" w14:textId="517CF3CE" w:rsidR="000C03D6" w:rsidRPr="006E15A4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eastAsia="Calibri" w:hAnsi="Arial" w:cs="Helvetica"/>
          <w:sz w:val="22"/>
          <w:szCs w:val="22"/>
        </w:rPr>
      </w:pPr>
      <w:r w:rsidRPr="005A7D1E">
        <w:rPr>
          <w:rFonts w:ascii="Arial" w:hAnsi="Arial" w:cs="Calibri"/>
          <w:sz w:val="22"/>
          <w:szCs w:val="22"/>
        </w:rPr>
        <w:t xml:space="preserve">Aos </w:t>
      </w:r>
      <w:r w:rsidR="00B40BBE">
        <w:rPr>
          <w:rFonts w:ascii="Arial" w:hAnsi="Arial" w:cs="Calibri"/>
          <w:sz w:val="22"/>
          <w:szCs w:val="22"/>
        </w:rPr>
        <w:t xml:space="preserve">vinte </w:t>
      </w:r>
      <w:r w:rsidR="00B659B3">
        <w:rPr>
          <w:rFonts w:ascii="Arial" w:hAnsi="Arial" w:cs="Calibri"/>
          <w:sz w:val="22"/>
          <w:szCs w:val="22"/>
        </w:rPr>
        <w:t xml:space="preserve">dias </w:t>
      </w:r>
      <w:r w:rsidRPr="005A7D1E">
        <w:rPr>
          <w:rFonts w:ascii="Arial" w:hAnsi="Arial" w:cs="Calibri"/>
          <w:sz w:val="22"/>
          <w:szCs w:val="22"/>
        </w:rPr>
        <w:t xml:space="preserve">do mês de </w:t>
      </w:r>
      <w:r w:rsidR="00B40BBE">
        <w:rPr>
          <w:rFonts w:ascii="Arial" w:hAnsi="Arial" w:cs="Calibri"/>
          <w:sz w:val="22"/>
          <w:szCs w:val="22"/>
        </w:rPr>
        <w:t>fevereiro</w:t>
      </w:r>
      <w:r w:rsidRPr="005A7D1E">
        <w:rPr>
          <w:rFonts w:ascii="Arial" w:hAnsi="Arial" w:cs="Calibri"/>
          <w:sz w:val="22"/>
          <w:szCs w:val="22"/>
        </w:rPr>
        <w:t xml:space="preserve"> do ano de dois mil e </w:t>
      </w:r>
      <w:r w:rsidR="00B659B3">
        <w:rPr>
          <w:rFonts w:ascii="Arial" w:hAnsi="Arial" w:cs="Calibri"/>
          <w:sz w:val="22"/>
          <w:szCs w:val="22"/>
        </w:rPr>
        <w:t>dezessete</w:t>
      </w:r>
      <w:r w:rsidRPr="005A7D1E">
        <w:rPr>
          <w:rFonts w:ascii="Arial" w:hAnsi="Arial" w:cs="Calibri"/>
          <w:sz w:val="22"/>
          <w:szCs w:val="22"/>
        </w:rPr>
        <w:t xml:space="preserve"> (</w:t>
      </w:r>
      <w:r w:rsidR="00B40BBE">
        <w:rPr>
          <w:rFonts w:ascii="Arial" w:hAnsi="Arial" w:cs="Calibri"/>
          <w:sz w:val="22"/>
          <w:szCs w:val="22"/>
        </w:rPr>
        <w:t>20/02</w:t>
      </w:r>
      <w:r w:rsidR="00B659B3">
        <w:rPr>
          <w:rFonts w:ascii="Arial" w:hAnsi="Arial" w:cs="Calibri"/>
          <w:sz w:val="22"/>
          <w:szCs w:val="22"/>
        </w:rPr>
        <w:t>/2017</w:t>
      </w:r>
      <w:r>
        <w:rPr>
          <w:rFonts w:ascii="Arial" w:hAnsi="Arial" w:cs="Calibri"/>
          <w:sz w:val="22"/>
          <w:szCs w:val="22"/>
        </w:rPr>
        <w:t xml:space="preserve">), às </w:t>
      </w:r>
      <w:r w:rsidR="00B40BBE">
        <w:rPr>
          <w:rFonts w:ascii="Arial" w:hAnsi="Arial" w:cs="Calibri"/>
          <w:sz w:val="22"/>
          <w:szCs w:val="22"/>
        </w:rPr>
        <w:t>nove</w:t>
      </w:r>
      <w:r w:rsidRPr="005A7D1E">
        <w:rPr>
          <w:rFonts w:ascii="Arial" w:hAnsi="Arial" w:cs="Calibri"/>
          <w:sz w:val="22"/>
          <w:szCs w:val="22"/>
        </w:rPr>
        <w:t xml:space="preserve"> horas (</w:t>
      </w:r>
      <w:r w:rsidR="00B40BBE">
        <w:rPr>
          <w:rFonts w:ascii="Arial" w:hAnsi="Arial" w:cs="Calibri"/>
          <w:sz w:val="22"/>
          <w:szCs w:val="22"/>
        </w:rPr>
        <w:t>9</w:t>
      </w:r>
      <w:r>
        <w:rPr>
          <w:rFonts w:ascii="Arial" w:hAnsi="Arial" w:cs="Calibri"/>
          <w:sz w:val="22"/>
          <w:szCs w:val="22"/>
        </w:rPr>
        <w:t>h</w:t>
      </w:r>
      <w:r w:rsidR="005527DA">
        <w:rPr>
          <w:rFonts w:ascii="Arial" w:hAnsi="Arial" w:cs="Calibri"/>
          <w:sz w:val="22"/>
          <w:szCs w:val="22"/>
        </w:rPr>
        <w:t>0</w:t>
      </w:r>
      <w:r>
        <w:rPr>
          <w:rFonts w:ascii="Arial" w:hAnsi="Arial" w:cs="Calibri"/>
          <w:sz w:val="22"/>
          <w:szCs w:val="22"/>
        </w:rPr>
        <w:t>0</w:t>
      </w:r>
      <w:r w:rsidRPr="005A7D1E">
        <w:rPr>
          <w:rFonts w:ascii="Arial" w:hAnsi="Arial" w:cs="Calibri"/>
          <w:sz w:val="22"/>
          <w:szCs w:val="22"/>
        </w:rPr>
        <w:t xml:space="preserve">), </w:t>
      </w:r>
      <w:r>
        <w:rPr>
          <w:rFonts w:ascii="Arial" w:hAnsi="Arial" w:cs="Calibri"/>
          <w:sz w:val="22"/>
          <w:szCs w:val="22"/>
        </w:rPr>
        <w:t>reuniu-se a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Comissão de</w:t>
      </w:r>
      <w:r w:rsidRPr="00FA0869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Exercício Profissional do CAU</w:t>
      </w:r>
      <w:r w:rsidRPr="005A7D1E">
        <w:rPr>
          <w:rFonts w:ascii="Arial" w:eastAsia="Times New Roman" w:hAnsi="Arial" w:cs="Verdana"/>
          <w:sz w:val="22"/>
          <w:szCs w:val="22"/>
          <w:lang w:eastAsia="en-US"/>
        </w:rPr>
        <w:t>/PR</w:t>
      </w:r>
      <w:r w:rsidRPr="005A7D1E">
        <w:rPr>
          <w:rFonts w:ascii="Arial" w:hAnsi="Arial" w:cs="Calibri"/>
          <w:sz w:val="22"/>
          <w:szCs w:val="22"/>
        </w:rPr>
        <w:t xml:space="preserve">, </w:t>
      </w:r>
      <w:r>
        <w:rPr>
          <w:rFonts w:ascii="Arial" w:hAnsi="Arial" w:cs="Calibri"/>
          <w:sz w:val="22"/>
          <w:szCs w:val="22"/>
        </w:rPr>
        <w:t>n</w:t>
      </w:r>
      <w:r w:rsidRPr="005A7D1E">
        <w:rPr>
          <w:rFonts w:ascii="Arial" w:hAnsi="Arial" w:cs="Calibri"/>
          <w:sz w:val="22"/>
          <w:szCs w:val="22"/>
        </w:rPr>
        <w:t>a Sessão Ordinária n</w:t>
      </w:r>
      <w:r w:rsidRPr="005A7D1E">
        <w:rPr>
          <w:rFonts w:ascii="Arial" w:hAnsi="Arial" w:cs="Calibri"/>
          <w:sz w:val="22"/>
          <w:szCs w:val="22"/>
          <w:vertAlign w:val="superscript"/>
        </w:rPr>
        <w:t>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0</w:t>
      </w:r>
      <w:r w:rsidR="00B40BBE">
        <w:rPr>
          <w:rFonts w:ascii="Arial" w:hAnsi="Arial" w:cs="Calibri"/>
          <w:color w:val="000000" w:themeColor="text1"/>
          <w:sz w:val="22"/>
          <w:szCs w:val="22"/>
        </w:rPr>
        <w:t>2</w:t>
      </w:r>
      <w:r w:rsidR="00B659B3">
        <w:rPr>
          <w:rFonts w:ascii="Arial" w:hAnsi="Arial" w:cs="Calibri"/>
          <w:color w:val="000000" w:themeColor="text1"/>
          <w:sz w:val="22"/>
          <w:szCs w:val="22"/>
        </w:rPr>
        <w:t>/2017</w:t>
      </w:r>
      <w:r w:rsidRPr="005A7D1E">
        <w:rPr>
          <w:rFonts w:ascii="Arial" w:hAnsi="Arial" w:cs="Calibri"/>
          <w:sz w:val="22"/>
          <w:szCs w:val="22"/>
        </w:rPr>
        <w:t>,</w:t>
      </w:r>
      <w:r w:rsidR="00B659B3">
        <w:rPr>
          <w:rFonts w:ascii="Arial" w:hAnsi="Arial" w:cs="Calibri"/>
          <w:sz w:val="22"/>
          <w:szCs w:val="22"/>
        </w:rPr>
        <w:t xml:space="preserve"> </w:t>
      </w:r>
      <w:r w:rsidR="00B40BBE">
        <w:rPr>
          <w:rFonts w:ascii="Arial" w:hAnsi="Arial" w:cs="Calibri"/>
          <w:sz w:val="22"/>
          <w:szCs w:val="22"/>
        </w:rPr>
        <w:t>realizada na sede do CAU/PR, na Avenida Nossa Senhora da Luz, 2530, Alto da XV</w:t>
      </w:r>
      <w:r w:rsidR="00B40BBE" w:rsidRPr="005A7D1E">
        <w:rPr>
          <w:rFonts w:ascii="Arial" w:hAnsi="Arial" w:cs="Calibri"/>
          <w:sz w:val="22"/>
          <w:szCs w:val="22"/>
        </w:rPr>
        <w:t xml:space="preserve">, </w:t>
      </w:r>
      <w:r w:rsidR="00B40BBE">
        <w:rPr>
          <w:rFonts w:ascii="Arial" w:hAnsi="Arial" w:cs="Calibri"/>
          <w:sz w:val="22"/>
          <w:szCs w:val="22"/>
        </w:rPr>
        <w:t xml:space="preserve">na cidade de Curitiba, no Estado do Paraná, coordenada </w:t>
      </w:r>
      <w:r w:rsidR="00B40BBE" w:rsidRPr="005A7D1E">
        <w:rPr>
          <w:rFonts w:ascii="Arial" w:hAnsi="Arial" w:cs="Calibri"/>
          <w:sz w:val="22"/>
          <w:szCs w:val="22"/>
        </w:rPr>
        <w:t>pelo Arquiteto e</w:t>
      </w:r>
      <w:r w:rsidR="00B40BBE">
        <w:rPr>
          <w:rFonts w:ascii="Arial" w:hAnsi="Arial" w:cs="Calibri"/>
          <w:sz w:val="22"/>
          <w:szCs w:val="22"/>
        </w:rPr>
        <w:t xml:space="preserve"> Urbanista</w:t>
      </w:r>
      <w:r w:rsidR="00B40BBE" w:rsidRPr="006E15A4">
        <w:rPr>
          <w:rFonts w:ascii="Arial" w:hAnsi="Arial" w:cs="Calibri"/>
          <w:b/>
          <w:sz w:val="22"/>
          <w:szCs w:val="22"/>
        </w:rPr>
        <w:t xml:space="preserve"> </w:t>
      </w:r>
      <w:r w:rsidR="00996501" w:rsidRPr="006E15A4">
        <w:rPr>
          <w:rFonts w:ascii="Arial" w:hAnsi="Arial" w:cs="Calibri"/>
          <w:b/>
          <w:sz w:val="22"/>
          <w:szCs w:val="22"/>
        </w:rPr>
        <w:t>LUIZ EDUARDO BINI GOMES DA SILVA</w:t>
      </w:r>
      <w:r w:rsidR="006E15A4">
        <w:rPr>
          <w:rFonts w:ascii="Arial" w:eastAsia="Times New Roman" w:hAnsi="Arial" w:cs="Arial"/>
          <w:b/>
          <w:bCs/>
          <w:color w:val="000000"/>
          <w:lang w:eastAsia="pt-BR"/>
        </w:rPr>
        <w:t xml:space="preserve"> </w:t>
      </w:r>
      <w:r w:rsidR="001A3489" w:rsidRPr="005A7D1E">
        <w:rPr>
          <w:rFonts w:ascii="Arial" w:hAnsi="Arial" w:cs="Calibri"/>
          <w:sz w:val="22"/>
          <w:szCs w:val="22"/>
        </w:rPr>
        <w:t>– Coordenador da Comissão</w:t>
      </w:r>
      <w:r w:rsidRPr="005A7D1E">
        <w:rPr>
          <w:rFonts w:ascii="Arial" w:hAnsi="Arial" w:cs="Calibri"/>
          <w:b/>
          <w:sz w:val="22"/>
          <w:szCs w:val="22"/>
        </w:rPr>
        <w:t xml:space="preserve">, </w:t>
      </w:r>
      <w:r w:rsidRPr="005A7D1E">
        <w:rPr>
          <w:rFonts w:ascii="Arial" w:hAnsi="Arial" w:cs="Calibri"/>
          <w:sz w:val="22"/>
          <w:szCs w:val="22"/>
        </w:rPr>
        <w:t xml:space="preserve">tendo como </w:t>
      </w:r>
      <w:r>
        <w:rPr>
          <w:rFonts w:ascii="Arial" w:hAnsi="Arial" w:cs="Calibri"/>
          <w:sz w:val="22"/>
          <w:szCs w:val="22"/>
        </w:rPr>
        <w:t>Assessor</w:t>
      </w:r>
      <w:r w:rsidR="00CE0505">
        <w:rPr>
          <w:rFonts w:ascii="Arial" w:hAnsi="Arial" w:cs="Calibri"/>
          <w:sz w:val="22"/>
          <w:szCs w:val="22"/>
        </w:rPr>
        <w:t>a</w:t>
      </w:r>
      <w:r>
        <w:rPr>
          <w:rFonts w:ascii="Arial" w:hAnsi="Arial" w:cs="Calibri"/>
          <w:sz w:val="22"/>
          <w:szCs w:val="22"/>
        </w:rPr>
        <w:t xml:space="preserve"> de Comissão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 w:rsidR="00CE0505">
        <w:rPr>
          <w:rFonts w:ascii="Arial" w:hAnsi="Arial" w:cs="Calibri"/>
          <w:b/>
          <w:sz w:val="22"/>
          <w:szCs w:val="22"/>
        </w:rPr>
        <w:t>MARIANA VAZ DE GENOVA</w:t>
      </w:r>
      <w:r>
        <w:rPr>
          <w:rFonts w:ascii="Arial" w:hAnsi="Arial" w:cs="Calibri"/>
          <w:sz w:val="22"/>
          <w:szCs w:val="22"/>
        </w:rPr>
        <w:t>; s</w:t>
      </w:r>
      <w:r w:rsidRPr="005A7D1E">
        <w:rPr>
          <w:rFonts w:ascii="Arial" w:hAnsi="Arial" w:cs="Calibri"/>
          <w:sz w:val="22"/>
          <w:szCs w:val="22"/>
        </w:rPr>
        <w:t xml:space="preserve">essão </w:t>
      </w:r>
      <w:r>
        <w:rPr>
          <w:rFonts w:ascii="Arial" w:hAnsi="Arial" w:cs="Calibri"/>
          <w:sz w:val="22"/>
          <w:szCs w:val="22"/>
        </w:rPr>
        <w:t xml:space="preserve">que </w:t>
      </w:r>
      <w:r w:rsidRPr="005A7D1E">
        <w:rPr>
          <w:rFonts w:ascii="Arial" w:hAnsi="Arial" w:cs="Calibri"/>
          <w:sz w:val="22"/>
          <w:szCs w:val="22"/>
        </w:rPr>
        <w:t xml:space="preserve">contou </w:t>
      </w:r>
      <w:r>
        <w:rPr>
          <w:rFonts w:ascii="Arial" w:hAnsi="Arial" w:cs="Calibri"/>
          <w:sz w:val="22"/>
          <w:szCs w:val="22"/>
        </w:rPr>
        <w:t xml:space="preserve">ainda </w:t>
      </w:r>
      <w:r w:rsidRPr="005A7D1E">
        <w:rPr>
          <w:rFonts w:ascii="Arial" w:hAnsi="Arial" w:cs="Calibri"/>
          <w:sz w:val="22"/>
          <w:szCs w:val="22"/>
        </w:rPr>
        <w:t xml:space="preserve">com a </w:t>
      </w:r>
      <w:r>
        <w:rPr>
          <w:rFonts w:ascii="Arial" w:hAnsi="Arial" w:cs="Calibri"/>
          <w:sz w:val="22"/>
          <w:szCs w:val="22"/>
        </w:rPr>
        <w:t>presença</w:t>
      </w:r>
      <w:r w:rsidRPr="005A7D1E">
        <w:rPr>
          <w:rFonts w:ascii="Arial" w:hAnsi="Arial" w:cs="Calibri"/>
          <w:sz w:val="22"/>
          <w:szCs w:val="22"/>
        </w:rPr>
        <w:t xml:space="preserve"> dos </w:t>
      </w:r>
      <w:r w:rsidRPr="006E15A4">
        <w:rPr>
          <w:rFonts w:ascii="Arial" w:hAnsi="Arial" w:cs="Calibri"/>
          <w:sz w:val="22"/>
          <w:szCs w:val="22"/>
        </w:rPr>
        <w:t xml:space="preserve">seguintes Arquitetos e Urbanistas: </w:t>
      </w:r>
      <w:r w:rsidR="000C03D6" w:rsidRPr="006E15A4">
        <w:rPr>
          <w:rFonts w:ascii="Arial" w:hAnsi="Arial" w:cs="Calibri"/>
          <w:sz w:val="22"/>
          <w:szCs w:val="22"/>
        </w:rPr>
        <w:t>Conselheiro</w:t>
      </w:r>
      <w:r w:rsidR="001A3489" w:rsidRPr="006E15A4">
        <w:rPr>
          <w:rFonts w:ascii="Arial" w:hAnsi="Arial" w:cs="Calibri"/>
          <w:sz w:val="22"/>
          <w:szCs w:val="22"/>
        </w:rPr>
        <w:t>s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1F284B">
        <w:rPr>
          <w:rFonts w:ascii="Arial" w:hAnsi="Arial" w:cs="Calibri"/>
          <w:b/>
          <w:sz w:val="22"/>
          <w:szCs w:val="22"/>
        </w:rPr>
        <w:t>ORLANDO BUSARELLO</w:t>
      </w:r>
      <w:r w:rsidR="005712EC" w:rsidRPr="005712EC">
        <w:rPr>
          <w:rFonts w:ascii="Arial" w:hAnsi="Arial" w:cs="Calibri"/>
          <w:sz w:val="22"/>
          <w:szCs w:val="22"/>
        </w:rPr>
        <w:t>,</w:t>
      </w:r>
      <w:r w:rsidR="000C03D6" w:rsidRPr="006E15A4">
        <w:rPr>
          <w:rFonts w:ascii="Arial" w:hAnsi="Arial" w:cs="Calibri"/>
          <w:sz w:val="22"/>
          <w:szCs w:val="22"/>
        </w:rPr>
        <w:t xml:space="preserve"> </w:t>
      </w:r>
      <w:r w:rsidR="00413018" w:rsidRPr="006E15A4">
        <w:rPr>
          <w:rFonts w:ascii="Arial" w:hAnsi="Arial" w:cs="Calibri"/>
          <w:b/>
          <w:sz w:val="22"/>
          <w:szCs w:val="22"/>
        </w:rPr>
        <w:t>LUIZ BECHER</w:t>
      </w:r>
      <w:r w:rsidR="005712EC">
        <w:rPr>
          <w:rFonts w:ascii="Arial" w:hAnsi="Arial" w:cs="Calibri"/>
          <w:b/>
          <w:sz w:val="22"/>
          <w:szCs w:val="22"/>
        </w:rPr>
        <w:t xml:space="preserve"> </w:t>
      </w:r>
      <w:r w:rsidR="005712EC" w:rsidRPr="005712EC">
        <w:rPr>
          <w:rFonts w:ascii="Arial" w:hAnsi="Arial" w:cs="Calibri"/>
          <w:sz w:val="22"/>
          <w:szCs w:val="22"/>
        </w:rPr>
        <w:t>e</w:t>
      </w:r>
      <w:r w:rsidR="005712EC">
        <w:rPr>
          <w:rFonts w:ascii="Arial" w:hAnsi="Arial" w:cs="Calibri"/>
          <w:b/>
          <w:sz w:val="22"/>
          <w:szCs w:val="22"/>
        </w:rPr>
        <w:t xml:space="preserve"> ANIBAL VERRI</w:t>
      </w:r>
      <w:r w:rsidR="00757FFA" w:rsidRPr="006E15A4">
        <w:rPr>
          <w:rFonts w:ascii="Arial" w:hAnsi="Arial" w:cs="Calibri"/>
          <w:b/>
          <w:sz w:val="22"/>
          <w:szCs w:val="22"/>
        </w:rPr>
        <w:t>.</w:t>
      </w:r>
      <w:r w:rsidR="00757FFA" w:rsidRPr="006E15A4">
        <w:rPr>
          <w:rFonts w:ascii="Arial" w:eastAsia="Calibri" w:hAnsi="Arial" w:cs="Helvetica"/>
          <w:sz w:val="22"/>
          <w:szCs w:val="22"/>
        </w:rPr>
        <w:t xml:space="preserve"> -.-.-.-.-.-.-</w:t>
      </w:r>
      <w:r w:rsidR="00F7660D">
        <w:rPr>
          <w:rFonts w:ascii="Arial" w:eastAsia="Calibri" w:hAnsi="Arial" w:cs="Helvetica"/>
          <w:sz w:val="22"/>
          <w:szCs w:val="22"/>
        </w:rPr>
        <w:t>.</w:t>
      </w:r>
      <w:r w:rsidR="005712EC">
        <w:rPr>
          <w:rFonts w:ascii="Arial" w:eastAsia="Calibri" w:hAnsi="Arial" w:cs="Helvetica"/>
          <w:sz w:val="22"/>
          <w:szCs w:val="22"/>
        </w:rPr>
        <w:t>-.-.-.-.-.-.-.-.-.-.-.-.-.-.-.-.-.-.-.-.-.-.-.-.-.-.-.-.-.-.-.-.-.-.-.-.-.-.-.-.-.-.-.-.-.-.-.-.</w:t>
      </w:r>
    </w:p>
    <w:p w14:paraId="34BBEFB1" w14:textId="77777777" w:rsidR="00252EF6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5A7D1E">
        <w:rPr>
          <w:rFonts w:ascii="Arial" w:hAnsi="Arial" w:cs="Calibri"/>
          <w:b/>
          <w:sz w:val="22"/>
          <w:szCs w:val="22"/>
        </w:rPr>
        <w:t>"QUORUM"</w:t>
      </w:r>
      <w:r w:rsidRPr="005A7D1E">
        <w:rPr>
          <w:rFonts w:ascii="Arial" w:hAnsi="Arial" w:cs="Calibri"/>
          <w:sz w:val="22"/>
          <w:szCs w:val="22"/>
        </w:rPr>
        <w:t xml:space="preserve"> </w:t>
      </w:r>
      <w:r>
        <w:rPr>
          <w:rFonts w:ascii="Arial" w:hAnsi="Arial" w:cs="Calibri"/>
          <w:sz w:val="22"/>
          <w:szCs w:val="22"/>
        </w:rPr>
        <w:t>– Verificado o número legal de c</w:t>
      </w:r>
      <w:r w:rsidRPr="005A7D1E">
        <w:rPr>
          <w:rFonts w:ascii="Arial" w:hAnsi="Arial" w:cs="Calibri"/>
          <w:sz w:val="22"/>
          <w:szCs w:val="22"/>
        </w:rPr>
        <w:t>onselheiros presentes, de acordo com o Regimento Interno do CAU/PR, art. 62, o Coordenador declarou abertos os trabalhos da presente</w:t>
      </w:r>
      <w:r>
        <w:rPr>
          <w:rFonts w:ascii="Arial" w:hAnsi="Arial" w:cs="Calibri"/>
          <w:sz w:val="22"/>
          <w:szCs w:val="22"/>
        </w:rPr>
        <w:t xml:space="preserve"> reunião. -.-.-.-.-.-.-.-.-.-.-.-.-.-.-.-.-.-.-.-.-.-.-.-.-.-.-.-.-.-.-.-.-.-.-.-.-.-.-.-.-.-.-.-.-.-.-.-.-.-.-.-.-.-.</w:t>
      </w:r>
    </w:p>
    <w:p w14:paraId="0CA20837" w14:textId="069F8EF1" w:rsidR="001B6AC0" w:rsidRPr="005B1149" w:rsidRDefault="00252EF6" w:rsidP="00252EF6">
      <w:pPr>
        <w:tabs>
          <w:tab w:val="left" w:pos="284"/>
          <w:tab w:val="left" w:pos="567"/>
          <w:tab w:val="left" w:pos="851"/>
        </w:tabs>
        <w:jc w:val="both"/>
        <w:rPr>
          <w:rFonts w:ascii="Arial" w:hAnsi="Arial"/>
          <w:b/>
          <w:sz w:val="22"/>
          <w:szCs w:val="22"/>
        </w:rPr>
      </w:pPr>
      <w:r w:rsidRPr="005B1149">
        <w:rPr>
          <w:rFonts w:ascii="Arial" w:hAnsi="Arial"/>
          <w:b/>
          <w:sz w:val="22"/>
          <w:szCs w:val="22"/>
        </w:rPr>
        <w:t>ORDEM DO DIA: -.-.-.-.-.-.-.-.-.-.-.-.-.-.-.-.-.-.-.-.-.-.-.-.-.-.-.-.-.-.-.-.-.-.-.-.-.-.-.-.-.-.-.-.-.-.-.-.</w:t>
      </w:r>
      <w:r>
        <w:rPr>
          <w:rFonts w:ascii="Arial" w:hAnsi="Arial"/>
          <w:b/>
          <w:sz w:val="22"/>
          <w:szCs w:val="22"/>
        </w:rPr>
        <w:t>-.-.-.-.-.-.-</w:t>
      </w:r>
    </w:p>
    <w:p w14:paraId="6B4B606E" w14:textId="72B2212B" w:rsidR="000E4C77" w:rsidRPr="000E4C77" w:rsidRDefault="000E4C77" w:rsidP="004842A3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0E4C77">
        <w:rPr>
          <w:rFonts w:ascii="Arial" w:hAnsi="Arial" w:cs="Calibri"/>
          <w:b/>
          <w:sz w:val="22"/>
          <w:szCs w:val="22"/>
        </w:rPr>
        <w:t>OFICINAS DE CAPACITAÇÃO DE ESCRITÓRIOS PARA O MERCADO EXTERIOR</w:t>
      </w:r>
      <w:r>
        <w:rPr>
          <w:rFonts w:ascii="Arial" w:hAnsi="Arial" w:cs="Calibri"/>
          <w:b/>
          <w:sz w:val="22"/>
          <w:szCs w:val="22"/>
        </w:rPr>
        <w:t xml:space="preserve"> – </w:t>
      </w:r>
      <w:r>
        <w:rPr>
          <w:rFonts w:ascii="Arial" w:hAnsi="Arial" w:cs="Calibri"/>
          <w:sz w:val="22"/>
          <w:szCs w:val="22"/>
        </w:rPr>
        <w:t xml:space="preserve">Solicitação do CAU/BR de apoio a oficinas de capacitação de escritórios para o mercado exterior, a ser realizado em Foz do Iguaçu em 31 de março de 2017. </w:t>
      </w:r>
      <w:r w:rsidRPr="00AA1F92">
        <w:rPr>
          <w:rFonts w:ascii="Arial" w:hAnsi="Arial" w:cs="Calibri"/>
          <w:sz w:val="22"/>
          <w:szCs w:val="22"/>
        </w:rPr>
        <w:t>.-.-.-.-.-.-</w:t>
      </w:r>
      <w:r>
        <w:rPr>
          <w:rFonts w:ascii="Arial" w:hAnsi="Arial" w:cs="Calibri"/>
          <w:sz w:val="22"/>
          <w:szCs w:val="22"/>
        </w:rPr>
        <w:t>.-.-.-.-.-.-.-.</w:t>
      </w:r>
      <w:r>
        <w:rPr>
          <w:rFonts w:ascii="Arial" w:hAnsi="Arial" w:cs="Calibri"/>
          <w:sz w:val="22"/>
          <w:szCs w:val="22"/>
        </w:rPr>
        <w:t>-.-.-.-</w:t>
      </w:r>
    </w:p>
    <w:p w14:paraId="489678CD" w14:textId="07948469" w:rsidR="000E4C77" w:rsidRPr="00663751" w:rsidRDefault="000E4C77" w:rsidP="004842A3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b/>
          <w:sz w:val="22"/>
          <w:szCs w:val="22"/>
        </w:rPr>
      </w:pPr>
      <w:r w:rsidRPr="000E4C77">
        <w:rPr>
          <w:rFonts w:ascii="Arial" w:hAnsi="Arial" w:cs="Calibri"/>
          <w:b/>
          <w:sz w:val="22"/>
          <w:szCs w:val="22"/>
        </w:rPr>
        <w:t>OBSERVATÓRIO PARANÁ URBANO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="00663751" w:rsidRPr="007E32C6">
        <w:rPr>
          <w:rFonts w:ascii="Arial" w:hAnsi="Arial" w:cs="Calibri"/>
          <w:sz w:val="22"/>
          <w:szCs w:val="22"/>
        </w:rPr>
        <w:t>–</w:t>
      </w:r>
      <w:r>
        <w:rPr>
          <w:rFonts w:ascii="Arial" w:hAnsi="Arial" w:cs="Calibri"/>
          <w:b/>
          <w:sz w:val="22"/>
          <w:szCs w:val="22"/>
        </w:rPr>
        <w:t xml:space="preserve"> </w:t>
      </w:r>
      <w:r w:rsidR="00663751">
        <w:rPr>
          <w:rFonts w:ascii="Arial" w:hAnsi="Arial" w:cs="Calibri"/>
          <w:sz w:val="22"/>
          <w:szCs w:val="22"/>
        </w:rPr>
        <w:t>Informado</w:t>
      </w:r>
      <w:r w:rsidR="00663751" w:rsidRPr="00663751">
        <w:rPr>
          <w:rFonts w:ascii="Arial" w:hAnsi="Arial" w:cs="Calibri"/>
          <w:sz w:val="22"/>
          <w:szCs w:val="22"/>
        </w:rPr>
        <w:t xml:space="preserve"> </w:t>
      </w:r>
      <w:r w:rsidR="00663751">
        <w:rPr>
          <w:rFonts w:ascii="Arial" w:hAnsi="Arial" w:cs="Calibri"/>
          <w:sz w:val="22"/>
          <w:szCs w:val="22"/>
        </w:rPr>
        <w:t xml:space="preserve">pelo Coordenador e pelo Conselheiro </w:t>
      </w:r>
      <w:proofErr w:type="spellStart"/>
      <w:r w:rsidR="00663751">
        <w:rPr>
          <w:rFonts w:ascii="Arial" w:hAnsi="Arial" w:cs="Calibri"/>
          <w:sz w:val="22"/>
          <w:szCs w:val="22"/>
        </w:rPr>
        <w:t>Anibal</w:t>
      </w:r>
      <w:proofErr w:type="spellEnd"/>
      <w:r w:rsidR="00663751">
        <w:rPr>
          <w:rFonts w:ascii="Arial" w:hAnsi="Arial" w:cs="Calibri"/>
          <w:sz w:val="22"/>
          <w:szCs w:val="22"/>
        </w:rPr>
        <w:t xml:space="preserve"> </w:t>
      </w:r>
      <w:proofErr w:type="spellStart"/>
      <w:r w:rsidR="00663751">
        <w:rPr>
          <w:rFonts w:ascii="Arial" w:hAnsi="Arial" w:cs="Calibri"/>
          <w:sz w:val="22"/>
          <w:szCs w:val="22"/>
        </w:rPr>
        <w:t>Verri</w:t>
      </w:r>
      <w:proofErr w:type="spellEnd"/>
      <w:r w:rsidR="00663751">
        <w:rPr>
          <w:rFonts w:ascii="Arial" w:hAnsi="Arial" w:cs="Calibri"/>
          <w:sz w:val="22"/>
          <w:szCs w:val="22"/>
        </w:rPr>
        <w:t xml:space="preserve"> que já foi firmado acordo de cooperação com os Observatórios Sociais de Curitiba, Maringá, Londrina e Cascavel para a inserção de pauta sobre a Arquitetura e o Urbanismo nos atuais observatórios. </w:t>
      </w:r>
      <w:r w:rsidR="00663751" w:rsidRPr="00AA1F92">
        <w:rPr>
          <w:rFonts w:ascii="Arial" w:hAnsi="Arial" w:cs="Calibri"/>
          <w:sz w:val="22"/>
          <w:szCs w:val="22"/>
        </w:rPr>
        <w:t>.-.-.-.-.-.-</w:t>
      </w:r>
      <w:r w:rsidR="00663751">
        <w:rPr>
          <w:rFonts w:ascii="Arial" w:hAnsi="Arial" w:cs="Calibri"/>
          <w:sz w:val="22"/>
          <w:szCs w:val="22"/>
        </w:rPr>
        <w:t>.-.-.-.-.-.-.-.-.-.-.-</w:t>
      </w:r>
      <w:r w:rsidR="00663751" w:rsidRPr="00AA1F92">
        <w:rPr>
          <w:rFonts w:ascii="Arial" w:hAnsi="Arial" w:cs="Calibri"/>
          <w:sz w:val="22"/>
          <w:szCs w:val="22"/>
        </w:rPr>
        <w:t>.-.-.-.-.-.-</w:t>
      </w:r>
      <w:r w:rsidR="00663751">
        <w:rPr>
          <w:rFonts w:ascii="Arial" w:hAnsi="Arial" w:cs="Calibri"/>
          <w:sz w:val="22"/>
          <w:szCs w:val="22"/>
        </w:rPr>
        <w:t>.-.-.-.-.-.-.-.-.-.-.</w:t>
      </w:r>
      <w:r w:rsidR="00663751" w:rsidRPr="00AA1F92">
        <w:rPr>
          <w:rFonts w:ascii="Arial" w:hAnsi="Arial" w:cs="Calibri"/>
          <w:sz w:val="22"/>
          <w:szCs w:val="22"/>
        </w:rPr>
        <w:t>-.-.-.-.-.-</w:t>
      </w:r>
      <w:r w:rsidR="00663751">
        <w:rPr>
          <w:rFonts w:ascii="Arial" w:hAnsi="Arial" w:cs="Calibri"/>
          <w:sz w:val="22"/>
          <w:szCs w:val="22"/>
        </w:rPr>
        <w:t>.-.</w:t>
      </w:r>
    </w:p>
    <w:p w14:paraId="55237B36" w14:textId="0508C622" w:rsidR="00663751" w:rsidRDefault="00663751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663751">
        <w:rPr>
          <w:rFonts w:ascii="Arial" w:hAnsi="Arial" w:cs="Calibri"/>
          <w:b/>
          <w:sz w:val="22"/>
          <w:szCs w:val="22"/>
        </w:rPr>
        <w:t xml:space="preserve">SOLICITAÇÃO DE APOIO FINANCEIRO </w:t>
      </w:r>
      <w:r w:rsidRPr="00663751">
        <w:rPr>
          <w:rFonts w:ascii="Arial" w:hAnsi="Arial" w:cs="Calibri"/>
          <w:b/>
          <w:sz w:val="22"/>
          <w:szCs w:val="22"/>
        </w:rPr>
        <w:softHyphen/>
      </w:r>
      <w:r w:rsidRPr="00663751">
        <w:rPr>
          <w:rFonts w:ascii="Arial" w:hAnsi="Arial" w:cs="Calibri"/>
          <w:sz w:val="22"/>
          <w:szCs w:val="22"/>
        </w:rPr>
        <w:t xml:space="preserve">– Solicitação realizada pelo </w:t>
      </w:r>
      <w:proofErr w:type="spellStart"/>
      <w:r w:rsidRPr="00663751">
        <w:rPr>
          <w:rFonts w:ascii="Arial" w:hAnsi="Arial" w:cs="Calibri"/>
          <w:sz w:val="22"/>
          <w:szCs w:val="22"/>
        </w:rPr>
        <w:t>Sindarq</w:t>
      </w:r>
      <w:proofErr w:type="spellEnd"/>
      <w:r w:rsidRPr="00663751">
        <w:rPr>
          <w:rFonts w:ascii="Arial" w:hAnsi="Arial" w:cs="Calibri"/>
          <w:sz w:val="22"/>
          <w:szCs w:val="22"/>
        </w:rPr>
        <w:t xml:space="preserve">, por meio de ofício, onde é apresentado evento a ser realizado em João Pessoa (PB) durante três dias e solicitado o apoio financeiro do CAU/PR para pagamento de diárias e hospedagens a 4 representantes do Sindicato. A CEP encaminhará o assunto para discussão da Plenária. </w:t>
      </w:r>
      <w:r w:rsidRPr="00663751">
        <w:rPr>
          <w:rFonts w:ascii="Arial" w:hAnsi="Arial" w:cs="Calibri"/>
          <w:sz w:val="22"/>
          <w:szCs w:val="22"/>
        </w:rPr>
        <w:t>-.-</w:t>
      </w:r>
      <w:r>
        <w:rPr>
          <w:rFonts w:ascii="Arial" w:hAnsi="Arial" w:cs="Calibri"/>
          <w:sz w:val="22"/>
          <w:szCs w:val="22"/>
        </w:rPr>
        <w:t>.-</w:t>
      </w:r>
    </w:p>
    <w:p w14:paraId="27548205" w14:textId="44777467" w:rsidR="00663751" w:rsidRPr="00663751" w:rsidRDefault="00663751" w:rsidP="00663751">
      <w:pPr>
        <w:pStyle w:val="PargrafodaLista"/>
        <w:widowControl/>
        <w:numPr>
          <w:ilvl w:val="0"/>
          <w:numId w:val="13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</w:rPr>
      </w:pPr>
      <w:r w:rsidRPr="006D52AD">
        <w:rPr>
          <w:rFonts w:ascii="Arial" w:hAnsi="Arial" w:cs="Calibri"/>
          <w:b/>
          <w:sz w:val="22"/>
          <w:szCs w:val="22"/>
        </w:rPr>
        <w:t>PROPOSTA DE TRABALHO DA CEP PARA 2017</w:t>
      </w:r>
      <w:r w:rsidRPr="006D52AD">
        <w:rPr>
          <w:rFonts w:ascii="Arial" w:hAnsi="Arial" w:cs="Calibri"/>
          <w:sz w:val="22"/>
          <w:szCs w:val="22"/>
        </w:rPr>
        <w:t xml:space="preserve"> – </w:t>
      </w:r>
      <w:r>
        <w:rPr>
          <w:rFonts w:ascii="Arial" w:hAnsi="Arial" w:cs="Calibri"/>
          <w:sz w:val="22"/>
          <w:szCs w:val="22"/>
        </w:rPr>
        <w:t xml:space="preserve">Apresentada a proposta para o Conselheiro </w:t>
      </w:r>
      <w:proofErr w:type="spellStart"/>
      <w:r>
        <w:rPr>
          <w:rFonts w:ascii="Arial" w:hAnsi="Arial" w:cs="Calibri"/>
          <w:sz w:val="22"/>
          <w:szCs w:val="22"/>
        </w:rPr>
        <w:t>Anibal</w:t>
      </w:r>
      <w:proofErr w:type="spellEnd"/>
      <w:r>
        <w:rPr>
          <w:rFonts w:ascii="Arial" w:hAnsi="Arial" w:cs="Calibri"/>
          <w:sz w:val="22"/>
          <w:szCs w:val="22"/>
        </w:rPr>
        <w:t xml:space="preserve"> </w:t>
      </w:r>
      <w:proofErr w:type="spellStart"/>
      <w:r>
        <w:rPr>
          <w:rFonts w:ascii="Arial" w:hAnsi="Arial" w:cs="Calibri"/>
          <w:sz w:val="22"/>
          <w:szCs w:val="22"/>
        </w:rPr>
        <w:t>Verri</w:t>
      </w:r>
      <w:proofErr w:type="spellEnd"/>
      <w:r>
        <w:rPr>
          <w:rFonts w:ascii="Arial" w:hAnsi="Arial" w:cs="Calibri"/>
          <w:sz w:val="22"/>
          <w:szCs w:val="22"/>
        </w:rPr>
        <w:t xml:space="preserve">, que sugeriu o envio de questionários às entidades. Realizado levantamento de entidades, o qual resultou em 9 entidades exclusivas de Arquitetura e Urbanismo, 33 entidades mistas e 3 associações de fornecedores. Realizada também a minuta do questionário a ser encaminhado para as entidades. </w:t>
      </w:r>
      <w:r w:rsidR="00071894">
        <w:rPr>
          <w:rFonts w:ascii="Arial" w:hAnsi="Arial" w:cs="Calibri"/>
          <w:sz w:val="22"/>
          <w:szCs w:val="22"/>
        </w:rPr>
        <w:t xml:space="preserve">Solicitado ao Coordenador da Fiscalização, Walter Gustavo Linzmayer, o levantamento dos dados de </w:t>
      </w:r>
      <w:proofErr w:type="spellStart"/>
      <w:r w:rsidR="00071894">
        <w:rPr>
          <w:rFonts w:ascii="Arial" w:hAnsi="Arial" w:cs="Calibri"/>
          <w:sz w:val="22"/>
          <w:szCs w:val="22"/>
        </w:rPr>
        <w:t>RRTs</w:t>
      </w:r>
      <w:proofErr w:type="spellEnd"/>
      <w:r w:rsidR="00071894">
        <w:rPr>
          <w:rFonts w:ascii="Arial" w:hAnsi="Arial" w:cs="Calibri"/>
          <w:sz w:val="22"/>
          <w:szCs w:val="22"/>
        </w:rPr>
        <w:t xml:space="preserve"> por atividade, para que seja possível realizar o monitoramento do exercício dos Arquitetos e Urbanistas no Paraná. </w:t>
      </w:r>
      <w:r>
        <w:rPr>
          <w:rFonts w:ascii="Arial" w:hAnsi="Arial" w:cs="Calibri"/>
          <w:sz w:val="22"/>
          <w:szCs w:val="22"/>
        </w:rPr>
        <w:t>-.-.-.-.-.-.-.-.-.-.-.-.-.-</w:t>
      </w:r>
      <w:r w:rsidR="00071894">
        <w:rPr>
          <w:rFonts w:ascii="Arial" w:hAnsi="Arial" w:cs="Calibri"/>
          <w:sz w:val="22"/>
          <w:szCs w:val="22"/>
        </w:rPr>
        <w:t>.</w:t>
      </w:r>
      <w:r w:rsidR="00071894">
        <w:rPr>
          <w:rFonts w:ascii="Arial" w:hAnsi="Arial" w:cs="Calibri"/>
          <w:sz w:val="22"/>
          <w:szCs w:val="22"/>
        </w:rPr>
        <w:t>-.-.-.-.-.-.-.-.-.-.-.-.-.-.-.-.-.-.-.-.-.-.-.-.-.-.-.-.-.-.-.-.-.-.-.-.-.-.-.-.-.-.-.-.-.-.-.</w:t>
      </w:r>
      <w:bookmarkStart w:id="0" w:name="_GoBack"/>
      <w:bookmarkEnd w:id="0"/>
    </w:p>
    <w:p w14:paraId="08540789" w14:textId="4D3AA39B" w:rsidR="004842A3" w:rsidRPr="00663751" w:rsidRDefault="005712EC" w:rsidP="009769A6">
      <w:pPr>
        <w:widowControl/>
        <w:numPr>
          <w:ilvl w:val="0"/>
          <w:numId w:val="13"/>
        </w:numPr>
        <w:tabs>
          <w:tab w:val="left" w:pos="284"/>
          <w:tab w:val="left" w:pos="567"/>
          <w:tab w:val="left" w:pos="851"/>
        </w:tabs>
        <w:jc w:val="both"/>
        <w:rPr>
          <w:rFonts w:ascii="Arial" w:hAnsi="Arial" w:cs="Calibri"/>
          <w:sz w:val="22"/>
          <w:szCs w:val="22"/>
        </w:rPr>
      </w:pPr>
      <w:r w:rsidRPr="00663751">
        <w:rPr>
          <w:rFonts w:ascii="Arial" w:hAnsi="Arial" w:cs="Calibri"/>
          <w:b/>
          <w:sz w:val="22"/>
          <w:szCs w:val="22"/>
        </w:rPr>
        <w:t>PROTOCOLO 466065/2017 – CANCELAMENTO DE RRT</w:t>
      </w:r>
      <w:r w:rsidR="005527DA" w:rsidRPr="00663751">
        <w:rPr>
          <w:rFonts w:ascii="Arial" w:hAnsi="Arial" w:cs="Calibri"/>
          <w:b/>
          <w:sz w:val="22"/>
          <w:szCs w:val="22"/>
        </w:rPr>
        <w:t xml:space="preserve"> </w:t>
      </w:r>
      <w:r w:rsidR="005527DA" w:rsidRPr="00663751">
        <w:rPr>
          <w:rFonts w:ascii="Arial" w:hAnsi="Arial" w:cs="Calibri"/>
          <w:sz w:val="22"/>
          <w:szCs w:val="22"/>
        </w:rPr>
        <w:t xml:space="preserve">– </w:t>
      </w:r>
      <w:r w:rsidRPr="00663751">
        <w:rPr>
          <w:rFonts w:ascii="Arial" w:hAnsi="Arial" w:cs="Calibri"/>
          <w:sz w:val="22"/>
          <w:szCs w:val="22"/>
        </w:rPr>
        <w:t xml:space="preserve">Solicitação do Arquiteto e Urbanista JACSON LUIS CASALI de cancelamento do RRT 1510239, referente às atividades de execução de reforma de edificação, execução de instalações </w:t>
      </w:r>
      <w:proofErr w:type="spellStart"/>
      <w:r w:rsidRPr="00663751">
        <w:rPr>
          <w:rFonts w:ascii="Arial" w:hAnsi="Arial" w:cs="Calibri"/>
          <w:sz w:val="22"/>
          <w:szCs w:val="22"/>
        </w:rPr>
        <w:t>hidrossanitárias</w:t>
      </w:r>
      <w:proofErr w:type="spellEnd"/>
      <w:r w:rsidRPr="00663751">
        <w:rPr>
          <w:rFonts w:ascii="Arial" w:hAnsi="Arial" w:cs="Calibri"/>
          <w:sz w:val="22"/>
          <w:szCs w:val="22"/>
        </w:rPr>
        <w:t xml:space="preserve"> prediais e execução de instalações elétricas prediais de baixa tensão. Informa que a obra não foi iniciada devido à distrato comercial. Verificado que o RRT, embora quitado, foi excluído pelo profissional.</w:t>
      </w:r>
      <w:r w:rsidRPr="00663751">
        <w:rPr>
          <w:rFonts w:ascii="Arial" w:hAnsi="Arial" w:cs="Calibri"/>
          <w:sz w:val="22"/>
          <w:szCs w:val="22"/>
        </w:rPr>
        <w:t xml:space="preserve"> </w:t>
      </w:r>
      <w:r w:rsidRPr="00663751">
        <w:rPr>
          <w:rFonts w:ascii="Arial" w:hAnsi="Arial" w:cs="Calibri"/>
          <w:sz w:val="22"/>
          <w:szCs w:val="22"/>
        </w:rPr>
        <w:t>Considerando que o RRT foi excluído pelo profissional, não há deliberação a ser realizada.</w:t>
      </w:r>
      <w:r w:rsidRPr="00663751">
        <w:rPr>
          <w:rFonts w:ascii="Arial" w:hAnsi="Arial" w:cs="Calibri"/>
          <w:sz w:val="22"/>
          <w:szCs w:val="22"/>
        </w:rPr>
        <w:t xml:space="preserve"> </w:t>
      </w:r>
      <w:r w:rsidR="00AA1F92" w:rsidRPr="00663751">
        <w:rPr>
          <w:rFonts w:ascii="Arial" w:hAnsi="Arial" w:cs="Calibri"/>
          <w:sz w:val="22"/>
          <w:szCs w:val="22"/>
        </w:rPr>
        <w:t>-.-</w:t>
      </w:r>
      <w:r w:rsidR="007E32C6" w:rsidRPr="00663751">
        <w:rPr>
          <w:rFonts w:ascii="Arial" w:hAnsi="Arial" w:cs="Calibri"/>
          <w:sz w:val="22"/>
          <w:szCs w:val="22"/>
        </w:rPr>
        <w:t>.-.-.-.-.-.-.-.-</w:t>
      </w:r>
      <w:r w:rsidR="00F46964" w:rsidRPr="00663751">
        <w:rPr>
          <w:rFonts w:ascii="Arial" w:hAnsi="Arial" w:cs="Calibri"/>
          <w:sz w:val="22"/>
          <w:szCs w:val="22"/>
        </w:rPr>
        <w:t>.-.-.-</w:t>
      </w:r>
      <w:r w:rsidR="00AF29F8" w:rsidRPr="00663751">
        <w:rPr>
          <w:rFonts w:ascii="Arial" w:hAnsi="Arial" w:cs="Calibri"/>
          <w:sz w:val="22"/>
          <w:szCs w:val="22"/>
        </w:rPr>
        <w:t>.-.-.-.-.-.</w:t>
      </w:r>
      <w:r w:rsidR="00B54A26" w:rsidRPr="00663751">
        <w:rPr>
          <w:rFonts w:ascii="Arial" w:hAnsi="Arial" w:cs="Calibri"/>
          <w:sz w:val="22"/>
          <w:szCs w:val="22"/>
        </w:rPr>
        <w:t>-</w:t>
      </w:r>
      <w:r w:rsidR="004842A3" w:rsidRPr="00663751">
        <w:rPr>
          <w:rFonts w:ascii="Arial" w:hAnsi="Arial" w:cs="Calibri"/>
          <w:sz w:val="22"/>
          <w:szCs w:val="22"/>
        </w:rPr>
        <w:t>.-.-.-.-.-.-.-.-.-.-.-.-.-.-.-.-.-.-.-.-.-.-.-.-.-.-.-.-.-.-.-.-.-.-.-.-.</w:t>
      </w:r>
      <w:r w:rsidRPr="00663751">
        <w:rPr>
          <w:rFonts w:ascii="Arial" w:hAnsi="Arial" w:cs="Calibri"/>
          <w:sz w:val="22"/>
          <w:szCs w:val="22"/>
        </w:rPr>
        <w:t>-.-.-.-.-.</w:t>
      </w:r>
    </w:p>
    <w:p w14:paraId="4E0D46D9" w14:textId="5BA5D572" w:rsidR="005712EC" w:rsidRPr="005712EC" w:rsidRDefault="005712EC" w:rsidP="004842A3">
      <w:pPr>
        <w:pStyle w:val="PargrafodaLista"/>
        <w:widowControl/>
        <w:numPr>
          <w:ilvl w:val="0"/>
          <w:numId w:val="13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PROTOCOLO 46</w:t>
      </w:r>
      <w:r>
        <w:rPr>
          <w:rFonts w:ascii="Arial" w:hAnsi="Arial" w:cs="Calibri"/>
          <w:b/>
          <w:sz w:val="22"/>
          <w:szCs w:val="22"/>
        </w:rPr>
        <w:t>4736</w:t>
      </w:r>
      <w:r>
        <w:rPr>
          <w:rFonts w:ascii="Arial" w:hAnsi="Arial" w:cs="Calibri"/>
          <w:b/>
          <w:sz w:val="22"/>
          <w:szCs w:val="22"/>
        </w:rPr>
        <w:t>/2017 – CANCELAMENTO DE RRT</w:t>
      </w:r>
      <w:r>
        <w:rPr>
          <w:rFonts w:ascii="Arial" w:hAnsi="Arial" w:cs="Calibri"/>
          <w:b/>
          <w:sz w:val="22"/>
          <w:szCs w:val="22"/>
        </w:rPr>
        <w:t xml:space="preserve">S - </w:t>
      </w:r>
      <w:r w:rsidRPr="005712EC">
        <w:rPr>
          <w:rFonts w:ascii="Arial" w:hAnsi="Arial" w:cs="Calibri"/>
          <w:sz w:val="22"/>
          <w:szCs w:val="22"/>
        </w:rPr>
        <w:t xml:space="preserve">Solicitação do Arquiteto e Urbanista LUIS CARLOS DE SOUZA de cancelamento dos </w:t>
      </w:r>
      <w:proofErr w:type="spellStart"/>
      <w:r w:rsidRPr="005712EC">
        <w:rPr>
          <w:rFonts w:ascii="Arial" w:hAnsi="Arial" w:cs="Calibri"/>
          <w:sz w:val="22"/>
          <w:szCs w:val="22"/>
        </w:rPr>
        <w:t>RRTs</w:t>
      </w:r>
      <w:proofErr w:type="spellEnd"/>
      <w:r w:rsidRPr="005712EC">
        <w:rPr>
          <w:rFonts w:ascii="Arial" w:hAnsi="Arial" w:cs="Calibri"/>
          <w:sz w:val="22"/>
          <w:szCs w:val="22"/>
        </w:rPr>
        <w:t xml:space="preserve"> 2339070 e 2343454, referente às atividades de Plano de Gerenciamento de Resíduos Sólidos e Execução de Obra, respectivamente. Informa que a obra foi iniciada, porém o pedreiro não executou o projeto estrutural conforme orientação do Arquiteto e Urbanista. Anexa fotografias do estágio atual da obra.</w:t>
      </w:r>
      <w:r w:rsidRPr="005712EC">
        <w:rPr>
          <w:rFonts w:ascii="Arial" w:hAnsi="Arial" w:cs="Calibri"/>
          <w:sz w:val="22"/>
          <w:szCs w:val="22"/>
        </w:rPr>
        <w:t xml:space="preserve"> </w:t>
      </w:r>
      <w:r w:rsidRPr="005712EC">
        <w:rPr>
          <w:rFonts w:ascii="Arial" w:hAnsi="Arial" w:cs="Calibri"/>
          <w:sz w:val="22"/>
          <w:szCs w:val="22"/>
        </w:rPr>
        <w:t>A CEP delibera por deferir a solicitação. Encaminhar o protocolo à Gerência de Atendimento para providências.</w:t>
      </w:r>
      <w:r>
        <w:rPr>
          <w:rFonts w:ascii="Arial" w:hAnsi="Arial" w:cs="Calibri"/>
          <w:sz w:val="22"/>
          <w:szCs w:val="22"/>
        </w:rPr>
        <w:t xml:space="preserve"> </w:t>
      </w:r>
      <w:r w:rsidRPr="00AA1F92">
        <w:rPr>
          <w:rFonts w:ascii="Arial" w:hAnsi="Arial" w:cs="Calibri"/>
          <w:sz w:val="22"/>
          <w:szCs w:val="22"/>
        </w:rPr>
        <w:t>-.-.-.-</w:t>
      </w:r>
      <w:r>
        <w:rPr>
          <w:rFonts w:ascii="Arial" w:hAnsi="Arial" w:cs="Calibri"/>
          <w:sz w:val="22"/>
          <w:szCs w:val="22"/>
        </w:rPr>
        <w:t>.-.-.-.-.-.-.-.-.-</w:t>
      </w:r>
      <w:r w:rsidRPr="00AA1F92">
        <w:rPr>
          <w:rFonts w:ascii="Arial" w:hAnsi="Arial" w:cs="Calibri"/>
          <w:sz w:val="22"/>
          <w:szCs w:val="22"/>
        </w:rPr>
        <w:t>.-.-.-.-.-.-.-.-.-.-</w:t>
      </w:r>
      <w:r>
        <w:rPr>
          <w:rFonts w:ascii="Arial" w:hAnsi="Arial" w:cs="Calibri"/>
          <w:sz w:val="22"/>
          <w:szCs w:val="22"/>
        </w:rPr>
        <w:t>.-.-.-.-.-.-.-.-.-</w:t>
      </w:r>
      <w:r w:rsidRPr="00AA1F92">
        <w:rPr>
          <w:rFonts w:ascii="Arial" w:hAnsi="Arial" w:cs="Calibri"/>
          <w:sz w:val="22"/>
          <w:szCs w:val="22"/>
        </w:rPr>
        <w:t>.-.-.-.-.-.-.-.-.-.-</w:t>
      </w:r>
      <w:r>
        <w:rPr>
          <w:rFonts w:ascii="Arial" w:hAnsi="Arial" w:cs="Calibri"/>
          <w:sz w:val="22"/>
          <w:szCs w:val="22"/>
        </w:rPr>
        <w:t>.-.-.</w:t>
      </w:r>
    </w:p>
    <w:p w14:paraId="33A1D14C" w14:textId="5423B396" w:rsidR="004842A3" w:rsidRDefault="00663751" w:rsidP="004842A3">
      <w:pPr>
        <w:pStyle w:val="PargrafodaLista"/>
        <w:widowControl/>
        <w:numPr>
          <w:ilvl w:val="0"/>
          <w:numId w:val="13"/>
        </w:numPr>
        <w:tabs>
          <w:tab w:val="clear" w:pos="0"/>
          <w:tab w:val="left" w:pos="284"/>
        </w:tabs>
        <w:suppressAutoHyphens w:val="0"/>
        <w:autoSpaceDE w:val="0"/>
        <w:autoSpaceDN w:val="0"/>
        <w:adjustRightInd w:val="0"/>
        <w:jc w:val="both"/>
        <w:rPr>
          <w:rFonts w:ascii="Arial" w:hAnsi="Arial" w:cs="Calibri"/>
          <w:sz w:val="22"/>
          <w:szCs w:val="22"/>
        </w:rPr>
      </w:pPr>
      <w:r>
        <w:rPr>
          <w:rFonts w:ascii="Arial" w:hAnsi="Arial" w:cs="Calibri"/>
          <w:b/>
          <w:sz w:val="22"/>
          <w:szCs w:val="22"/>
        </w:rPr>
        <w:t>REUNIÃO DE CONSOLIDAÇÃO DO CEAU</w:t>
      </w:r>
      <w:r w:rsidR="0035196E" w:rsidRPr="006D52AD">
        <w:rPr>
          <w:rFonts w:ascii="Arial" w:hAnsi="Arial" w:cs="Calibri"/>
          <w:sz w:val="22"/>
          <w:szCs w:val="22"/>
        </w:rPr>
        <w:t xml:space="preserve"> – </w:t>
      </w:r>
      <w:r>
        <w:rPr>
          <w:rFonts w:ascii="Arial" w:hAnsi="Arial" w:cs="Calibri"/>
          <w:sz w:val="22"/>
          <w:szCs w:val="22"/>
        </w:rPr>
        <w:t>A CEP, após discussão, delibera por apresentar à Plenária sugestão de reunião de consolidação do CEAU</w:t>
      </w:r>
      <w:r w:rsidR="0034729B">
        <w:rPr>
          <w:rFonts w:ascii="Arial" w:hAnsi="Arial" w:cs="Calibri"/>
          <w:sz w:val="22"/>
          <w:szCs w:val="22"/>
        </w:rPr>
        <w:t>. -.-.-.-.-.-.-.-.-.-.-.-.-.-.-.-.</w:t>
      </w:r>
    </w:p>
    <w:p w14:paraId="5ACAC819" w14:textId="7927CF20" w:rsidR="007A7CC7" w:rsidRPr="002048DC" w:rsidRDefault="00252EF6" w:rsidP="004842A3">
      <w:pPr>
        <w:pStyle w:val="PargrafodaLista"/>
        <w:widowControl/>
        <w:tabs>
          <w:tab w:val="left" w:pos="284"/>
        </w:tabs>
        <w:suppressAutoHyphens w:val="0"/>
        <w:autoSpaceDE w:val="0"/>
        <w:autoSpaceDN w:val="0"/>
        <w:adjustRightInd w:val="0"/>
        <w:ind w:left="0"/>
        <w:jc w:val="both"/>
        <w:rPr>
          <w:rFonts w:ascii="Arial" w:hAnsi="Arial" w:cs="Calibri"/>
          <w:sz w:val="22"/>
          <w:szCs w:val="22"/>
        </w:rPr>
      </w:pPr>
      <w:r w:rsidRPr="002048DC">
        <w:rPr>
          <w:rFonts w:ascii="Arial" w:hAnsi="Arial" w:cs="Calibri"/>
          <w:sz w:val="22"/>
          <w:szCs w:val="22"/>
        </w:rPr>
        <w:t>Nada mais havendo a tratar, o Coordenador</w:t>
      </w:r>
      <w:r w:rsidR="0045145D" w:rsidRPr="002048DC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 xml:space="preserve">da Comissão de Exercício Profissional do CAU/PR, o Arquiteto e Urbanista </w:t>
      </w:r>
      <w:r w:rsidR="00996501" w:rsidRPr="002048DC">
        <w:rPr>
          <w:rFonts w:ascii="Arial" w:hAnsi="Arial" w:cs="Calibri"/>
          <w:b/>
          <w:sz w:val="22"/>
          <w:szCs w:val="22"/>
        </w:rPr>
        <w:t>LUIZ EDUARDO BINI GOMES DA SILVA</w:t>
      </w:r>
      <w:r w:rsidRPr="002048DC">
        <w:rPr>
          <w:rFonts w:ascii="Arial" w:hAnsi="Arial" w:cs="Calibri"/>
          <w:sz w:val="22"/>
          <w:szCs w:val="22"/>
        </w:rPr>
        <w:t xml:space="preserve">, agradeceu aos presentes. Encerrou a Sessão às </w:t>
      </w:r>
      <w:r w:rsidR="005527DA" w:rsidRPr="002048DC">
        <w:rPr>
          <w:rFonts w:ascii="Arial" w:hAnsi="Arial" w:cs="Calibri"/>
          <w:sz w:val="22"/>
          <w:szCs w:val="22"/>
        </w:rPr>
        <w:t>doze horas</w:t>
      </w:r>
      <w:r w:rsidR="005712EC">
        <w:rPr>
          <w:rFonts w:ascii="Arial" w:hAnsi="Arial" w:cs="Calibri"/>
          <w:sz w:val="22"/>
          <w:szCs w:val="22"/>
        </w:rPr>
        <w:t xml:space="preserve"> e trinta minutos</w:t>
      </w:r>
      <w:r w:rsidR="00CD0689">
        <w:rPr>
          <w:rFonts w:ascii="Arial" w:hAnsi="Arial" w:cs="Calibri"/>
          <w:sz w:val="22"/>
          <w:szCs w:val="22"/>
        </w:rPr>
        <w:t xml:space="preserve"> </w:t>
      </w:r>
      <w:r w:rsidRPr="002048DC">
        <w:rPr>
          <w:rFonts w:ascii="Arial" w:hAnsi="Arial" w:cs="Calibri"/>
          <w:sz w:val="22"/>
          <w:szCs w:val="22"/>
        </w:rPr>
        <w:t>(1</w:t>
      </w:r>
      <w:r w:rsidR="005527DA" w:rsidRPr="002048DC">
        <w:rPr>
          <w:rFonts w:ascii="Arial" w:hAnsi="Arial" w:cs="Calibri"/>
          <w:sz w:val="22"/>
          <w:szCs w:val="22"/>
        </w:rPr>
        <w:t>2</w:t>
      </w:r>
      <w:r w:rsidRPr="002048DC">
        <w:rPr>
          <w:rFonts w:ascii="Arial" w:hAnsi="Arial" w:cs="Calibri"/>
          <w:sz w:val="22"/>
          <w:szCs w:val="22"/>
        </w:rPr>
        <w:t>h</w:t>
      </w:r>
      <w:r w:rsidR="005712EC">
        <w:rPr>
          <w:rFonts w:ascii="Arial" w:hAnsi="Arial" w:cs="Calibri"/>
          <w:sz w:val="22"/>
          <w:szCs w:val="22"/>
        </w:rPr>
        <w:t>3</w:t>
      </w:r>
      <w:r w:rsidR="005527DA" w:rsidRPr="002048DC">
        <w:rPr>
          <w:rFonts w:ascii="Arial" w:hAnsi="Arial" w:cs="Calibri"/>
          <w:sz w:val="22"/>
          <w:szCs w:val="22"/>
        </w:rPr>
        <w:t>0</w:t>
      </w:r>
      <w:r w:rsidRPr="002048DC">
        <w:rPr>
          <w:rFonts w:ascii="Arial" w:hAnsi="Arial" w:cs="Calibri"/>
          <w:sz w:val="22"/>
          <w:szCs w:val="22"/>
        </w:rPr>
        <w:t xml:space="preserve">), determinando a lavratura da presente Ata, a qual, depois de lida e achada conforme, vai rubricada em todas </w:t>
      </w:r>
      <w:r w:rsidRPr="002048DC">
        <w:rPr>
          <w:rFonts w:ascii="Arial" w:hAnsi="Arial" w:cs="Calibri"/>
          <w:sz w:val="22"/>
          <w:szCs w:val="22"/>
        </w:rPr>
        <w:lastRenderedPageBreak/>
        <w:t xml:space="preserve">as páginas e, ao final, assinada por mim, </w:t>
      </w:r>
      <w:proofErr w:type="gramStart"/>
      <w:r w:rsidRPr="002048DC">
        <w:rPr>
          <w:rFonts w:ascii="Arial" w:hAnsi="Arial" w:cs="Calibri"/>
          <w:sz w:val="22"/>
          <w:szCs w:val="22"/>
        </w:rPr>
        <w:t>Arquitet</w:t>
      </w:r>
      <w:r w:rsidR="00555EC6" w:rsidRPr="002048DC">
        <w:rPr>
          <w:rFonts w:ascii="Arial" w:hAnsi="Arial" w:cs="Calibri"/>
          <w:sz w:val="22"/>
          <w:szCs w:val="22"/>
        </w:rPr>
        <w:t>a</w:t>
      </w:r>
      <w:proofErr w:type="gramEnd"/>
      <w:r w:rsidRPr="002048DC">
        <w:rPr>
          <w:rFonts w:ascii="Arial" w:hAnsi="Arial" w:cs="Calibri"/>
          <w:sz w:val="22"/>
          <w:szCs w:val="22"/>
        </w:rPr>
        <w:t xml:space="preserve"> e Urbanista </w:t>
      </w:r>
      <w:r w:rsidR="00555EC6" w:rsidRPr="002048DC">
        <w:rPr>
          <w:rFonts w:ascii="Arial" w:hAnsi="Arial" w:cs="Calibri"/>
          <w:sz w:val="22"/>
          <w:szCs w:val="22"/>
        </w:rPr>
        <w:t>Mariana Vaz de Genova</w:t>
      </w:r>
      <w:r w:rsidRPr="002048DC">
        <w:rPr>
          <w:rFonts w:ascii="Arial" w:hAnsi="Arial" w:cs="Calibri"/>
          <w:sz w:val="22"/>
          <w:szCs w:val="22"/>
        </w:rPr>
        <w:t>, Assessor</w:t>
      </w:r>
      <w:r w:rsidR="00555EC6" w:rsidRPr="002048DC">
        <w:rPr>
          <w:rFonts w:ascii="Arial" w:hAnsi="Arial" w:cs="Calibri"/>
          <w:sz w:val="22"/>
          <w:szCs w:val="22"/>
        </w:rPr>
        <w:t>a</w:t>
      </w:r>
      <w:r w:rsidRPr="002048DC">
        <w:rPr>
          <w:rFonts w:ascii="Arial" w:hAnsi="Arial" w:cs="Calibri"/>
          <w:sz w:val="22"/>
          <w:szCs w:val="22"/>
        </w:rPr>
        <w:t xml:space="preserve"> da referida Comissão do Conselho de Arquitetura e Urbanismo do Estado do Paraná, para que produza os efeitos legais. -.-.-.-.-.-.-.-.-.-.-.-.-.-.-.-.-.-.-.-.-.-.-.-.-.-.-.-.-.-.-.-.-.-.-.-</w:t>
      </w:r>
    </w:p>
    <w:tbl>
      <w:tblPr>
        <w:tblW w:w="90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00"/>
        <w:gridCol w:w="4500"/>
      </w:tblGrid>
      <w:tr w:rsidR="00252EF6" w:rsidRPr="005A7D1E" w14:paraId="13D88597" w14:textId="77777777" w:rsidTr="00252EF6">
        <w:trPr>
          <w:jc w:val="center"/>
        </w:trPr>
        <w:tc>
          <w:tcPr>
            <w:tcW w:w="4500" w:type="dxa"/>
          </w:tcPr>
          <w:p w14:paraId="2FD0E641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7C1E254D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2B89E513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6425C52B" w14:textId="77777777" w:rsidR="00252EF6" w:rsidRPr="000C197C" w:rsidRDefault="00252EF6" w:rsidP="00252EF6">
            <w:pPr>
              <w:suppressLineNumbers/>
              <w:jc w:val="center"/>
              <w:rPr>
                <w:lang w:eastAsia="pt-BR"/>
              </w:rPr>
            </w:pPr>
          </w:p>
          <w:p w14:paraId="1809F677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Theme="minorHAnsi" w:eastAsia="Times New Roman" w:hAnsiTheme="minorHAnsi" w:cs="Arial"/>
                <w:b/>
                <w:bCs/>
                <w:szCs w:val="24"/>
                <w:lang w:eastAsia="pt-BR"/>
              </w:rPr>
            </w:pPr>
          </w:p>
          <w:p w14:paraId="5140DFAA" w14:textId="54748240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  <w:r w:rsidR="0074730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4"/>
                <w:lang w:eastAsia="pt-BR"/>
              </w:rPr>
              <w:t xml:space="preserve"> </w:t>
            </w:r>
            <w:r w:rsidR="00996501" w:rsidRPr="00996501">
              <w:rPr>
                <w:rFonts w:ascii="Arial" w:hAnsi="Arial" w:cs="Calibri"/>
                <w:b/>
                <w:sz w:val="22"/>
                <w:szCs w:val="22"/>
              </w:rPr>
              <w:t>LUIZ EDUARDO BINI GOMES DA SILVA</w:t>
            </w:r>
          </w:p>
          <w:p w14:paraId="40D14B95" w14:textId="77777777" w:rsidR="00252EF6" w:rsidRPr="000C197C" w:rsidRDefault="00252EF6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hAnsi="Arial" w:cs="Calibri"/>
                <w:sz w:val="20"/>
                <w:szCs w:val="22"/>
              </w:rPr>
              <w:t xml:space="preserve"> </w:t>
            </w:r>
            <w:r w:rsidRPr="000C197C">
              <w:rPr>
                <w:rFonts w:ascii="Arial" w:hAnsi="Arial" w:cs="Arial"/>
                <w:b/>
                <w:sz w:val="18"/>
              </w:rPr>
              <w:t>Arquiteto e Urbanista</w:t>
            </w:r>
            <w:r w:rsidRPr="000C197C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</w:p>
          <w:p w14:paraId="384D7044" w14:textId="77777777" w:rsidR="00252EF6" w:rsidRPr="000C197C" w:rsidRDefault="00CD376E" w:rsidP="00252EF6">
            <w:pPr>
              <w:pStyle w:val="Ttulo9"/>
              <w:suppressLineNumbers/>
              <w:tabs>
                <w:tab w:val="num" w:pos="0"/>
              </w:tabs>
              <w:rPr>
                <w:rFonts w:ascii="Arial" w:eastAsia="Times New Roman" w:hAnsi="Arial" w:cs="Arial"/>
                <w:b/>
                <w:bCs/>
                <w:szCs w:val="24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Coordenador</w:t>
            </w:r>
            <w:r w:rsidR="00252EF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  <w:p w14:paraId="0DD8B214" w14:textId="77777777" w:rsidR="00252EF6" w:rsidRPr="000C197C" w:rsidRDefault="00252EF6" w:rsidP="00F14E68">
            <w:pPr>
              <w:suppressLineNumbers/>
            </w:pPr>
          </w:p>
        </w:tc>
        <w:tc>
          <w:tcPr>
            <w:tcW w:w="4500" w:type="dxa"/>
          </w:tcPr>
          <w:p w14:paraId="4D3466C8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E57E55D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3D071167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5333768E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78581321" w14:textId="77777777" w:rsidR="00252EF6" w:rsidRPr="000C197C" w:rsidRDefault="00252EF6" w:rsidP="00F14E68">
            <w:pPr>
              <w:suppressLineNumbers/>
              <w:jc w:val="center"/>
              <w:rPr>
                <w:lang w:eastAsia="pt-BR"/>
              </w:rPr>
            </w:pPr>
          </w:p>
          <w:p w14:paraId="65E2C841" w14:textId="77777777" w:rsidR="00252EF6" w:rsidRPr="000C197C" w:rsidRDefault="00252EF6" w:rsidP="00F14E68">
            <w:pPr>
              <w:pStyle w:val="Ttulo8"/>
              <w:suppressLineNumbers/>
              <w:tabs>
                <w:tab w:val="num" w:pos="0"/>
              </w:tabs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0C197C">
              <w:rPr>
                <w:rFonts w:ascii="Arial" w:hAnsi="Arial" w:cs="Arial"/>
                <w:b/>
                <w:sz w:val="20"/>
              </w:rPr>
              <w:t>_______________________________________</w:t>
            </w:r>
          </w:p>
          <w:p w14:paraId="48295BC6" w14:textId="77777777" w:rsidR="00252EF6" w:rsidRPr="000C197C" w:rsidRDefault="00555EC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color w:val="000000"/>
                <w:sz w:val="22"/>
                <w:lang w:eastAsia="pt-BR"/>
              </w:rPr>
              <w:t>MARIANA VAZ DE GENOVA</w:t>
            </w:r>
          </w:p>
          <w:p w14:paraId="75B2A5ED" w14:textId="77777777" w:rsidR="00252EF6" w:rsidRPr="000C197C" w:rsidRDefault="00252EF6" w:rsidP="00F14E68">
            <w:pPr>
              <w:suppressLineNumbers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t-BR"/>
              </w:rPr>
            </w:pPr>
            <w:r w:rsidRPr="000C197C">
              <w:rPr>
                <w:rFonts w:ascii="Arial" w:hAnsi="Arial" w:cs="Arial"/>
                <w:b/>
                <w:sz w:val="18"/>
              </w:rPr>
              <w:t>Arquitet</w:t>
            </w:r>
            <w:r w:rsidR="00555EC6" w:rsidRPr="000C197C">
              <w:rPr>
                <w:rFonts w:ascii="Arial" w:hAnsi="Arial" w:cs="Arial"/>
                <w:b/>
                <w:sz w:val="18"/>
              </w:rPr>
              <w:t>a</w:t>
            </w:r>
            <w:r w:rsidRPr="000C197C">
              <w:rPr>
                <w:rFonts w:ascii="Arial" w:hAnsi="Arial" w:cs="Arial"/>
                <w:b/>
                <w:sz w:val="18"/>
              </w:rPr>
              <w:t xml:space="preserve"> e Urbanista</w:t>
            </w:r>
          </w:p>
          <w:p w14:paraId="61945D9F" w14:textId="77777777" w:rsidR="00252EF6" w:rsidRPr="00F30919" w:rsidRDefault="00252EF6" w:rsidP="00F14E68">
            <w:pPr>
              <w:suppressLineNumbers/>
              <w:jc w:val="center"/>
              <w:rPr>
                <w:lang w:eastAsia="pt-BR"/>
              </w:rPr>
            </w:pP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Assessor</w:t>
            </w:r>
            <w:r w:rsidR="00555EC6"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>a</w:t>
            </w:r>
            <w:r w:rsidRPr="000C197C">
              <w:rPr>
                <w:rFonts w:ascii="Arial" w:eastAsia="Times New Roman" w:hAnsi="Arial" w:cs="Arial"/>
                <w:b/>
                <w:bCs/>
                <w:sz w:val="18"/>
                <w:lang w:eastAsia="pt-BR"/>
              </w:rPr>
              <w:t xml:space="preserve"> da Comissão</w:t>
            </w:r>
          </w:p>
        </w:tc>
      </w:tr>
    </w:tbl>
    <w:p w14:paraId="7489A9C0" w14:textId="77777777" w:rsidR="007A0F5A" w:rsidRDefault="007A0F5A" w:rsidP="00252EF6">
      <w:pPr>
        <w:suppressLineNumbers/>
        <w:jc w:val="both"/>
        <w:rPr>
          <w:rFonts w:cs="Arial"/>
          <w:sz w:val="18"/>
          <w:szCs w:val="18"/>
        </w:rPr>
      </w:pPr>
    </w:p>
    <w:p w14:paraId="20966D45" w14:textId="77777777" w:rsidR="007A7CC7" w:rsidRDefault="007A7CC7" w:rsidP="00252EF6">
      <w:pPr>
        <w:suppressLineNumbers/>
        <w:jc w:val="both"/>
        <w:rPr>
          <w:rFonts w:cs="Arial"/>
          <w:sz w:val="18"/>
          <w:szCs w:val="18"/>
        </w:rPr>
      </w:pPr>
    </w:p>
    <w:sectPr w:rsidR="007A7CC7" w:rsidSect="00252EF6">
      <w:headerReference w:type="default" r:id="rId8"/>
      <w:footerReference w:type="even" r:id="rId9"/>
      <w:footerReference w:type="default" r:id="rId10"/>
      <w:pgSz w:w="11906" w:h="16838" w:code="9"/>
      <w:pgMar w:top="1418" w:right="1134" w:bottom="1418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619A08" w14:textId="77777777" w:rsidR="0013420D" w:rsidRDefault="0013420D" w:rsidP="003710CC">
      <w:r>
        <w:separator/>
      </w:r>
    </w:p>
  </w:endnote>
  <w:endnote w:type="continuationSeparator" w:id="0">
    <w:p w14:paraId="3E56EBF0" w14:textId="77777777" w:rsidR="0013420D" w:rsidRDefault="0013420D" w:rsidP="003710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751F2" w14:textId="77777777" w:rsidR="002C2911" w:rsidRDefault="002C2911" w:rsidP="00B1747A">
    <w:pPr>
      <w:pStyle w:val="Rodap"/>
      <w:spacing w:line="192" w:lineRule="auto"/>
      <w:ind w:left="-56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798BC2" w14:textId="77777777" w:rsidR="003710CC" w:rsidRPr="00320662" w:rsidRDefault="003710CC" w:rsidP="00B1747A">
    <w:pPr>
      <w:pStyle w:val="Rodap"/>
      <w:spacing w:line="192" w:lineRule="auto"/>
      <w:ind w:left="-567"/>
      <w:jc w:val="center"/>
      <w:rPr>
        <w:b/>
        <w:color w:val="006666"/>
        <w:sz w:val="18"/>
      </w:rPr>
    </w:pPr>
    <w:r w:rsidRPr="00320662">
      <w:rPr>
        <w:b/>
        <w:color w:val="006666"/>
        <w:sz w:val="18"/>
      </w:rPr>
      <w:t>Conselho de Ar</w:t>
    </w:r>
    <w:r w:rsidR="00D020AA">
      <w:rPr>
        <w:b/>
        <w:color w:val="006666"/>
        <w:sz w:val="18"/>
      </w:rPr>
      <w:t>quitetura e Urbanismo do Paraná | CAU/PR</w:t>
    </w:r>
  </w:p>
  <w:p w14:paraId="43F358BC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b/>
        <w:color w:val="A6A6A6" w:themeColor="background1" w:themeShade="A6"/>
        <w:sz w:val="18"/>
      </w:rPr>
    </w:pPr>
    <w:r w:rsidRPr="00B1747A">
      <w:rPr>
        <w:b/>
        <w:color w:val="A6A6A6" w:themeColor="background1" w:themeShade="A6"/>
        <w:sz w:val="18"/>
      </w:rPr>
      <w:t>Sede Av. Nossa Senhora da Luz, 2.530</w:t>
    </w:r>
    <w:r w:rsidR="00D020AA">
      <w:rPr>
        <w:b/>
        <w:color w:val="A6A6A6" w:themeColor="background1" w:themeShade="A6"/>
        <w:sz w:val="18"/>
      </w:rPr>
      <w:t xml:space="preserve">| </w:t>
    </w:r>
    <w:r w:rsidR="00B1747A" w:rsidRPr="00B1747A">
      <w:rPr>
        <w:b/>
        <w:color w:val="A6A6A6" w:themeColor="background1" w:themeShade="A6"/>
        <w:sz w:val="18"/>
      </w:rPr>
      <w:t>80045-360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|</w:t>
    </w:r>
    <w:r w:rsidRPr="00B1747A">
      <w:rPr>
        <w:b/>
        <w:color w:val="A6A6A6" w:themeColor="background1" w:themeShade="A6"/>
        <w:sz w:val="18"/>
      </w:rPr>
      <w:t xml:space="preserve"> </w:t>
    </w:r>
    <w:proofErr w:type="spellStart"/>
    <w:proofErr w:type="gramStart"/>
    <w:r w:rsidRPr="00B1747A">
      <w:rPr>
        <w:b/>
        <w:color w:val="A6A6A6" w:themeColor="background1" w:themeShade="A6"/>
        <w:sz w:val="18"/>
      </w:rPr>
      <w:t>Curitiba</w:t>
    </w:r>
    <w:r w:rsidR="00D020AA">
      <w:rPr>
        <w:b/>
        <w:color w:val="A6A6A6" w:themeColor="background1" w:themeShade="A6"/>
        <w:sz w:val="18"/>
      </w:rPr>
      <w:t>,</w:t>
    </w:r>
    <w:r w:rsidRPr="00B1747A">
      <w:rPr>
        <w:b/>
        <w:color w:val="A6A6A6" w:themeColor="background1" w:themeShade="A6"/>
        <w:sz w:val="18"/>
      </w:rPr>
      <w:t>PR</w:t>
    </w:r>
    <w:proofErr w:type="spellEnd"/>
    <w:proofErr w:type="gramEnd"/>
    <w:r w:rsidR="00D020AA">
      <w:rPr>
        <w:b/>
        <w:color w:val="A6A6A6" w:themeColor="background1" w:themeShade="A6"/>
        <w:sz w:val="18"/>
      </w:rPr>
      <w:t xml:space="preserve"> |</w:t>
    </w:r>
    <w:r w:rsidRPr="00B1747A">
      <w:rPr>
        <w:b/>
        <w:color w:val="A6A6A6" w:themeColor="background1" w:themeShade="A6"/>
        <w:sz w:val="18"/>
      </w:rPr>
      <w:t xml:space="preserve"> Fone:</w:t>
    </w:r>
    <w:r w:rsidR="00E97200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+55</w:t>
    </w:r>
    <w:r w:rsidRPr="00B1747A">
      <w:rPr>
        <w:b/>
        <w:color w:val="A6A6A6" w:themeColor="background1" w:themeShade="A6"/>
        <w:sz w:val="18"/>
      </w:rPr>
      <w:t xml:space="preserve"> </w:t>
    </w:r>
    <w:r w:rsidR="00D020AA">
      <w:rPr>
        <w:b/>
        <w:color w:val="A6A6A6" w:themeColor="background1" w:themeShade="A6"/>
        <w:sz w:val="18"/>
      </w:rPr>
      <w:t>(</w:t>
    </w:r>
    <w:r w:rsidRPr="00B1747A">
      <w:rPr>
        <w:b/>
        <w:color w:val="A6A6A6" w:themeColor="background1" w:themeShade="A6"/>
        <w:sz w:val="18"/>
      </w:rPr>
      <w:t>41</w:t>
    </w:r>
    <w:r w:rsidR="00D020AA">
      <w:rPr>
        <w:b/>
        <w:color w:val="A6A6A6" w:themeColor="background1" w:themeShade="A6"/>
        <w:sz w:val="18"/>
      </w:rPr>
      <w:t>)</w:t>
    </w:r>
    <w:r w:rsidRPr="00B1747A">
      <w:rPr>
        <w:b/>
        <w:color w:val="A6A6A6" w:themeColor="background1" w:themeShade="A6"/>
        <w:sz w:val="18"/>
      </w:rPr>
      <w:t xml:space="preserve"> 3218-0200</w:t>
    </w:r>
  </w:p>
  <w:p w14:paraId="699FF42B" w14:textId="77777777" w:rsidR="002C2911" w:rsidRPr="00B1747A" w:rsidRDefault="002C2911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 xml:space="preserve">Cascavel: Rua </w:t>
    </w:r>
    <w:r w:rsidR="00AC627E">
      <w:rPr>
        <w:color w:val="A6A6A6" w:themeColor="background1" w:themeShade="A6"/>
        <w:spacing w:val="-6"/>
        <w:sz w:val="16"/>
      </w:rPr>
      <w:t>Manoel Ribas, 2.720</w:t>
    </w:r>
    <w:r w:rsidR="00B1747A" w:rsidRPr="00B1747A">
      <w:rPr>
        <w:color w:val="A6A6A6" w:themeColor="background1" w:themeShade="A6"/>
        <w:spacing w:val="-6"/>
        <w:sz w:val="16"/>
      </w:rPr>
      <w:t>, CEP 8580</w:t>
    </w:r>
    <w:r w:rsidR="00AC627E">
      <w:rPr>
        <w:color w:val="A6A6A6" w:themeColor="background1" w:themeShade="A6"/>
        <w:spacing w:val="-6"/>
        <w:sz w:val="16"/>
      </w:rPr>
      <w:t>2</w:t>
    </w:r>
    <w:r w:rsidR="00B1747A" w:rsidRPr="00B1747A">
      <w:rPr>
        <w:color w:val="A6A6A6" w:themeColor="background1" w:themeShade="A6"/>
        <w:spacing w:val="-6"/>
        <w:sz w:val="16"/>
      </w:rPr>
      <w:t>-</w:t>
    </w:r>
    <w:r w:rsidR="00AC627E">
      <w:rPr>
        <w:color w:val="A6A6A6" w:themeColor="background1" w:themeShade="A6"/>
        <w:spacing w:val="-6"/>
        <w:sz w:val="16"/>
      </w:rPr>
      <w:t>180</w:t>
    </w:r>
    <w:r w:rsidR="00B1747A" w:rsidRPr="00B1747A">
      <w:rPr>
        <w:color w:val="A6A6A6" w:themeColor="background1" w:themeShade="A6"/>
        <w:spacing w:val="-6"/>
        <w:sz w:val="16"/>
      </w:rPr>
      <w:t xml:space="preserve"> -</w:t>
    </w:r>
    <w:r w:rsidRPr="00B1747A">
      <w:rPr>
        <w:color w:val="A6A6A6" w:themeColor="background1" w:themeShade="A6"/>
        <w:spacing w:val="-6"/>
        <w:sz w:val="16"/>
      </w:rPr>
      <w:t xml:space="preserve"> </w:t>
    </w:r>
    <w:r w:rsidR="00320662" w:rsidRPr="00B1747A">
      <w:rPr>
        <w:color w:val="A6A6A6" w:themeColor="background1" w:themeShade="A6"/>
        <w:spacing w:val="-6"/>
        <w:sz w:val="16"/>
      </w:rPr>
      <w:t xml:space="preserve">Fone: 45 3229-6546 | </w:t>
    </w:r>
    <w:r w:rsidR="00B1747A" w:rsidRPr="00B1747A">
      <w:rPr>
        <w:color w:val="A6A6A6" w:themeColor="background1" w:themeShade="A6"/>
        <w:spacing w:val="-6"/>
        <w:sz w:val="16"/>
      </w:rPr>
      <w:t>Londrina: Rua Paranaguá, 300,</w:t>
    </w:r>
    <w:r w:rsidRPr="00B1747A">
      <w:rPr>
        <w:color w:val="A6A6A6" w:themeColor="background1" w:themeShade="A6"/>
        <w:spacing w:val="-6"/>
        <w:sz w:val="16"/>
      </w:rPr>
      <w:t xml:space="preserve"> Sala 5</w:t>
    </w:r>
    <w:r w:rsidR="00B1747A" w:rsidRPr="00B1747A">
      <w:rPr>
        <w:color w:val="A6A6A6" w:themeColor="background1" w:themeShade="A6"/>
        <w:spacing w:val="-6"/>
        <w:sz w:val="16"/>
      </w:rPr>
      <w:t xml:space="preserve">, CEP 86020-030 - </w:t>
    </w:r>
    <w:r w:rsidRPr="00B1747A">
      <w:rPr>
        <w:color w:val="A6A6A6" w:themeColor="background1" w:themeShade="A6"/>
        <w:spacing w:val="-6"/>
        <w:sz w:val="16"/>
      </w:rPr>
      <w:t xml:space="preserve"> Fone: 43 3039-0035 </w:t>
    </w:r>
  </w:p>
  <w:p w14:paraId="38670796" w14:textId="77777777" w:rsidR="002C2911" w:rsidRDefault="00B1747A" w:rsidP="00B1747A">
    <w:pPr>
      <w:pStyle w:val="Rodap"/>
      <w:spacing w:line="192" w:lineRule="auto"/>
      <w:ind w:left="-567"/>
      <w:jc w:val="center"/>
      <w:rPr>
        <w:color w:val="A6A6A6" w:themeColor="background1" w:themeShade="A6"/>
        <w:spacing w:val="-6"/>
        <w:sz w:val="16"/>
      </w:rPr>
    </w:pPr>
    <w:r w:rsidRPr="00B1747A">
      <w:rPr>
        <w:color w:val="A6A6A6" w:themeColor="background1" w:themeShade="A6"/>
        <w:spacing w:val="-6"/>
        <w:sz w:val="16"/>
      </w:rPr>
      <w:t>Maringá: Av. Nóbrega, 968, Sala 3, CEP 87014-180 -</w:t>
    </w:r>
    <w:r w:rsidR="002C2911" w:rsidRPr="00B1747A">
      <w:rPr>
        <w:color w:val="A6A6A6" w:themeColor="background1" w:themeShade="A6"/>
        <w:spacing w:val="-6"/>
        <w:sz w:val="16"/>
      </w:rPr>
      <w:t xml:space="preserve"> Fone: 44 3262-5439</w:t>
    </w:r>
    <w:r w:rsidR="00320662" w:rsidRPr="00B1747A">
      <w:rPr>
        <w:color w:val="A6A6A6" w:themeColor="background1" w:themeShade="A6"/>
        <w:spacing w:val="-6"/>
        <w:sz w:val="16"/>
      </w:rPr>
      <w:t xml:space="preserve"> | </w:t>
    </w:r>
    <w:r w:rsidR="002C2911" w:rsidRPr="00B1747A">
      <w:rPr>
        <w:color w:val="A6A6A6" w:themeColor="background1" w:themeShade="A6"/>
        <w:spacing w:val="-6"/>
        <w:sz w:val="16"/>
      </w:rPr>
      <w:t>Pato Branco: Rua Itabira, 1</w:t>
    </w:r>
    <w:r w:rsidR="00320662" w:rsidRPr="00B1747A">
      <w:rPr>
        <w:color w:val="A6A6A6" w:themeColor="background1" w:themeShade="A6"/>
        <w:spacing w:val="-6"/>
        <w:sz w:val="16"/>
      </w:rPr>
      <w:t>.</w:t>
    </w:r>
    <w:r w:rsidRPr="00B1747A">
      <w:rPr>
        <w:color w:val="A6A6A6" w:themeColor="background1" w:themeShade="A6"/>
        <w:spacing w:val="-6"/>
        <w:sz w:val="16"/>
      </w:rPr>
      <w:t>804, CEP 85504-430 -</w:t>
    </w:r>
    <w:r w:rsidR="002C2911" w:rsidRPr="00B1747A">
      <w:rPr>
        <w:color w:val="A6A6A6" w:themeColor="background1" w:themeShade="A6"/>
        <w:spacing w:val="-6"/>
        <w:sz w:val="16"/>
      </w:rPr>
      <w:t xml:space="preserve"> Fone: 46 3025-2622</w:t>
    </w:r>
  </w:p>
  <w:p w14:paraId="639AE9E5" w14:textId="77777777" w:rsidR="00D020AA" w:rsidRPr="00D020AA" w:rsidRDefault="00D020AA" w:rsidP="00D020AA">
    <w:pPr>
      <w:pStyle w:val="Rodap"/>
      <w:spacing w:line="192" w:lineRule="auto"/>
      <w:ind w:left="-567"/>
      <w:jc w:val="right"/>
      <w:rPr>
        <w:b/>
        <w:color w:val="006666"/>
        <w:sz w:val="18"/>
      </w:rPr>
    </w:pPr>
    <w:r w:rsidRPr="00D020AA">
      <w:rPr>
        <w:b/>
        <w:color w:val="006666"/>
        <w:sz w:val="18"/>
      </w:rPr>
      <w:fldChar w:fldCharType="begin"/>
    </w:r>
    <w:r w:rsidRPr="00D020AA">
      <w:rPr>
        <w:b/>
        <w:color w:val="006666"/>
        <w:sz w:val="18"/>
      </w:rPr>
      <w:instrText xml:space="preserve"> PAGE   \* MERGEFORMAT </w:instrText>
    </w:r>
    <w:r w:rsidRPr="00D020AA">
      <w:rPr>
        <w:b/>
        <w:color w:val="006666"/>
        <w:sz w:val="18"/>
      </w:rPr>
      <w:fldChar w:fldCharType="separate"/>
    </w:r>
    <w:r w:rsidR="00071894">
      <w:rPr>
        <w:b/>
        <w:noProof/>
        <w:color w:val="006666"/>
        <w:sz w:val="18"/>
      </w:rPr>
      <w:t>2</w:t>
    </w:r>
    <w:r w:rsidRPr="00D020AA">
      <w:rPr>
        <w:b/>
        <w:color w:val="006666"/>
        <w:sz w:val="18"/>
      </w:rPr>
      <w:fldChar w:fldCharType="end"/>
    </w:r>
    <w:r w:rsidRPr="00D020AA">
      <w:rPr>
        <w:b/>
        <w:color w:val="006666"/>
        <w:sz w:val="18"/>
      </w:rPr>
      <w:t>/</w:t>
    </w:r>
    <w:r w:rsidRPr="00D020AA">
      <w:rPr>
        <w:b/>
        <w:color w:val="006666"/>
        <w:sz w:val="14"/>
      </w:rPr>
      <w:fldChar w:fldCharType="begin"/>
    </w:r>
    <w:r w:rsidRPr="00D020AA">
      <w:rPr>
        <w:b/>
        <w:color w:val="006666"/>
        <w:sz w:val="14"/>
      </w:rPr>
      <w:instrText xml:space="preserve"> NUMPAGES   \* MERGEFORMAT </w:instrText>
    </w:r>
    <w:r w:rsidRPr="00D020AA">
      <w:rPr>
        <w:b/>
        <w:color w:val="006666"/>
        <w:sz w:val="14"/>
      </w:rPr>
      <w:fldChar w:fldCharType="separate"/>
    </w:r>
    <w:r w:rsidR="00071894">
      <w:rPr>
        <w:b/>
        <w:noProof/>
        <w:color w:val="006666"/>
        <w:sz w:val="14"/>
      </w:rPr>
      <w:t>2</w:t>
    </w:r>
    <w:r w:rsidRPr="00D020AA">
      <w:rPr>
        <w:b/>
        <w:color w:val="006666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6991BE" w14:textId="77777777" w:rsidR="0013420D" w:rsidRDefault="0013420D" w:rsidP="003710CC">
      <w:r>
        <w:separator/>
      </w:r>
    </w:p>
  </w:footnote>
  <w:footnote w:type="continuationSeparator" w:id="0">
    <w:p w14:paraId="4F944437" w14:textId="77777777" w:rsidR="0013420D" w:rsidRDefault="0013420D" w:rsidP="003710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E8310" w14:textId="77777777" w:rsidR="003710CC" w:rsidRDefault="003710CC" w:rsidP="00B1747A">
    <w:pPr>
      <w:pStyle w:val="Cabealho"/>
      <w:spacing w:line="192" w:lineRule="auto"/>
      <w:ind w:left="-567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26C52CDA" wp14:editId="7556751E">
          <wp:simplePos x="0" y="0"/>
          <wp:positionH relativeFrom="column">
            <wp:posOffset>-651510</wp:posOffset>
          </wp:positionH>
          <wp:positionV relativeFrom="paragraph">
            <wp:posOffset>-182880</wp:posOffset>
          </wp:positionV>
          <wp:extent cx="5400040" cy="63055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para-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6305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tulo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1">
      <w:start w:val="1"/>
      <w:numFmt w:val="bullet"/>
      <w:lvlText w:val=""/>
      <w:lvlJc w:val="left"/>
      <w:pPr>
        <w:tabs>
          <w:tab w:val="num" w:pos="18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2">
      <w:start w:val="1"/>
      <w:numFmt w:val="bullet"/>
      <w:lvlText w:val=""/>
      <w:lvlJc w:val="left"/>
      <w:pPr>
        <w:tabs>
          <w:tab w:val="num" w:pos="21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3">
      <w:start w:val="1"/>
      <w:numFmt w:val="bullet"/>
      <w:lvlText w:val=""/>
      <w:lvlJc w:val="left"/>
      <w:pPr>
        <w:tabs>
          <w:tab w:val="num" w:pos="252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4">
      <w:start w:val="1"/>
      <w:numFmt w:val="bullet"/>
      <w:lvlText w:val=""/>
      <w:lvlJc w:val="left"/>
      <w:pPr>
        <w:tabs>
          <w:tab w:val="num" w:pos="288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5">
      <w:start w:val="1"/>
      <w:numFmt w:val="bullet"/>
      <w:lvlText w:val=""/>
      <w:lvlJc w:val="left"/>
      <w:pPr>
        <w:tabs>
          <w:tab w:val="num" w:pos="324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6">
      <w:start w:val="1"/>
      <w:numFmt w:val="bullet"/>
      <w:lvlText w:val=""/>
      <w:lvlJc w:val="left"/>
      <w:pPr>
        <w:tabs>
          <w:tab w:val="num" w:pos="360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7">
      <w:start w:val="1"/>
      <w:numFmt w:val="bullet"/>
      <w:lvlText w:val=""/>
      <w:lvlJc w:val="left"/>
      <w:pPr>
        <w:tabs>
          <w:tab w:val="num" w:pos="3960"/>
        </w:tabs>
      </w:pPr>
      <w:rPr>
        <w:rFonts w:ascii="Symbol" w:hAnsi="Symbol"/>
        <w:b w:val="0"/>
        <w:i w:val="0"/>
        <w:color w:val="000000"/>
        <w:sz w:val="24"/>
        <w:u w:val="none"/>
      </w:rPr>
    </w:lvl>
    <w:lvl w:ilvl="8">
      <w:start w:val="1"/>
      <w:numFmt w:val="bullet"/>
      <w:lvlText w:val=""/>
      <w:lvlJc w:val="left"/>
      <w:pPr>
        <w:tabs>
          <w:tab w:val="num" w:pos="4320"/>
        </w:tabs>
      </w:pPr>
      <w:rPr>
        <w:rFonts w:ascii="Symbol" w:hAnsi="Symbol"/>
        <w:b w:val="0"/>
        <w:i w:val="0"/>
        <w:color w:val="000000"/>
        <w:sz w:val="24"/>
        <w:u w:val="none"/>
      </w:rPr>
    </w:lvl>
  </w:abstractNum>
  <w:abstractNum w:abstractNumId="2" w15:restartNumberingAfterBreak="0">
    <w:nsid w:val="062C7848"/>
    <w:multiLevelType w:val="hybridMultilevel"/>
    <w:tmpl w:val="4AE49B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B3328"/>
    <w:multiLevelType w:val="hybridMultilevel"/>
    <w:tmpl w:val="78027E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56315C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7145F3"/>
    <w:multiLevelType w:val="multilevel"/>
    <w:tmpl w:val="A42EE0C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 w15:restartNumberingAfterBreak="0">
    <w:nsid w:val="49F906D4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D3F237D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8" w15:restartNumberingAfterBreak="0">
    <w:nsid w:val="4EE4533C"/>
    <w:multiLevelType w:val="multilevel"/>
    <w:tmpl w:val="EE1076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F1B1606"/>
    <w:multiLevelType w:val="hybridMultilevel"/>
    <w:tmpl w:val="67385A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A559F8"/>
    <w:multiLevelType w:val="multilevel"/>
    <w:tmpl w:val="8368B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b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1" w15:restartNumberingAfterBreak="0">
    <w:nsid w:val="7CA233F4"/>
    <w:multiLevelType w:val="multilevel"/>
    <w:tmpl w:val="E8DE4B24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2" w15:restartNumberingAfterBreak="0">
    <w:nsid w:val="7EDD3A02"/>
    <w:multiLevelType w:val="hybridMultilevel"/>
    <w:tmpl w:val="52225A08"/>
    <w:lvl w:ilvl="0" w:tplc="04C662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0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7"/>
  </w:num>
  <w:num w:numId="9">
    <w:abstractNumId w:val="5"/>
  </w:num>
  <w:num w:numId="10">
    <w:abstractNumId w:val="12"/>
  </w:num>
  <w:num w:numId="11">
    <w:abstractNumId w:val="4"/>
  </w:num>
  <w:num w:numId="12">
    <w:abstractNumId w:val="0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0CC"/>
    <w:rsid w:val="000040E2"/>
    <w:rsid w:val="0003487E"/>
    <w:rsid w:val="0004089C"/>
    <w:rsid w:val="00071894"/>
    <w:rsid w:val="00072911"/>
    <w:rsid w:val="00081F09"/>
    <w:rsid w:val="00091238"/>
    <w:rsid w:val="00091AD2"/>
    <w:rsid w:val="00094431"/>
    <w:rsid w:val="000A1BB1"/>
    <w:rsid w:val="000B1141"/>
    <w:rsid w:val="000B54FF"/>
    <w:rsid w:val="000C03D6"/>
    <w:rsid w:val="000C197C"/>
    <w:rsid w:val="000C38E6"/>
    <w:rsid w:val="000C75C1"/>
    <w:rsid w:val="000D166E"/>
    <w:rsid w:val="000E4C77"/>
    <w:rsid w:val="0010770E"/>
    <w:rsid w:val="00110DA4"/>
    <w:rsid w:val="0011649D"/>
    <w:rsid w:val="0011696B"/>
    <w:rsid w:val="00120F50"/>
    <w:rsid w:val="00121575"/>
    <w:rsid w:val="00121DE8"/>
    <w:rsid w:val="00133063"/>
    <w:rsid w:val="0013420D"/>
    <w:rsid w:val="00135A83"/>
    <w:rsid w:val="00136B8C"/>
    <w:rsid w:val="0014453F"/>
    <w:rsid w:val="001452AC"/>
    <w:rsid w:val="0017107B"/>
    <w:rsid w:val="001735D0"/>
    <w:rsid w:val="0018578B"/>
    <w:rsid w:val="001857AD"/>
    <w:rsid w:val="001A3489"/>
    <w:rsid w:val="001B2A4A"/>
    <w:rsid w:val="001B501F"/>
    <w:rsid w:val="001B6AC0"/>
    <w:rsid w:val="001C1ED9"/>
    <w:rsid w:val="001C2DE9"/>
    <w:rsid w:val="001C7219"/>
    <w:rsid w:val="001D76D0"/>
    <w:rsid w:val="001F284B"/>
    <w:rsid w:val="001F5747"/>
    <w:rsid w:val="001F6C70"/>
    <w:rsid w:val="002048DC"/>
    <w:rsid w:val="00223CCF"/>
    <w:rsid w:val="002318E1"/>
    <w:rsid w:val="00232E36"/>
    <w:rsid w:val="00235D0F"/>
    <w:rsid w:val="0024103E"/>
    <w:rsid w:val="0024236A"/>
    <w:rsid w:val="00252EF6"/>
    <w:rsid w:val="002655A8"/>
    <w:rsid w:val="002857CD"/>
    <w:rsid w:val="00295E30"/>
    <w:rsid w:val="002A61CA"/>
    <w:rsid w:val="002B0351"/>
    <w:rsid w:val="002C2911"/>
    <w:rsid w:val="002C565A"/>
    <w:rsid w:val="002C5C93"/>
    <w:rsid w:val="002C5D7A"/>
    <w:rsid w:val="002D054E"/>
    <w:rsid w:val="002D7F1D"/>
    <w:rsid w:val="002E3C51"/>
    <w:rsid w:val="00303446"/>
    <w:rsid w:val="00310140"/>
    <w:rsid w:val="0031785C"/>
    <w:rsid w:val="00320662"/>
    <w:rsid w:val="00325732"/>
    <w:rsid w:val="0033167A"/>
    <w:rsid w:val="003339B5"/>
    <w:rsid w:val="00334ABF"/>
    <w:rsid w:val="0034729B"/>
    <w:rsid w:val="0035196E"/>
    <w:rsid w:val="0035461F"/>
    <w:rsid w:val="003710CC"/>
    <w:rsid w:val="0039281A"/>
    <w:rsid w:val="00393F52"/>
    <w:rsid w:val="003A17EE"/>
    <w:rsid w:val="003A3449"/>
    <w:rsid w:val="003A4117"/>
    <w:rsid w:val="003C457C"/>
    <w:rsid w:val="0041175C"/>
    <w:rsid w:val="00413018"/>
    <w:rsid w:val="00422381"/>
    <w:rsid w:val="00435681"/>
    <w:rsid w:val="00443300"/>
    <w:rsid w:val="0045145D"/>
    <w:rsid w:val="00453D60"/>
    <w:rsid w:val="0045650B"/>
    <w:rsid w:val="00463534"/>
    <w:rsid w:val="004712C4"/>
    <w:rsid w:val="004842A3"/>
    <w:rsid w:val="004A7A04"/>
    <w:rsid w:val="004B4339"/>
    <w:rsid w:val="004B6A75"/>
    <w:rsid w:val="004C5DB3"/>
    <w:rsid w:val="004D5211"/>
    <w:rsid w:val="004E481C"/>
    <w:rsid w:val="004E5BA1"/>
    <w:rsid w:val="004F7052"/>
    <w:rsid w:val="00500688"/>
    <w:rsid w:val="00507398"/>
    <w:rsid w:val="00510D4D"/>
    <w:rsid w:val="005146EA"/>
    <w:rsid w:val="00516FC5"/>
    <w:rsid w:val="005247C4"/>
    <w:rsid w:val="005440BA"/>
    <w:rsid w:val="005527DA"/>
    <w:rsid w:val="00555EC6"/>
    <w:rsid w:val="00564E4A"/>
    <w:rsid w:val="00566E0B"/>
    <w:rsid w:val="005712EC"/>
    <w:rsid w:val="00575047"/>
    <w:rsid w:val="005835D0"/>
    <w:rsid w:val="005954CE"/>
    <w:rsid w:val="005A60F6"/>
    <w:rsid w:val="005E6E72"/>
    <w:rsid w:val="005E715F"/>
    <w:rsid w:val="005F0A53"/>
    <w:rsid w:val="0060361F"/>
    <w:rsid w:val="00611FAE"/>
    <w:rsid w:val="00641490"/>
    <w:rsid w:val="00646014"/>
    <w:rsid w:val="0065062F"/>
    <w:rsid w:val="00654096"/>
    <w:rsid w:val="006549D1"/>
    <w:rsid w:val="00663751"/>
    <w:rsid w:val="00666946"/>
    <w:rsid w:val="006724CC"/>
    <w:rsid w:val="006751DC"/>
    <w:rsid w:val="00681198"/>
    <w:rsid w:val="006A1905"/>
    <w:rsid w:val="006A72E6"/>
    <w:rsid w:val="006B0050"/>
    <w:rsid w:val="006B398E"/>
    <w:rsid w:val="006D52AD"/>
    <w:rsid w:val="006E15A4"/>
    <w:rsid w:val="006E27F7"/>
    <w:rsid w:val="006E4A8A"/>
    <w:rsid w:val="006E6AAD"/>
    <w:rsid w:val="006F7EE0"/>
    <w:rsid w:val="00701300"/>
    <w:rsid w:val="007155E3"/>
    <w:rsid w:val="007347C8"/>
    <w:rsid w:val="00743D30"/>
    <w:rsid w:val="0074454E"/>
    <w:rsid w:val="0074514B"/>
    <w:rsid w:val="00747306"/>
    <w:rsid w:val="007569AE"/>
    <w:rsid w:val="00757FFA"/>
    <w:rsid w:val="00772E43"/>
    <w:rsid w:val="00777566"/>
    <w:rsid w:val="0077776E"/>
    <w:rsid w:val="007A0F5A"/>
    <w:rsid w:val="007A7CC7"/>
    <w:rsid w:val="007B4FAB"/>
    <w:rsid w:val="007B5CD3"/>
    <w:rsid w:val="007B6466"/>
    <w:rsid w:val="007C190A"/>
    <w:rsid w:val="007C1A53"/>
    <w:rsid w:val="007C78C1"/>
    <w:rsid w:val="007D789F"/>
    <w:rsid w:val="007D7957"/>
    <w:rsid w:val="007E32C6"/>
    <w:rsid w:val="007E64A8"/>
    <w:rsid w:val="007E6800"/>
    <w:rsid w:val="007F20AF"/>
    <w:rsid w:val="007F5F2E"/>
    <w:rsid w:val="00823DF4"/>
    <w:rsid w:val="00825359"/>
    <w:rsid w:val="00833B06"/>
    <w:rsid w:val="00836383"/>
    <w:rsid w:val="0086633F"/>
    <w:rsid w:val="00872994"/>
    <w:rsid w:val="00885A29"/>
    <w:rsid w:val="0088774B"/>
    <w:rsid w:val="00891CC9"/>
    <w:rsid w:val="0089307B"/>
    <w:rsid w:val="0089699B"/>
    <w:rsid w:val="008A277E"/>
    <w:rsid w:val="008A5C79"/>
    <w:rsid w:val="008A60F1"/>
    <w:rsid w:val="008E3E8B"/>
    <w:rsid w:val="008E69EF"/>
    <w:rsid w:val="008F76D4"/>
    <w:rsid w:val="009019C5"/>
    <w:rsid w:val="00905B2E"/>
    <w:rsid w:val="00912A6A"/>
    <w:rsid w:val="0092548B"/>
    <w:rsid w:val="00930397"/>
    <w:rsid w:val="00940199"/>
    <w:rsid w:val="009413AF"/>
    <w:rsid w:val="00950ECE"/>
    <w:rsid w:val="0098412B"/>
    <w:rsid w:val="00996501"/>
    <w:rsid w:val="009B2B39"/>
    <w:rsid w:val="009B69ED"/>
    <w:rsid w:val="009D5FA0"/>
    <w:rsid w:val="009E32FF"/>
    <w:rsid w:val="009F7DC2"/>
    <w:rsid w:val="00A04703"/>
    <w:rsid w:val="00A06F89"/>
    <w:rsid w:val="00A127A3"/>
    <w:rsid w:val="00A17828"/>
    <w:rsid w:val="00A24779"/>
    <w:rsid w:val="00A24C93"/>
    <w:rsid w:val="00A27ECA"/>
    <w:rsid w:val="00A31A81"/>
    <w:rsid w:val="00A33B4F"/>
    <w:rsid w:val="00A347B3"/>
    <w:rsid w:val="00A4277A"/>
    <w:rsid w:val="00A438C1"/>
    <w:rsid w:val="00A550CE"/>
    <w:rsid w:val="00A7555F"/>
    <w:rsid w:val="00A90DFB"/>
    <w:rsid w:val="00AA1F92"/>
    <w:rsid w:val="00AC017C"/>
    <w:rsid w:val="00AC1BBC"/>
    <w:rsid w:val="00AC2C12"/>
    <w:rsid w:val="00AC627E"/>
    <w:rsid w:val="00AD3E50"/>
    <w:rsid w:val="00AD55F3"/>
    <w:rsid w:val="00AE2713"/>
    <w:rsid w:val="00AE564A"/>
    <w:rsid w:val="00AF29F8"/>
    <w:rsid w:val="00B010D9"/>
    <w:rsid w:val="00B10AF8"/>
    <w:rsid w:val="00B111B6"/>
    <w:rsid w:val="00B1747A"/>
    <w:rsid w:val="00B24C18"/>
    <w:rsid w:val="00B31E10"/>
    <w:rsid w:val="00B40BBE"/>
    <w:rsid w:val="00B41268"/>
    <w:rsid w:val="00B45700"/>
    <w:rsid w:val="00B52246"/>
    <w:rsid w:val="00B54A26"/>
    <w:rsid w:val="00B54A69"/>
    <w:rsid w:val="00B61287"/>
    <w:rsid w:val="00B659B3"/>
    <w:rsid w:val="00B674EF"/>
    <w:rsid w:val="00B677D9"/>
    <w:rsid w:val="00B91C33"/>
    <w:rsid w:val="00B968B0"/>
    <w:rsid w:val="00B96F01"/>
    <w:rsid w:val="00BA0818"/>
    <w:rsid w:val="00BA301E"/>
    <w:rsid w:val="00BC0109"/>
    <w:rsid w:val="00BC183F"/>
    <w:rsid w:val="00BC7D4C"/>
    <w:rsid w:val="00BD0318"/>
    <w:rsid w:val="00BD1A70"/>
    <w:rsid w:val="00BD5F49"/>
    <w:rsid w:val="00BD6F87"/>
    <w:rsid w:val="00BF080F"/>
    <w:rsid w:val="00C03669"/>
    <w:rsid w:val="00C07A30"/>
    <w:rsid w:val="00C179FF"/>
    <w:rsid w:val="00C20FD5"/>
    <w:rsid w:val="00C22371"/>
    <w:rsid w:val="00C424B3"/>
    <w:rsid w:val="00C459DC"/>
    <w:rsid w:val="00C54515"/>
    <w:rsid w:val="00C72A71"/>
    <w:rsid w:val="00C7490D"/>
    <w:rsid w:val="00C77006"/>
    <w:rsid w:val="00C80858"/>
    <w:rsid w:val="00C8286A"/>
    <w:rsid w:val="00C9034E"/>
    <w:rsid w:val="00C920DF"/>
    <w:rsid w:val="00C95680"/>
    <w:rsid w:val="00CA5343"/>
    <w:rsid w:val="00CA7DB2"/>
    <w:rsid w:val="00CB08F0"/>
    <w:rsid w:val="00CB2409"/>
    <w:rsid w:val="00CD0689"/>
    <w:rsid w:val="00CD258E"/>
    <w:rsid w:val="00CD376E"/>
    <w:rsid w:val="00CD4169"/>
    <w:rsid w:val="00CD67A2"/>
    <w:rsid w:val="00CE0505"/>
    <w:rsid w:val="00CE7B3C"/>
    <w:rsid w:val="00CF00FC"/>
    <w:rsid w:val="00CF7410"/>
    <w:rsid w:val="00D020AA"/>
    <w:rsid w:val="00D138B2"/>
    <w:rsid w:val="00D1549B"/>
    <w:rsid w:val="00D21414"/>
    <w:rsid w:val="00D30851"/>
    <w:rsid w:val="00D42634"/>
    <w:rsid w:val="00D47BD3"/>
    <w:rsid w:val="00D74C44"/>
    <w:rsid w:val="00D90FF4"/>
    <w:rsid w:val="00DB1DA8"/>
    <w:rsid w:val="00DB4A1E"/>
    <w:rsid w:val="00DB674D"/>
    <w:rsid w:val="00DD777A"/>
    <w:rsid w:val="00DE1C56"/>
    <w:rsid w:val="00DF3F0A"/>
    <w:rsid w:val="00DF7C33"/>
    <w:rsid w:val="00E009B6"/>
    <w:rsid w:val="00E04F86"/>
    <w:rsid w:val="00E110E5"/>
    <w:rsid w:val="00E1538A"/>
    <w:rsid w:val="00E15C8F"/>
    <w:rsid w:val="00E33AEB"/>
    <w:rsid w:val="00E3514F"/>
    <w:rsid w:val="00E36216"/>
    <w:rsid w:val="00E53D38"/>
    <w:rsid w:val="00E55CD7"/>
    <w:rsid w:val="00E63902"/>
    <w:rsid w:val="00E664DF"/>
    <w:rsid w:val="00E71BB6"/>
    <w:rsid w:val="00E97200"/>
    <w:rsid w:val="00EB1E9E"/>
    <w:rsid w:val="00EC42E5"/>
    <w:rsid w:val="00ED044D"/>
    <w:rsid w:val="00ED2BB8"/>
    <w:rsid w:val="00ED2F6A"/>
    <w:rsid w:val="00ED4B45"/>
    <w:rsid w:val="00ED5961"/>
    <w:rsid w:val="00EE56FE"/>
    <w:rsid w:val="00EF4B22"/>
    <w:rsid w:val="00F12BD7"/>
    <w:rsid w:val="00F15486"/>
    <w:rsid w:val="00F218DF"/>
    <w:rsid w:val="00F46964"/>
    <w:rsid w:val="00F66CA4"/>
    <w:rsid w:val="00F730B2"/>
    <w:rsid w:val="00F7660D"/>
    <w:rsid w:val="00F81E7B"/>
    <w:rsid w:val="00F81FE4"/>
    <w:rsid w:val="00F95B49"/>
    <w:rsid w:val="00FB1BAA"/>
    <w:rsid w:val="00FC3530"/>
    <w:rsid w:val="00FD1099"/>
    <w:rsid w:val="00FD5FA3"/>
    <w:rsid w:val="00FF5CF6"/>
    <w:rsid w:val="00FF63E4"/>
    <w:rsid w:val="00FF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FEBD66"/>
  <w15:chartTrackingRefBased/>
  <w15:docId w15:val="{3A3D5505-C266-408A-B660-27E529B3C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785C"/>
    <w:pPr>
      <w:widowControl w:val="0"/>
      <w:suppressAutoHyphens/>
      <w:spacing w:after="0" w:line="240" w:lineRule="auto"/>
    </w:pPr>
    <w:rPr>
      <w:rFonts w:eastAsia="MS Mincho" w:cs="Times New Roman"/>
      <w:sz w:val="24"/>
      <w:szCs w:val="24"/>
      <w:lang w:eastAsia="ar-SA"/>
    </w:rPr>
  </w:style>
  <w:style w:type="paragraph" w:styleId="Ttulo2">
    <w:name w:val="heading 2"/>
    <w:basedOn w:val="Normal"/>
    <w:next w:val="Normal"/>
    <w:link w:val="Ttulo2Char"/>
    <w:qFormat/>
    <w:rsid w:val="00252EF6"/>
    <w:pPr>
      <w:keepNext/>
      <w:widowControl/>
      <w:numPr>
        <w:ilvl w:val="1"/>
        <w:numId w:val="12"/>
      </w:numPr>
      <w:tabs>
        <w:tab w:val="left" w:pos="0"/>
      </w:tabs>
      <w:spacing w:line="360" w:lineRule="auto"/>
      <w:jc w:val="both"/>
      <w:outlineLvl w:val="1"/>
    </w:pPr>
    <w:rPr>
      <w:rFonts w:ascii="Arial Narrow" w:hAnsi="Arial Narrow"/>
      <w:b/>
      <w:color w:val="000000"/>
      <w:sz w:val="28"/>
      <w:szCs w:val="20"/>
    </w:rPr>
  </w:style>
  <w:style w:type="paragraph" w:styleId="Ttulo4">
    <w:name w:val="heading 4"/>
    <w:basedOn w:val="Normal"/>
    <w:next w:val="Normal"/>
    <w:link w:val="Ttulo4Char"/>
    <w:qFormat/>
    <w:rsid w:val="00252EF6"/>
    <w:pPr>
      <w:keepNext/>
      <w:numPr>
        <w:ilvl w:val="3"/>
        <w:numId w:val="12"/>
      </w:numPr>
      <w:tabs>
        <w:tab w:val="left" w:pos="0"/>
      </w:tabs>
      <w:ind w:left="851"/>
      <w:outlineLvl w:val="3"/>
    </w:pPr>
    <w:rPr>
      <w:rFonts w:ascii="Times New Roman" w:hAnsi="Times New Roman"/>
      <w:szCs w:val="20"/>
    </w:rPr>
  </w:style>
  <w:style w:type="paragraph" w:styleId="Ttulo7">
    <w:name w:val="heading 7"/>
    <w:basedOn w:val="Normal"/>
    <w:next w:val="Normal"/>
    <w:link w:val="Ttulo7Char"/>
    <w:qFormat/>
    <w:rsid w:val="00252EF6"/>
    <w:pPr>
      <w:keepNext/>
      <w:numPr>
        <w:ilvl w:val="6"/>
        <w:numId w:val="12"/>
      </w:numPr>
      <w:tabs>
        <w:tab w:val="left" w:pos="0"/>
      </w:tabs>
      <w:ind w:left="1276"/>
      <w:outlineLvl w:val="6"/>
    </w:pPr>
    <w:rPr>
      <w:rFonts w:ascii="Times New Roman" w:hAnsi="Times New Roman"/>
      <w:szCs w:val="20"/>
    </w:rPr>
  </w:style>
  <w:style w:type="paragraph" w:styleId="Ttulo8">
    <w:name w:val="heading 8"/>
    <w:basedOn w:val="Normal"/>
    <w:next w:val="Normal"/>
    <w:link w:val="Ttulo8Char"/>
    <w:qFormat/>
    <w:rsid w:val="00252EF6"/>
    <w:pPr>
      <w:keepNext/>
      <w:numPr>
        <w:ilvl w:val="7"/>
        <w:numId w:val="12"/>
      </w:numPr>
      <w:tabs>
        <w:tab w:val="left" w:pos="0"/>
      </w:tabs>
      <w:ind w:left="898"/>
      <w:outlineLvl w:val="7"/>
    </w:pPr>
    <w:rPr>
      <w:rFonts w:ascii="Times New Roman" w:hAnsi="Times New Roman"/>
      <w:szCs w:val="20"/>
    </w:rPr>
  </w:style>
  <w:style w:type="paragraph" w:styleId="Ttulo9">
    <w:name w:val="heading 9"/>
    <w:basedOn w:val="Normal"/>
    <w:next w:val="Normal"/>
    <w:link w:val="Ttulo9Char"/>
    <w:qFormat/>
    <w:rsid w:val="00252EF6"/>
    <w:pPr>
      <w:keepNext/>
      <w:numPr>
        <w:ilvl w:val="8"/>
        <w:numId w:val="12"/>
      </w:numPr>
      <w:tabs>
        <w:tab w:val="left" w:pos="0"/>
      </w:tabs>
      <w:jc w:val="center"/>
      <w:outlineLvl w:val="8"/>
    </w:pPr>
    <w:rPr>
      <w:rFonts w:ascii="Times New Roman" w:hAnsi="Times New Roman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710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710CC"/>
  </w:style>
  <w:style w:type="paragraph" w:styleId="Rodap">
    <w:name w:val="footer"/>
    <w:basedOn w:val="Normal"/>
    <w:link w:val="RodapChar"/>
    <w:unhideWhenUsed/>
    <w:rsid w:val="003710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710CC"/>
  </w:style>
  <w:style w:type="paragraph" w:styleId="Textodebalo">
    <w:name w:val="Balloon Text"/>
    <w:basedOn w:val="Normal"/>
    <w:link w:val="TextodebaloChar"/>
    <w:uiPriority w:val="99"/>
    <w:semiHidden/>
    <w:unhideWhenUsed/>
    <w:rsid w:val="003710C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710CC"/>
    <w:rPr>
      <w:rFonts w:ascii="Segoe UI" w:hAnsi="Segoe UI" w:cs="Segoe UI"/>
      <w:sz w:val="18"/>
      <w:szCs w:val="18"/>
    </w:rPr>
  </w:style>
  <w:style w:type="character" w:styleId="Hyperlink">
    <w:name w:val="Hyperlink"/>
    <w:rsid w:val="0031785C"/>
    <w:rPr>
      <w:color w:val="0000FF"/>
      <w:u w:val="single"/>
    </w:rPr>
  </w:style>
  <w:style w:type="paragraph" w:customStyle="1" w:styleId="Default">
    <w:name w:val="Default"/>
    <w:rsid w:val="0031785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mbria" w:hAnsi="Calibri" w:cs="Calibri"/>
      <w:color w:val="000000"/>
      <w:sz w:val="24"/>
      <w:szCs w:val="24"/>
      <w:lang w:val="en-US"/>
    </w:rPr>
  </w:style>
  <w:style w:type="table" w:styleId="Tabelacomgrade">
    <w:name w:val="Table Grid"/>
    <w:basedOn w:val="Tabelanormal"/>
    <w:rsid w:val="003178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rgrafodaLista">
    <w:name w:val="List Paragraph"/>
    <w:basedOn w:val="Normal"/>
    <w:uiPriority w:val="34"/>
    <w:qFormat/>
    <w:rsid w:val="007B6466"/>
    <w:pPr>
      <w:ind w:left="720"/>
      <w:contextualSpacing/>
    </w:pPr>
  </w:style>
  <w:style w:type="paragraph" w:styleId="Ttulo">
    <w:name w:val="Title"/>
    <w:basedOn w:val="Normal"/>
    <w:link w:val="TtuloChar"/>
    <w:qFormat/>
    <w:rsid w:val="00F81FE4"/>
    <w:pPr>
      <w:widowControl/>
      <w:suppressAutoHyphens w:val="0"/>
      <w:jc w:val="center"/>
    </w:pPr>
    <w:rPr>
      <w:rFonts w:ascii="Times New Roman" w:eastAsia="Times New Roman" w:hAnsi="Times New Roman"/>
      <w:b/>
      <w:bCs/>
      <w:sz w:val="40"/>
      <w:lang w:eastAsia="pt-BR"/>
    </w:rPr>
  </w:style>
  <w:style w:type="character" w:customStyle="1" w:styleId="TtuloChar">
    <w:name w:val="Título Char"/>
    <w:basedOn w:val="Fontepargpadro"/>
    <w:link w:val="Ttulo"/>
    <w:rsid w:val="00F81FE4"/>
    <w:rPr>
      <w:rFonts w:ascii="Times New Roman" w:eastAsia="Times New Roman" w:hAnsi="Times New Roman" w:cs="Times New Roman"/>
      <w:b/>
      <w:bCs/>
      <w:sz w:val="40"/>
      <w:szCs w:val="24"/>
      <w:lang w:eastAsia="pt-BR"/>
    </w:rPr>
  </w:style>
  <w:style w:type="character" w:customStyle="1" w:styleId="linkurl">
    <w:name w:val="link_url"/>
    <w:basedOn w:val="Fontepargpadro"/>
    <w:rsid w:val="0077776E"/>
  </w:style>
  <w:style w:type="character" w:customStyle="1" w:styleId="RodapChar1">
    <w:name w:val="Rodapé Char1"/>
    <w:uiPriority w:val="99"/>
    <w:rsid w:val="000C75C1"/>
    <w:rPr>
      <w:rFonts w:ascii="Cambria" w:eastAsia="MS Mincho" w:hAnsi="Cambria"/>
      <w:sz w:val="24"/>
      <w:szCs w:val="24"/>
      <w:lang w:eastAsia="ar-SA"/>
    </w:rPr>
  </w:style>
  <w:style w:type="character" w:customStyle="1" w:styleId="Ttulo2Char">
    <w:name w:val="Título 2 Char"/>
    <w:basedOn w:val="Fontepargpadro"/>
    <w:link w:val="Ttulo2"/>
    <w:rsid w:val="00252EF6"/>
    <w:rPr>
      <w:rFonts w:ascii="Arial Narrow" w:eastAsia="MS Mincho" w:hAnsi="Arial Narrow" w:cs="Times New Roman"/>
      <w:b/>
      <w:color w:val="000000"/>
      <w:sz w:val="28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7Char">
    <w:name w:val="Título 7 Char"/>
    <w:basedOn w:val="Fontepargpadro"/>
    <w:link w:val="Ttulo7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8Char">
    <w:name w:val="Título 8 Char"/>
    <w:basedOn w:val="Fontepargpadro"/>
    <w:link w:val="Ttulo8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character" w:customStyle="1" w:styleId="Ttulo9Char">
    <w:name w:val="Título 9 Char"/>
    <w:basedOn w:val="Fontepargpadro"/>
    <w:link w:val="Ttulo9"/>
    <w:rsid w:val="00252EF6"/>
    <w:rPr>
      <w:rFonts w:ascii="Times New Roman" w:eastAsia="MS Mincho" w:hAnsi="Times New Roman" w:cs="Times New Roman"/>
      <w:sz w:val="24"/>
      <w:szCs w:val="20"/>
      <w:lang w:eastAsia="ar-SA"/>
    </w:rPr>
  </w:style>
  <w:style w:type="paragraph" w:styleId="Recuodecorpodetexto">
    <w:name w:val="Body Text Indent"/>
    <w:basedOn w:val="Normal"/>
    <w:link w:val="RecuodecorpodetextoChar"/>
    <w:semiHidden/>
    <w:rsid w:val="00252EF6"/>
    <w:pPr>
      <w:widowControl/>
      <w:jc w:val="both"/>
    </w:pPr>
    <w:rPr>
      <w:rFonts w:ascii="Arial" w:hAnsi="Arial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252EF6"/>
    <w:rPr>
      <w:rFonts w:ascii="Arial" w:eastAsia="MS Mincho" w:hAnsi="Arial" w:cs="Times New Roman"/>
      <w:sz w:val="28"/>
      <w:szCs w:val="20"/>
      <w:lang w:eastAsia="ar-SA"/>
    </w:rPr>
  </w:style>
  <w:style w:type="character" w:styleId="Nmerodelinha">
    <w:name w:val="line number"/>
    <w:basedOn w:val="Fontepargpadro"/>
    <w:uiPriority w:val="99"/>
    <w:semiHidden/>
    <w:unhideWhenUsed/>
    <w:rsid w:val="00252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3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D7CD8-FDAC-4B5B-B37C-F7AD9C0C0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1552</TotalTime>
  <Pages>2</Pages>
  <Words>837</Words>
  <Characters>4522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Mariana Vaz de Genova</cp:lastModifiedBy>
  <cp:revision>167</cp:revision>
  <cp:lastPrinted>2016-12-12T17:54:00Z</cp:lastPrinted>
  <dcterms:created xsi:type="dcterms:W3CDTF">2016-02-22T20:26:00Z</dcterms:created>
  <dcterms:modified xsi:type="dcterms:W3CDTF">2017-02-20T18:12:00Z</dcterms:modified>
</cp:coreProperties>
</file>