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4D853F" w14:textId="098FF8BB" w:rsidR="007A0F5A" w:rsidRPr="00252EF6" w:rsidRDefault="00252EF6" w:rsidP="00252EF6">
      <w:pPr>
        <w:pStyle w:val="Recuodecorpodetexto"/>
        <w:widowControl w:val="0"/>
        <w:suppressLineNumbers/>
        <w:rPr>
          <w:rFonts w:cs="Arial"/>
          <w:sz w:val="24"/>
          <w:szCs w:val="24"/>
        </w:rPr>
      </w:pPr>
      <w:r w:rsidRPr="00F11B26">
        <w:rPr>
          <w:rFonts w:cs="Arial"/>
          <w:sz w:val="24"/>
          <w:szCs w:val="24"/>
        </w:rPr>
        <w:t xml:space="preserve">ATA DA REUNIÃO ORDINÁRIA Nº </w:t>
      </w:r>
      <w:r w:rsidR="00B659B3">
        <w:rPr>
          <w:rFonts w:cs="Arial"/>
          <w:sz w:val="24"/>
          <w:szCs w:val="24"/>
        </w:rPr>
        <w:t>0</w:t>
      </w:r>
      <w:r w:rsidR="0025520B">
        <w:rPr>
          <w:rFonts w:cs="Arial"/>
          <w:sz w:val="24"/>
          <w:szCs w:val="24"/>
        </w:rPr>
        <w:t>4</w:t>
      </w:r>
      <w:r w:rsidR="00135A83">
        <w:rPr>
          <w:rFonts w:cs="Arial"/>
          <w:sz w:val="24"/>
          <w:szCs w:val="24"/>
        </w:rPr>
        <w:t>/2017</w:t>
      </w:r>
      <w:r w:rsidRPr="00F11B26">
        <w:rPr>
          <w:rFonts w:cs="Arial"/>
          <w:sz w:val="24"/>
          <w:szCs w:val="24"/>
        </w:rPr>
        <w:t xml:space="preserve"> DA COMISSÃO DE </w:t>
      </w:r>
      <w:r>
        <w:rPr>
          <w:rFonts w:cs="Arial"/>
          <w:sz w:val="24"/>
          <w:szCs w:val="24"/>
        </w:rPr>
        <w:t>EXERCÍCIO PROFISSIONAL</w:t>
      </w:r>
      <w:r w:rsidRPr="00F11B26">
        <w:rPr>
          <w:rFonts w:cs="Arial"/>
          <w:sz w:val="24"/>
          <w:szCs w:val="24"/>
        </w:rPr>
        <w:t xml:space="preserve"> DO CONSELHO DE ARQUITETURA E URBANISMO DO PARANÁ – CAU/PR, REALIZADA NO DIA </w:t>
      </w:r>
      <w:r w:rsidR="00B659B3">
        <w:rPr>
          <w:rFonts w:cs="Arial"/>
          <w:sz w:val="24"/>
          <w:szCs w:val="24"/>
        </w:rPr>
        <w:t>2</w:t>
      </w:r>
      <w:r w:rsidR="0025520B">
        <w:rPr>
          <w:rFonts w:cs="Arial"/>
          <w:sz w:val="24"/>
          <w:szCs w:val="24"/>
        </w:rPr>
        <w:t>5</w:t>
      </w:r>
      <w:r w:rsidRPr="00F11B26">
        <w:rPr>
          <w:rFonts w:cs="Arial"/>
          <w:sz w:val="24"/>
          <w:szCs w:val="24"/>
        </w:rPr>
        <w:t xml:space="preserve"> DE </w:t>
      </w:r>
      <w:r w:rsidR="0025520B">
        <w:rPr>
          <w:rFonts w:cs="Arial"/>
          <w:sz w:val="24"/>
          <w:szCs w:val="24"/>
        </w:rPr>
        <w:t>ABRIL</w:t>
      </w:r>
      <w:r w:rsidRPr="00F11B26">
        <w:rPr>
          <w:rFonts w:cs="Arial"/>
          <w:sz w:val="24"/>
          <w:szCs w:val="24"/>
        </w:rPr>
        <w:t xml:space="preserve"> DE 201</w:t>
      </w:r>
      <w:r w:rsidR="00B659B3">
        <w:rPr>
          <w:rFonts w:cs="Arial"/>
          <w:sz w:val="24"/>
          <w:szCs w:val="24"/>
        </w:rPr>
        <w:t>7.-.</w:t>
      </w:r>
      <w:r>
        <w:rPr>
          <w:rFonts w:cs="Calibri"/>
          <w:sz w:val="22"/>
          <w:szCs w:val="22"/>
        </w:rPr>
        <w:t>-.-.-.-.-.-.-.-.-.-.-.-</w:t>
      </w:r>
      <w:r w:rsidR="00757FFA">
        <w:rPr>
          <w:rFonts w:cs="Calibri"/>
          <w:sz w:val="22"/>
          <w:szCs w:val="22"/>
        </w:rPr>
        <w:t>.-.-.-</w:t>
      </w:r>
      <w:r w:rsidR="000C03D6">
        <w:rPr>
          <w:rFonts w:cs="Calibri"/>
          <w:sz w:val="22"/>
          <w:szCs w:val="22"/>
        </w:rPr>
        <w:t>.</w:t>
      </w:r>
      <w:r w:rsidR="001A3489">
        <w:rPr>
          <w:rFonts w:cs="Calibri"/>
          <w:sz w:val="22"/>
          <w:szCs w:val="22"/>
        </w:rPr>
        <w:t>-.-</w:t>
      </w:r>
      <w:r w:rsidR="004763B8">
        <w:rPr>
          <w:rFonts w:cs="Calibri"/>
          <w:sz w:val="22"/>
          <w:szCs w:val="22"/>
        </w:rPr>
        <w:t>.-.-.-</w:t>
      </w:r>
      <w:r w:rsidR="0025520B">
        <w:rPr>
          <w:rFonts w:cs="Calibri"/>
          <w:sz w:val="22"/>
          <w:szCs w:val="22"/>
        </w:rPr>
        <w:t>.-.-</w:t>
      </w:r>
    </w:p>
    <w:p w14:paraId="03FDA552" w14:textId="0E6BC169" w:rsidR="000C03D6" w:rsidRPr="006E15A4" w:rsidRDefault="00252EF6" w:rsidP="00252EF6">
      <w:pPr>
        <w:tabs>
          <w:tab w:val="left" w:pos="284"/>
          <w:tab w:val="left" w:pos="567"/>
          <w:tab w:val="left" w:pos="851"/>
        </w:tabs>
        <w:jc w:val="both"/>
        <w:rPr>
          <w:rFonts w:ascii="Arial" w:eastAsia="Calibri" w:hAnsi="Arial" w:cs="Helvetica"/>
          <w:sz w:val="22"/>
          <w:szCs w:val="22"/>
        </w:rPr>
      </w:pPr>
      <w:r w:rsidRPr="005A7D1E">
        <w:rPr>
          <w:rFonts w:ascii="Arial" w:hAnsi="Arial" w:cs="Calibri"/>
          <w:sz w:val="22"/>
          <w:szCs w:val="22"/>
        </w:rPr>
        <w:t xml:space="preserve">Aos </w:t>
      </w:r>
      <w:r w:rsidR="00B40BBE">
        <w:rPr>
          <w:rFonts w:ascii="Arial" w:hAnsi="Arial" w:cs="Calibri"/>
          <w:sz w:val="22"/>
          <w:szCs w:val="22"/>
        </w:rPr>
        <w:t>vinte</w:t>
      </w:r>
      <w:r w:rsidR="004763B8">
        <w:rPr>
          <w:rFonts w:ascii="Arial" w:hAnsi="Arial" w:cs="Calibri"/>
          <w:sz w:val="22"/>
          <w:szCs w:val="22"/>
        </w:rPr>
        <w:t xml:space="preserve"> e </w:t>
      </w:r>
      <w:r w:rsidR="0025520B">
        <w:rPr>
          <w:rFonts w:ascii="Arial" w:hAnsi="Arial" w:cs="Calibri"/>
          <w:sz w:val="22"/>
          <w:szCs w:val="22"/>
        </w:rPr>
        <w:t>cinco</w:t>
      </w:r>
      <w:r w:rsidR="00B40BBE">
        <w:rPr>
          <w:rFonts w:ascii="Arial" w:hAnsi="Arial" w:cs="Calibri"/>
          <w:sz w:val="22"/>
          <w:szCs w:val="22"/>
        </w:rPr>
        <w:t xml:space="preserve"> </w:t>
      </w:r>
      <w:r w:rsidR="00B659B3">
        <w:rPr>
          <w:rFonts w:ascii="Arial" w:hAnsi="Arial" w:cs="Calibri"/>
          <w:sz w:val="22"/>
          <w:szCs w:val="22"/>
        </w:rPr>
        <w:t xml:space="preserve">dias </w:t>
      </w:r>
      <w:r w:rsidRPr="005A7D1E">
        <w:rPr>
          <w:rFonts w:ascii="Arial" w:hAnsi="Arial" w:cs="Calibri"/>
          <w:sz w:val="22"/>
          <w:szCs w:val="22"/>
        </w:rPr>
        <w:t xml:space="preserve">do mês de </w:t>
      </w:r>
      <w:r w:rsidR="0025520B">
        <w:rPr>
          <w:rFonts w:ascii="Arial" w:hAnsi="Arial" w:cs="Calibri"/>
          <w:sz w:val="22"/>
          <w:szCs w:val="22"/>
        </w:rPr>
        <w:t>abril</w:t>
      </w:r>
      <w:r w:rsidRPr="005A7D1E">
        <w:rPr>
          <w:rFonts w:ascii="Arial" w:hAnsi="Arial" w:cs="Calibri"/>
          <w:sz w:val="22"/>
          <w:szCs w:val="22"/>
        </w:rPr>
        <w:t xml:space="preserve"> do ano de dois mil e </w:t>
      </w:r>
      <w:r w:rsidR="00B659B3">
        <w:rPr>
          <w:rFonts w:ascii="Arial" w:hAnsi="Arial" w:cs="Calibri"/>
          <w:sz w:val="22"/>
          <w:szCs w:val="22"/>
        </w:rPr>
        <w:t>dezessete</w:t>
      </w:r>
      <w:r w:rsidRPr="005A7D1E">
        <w:rPr>
          <w:rFonts w:ascii="Arial" w:hAnsi="Arial" w:cs="Calibri"/>
          <w:sz w:val="22"/>
          <w:szCs w:val="22"/>
        </w:rPr>
        <w:t xml:space="preserve"> (</w:t>
      </w:r>
      <w:r w:rsidR="004763B8">
        <w:rPr>
          <w:rFonts w:ascii="Arial" w:hAnsi="Arial" w:cs="Calibri"/>
          <w:sz w:val="22"/>
          <w:szCs w:val="22"/>
        </w:rPr>
        <w:t>2</w:t>
      </w:r>
      <w:r w:rsidR="0025520B">
        <w:rPr>
          <w:rFonts w:ascii="Arial" w:hAnsi="Arial" w:cs="Calibri"/>
          <w:sz w:val="22"/>
          <w:szCs w:val="22"/>
        </w:rPr>
        <w:t>5</w:t>
      </w:r>
      <w:r w:rsidR="004763B8">
        <w:rPr>
          <w:rFonts w:ascii="Arial" w:hAnsi="Arial" w:cs="Calibri"/>
          <w:sz w:val="22"/>
          <w:szCs w:val="22"/>
        </w:rPr>
        <w:t>/0</w:t>
      </w:r>
      <w:r w:rsidR="0025520B">
        <w:rPr>
          <w:rFonts w:ascii="Arial" w:hAnsi="Arial" w:cs="Calibri"/>
          <w:sz w:val="22"/>
          <w:szCs w:val="22"/>
        </w:rPr>
        <w:t>4</w:t>
      </w:r>
      <w:r w:rsidR="00B659B3">
        <w:rPr>
          <w:rFonts w:ascii="Arial" w:hAnsi="Arial" w:cs="Calibri"/>
          <w:sz w:val="22"/>
          <w:szCs w:val="22"/>
        </w:rPr>
        <w:t>/2017</w:t>
      </w:r>
      <w:r>
        <w:rPr>
          <w:rFonts w:ascii="Arial" w:hAnsi="Arial" w:cs="Calibri"/>
          <w:sz w:val="22"/>
          <w:szCs w:val="22"/>
        </w:rPr>
        <w:t xml:space="preserve">), às </w:t>
      </w:r>
      <w:r w:rsidR="0025520B">
        <w:rPr>
          <w:rFonts w:ascii="Arial" w:hAnsi="Arial" w:cs="Calibri"/>
          <w:sz w:val="22"/>
          <w:szCs w:val="22"/>
        </w:rPr>
        <w:t>quatorze</w:t>
      </w:r>
      <w:r w:rsidRPr="005A7D1E">
        <w:rPr>
          <w:rFonts w:ascii="Arial" w:hAnsi="Arial" w:cs="Calibri"/>
          <w:sz w:val="22"/>
          <w:szCs w:val="22"/>
        </w:rPr>
        <w:t xml:space="preserve"> horas (</w:t>
      </w:r>
      <w:r w:rsidR="0025520B">
        <w:rPr>
          <w:rFonts w:ascii="Arial" w:hAnsi="Arial" w:cs="Calibri"/>
          <w:sz w:val="22"/>
          <w:szCs w:val="22"/>
        </w:rPr>
        <w:t>14</w:t>
      </w:r>
      <w:r>
        <w:rPr>
          <w:rFonts w:ascii="Arial" w:hAnsi="Arial" w:cs="Calibri"/>
          <w:sz w:val="22"/>
          <w:szCs w:val="22"/>
        </w:rPr>
        <w:t>h</w:t>
      </w:r>
      <w:r w:rsidR="005527DA">
        <w:rPr>
          <w:rFonts w:ascii="Arial" w:hAnsi="Arial" w:cs="Calibri"/>
          <w:sz w:val="22"/>
          <w:szCs w:val="22"/>
        </w:rPr>
        <w:t>0</w:t>
      </w:r>
      <w:r>
        <w:rPr>
          <w:rFonts w:ascii="Arial" w:hAnsi="Arial" w:cs="Calibri"/>
          <w:sz w:val="22"/>
          <w:szCs w:val="22"/>
        </w:rPr>
        <w:t>0</w:t>
      </w:r>
      <w:r w:rsidRPr="005A7D1E">
        <w:rPr>
          <w:rFonts w:ascii="Arial" w:hAnsi="Arial" w:cs="Calibri"/>
          <w:sz w:val="22"/>
          <w:szCs w:val="22"/>
        </w:rPr>
        <w:t xml:space="preserve">), </w:t>
      </w:r>
      <w:r>
        <w:rPr>
          <w:rFonts w:ascii="Arial" w:hAnsi="Arial" w:cs="Calibri"/>
          <w:sz w:val="22"/>
          <w:szCs w:val="22"/>
        </w:rPr>
        <w:t>reuniu-se a</w:t>
      </w:r>
      <w:r w:rsidRPr="005A7D1E">
        <w:rPr>
          <w:rFonts w:ascii="Arial" w:hAnsi="Arial" w:cs="Calibri"/>
          <w:sz w:val="22"/>
          <w:szCs w:val="22"/>
        </w:rPr>
        <w:t xml:space="preserve"> </w:t>
      </w:r>
      <w:r>
        <w:rPr>
          <w:rFonts w:ascii="Arial" w:hAnsi="Arial" w:cs="Calibri"/>
          <w:sz w:val="22"/>
          <w:szCs w:val="22"/>
        </w:rPr>
        <w:t>Comissão de</w:t>
      </w:r>
      <w:r w:rsidRPr="00FA0869">
        <w:rPr>
          <w:rFonts w:ascii="Arial" w:hAnsi="Arial" w:cs="Calibri"/>
          <w:sz w:val="22"/>
          <w:szCs w:val="22"/>
        </w:rPr>
        <w:t xml:space="preserve"> </w:t>
      </w:r>
      <w:r>
        <w:rPr>
          <w:rFonts w:ascii="Arial" w:hAnsi="Arial" w:cs="Calibri"/>
          <w:sz w:val="22"/>
          <w:szCs w:val="22"/>
        </w:rPr>
        <w:t>Exercício Profissional do CAU</w:t>
      </w:r>
      <w:r w:rsidRPr="005A7D1E">
        <w:rPr>
          <w:rFonts w:ascii="Arial" w:eastAsia="Times New Roman" w:hAnsi="Arial" w:cs="Verdana"/>
          <w:sz w:val="22"/>
          <w:szCs w:val="22"/>
          <w:lang w:eastAsia="en-US"/>
        </w:rPr>
        <w:t>/PR</w:t>
      </w:r>
      <w:r w:rsidRPr="005A7D1E">
        <w:rPr>
          <w:rFonts w:ascii="Arial" w:hAnsi="Arial" w:cs="Calibri"/>
          <w:sz w:val="22"/>
          <w:szCs w:val="22"/>
        </w:rPr>
        <w:t xml:space="preserve">, </w:t>
      </w:r>
      <w:r>
        <w:rPr>
          <w:rFonts w:ascii="Arial" w:hAnsi="Arial" w:cs="Calibri"/>
          <w:sz w:val="22"/>
          <w:szCs w:val="22"/>
        </w:rPr>
        <w:t>n</w:t>
      </w:r>
      <w:r w:rsidRPr="005A7D1E">
        <w:rPr>
          <w:rFonts w:ascii="Arial" w:hAnsi="Arial" w:cs="Calibri"/>
          <w:sz w:val="22"/>
          <w:szCs w:val="22"/>
        </w:rPr>
        <w:t>a Sessão Ordinária n</w:t>
      </w:r>
      <w:r w:rsidRPr="005A7D1E">
        <w:rPr>
          <w:rFonts w:ascii="Arial" w:hAnsi="Arial" w:cs="Calibri"/>
          <w:sz w:val="22"/>
          <w:szCs w:val="22"/>
          <w:vertAlign w:val="superscript"/>
        </w:rPr>
        <w:t>o</w:t>
      </w:r>
      <w:r w:rsidRPr="005A7D1E">
        <w:rPr>
          <w:rFonts w:ascii="Arial" w:hAnsi="Arial" w:cs="Calibri"/>
          <w:sz w:val="22"/>
          <w:szCs w:val="22"/>
        </w:rPr>
        <w:t xml:space="preserve"> </w:t>
      </w:r>
      <w:r w:rsidR="00B659B3">
        <w:rPr>
          <w:rFonts w:ascii="Arial" w:hAnsi="Arial" w:cs="Calibri"/>
          <w:color w:val="000000" w:themeColor="text1"/>
          <w:sz w:val="22"/>
          <w:szCs w:val="22"/>
        </w:rPr>
        <w:t>0</w:t>
      </w:r>
      <w:r w:rsidR="0025520B">
        <w:rPr>
          <w:rFonts w:ascii="Arial" w:hAnsi="Arial" w:cs="Calibri"/>
          <w:color w:val="000000" w:themeColor="text1"/>
          <w:sz w:val="22"/>
          <w:szCs w:val="22"/>
        </w:rPr>
        <w:t>4</w:t>
      </w:r>
      <w:r w:rsidR="00B659B3">
        <w:rPr>
          <w:rFonts w:ascii="Arial" w:hAnsi="Arial" w:cs="Calibri"/>
          <w:color w:val="000000" w:themeColor="text1"/>
          <w:sz w:val="22"/>
          <w:szCs w:val="22"/>
        </w:rPr>
        <w:t>/2017</w:t>
      </w:r>
      <w:r w:rsidRPr="005A7D1E">
        <w:rPr>
          <w:rFonts w:ascii="Arial" w:hAnsi="Arial" w:cs="Calibri"/>
          <w:sz w:val="22"/>
          <w:szCs w:val="22"/>
        </w:rPr>
        <w:t>,</w:t>
      </w:r>
      <w:r w:rsidR="00B659B3">
        <w:rPr>
          <w:rFonts w:ascii="Arial" w:hAnsi="Arial" w:cs="Calibri"/>
          <w:sz w:val="22"/>
          <w:szCs w:val="22"/>
        </w:rPr>
        <w:t xml:space="preserve"> </w:t>
      </w:r>
      <w:r w:rsidR="00B40BBE">
        <w:rPr>
          <w:rFonts w:ascii="Arial" w:hAnsi="Arial" w:cs="Calibri"/>
          <w:sz w:val="22"/>
          <w:szCs w:val="22"/>
        </w:rPr>
        <w:t xml:space="preserve">realizada </w:t>
      </w:r>
      <w:r w:rsidR="004763B8">
        <w:rPr>
          <w:rFonts w:ascii="Arial" w:hAnsi="Arial" w:cs="Calibri"/>
          <w:sz w:val="22"/>
          <w:szCs w:val="22"/>
        </w:rPr>
        <w:t xml:space="preserve">no </w:t>
      </w:r>
      <w:r w:rsidR="00B63D39">
        <w:rPr>
          <w:rFonts w:ascii="Arial" w:hAnsi="Arial" w:cs="Calibri"/>
          <w:sz w:val="22"/>
          <w:szCs w:val="22"/>
        </w:rPr>
        <w:t>Hotel Deville Express</w:t>
      </w:r>
      <w:r w:rsidR="00B40BBE">
        <w:rPr>
          <w:rFonts w:ascii="Arial" w:hAnsi="Arial" w:cs="Calibri"/>
          <w:sz w:val="22"/>
          <w:szCs w:val="22"/>
        </w:rPr>
        <w:t xml:space="preserve">, </w:t>
      </w:r>
      <w:r w:rsidR="00B63D39">
        <w:rPr>
          <w:rFonts w:ascii="Arial" w:hAnsi="Arial" w:cs="Calibri"/>
          <w:sz w:val="22"/>
          <w:szCs w:val="22"/>
        </w:rPr>
        <w:t>localizado à BR 277, Km 588</w:t>
      </w:r>
      <w:r w:rsidR="00B40BBE" w:rsidRPr="005A7D1E">
        <w:rPr>
          <w:rFonts w:ascii="Arial" w:hAnsi="Arial" w:cs="Calibri"/>
          <w:sz w:val="22"/>
          <w:szCs w:val="22"/>
        </w:rPr>
        <w:t xml:space="preserve">, </w:t>
      </w:r>
      <w:r w:rsidR="00B40BBE">
        <w:rPr>
          <w:rFonts w:ascii="Arial" w:hAnsi="Arial" w:cs="Calibri"/>
          <w:sz w:val="22"/>
          <w:szCs w:val="22"/>
        </w:rPr>
        <w:t xml:space="preserve">na cidade de </w:t>
      </w:r>
      <w:r w:rsidR="00B63D39" w:rsidRPr="00B63D39">
        <w:rPr>
          <w:rFonts w:ascii="Arial" w:hAnsi="Arial" w:cs="Calibri"/>
          <w:sz w:val="22"/>
          <w:szCs w:val="22"/>
        </w:rPr>
        <w:t>Cascave</w:t>
      </w:r>
      <w:r w:rsidR="00B63D39">
        <w:rPr>
          <w:rFonts w:ascii="Arial" w:hAnsi="Arial" w:cs="Calibri"/>
          <w:sz w:val="22"/>
          <w:szCs w:val="22"/>
        </w:rPr>
        <w:t>l</w:t>
      </w:r>
      <w:r w:rsidR="00B40BBE">
        <w:rPr>
          <w:rFonts w:ascii="Arial" w:hAnsi="Arial" w:cs="Calibri"/>
          <w:sz w:val="22"/>
          <w:szCs w:val="22"/>
        </w:rPr>
        <w:t xml:space="preserve">, no Estado do Paraná, coordenada </w:t>
      </w:r>
      <w:r w:rsidR="00B40BBE" w:rsidRPr="005A7D1E">
        <w:rPr>
          <w:rFonts w:ascii="Arial" w:hAnsi="Arial" w:cs="Calibri"/>
          <w:sz w:val="22"/>
          <w:szCs w:val="22"/>
        </w:rPr>
        <w:t>pelo Arquiteto e</w:t>
      </w:r>
      <w:r w:rsidR="00B40BBE">
        <w:rPr>
          <w:rFonts w:ascii="Arial" w:hAnsi="Arial" w:cs="Calibri"/>
          <w:sz w:val="22"/>
          <w:szCs w:val="22"/>
        </w:rPr>
        <w:t xml:space="preserve"> Urbanista</w:t>
      </w:r>
      <w:r w:rsidR="00B40BBE" w:rsidRPr="006E15A4">
        <w:rPr>
          <w:rFonts w:ascii="Arial" w:hAnsi="Arial" w:cs="Calibri"/>
          <w:b/>
          <w:sz w:val="22"/>
          <w:szCs w:val="22"/>
        </w:rPr>
        <w:t xml:space="preserve"> </w:t>
      </w:r>
      <w:r w:rsidR="00996501" w:rsidRPr="006E15A4">
        <w:rPr>
          <w:rFonts w:ascii="Arial" w:hAnsi="Arial" w:cs="Calibri"/>
          <w:b/>
          <w:sz w:val="22"/>
          <w:szCs w:val="22"/>
        </w:rPr>
        <w:t>LUIZ EDUARDO BINI GOMES DA SILVA</w:t>
      </w:r>
      <w:r w:rsidR="006E15A4">
        <w:rPr>
          <w:rFonts w:ascii="Arial" w:eastAsia="Times New Roman" w:hAnsi="Arial" w:cs="Arial"/>
          <w:b/>
          <w:bCs/>
          <w:color w:val="000000"/>
          <w:lang w:eastAsia="pt-BR"/>
        </w:rPr>
        <w:t xml:space="preserve"> </w:t>
      </w:r>
      <w:r w:rsidR="001A3489" w:rsidRPr="005A7D1E">
        <w:rPr>
          <w:rFonts w:ascii="Arial" w:hAnsi="Arial" w:cs="Calibri"/>
          <w:sz w:val="22"/>
          <w:szCs w:val="22"/>
        </w:rPr>
        <w:t>– Coordenador da Comissão</w:t>
      </w:r>
      <w:r w:rsidRPr="005A7D1E">
        <w:rPr>
          <w:rFonts w:ascii="Arial" w:hAnsi="Arial" w:cs="Calibri"/>
          <w:b/>
          <w:sz w:val="22"/>
          <w:szCs w:val="22"/>
        </w:rPr>
        <w:t xml:space="preserve">, </w:t>
      </w:r>
      <w:r w:rsidRPr="005A7D1E">
        <w:rPr>
          <w:rFonts w:ascii="Arial" w:hAnsi="Arial" w:cs="Calibri"/>
          <w:sz w:val="22"/>
          <w:szCs w:val="22"/>
        </w:rPr>
        <w:t xml:space="preserve">tendo como </w:t>
      </w:r>
      <w:r>
        <w:rPr>
          <w:rFonts w:ascii="Arial" w:hAnsi="Arial" w:cs="Calibri"/>
          <w:sz w:val="22"/>
          <w:szCs w:val="22"/>
        </w:rPr>
        <w:t>Assessor</w:t>
      </w:r>
      <w:r w:rsidR="00CE0505">
        <w:rPr>
          <w:rFonts w:ascii="Arial" w:hAnsi="Arial" w:cs="Calibri"/>
          <w:sz w:val="22"/>
          <w:szCs w:val="22"/>
        </w:rPr>
        <w:t>a</w:t>
      </w:r>
      <w:r>
        <w:rPr>
          <w:rFonts w:ascii="Arial" w:hAnsi="Arial" w:cs="Calibri"/>
          <w:sz w:val="22"/>
          <w:szCs w:val="22"/>
        </w:rPr>
        <w:t xml:space="preserve"> de Comissão</w:t>
      </w:r>
      <w:r w:rsidRPr="005A7D1E">
        <w:rPr>
          <w:rFonts w:ascii="Arial" w:hAnsi="Arial" w:cs="Calibri"/>
          <w:sz w:val="22"/>
          <w:szCs w:val="22"/>
        </w:rPr>
        <w:t xml:space="preserve"> </w:t>
      </w:r>
      <w:r w:rsidR="00CE0505">
        <w:rPr>
          <w:rFonts w:ascii="Arial" w:hAnsi="Arial" w:cs="Calibri"/>
          <w:b/>
          <w:sz w:val="22"/>
          <w:szCs w:val="22"/>
        </w:rPr>
        <w:t>MARIANA VAZ DE GENOVA</w:t>
      </w:r>
      <w:r>
        <w:rPr>
          <w:rFonts w:ascii="Arial" w:hAnsi="Arial" w:cs="Calibri"/>
          <w:sz w:val="22"/>
          <w:szCs w:val="22"/>
        </w:rPr>
        <w:t>; s</w:t>
      </w:r>
      <w:r w:rsidRPr="005A7D1E">
        <w:rPr>
          <w:rFonts w:ascii="Arial" w:hAnsi="Arial" w:cs="Calibri"/>
          <w:sz w:val="22"/>
          <w:szCs w:val="22"/>
        </w:rPr>
        <w:t xml:space="preserve">essão </w:t>
      </w:r>
      <w:r>
        <w:rPr>
          <w:rFonts w:ascii="Arial" w:hAnsi="Arial" w:cs="Calibri"/>
          <w:sz w:val="22"/>
          <w:szCs w:val="22"/>
        </w:rPr>
        <w:t xml:space="preserve">que </w:t>
      </w:r>
      <w:r w:rsidRPr="005A7D1E">
        <w:rPr>
          <w:rFonts w:ascii="Arial" w:hAnsi="Arial" w:cs="Calibri"/>
          <w:sz w:val="22"/>
          <w:szCs w:val="22"/>
        </w:rPr>
        <w:t xml:space="preserve">contou </w:t>
      </w:r>
      <w:r>
        <w:rPr>
          <w:rFonts w:ascii="Arial" w:hAnsi="Arial" w:cs="Calibri"/>
          <w:sz w:val="22"/>
          <w:szCs w:val="22"/>
        </w:rPr>
        <w:t xml:space="preserve">ainda </w:t>
      </w:r>
      <w:r w:rsidRPr="005A7D1E">
        <w:rPr>
          <w:rFonts w:ascii="Arial" w:hAnsi="Arial" w:cs="Calibri"/>
          <w:sz w:val="22"/>
          <w:szCs w:val="22"/>
        </w:rPr>
        <w:t xml:space="preserve">com a </w:t>
      </w:r>
      <w:r>
        <w:rPr>
          <w:rFonts w:ascii="Arial" w:hAnsi="Arial" w:cs="Calibri"/>
          <w:sz w:val="22"/>
          <w:szCs w:val="22"/>
        </w:rPr>
        <w:t>presença</w:t>
      </w:r>
      <w:r w:rsidRPr="005A7D1E">
        <w:rPr>
          <w:rFonts w:ascii="Arial" w:hAnsi="Arial" w:cs="Calibri"/>
          <w:sz w:val="22"/>
          <w:szCs w:val="22"/>
        </w:rPr>
        <w:t xml:space="preserve"> dos </w:t>
      </w:r>
      <w:r w:rsidRPr="006E15A4">
        <w:rPr>
          <w:rFonts w:ascii="Arial" w:hAnsi="Arial" w:cs="Calibri"/>
          <w:sz w:val="22"/>
          <w:szCs w:val="22"/>
        </w:rPr>
        <w:t xml:space="preserve">seguintes Arquitetos e Urbanistas: </w:t>
      </w:r>
      <w:r w:rsidR="000C03D6" w:rsidRPr="006E15A4">
        <w:rPr>
          <w:rFonts w:ascii="Arial" w:hAnsi="Arial" w:cs="Calibri"/>
          <w:sz w:val="22"/>
          <w:szCs w:val="22"/>
        </w:rPr>
        <w:t>Conselheiro</w:t>
      </w:r>
      <w:r w:rsidR="001A3489" w:rsidRPr="006E15A4">
        <w:rPr>
          <w:rFonts w:ascii="Arial" w:hAnsi="Arial" w:cs="Calibri"/>
          <w:sz w:val="22"/>
          <w:szCs w:val="22"/>
        </w:rPr>
        <w:t>s</w:t>
      </w:r>
      <w:r w:rsidR="000C03D6" w:rsidRPr="006E15A4">
        <w:rPr>
          <w:rFonts w:ascii="Arial" w:hAnsi="Arial" w:cs="Calibri"/>
          <w:sz w:val="22"/>
          <w:szCs w:val="22"/>
        </w:rPr>
        <w:t xml:space="preserve"> </w:t>
      </w:r>
      <w:r w:rsidR="00413018" w:rsidRPr="006E15A4">
        <w:rPr>
          <w:rFonts w:ascii="Arial" w:hAnsi="Arial" w:cs="Calibri"/>
          <w:b/>
          <w:sz w:val="22"/>
          <w:szCs w:val="22"/>
        </w:rPr>
        <w:t>LUIZ BECHER</w:t>
      </w:r>
      <w:r w:rsidR="005712EC">
        <w:rPr>
          <w:rFonts w:ascii="Arial" w:hAnsi="Arial" w:cs="Calibri"/>
          <w:b/>
          <w:sz w:val="22"/>
          <w:szCs w:val="22"/>
        </w:rPr>
        <w:t xml:space="preserve"> </w:t>
      </w:r>
      <w:r w:rsidR="005712EC" w:rsidRPr="005712EC">
        <w:rPr>
          <w:rFonts w:ascii="Arial" w:hAnsi="Arial" w:cs="Calibri"/>
          <w:sz w:val="22"/>
          <w:szCs w:val="22"/>
        </w:rPr>
        <w:t>e</w:t>
      </w:r>
      <w:r w:rsidR="005712EC">
        <w:rPr>
          <w:rFonts w:ascii="Arial" w:hAnsi="Arial" w:cs="Calibri"/>
          <w:b/>
          <w:sz w:val="22"/>
          <w:szCs w:val="22"/>
        </w:rPr>
        <w:t xml:space="preserve"> </w:t>
      </w:r>
      <w:r w:rsidR="00B63D39">
        <w:rPr>
          <w:rFonts w:ascii="Arial" w:hAnsi="Arial" w:cs="Calibri"/>
          <w:b/>
          <w:sz w:val="22"/>
          <w:szCs w:val="22"/>
        </w:rPr>
        <w:t>ANIBAL VERRI</w:t>
      </w:r>
      <w:r w:rsidR="00757FFA" w:rsidRPr="006E15A4">
        <w:rPr>
          <w:rFonts w:ascii="Arial" w:hAnsi="Arial" w:cs="Calibri"/>
          <w:b/>
          <w:sz w:val="22"/>
          <w:szCs w:val="22"/>
        </w:rPr>
        <w:t>.</w:t>
      </w:r>
      <w:r w:rsidR="00757FFA" w:rsidRPr="006E15A4">
        <w:rPr>
          <w:rFonts w:ascii="Arial" w:eastAsia="Calibri" w:hAnsi="Arial" w:cs="Helvetica"/>
          <w:sz w:val="22"/>
          <w:szCs w:val="22"/>
        </w:rPr>
        <w:t xml:space="preserve"> -.-.-.-.-.-.-</w:t>
      </w:r>
      <w:r w:rsidR="00F7660D">
        <w:rPr>
          <w:rFonts w:ascii="Arial" w:eastAsia="Calibri" w:hAnsi="Arial" w:cs="Helvetica"/>
          <w:sz w:val="22"/>
          <w:szCs w:val="22"/>
        </w:rPr>
        <w:t>.</w:t>
      </w:r>
      <w:r w:rsidR="005712EC">
        <w:rPr>
          <w:rFonts w:ascii="Arial" w:eastAsia="Calibri" w:hAnsi="Arial" w:cs="Helvetica"/>
          <w:sz w:val="22"/>
          <w:szCs w:val="22"/>
        </w:rPr>
        <w:t>-.-.-.-.-.-.-.-.-.-.-.-.-.-.-.-.-.-.-.-.-.-.-.-.-.-.-.-.-.-.-.-.-.-.-.-.-.-.-.-.-.-.-.-.-.-.-.-.</w:t>
      </w:r>
      <w:r w:rsidR="004763B8">
        <w:rPr>
          <w:rFonts w:ascii="Arial" w:eastAsia="Calibri" w:hAnsi="Arial" w:cs="Helvetica"/>
          <w:sz w:val="22"/>
          <w:szCs w:val="22"/>
        </w:rPr>
        <w:t>-.-.-.-.-</w:t>
      </w:r>
      <w:r w:rsidR="00B63D39">
        <w:rPr>
          <w:rFonts w:ascii="Arial" w:eastAsia="Calibri" w:hAnsi="Arial" w:cs="Helvetica"/>
          <w:sz w:val="22"/>
          <w:szCs w:val="22"/>
        </w:rPr>
        <w:t>.-.</w:t>
      </w:r>
    </w:p>
    <w:p w14:paraId="34BBEFB1" w14:textId="77777777" w:rsidR="00252EF6" w:rsidRDefault="00252EF6" w:rsidP="00252EF6">
      <w:pPr>
        <w:tabs>
          <w:tab w:val="left" w:pos="284"/>
          <w:tab w:val="left" w:pos="567"/>
          <w:tab w:val="left" w:pos="851"/>
        </w:tabs>
        <w:jc w:val="both"/>
        <w:rPr>
          <w:rFonts w:ascii="Arial" w:hAnsi="Arial" w:cs="Calibri"/>
          <w:sz w:val="22"/>
          <w:szCs w:val="22"/>
        </w:rPr>
      </w:pPr>
      <w:r w:rsidRPr="005A7D1E">
        <w:rPr>
          <w:rFonts w:ascii="Arial" w:hAnsi="Arial" w:cs="Calibri"/>
          <w:b/>
          <w:sz w:val="22"/>
          <w:szCs w:val="22"/>
        </w:rPr>
        <w:t>"QUORUM"</w:t>
      </w:r>
      <w:r w:rsidRPr="005A7D1E">
        <w:rPr>
          <w:rFonts w:ascii="Arial" w:hAnsi="Arial" w:cs="Calibri"/>
          <w:sz w:val="22"/>
          <w:szCs w:val="22"/>
        </w:rPr>
        <w:t xml:space="preserve"> </w:t>
      </w:r>
      <w:r>
        <w:rPr>
          <w:rFonts w:ascii="Arial" w:hAnsi="Arial" w:cs="Calibri"/>
          <w:sz w:val="22"/>
          <w:szCs w:val="22"/>
        </w:rPr>
        <w:t>– Verificado o número legal de c</w:t>
      </w:r>
      <w:r w:rsidRPr="005A7D1E">
        <w:rPr>
          <w:rFonts w:ascii="Arial" w:hAnsi="Arial" w:cs="Calibri"/>
          <w:sz w:val="22"/>
          <w:szCs w:val="22"/>
        </w:rPr>
        <w:t>onselheiros presentes, de acordo com o Regimento Interno do CAU/PR, art. 62, o Coordenador declarou abertos os trabalhos da presente</w:t>
      </w:r>
      <w:r>
        <w:rPr>
          <w:rFonts w:ascii="Arial" w:hAnsi="Arial" w:cs="Calibri"/>
          <w:sz w:val="22"/>
          <w:szCs w:val="22"/>
        </w:rPr>
        <w:t xml:space="preserve"> reunião. -.-.-.-.-.-.-.-.-.-.-.-.-.-.-.-.-.-.-.-.-.-.-.-.-.-.-.-.-.-.-.-.-.-.-.-.-.-.-.-.-.-.-.-.-.-.-.-.-.-.-.-.-.-.</w:t>
      </w:r>
    </w:p>
    <w:p w14:paraId="27548205" w14:textId="1CEEFFE3" w:rsidR="00663751" w:rsidRPr="004763B8" w:rsidRDefault="00252EF6" w:rsidP="004763B8">
      <w:pPr>
        <w:tabs>
          <w:tab w:val="left" w:pos="284"/>
          <w:tab w:val="left" w:pos="567"/>
          <w:tab w:val="left" w:pos="851"/>
        </w:tabs>
        <w:jc w:val="both"/>
        <w:rPr>
          <w:rFonts w:ascii="Arial" w:hAnsi="Arial"/>
          <w:b/>
          <w:sz w:val="22"/>
          <w:szCs w:val="22"/>
        </w:rPr>
      </w:pPr>
      <w:r w:rsidRPr="005B1149">
        <w:rPr>
          <w:rFonts w:ascii="Arial" w:hAnsi="Arial"/>
          <w:b/>
          <w:sz w:val="22"/>
          <w:szCs w:val="22"/>
        </w:rPr>
        <w:t>ORDEM DO DIA: -.-.-.-.-.-.-.-.-.-.-.-.-.-.-.-.-.-.-.-.-.-.-.-.-.-.-.-.-.-.-.-.-.-.-.-.-.-.-.-.-.-.-.-.-.-.-.-.</w:t>
      </w:r>
      <w:r>
        <w:rPr>
          <w:rFonts w:ascii="Arial" w:hAnsi="Arial"/>
          <w:b/>
          <w:sz w:val="22"/>
          <w:szCs w:val="22"/>
        </w:rPr>
        <w:t>-.-.-.-.-.-.-</w:t>
      </w:r>
    </w:p>
    <w:p w14:paraId="1CF1B460" w14:textId="6F1047D3" w:rsidR="00B63D39" w:rsidRPr="00B63D39" w:rsidRDefault="00B63D39" w:rsidP="00B63D39">
      <w:pPr>
        <w:pStyle w:val="PargrafodaLista"/>
        <w:numPr>
          <w:ilvl w:val="0"/>
          <w:numId w:val="13"/>
        </w:numPr>
        <w:tabs>
          <w:tab w:val="clear" w:pos="0"/>
          <w:tab w:val="left" w:pos="284"/>
        </w:tabs>
        <w:jc w:val="both"/>
        <w:rPr>
          <w:rFonts w:ascii="Calibri" w:hAnsi="Calibri" w:cs="Calibri"/>
          <w:sz w:val="22"/>
          <w:szCs w:val="22"/>
        </w:rPr>
      </w:pPr>
      <w:r w:rsidRPr="00B63D39">
        <w:rPr>
          <w:rFonts w:ascii="Arial" w:hAnsi="Arial" w:cs="Calibri"/>
          <w:b/>
          <w:sz w:val="22"/>
          <w:szCs w:val="22"/>
        </w:rPr>
        <w:t xml:space="preserve">RESOLUÇÃO CONFEA 1087/2017 </w:t>
      </w:r>
      <w:r w:rsidR="005527DA" w:rsidRPr="00B63D39">
        <w:rPr>
          <w:rFonts w:ascii="Arial" w:hAnsi="Arial" w:cs="Calibri"/>
          <w:sz w:val="22"/>
          <w:szCs w:val="22"/>
        </w:rPr>
        <w:t xml:space="preserve">– </w:t>
      </w:r>
      <w:r w:rsidRPr="00B63D39">
        <w:rPr>
          <w:rFonts w:ascii="Arial" w:hAnsi="Arial" w:cs="Calibri"/>
          <w:sz w:val="22"/>
          <w:szCs w:val="22"/>
        </w:rPr>
        <w:t xml:space="preserve">Discussão referente à resolução de outro Conselho que “Insere o título de Técnico em Design de Interiores na Tabela de Títulos Profissionais do Sistema </w:t>
      </w:r>
      <w:proofErr w:type="spellStart"/>
      <w:r w:rsidRPr="00B63D39">
        <w:rPr>
          <w:rFonts w:ascii="Arial" w:hAnsi="Arial" w:cs="Calibri"/>
          <w:sz w:val="22"/>
          <w:szCs w:val="22"/>
        </w:rPr>
        <w:t>Confea</w:t>
      </w:r>
      <w:proofErr w:type="spellEnd"/>
      <w:r w:rsidRPr="00B63D39">
        <w:rPr>
          <w:rFonts w:ascii="Arial" w:hAnsi="Arial" w:cs="Calibri"/>
          <w:sz w:val="22"/>
          <w:szCs w:val="22"/>
        </w:rPr>
        <w:t xml:space="preserve">/Crea, para efeito de fiscalização do exercício profissional, e inativa o título profissional de Técnico em </w:t>
      </w:r>
      <w:proofErr w:type="gramStart"/>
      <w:r w:rsidRPr="00B63D39">
        <w:rPr>
          <w:rFonts w:ascii="Arial" w:hAnsi="Arial" w:cs="Calibri"/>
          <w:sz w:val="22"/>
          <w:szCs w:val="22"/>
        </w:rPr>
        <w:t>Decoração.”</w:t>
      </w:r>
      <w:proofErr w:type="gramEnd"/>
      <w:r w:rsidRPr="00B63D39">
        <w:rPr>
          <w:rFonts w:ascii="Arial" w:hAnsi="Arial" w:cs="Calibri"/>
          <w:sz w:val="22"/>
          <w:szCs w:val="22"/>
        </w:rPr>
        <w:t xml:space="preserve"> </w:t>
      </w:r>
      <w:r w:rsidRPr="00663751">
        <w:rPr>
          <w:rFonts w:ascii="Arial" w:hAnsi="Arial" w:cs="Calibri"/>
          <w:sz w:val="22"/>
          <w:szCs w:val="22"/>
        </w:rPr>
        <w:t>-.-.-.-.-.-.-.-.-.-.-.-.-.-</w:t>
      </w:r>
      <w:r>
        <w:rPr>
          <w:rFonts w:ascii="Arial" w:hAnsi="Arial" w:cs="Calibri"/>
          <w:sz w:val="22"/>
          <w:szCs w:val="22"/>
        </w:rPr>
        <w:t>.</w:t>
      </w:r>
      <w:r w:rsidRPr="00663751">
        <w:rPr>
          <w:rFonts w:ascii="Arial" w:hAnsi="Arial" w:cs="Calibri"/>
          <w:sz w:val="22"/>
          <w:szCs w:val="22"/>
        </w:rPr>
        <w:t>-.-.-.-.-.-.-.-.-.-.-.-.-.-</w:t>
      </w:r>
      <w:r>
        <w:rPr>
          <w:rFonts w:ascii="Arial" w:hAnsi="Arial" w:cs="Calibri"/>
          <w:sz w:val="22"/>
          <w:szCs w:val="22"/>
        </w:rPr>
        <w:t>.</w:t>
      </w:r>
      <w:r w:rsidRPr="00663751">
        <w:rPr>
          <w:rFonts w:ascii="Arial" w:hAnsi="Arial" w:cs="Calibri"/>
          <w:sz w:val="22"/>
          <w:szCs w:val="22"/>
        </w:rPr>
        <w:t>-.-.-.-.-.-.-.-.-.-.-.-.-.-</w:t>
      </w:r>
      <w:r>
        <w:rPr>
          <w:rFonts w:ascii="Arial" w:hAnsi="Arial" w:cs="Calibri"/>
          <w:sz w:val="22"/>
          <w:szCs w:val="22"/>
        </w:rPr>
        <w:t>.</w:t>
      </w:r>
      <w:r w:rsidRPr="00663751">
        <w:rPr>
          <w:rFonts w:ascii="Arial" w:hAnsi="Arial" w:cs="Calibri"/>
          <w:sz w:val="22"/>
          <w:szCs w:val="22"/>
        </w:rPr>
        <w:t>-.-.-.-.-.-.-.-.-.-.-.-.-.-</w:t>
      </w:r>
      <w:r>
        <w:rPr>
          <w:rFonts w:ascii="Arial" w:hAnsi="Arial" w:cs="Calibri"/>
          <w:sz w:val="22"/>
          <w:szCs w:val="22"/>
        </w:rPr>
        <w:t>.</w:t>
      </w:r>
      <w:r w:rsidRPr="00663751">
        <w:rPr>
          <w:rFonts w:ascii="Arial" w:hAnsi="Arial" w:cs="Calibri"/>
          <w:sz w:val="22"/>
          <w:szCs w:val="22"/>
        </w:rPr>
        <w:t>-.-.-.-.-.-.-.-.-.-.-.-.-.-</w:t>
      </w:r>
      <w:r>
        <w:rPr>
          <w:rFonts w:ascii="Arial" w:hAnsi="Arial" w:cs="Calibri"/>
          <w:sz w:val="22"/>
          <w:szCs w:val="22"/>
        </w:rPr>
        <w:t>.</w:t>
      </w:r>
      <w:r w:rsidRPr="00663751">
        <w:rPr>
          <w:rFonts w:ascii="Arial" w:hAnsi="Arial" w:cs="Calibri"/>
          <w:sz w:val="22"/>
          <w:szCs w:val="22"/>
        </w:rPr>
        <w:t>-.-.-.-.-.-.-.-.-.-.-.-.-.-</w:t>
      </w:r>
      <w:r>
        <w:rPr>
          <w:rFonts w:ascii="Arial" w:hAnsi="Arial" w:cs="Calibri"/>
          <w:sz w:val="22"/>
          <w:szCs w:val="22"/>
        </w:rPr>
        <w:t>.</w:t>
      </w:r>
      <w:r w:rsidRPr="00663751">
        <w:rPr>
          <w:rFonts w:ascii="Arial" w:hAnsi="Arial" w:cs="Calibri"/>
          <w:sz w:val="22"/>
          <w:szCs w:val="22"/>
        </w:rPr>
        <w:t>-.-.-.-.-.-.-.-.-.-.-.-.-.-</w:t>
      </w:r>
      <w:r>
        <w:rPr>
          <w:rFonts w:ascii="Arial" w:hAnsi="Arial" w:cs="Calibri"/>
          <w:sz w:val="22"/>
          <w:szCs w:val="22"/>
        </w:rPr>
        <w:t>.-.-.-.-.-.-.-.</w:t>
      </w:r>
    </w:p>
    <w:p w14:paraId="3E64CC1C" w14:textId="725D166B" w:rsidR="00B63D39" w:rsidRPr="00793AE2" w:rsidRDefault="001E5941" w:rsidP="00793AE2">
      <w:pPr>
        <w:pStyle w:val="PargrafodaLista"/>
        <w:numPr>
          <w:ilvl w:val="0"/>
          <w:numId w:val="13"/>
        </w:numPr>
        <w:tabs>
          <w:tab w:val="left" w:pos="284"/>
        </w:tabs>
        <w:jc w:val="both"/>
        <w:rPr>
          <w:rFonts w:cs="Arial"/>
          <w:sz w:val="22"/>
          <w:szCs w:val="22"/>
        </w:rPr>
      </w:pPr>
      <w:r w:rsidRPr="00793AE2">
        <w:rPr>
          <w:rFonts w:ascii="Arial" w:hAnsi="Arial" w:cs="Calibri"/>
          <w:b/>
          <w:sz w:val="22"/>
          <w:szCs w:val="22"/>
        </w:rPr>
        <w:t>DELIBERAÇÃO</w:t>
      </w:r>
      <w:r w:rsidR="00B63D39" w:rsidRPr="00793AE2">
        <w:rPr>
          <w:rFonts w:ascii="Arial" w:hAnsi="Arial" w:cs="Calibri"/>
          <w:b/>
          <w:sz w:val="22"/>
          <w:szCs w:val="22"/>
        </w:rPr>
        <w:t xml:space="preserve"> CREA-PR-CEEC 84/2016</w:t>
      </w:r>
      <w:r w:rsidR="00B63D39" w:rsidRPr="00793AE2">
        <w:rPr>
          <w:rFonts w:cs="Arial"/>
          <w:b/>
          <w:sz w:val="22"/>
          <w:szCs w:val="22"/>
        </w:rPr>
        <w:t xml:space="preserve"> - </w:t>
      </w:r>
      <w:r w:rsidR="00B63D39" w:rsidRPr="00793AE2">
        <w:rPr>
          <w:rFonts w:ascii="Arial" w:hAnsi="Arial" w:cs="Calibri"/>
          <w:sz w:val="22"/>
          <w:szCs w:val="22"/>
        </w:rPr>
        <w:t xml:space="preserve">Discussão referente à deliberação de outro Conselho que limita as atribuições de Arquitetos e Urbanistas, indicando que são EXCLUSIVAS de profissionais do Sistema </w:t>
      </w:r>
      <w:proofErr w:type="spellStart"/>
      <w:r w:rsidR="00B63D39" w:rsidRPr="00793AE2">
        <w:rPr>
          <w:rFonts w:ascii="Arial" w:hAnsi="Arial" w:cs="Calibri"/>
          <w:sz w:val="22"/>
          <w:szCs w:val="22"/>
        </w:rPr>
        <w:t>Confea</w:t>
      </w:r>
      <w:proofErr w:type="spellEnd"/>
      <w:r w:rsidR="00B63D39" w:rsidRPr="00793AE2">
        <w:rPr>
          <w:rFonts w:ascii="Arial" w:hAnsi="Arial" w:cs="Calibri"/>
          <w:sz w:val="22"/>
          <w:szCs w:val="22"/>
        </w:rPr>
        <w:t xml:space="preserve">/CREA as seguintes atividades técnicas: Concreto; Muro de Arrimo; Estruturas Metálicas; Terraplenagem; Drenagem; Pavimentação; Fundações; Sondagens Geotécnicas; Sistema de alarme contra incêndios; Sinalização viária; Abastecimento de água; Esgotamento Sanitário; Saneamento; Aterro Sanitário; Pontes e Viadutos; </w:t>
      </w:r>
      <w:proofErr w:type="spellStart"/>
      <w:r w:rsidR="00B63D39" w:rsidRPr="00793AE2">
        <w:rPr>
          <w:rFonts w:ascii="Arial" w:hAnsi="Arial" w:cs="Calibri"/>
          <w:sz w:val="22"/>
          <w:szCs w:val="22"/>
        </w:rPr>
        <w:t>Desinsetização</w:t>
      </w:r>
      <w:proofErr w:type="spellEnd"/>
      <w:r w:rsidR="00B63D39" w:rsidRPr="00793AE2">
        <w:rPr>
          <w:rFonts w:ascii="Arial" w:hAnsi="Arial" w:cs="Calibri"/>
          <w:sz w:val="22"/>
          <w:szCs w:val="22"/>
        </w:rPr>
        <w:t xml:space="preserve">, Desratização e </w:t>
      </w:r>
      <w:proofErr w:type="spellStart"/>
      <w:r w:rsidR="00B63D39" w:rsidRPr="00793AE2">
        <w:rPr>
          <w:rFonts w:ascii="Arial" w:hAnsi="Arial" w:cs="Calibri"/>
          <w:sz w:val="22"/>
          <w:szCs w:val="22"/>
        </w:rPr>
        <w:t>Decupinização</w:t>
      </w:r>
      <w:proofErr w:type="spellEnd"/>
      <w:r w:rsidR="00B63D39" w:rsidRPr="00793AE2">
        <w:rPr>
          <w:rFonts w:ascii="Arial" w:hAnsi="Arial" w:cs="Calibri"/>
          <w:sz w:val="22"/>
          <w:szCs w:val="22"/>
        </w:rPr>
        <w:t xml:space="preserve">. Realizada análise da listagem de atividades indicadas na Deliberação CREA-PR-CEEC 84/2016, utilizando-se a Resolução 21 do CAU/BR, da qual resultou que apenas 04 itens não se enquadram nas atribuições de Arquitetos e Urbanistas. São eles: Sondagens Geotécnicas; Aterro Sanitário; Pontes e Viadutos; </w:t>
      </w:r>
      <w:proofErr w:type="spellStart"/>
      <w:r w:rsidR="00B63D39" w:rsidRPr="00793AE2">
        <w:rPr>
          <w:rFonts w:ascii="Arial" w:hAnsi="Arial" w:cs="Calibri"/>
          <w:sz w:val="22"/>
          <w:szCs w:val="22"/>
        </w:rPr>
        <w:t>Desinsetização</w:t>
      </w:r>
      <w:proofErr w:type="spellEnd"/>
      <w:r w:rsidR="00B63D39" w:rsidRPr="00793AE2">
        <w:rPr>
          <w:rFonts w:ascii="Arial" w:hAnsi="Arial" w:cs="Calibri"/>
          <w:sz w:val="22"/>
          <w:szCs w:val="22"/>
        </w:rPr>
        <w:t xml:space="preserve">, Desratização e </w:t>
      </w:r>
      <w:proofErr w:type="spellStart"/>
      <w:r w:rsidR="00B63D39" w:rsidRPr="00793AE2">
        <w:rPr>
          <w:rFonts w:ascii="Arial" w:hAnsi="Arial" w:cs="Calibri"/>
          <w:sz w:val="22"/>
          <w:szCs w:val="22"/>
        </w:rPr>
        <w:t>Decupinização</w:t>
      </w:r>
      <w:proofErr w:type="spellEnd"/>
      <w:r w:rsidR="00B63D39" w:rsidRPr="00793AE2">
        <w:rPr>
          <w:rFonts w:ascii="Arial" w:hAnsi="Arial" w:cs="Calibri"/>
          <w:sz w:val="22"/>
          <w:szCs w:val="22"/>
        </w:rPr>
        <w:t xml:space="preserve">. Assim, A CEP </w:t>
      </w:r>
      <w:r w:rsidR="00CA50FF">
        <w:rPr>
          <w:rFonts w:ascii="Arial" w:hAnsi="Arial" w:cs="Calibri"/>
          <w:sz w:val="22"/>
          <w:szCs w:val="22"/>
        </w:rPr>
        <w:t>sugere à Plenária que seja oficiado</w:t>
      </w:r>
      <w:r w:rsidR="00B63D39" w:rsidRPr="00793AE2">
        <w:rPr>
          <w:rFonts w:ascii="Arial" w:hAnsi="Arial" w:cs="Calibri"/>
          <w:sz w:val="22"/>
          <w:szCs w:val="22"/>
        </w:rPr>
        <w:t xml:space="preserve"> o CREA-PR, informando que não cabe a nenhum outro conselho profissional, ou qualquer outra entidade, órgão ou empresa, coibir o exercício das atividades de arquitetos e urbanistas legalmente estabelecidos e regulamentados.</w:t>
      </w:r>
      <w:r w:rsidRPr="00793AE2">
        <w:rPr>
          <w:rFonts w:ascii="Arial" w:hAnsi="Arial" w:cs="Calibri"/>
          <w:sz w:val="22"/>
          <w:szCs w:val="22"/>
        </w:rPr>
        <w:t xml:space="preserve"> Solicitar o apoio da Assessoria Jurídica para elaboração do ofício.</w:t>
      </w:r>
      <w:r w:rsidR="00B63D39" w:rsidRPr="00793AE2">
        <w:rPr>
          <w:rFonts w:ascii="Arial" w:hAnsi="Arial" w:cs="Calibri"/>
          <w:sz w:val="22"/>
          <w:szCs w:val="22"/>
        </w:rPr>
        <w:t xml:space="preserve"> -.-.-.-.-.-.-.-.-.-.-.-.-.-.-.-.-.-.-.-.-.-.-.-.-.-.-.-.-.-.-.-.-.-.-.-.-.-.-.-.-.-.-.-.-.-.-.-.-.-.-.-.-.-.-.-.-.-.-.-.-.-.-.-.-.-.-.-.-.-.-.-.-.-.-.-.-.-.-.-.-.-.-.-.-.-.-.-.-.-.-.-.-.-.-.-.-.-.-.-.-.</w:t>
      </w:r>
    </w:p>
    <w:p w14:paraId="471A3697" w14:textId="6E2BF95D" w:rsidR="00B63D39" w:rsidRPr="001E5941" w:rsidRDefault="001E5941" w:rsidP="001E5941">
      <w:pPr>
        <w:pStyle w:val="PargrafodaLista"/>
        <w:numPr>
          <w:ilvl w:val="0"/>
          <w:numId w:val="13"/>
        </w:numPr>
        <w:tabs>
          <w:tab w:val="left" w:pos="284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ORIENTAÇÃO TÉCNICA</w:t>
      </w:r>
      <w:r w:rsidRPr="001E5941">
        <w:rPr>
          <w:b/>
          <w:sz w:val="22"/>
          <w:szCs w:val="22"/>
        </w:rPr>
        <w:t xml:space="preserve"> CEP-CAU/BR 12/2012</w:t>
      </w:r>
      <w:r>
        <w:rPr>
          <w:b/>
          <w:sz w:val="22"/>
          <w:szCs w:val="22"/>
        </w:rPr>
        <w:t xml:space="preserve"> - </w:t>
      </w:r>
      <w:r w:rsidRPr="001E5941">
        <w:rPr>
          <w:rFonts w:ascii="Arial" w:hAnsi="Arial" w:cs="Calibri"/>
          <w:sz w:val="22"/>
          <w:szCs w:val="22"/>
        </w:rPr>
        <w:t xml:space="preserve">Orientação técnica da CEP do CAU/BR, dirigida à Superintendência de Coordenação Técnica da Secretaria de Estado de Transporte e Obras Públicas do Governo do Estado de Minas Gerais, referente a atribuições do arquiteto e urbanista acerca de autoria e realização de atividade técnica concernente a infraestrutura urbana. Neste contexto, “a CEP-CAU/BR esclarece que, dentre as atividades, atribuições e campos de atuação do arquiteto e urbanista, aquelas referentes a projeto e execução de movimentação de terra (terraplenagem), drenagem e pavimentação, capituladas nos itens 1.9.1 e 2.8.1 do art. 3º da Resolução CAU/BR n° 21, de 2012, estão circunscritas no âmbito do espaço urbano, classificadas como instalações e equipamentos referentes ao </w:t>
      </w:r>
      <w:proofErr w:type="gramStart"/>
      <w:r w:rsidRPr="001E5941">
        <w:rPr>
          <w:rFonts w:ascii="Arial" w:hAnsi="Arial" w:cs="Calibri"/>
          <w:sz w:val="22"/>
          <w:szCs w:val="22"/>
        </w:rPr>
        <w:t>urbanismo.”</w:t>
      </w:r>
      <w:proofErr w:type="gramEnd"/>
      <w:r w:rsidRPr="001E5941">
        <w:rPr>
          <w:rFonts w:ascii="Arial" w:hAnsi="Arial" w:cs="Calibri"/>
          <w:sz w:val="22"/>
          <w:szCs w:val="22"/>
        </w:rPr>
        <w:t xml:space="preserve">. Considerando tratar-se de uma resposta dirigida especificamente à Superintendência de Coordenação Técnica da Secretaria de Estado de Transporte e Obras Públicas do Governo do Estado de Minas Gerais, esta CEP delibera por informar à fiscalização que o critério utilizado pela CEP-CAU/BR para resposta a este caso específico NÃO deve ser utilizado como referência para casos futuros. </w:t>
      </w:r>
      <w:r>
        <w:rPr>
          <w:rFonts w:ascii="Arial" w:hAnsi="Arial" w:cs="Calibri"/>
          <w:sz w:val="22"/>
          <w:szCs w:val="22"/>
        </w:rPr>
        <w:t>.</w:t>
      </w:r>
      <w:r w:rsidRPr="00663751">
        <w:rPr>
          <w:rFonts w:ascii="Arial" w:hAnsi="Arial" w:cs="Calibri"/>
          <w:sz w:val="22"/>
          <w:szCs w:val="22"/>
        </w:rPr>
        <w:t>-.-.-.-.-.-.-.-.-.-.-.-.-.-</w:t>
      </w:r>
      <w:r>
        <w:rPr>
          <w:rFonts w:ascii="Arial" w:hAnsi="Arial" w:cs="Calibri"/>
          <w:sz w:val="22"/>
          <w:szCs w:val="22"/>
        </w:rPr>
        <w:t>.</w:t>
      </w:r>
      <w:r w:rsidRPr="00663751">
        <w:rPr>
          <w:rFonts w:ascii="Arial" w:hAnsi="Arial" w:cs="Calibri"/>
          <w:sz w:val="22"/>
          <w:szCs w:val="22"/>
        </w:rPr>
        <w:t>-.-.-.-.-.-.-.-.-.-.-.-.-.-</w:t>
      </w:r>
      <w:r>
        <w:rPr>
          <w:rFonts w:ascii="Arial" w:hAnsi="Arial" w:cs="Calibri"/>
          <w:sz w:val="22"/>
          <w:szCs w:val="22"/>
        </w:rPr>
        <w:t>.</w:t>
      </w:r>
      <w:r w:rsidRPr="00663751">
        <w:rPr>
          <w:rFonts w:ascii="Arial" w:hAnsi="Arial" w:cs="Calibri"/>
          <w:sz w:val="22"/>
          <w:szCs w:val="22"/>
        </w:rPr>
        <w:t>-.-.-.-.-.-.-.-.-.-.-.-.-.-</w:t>
      </w:r>
      <w:r>
        <w:rPr>
          <w:rFonts w:ascii="Arial" w:hAnsi="Arial" w:cs="Calibri"/>
          <w:sz w:val="22"/>
          <w:szCs w:val="22"/>
        </w:rPr>
        <w:t>.</w:t>
      </w:r>
      <w:r w:rsidRPr="00663751">
        <w:rPr>
          <w:rFonts w:ascii="Arial" w:hAnsi="Arial" w:cs="Calibri"/>
          <w:sz w:val="22"/>
          <w:szCs w:val="22"/>
        </w:rPr>
        <w:t>-.-.-.-.-.-.-.-.-.-.-.-.-.-</w:t>
      </w:r>
      <w:r>
        <w:rPr>
          <w:rFonts w:ascii="Arial" w:hAnsi="Arial" w:cs="Calibri"/>
          <w:sz w:val="22"/>
          <w:szCs w:val="22"/>
        </w:rPr>
        <w:t>.-.-.-.-.-.-.-.-.-.-.-.-.-.-.</w:t>
      </w:r>
      <w:r w:rsidRPr="00663751">
        <w:rPr>
          <w:rFonts w:ascii="Arial" w:hAnsi="Arial" w:cs="Calibri"/>
          <w:sz w:val="22"/>
          <w:szCs w:val="22"/>
        </w:rPr>
        <w:t>-.-.-.-.-.-.-.-.-.-</w:t>
      </w:r>
      <w:r>
        <w:rPr>
          <w:rFonts w:ascii="Arial" w:hAnsi="Arial" w:cs="Calibri"/>
          <w:sz w:val="22"/>
          <w:szCs w:val="22"/>
        </w:rPr>
        <w:t>.</w:t>
      </w:r>
      <w:r w:rsidRPr="00663751">
        <w:rPr>
          <w:rFonts w:ascii="Arial" w:hAnsi="Arial" w:cs="Calibri"/>
          <w:sz w:val="22"/>
          <w:szCs w:val="22"/>
        </w:rPr>
        <w:t>-.-.-.-.-.-.-.-.-.-.-.-.-.-</w:t>
      </w:r>
      <w:r>
        <w:rPr>
          <w:rFonts w:ascii="Arial" w:hAnsi="Arial" w:cs="Calibri"/>
          <w:sz w:val="22"/>
          <w:szCs w:val="22"/>
        </w:rPr>
        <w:t>.</w:t>
      </w:r>
      <w:r w:rsidRPr="00663751">
        <w:rPr>
          <w:rFonts w:ascii="Arial" w:hAnsi="Arial" w:cs="Calibri"/>
          <w:sz w:val="22"/>
          <w:szCs w:val="22"/>
        </w:rPr>
        <w:t>-.-.-.-.-.-.-.-.-.-.-.-.-.-</w:t>
      </w:r>
      <w:r>
        <w:rPr>
          <w:rFonts w:ascii="Arial" w:hAnsi="Arial" w:cs="Calibri"/>
          <w:sz w:val="22"/>
          <w:szCs w:val="22"/>
        </w:rPr>
        <w:t>.</w:t>
      </w:r>
      <w:r w:rsidRPr="00663751">
        <w:rPr>
          <w:rFonts w:ascii="Arial" w:hAnsi="Arial" w:cs="Calibri"/>
          <w:sz w:val="22"/>
          <w:szCs w:val="22"/>
        </w:rPr>
        <w:t>-.-.-</w:t>
      </w:r>
      <w:r>
        <w:rPr>
          <w:rFonts w:ascii="Arial" w:hAnsi="Arial" w:cs="Calibri"/>
          <w:sz w:val="22"/>
          <w:szCs w:val="22"/>
        </w:rPr>
        <w:t>.-.</w:t>
      </w:r>
    </w:p>
    <w:p w14:paraId="0FD04938" w14:textId="2239D3BE" w:rsidR="00793AE2" w:rsidRPr="00793AE2" w:rsidRDefault="00793AE2" w:rsidP="00793AE2">
      <w:pPr>
        <w:pStyle w:val="PargrafodaLista"/>
        <w:numPr>
          <w:ilvl w:val="0"/>
          <w:numId w:val="13"/>
        </w:numPr>
        <w:tabs>
          <w:tab w:val="left" w:pos="284"/>
        </w:tabs>
        <w:jc w:val="both"/>
        <w:rPr>
          <w:rFonts w:ascii="Arial" w:hAnsi="Arial" w:cs="Calibri"/>
          <w:sz w:val="22"/>
          <w:szCs w:val="22"/>
        </w:rPr>
      </w:pPr>
      <w:r w:rsidRPr="00793AE2">
        <w:rPr>
          <w:rFonts w:ascii="Arial" w:hAnsi="Arial" w:cs="Arial"/>
          <w:b/>
          <w:sz w:val="22"/>
          <w:szCs w:val="22"/>
        </w:rPr>
        <w:t>PROTOCOLO 513145/2017</w:t>
      </w:r>
      <w:r>
        <w:rPr>
          <w:rFonts w:cs="Arial"/>
          <w:b/>
          <w:sz w:val="22"/>
          <w:szCs w:val="22"/>
        </w:rPr>
        <w:t xml:space="preserve"> - </w:t>
      </w:r>
      <w:r w:rsidRPr="00793AE2">
        <w:rPr>
          <w:rFonts w:ascii="Arial" w:hAnsi="Arial" w:cs="Calibri"/>
          <w:sz w:val="22"/>
          <w:szCs w:val="22"/>
        </w:rPr>
        <w:t xml:space="preserve">Solicitação da Arquiteta e Urbanista ADRIEINE PIRIH DA SILVA COLLEONE de análise da possibilidade de acervo de seus </w:t>
      </w:r>
      <w:proofErr w:type="spellStart"/>
      <w:r w:rsidRPr="00793AE2">
        <w:rPr>
          <w:rFonts w:ascii="Arial" w:hAnsi="Arial" w:cs="Calibri"/>
          <w:sz w:val="22"/>
          <w:szCs w:val="22"/>
        </w:rPr>
        <w:t>RRTs</w:t>
      </w:r>
      <w:proofErr w:type="spellEnd"/>
      <w:r w:rsidRPr="00793AE2">
        <w:rPr>
          <w:rFonts w:ascii="Arial" w:hAnsi="Arial" w:cs="Calibri"/>
          <w:sz w:val="22"/>
          <w:szCs w:val="22"/>
        </w:rPr>
        <w:t xml:space="preserve"> referentes a atividade técnica de sinalização viária em rodovias. Solicitação encaminhada à CEP devido à dúvida </w:t>
      </w:r>
      <w:r w:rsidRPr="00793AE2">
        <w:rPr>
          <w:rFonts w:ascii="Arial" w:hAnsi="Arial" w:cs="Calibri"/>
          <w:sz w:val="22"/>
          <w:szCs w:val="22"/>
        </w:rPr>
        <w:lastRenderedPageBreak/>
        <w:t xml:space="preserve">das Gerências de Fiscalização e Atendimento quanto a atribuição da profissional em realizar a atividade em rodovias. A CEP delibera por deferir a solicitação da Arquiteto e Urbanista, considerando que a atividade de sinalização viária está indicada no inciso V do Parágrafo único do Artigo 2° da Resolução n° 21 do CAU/BR. </w:t>
      </w:r>
      <w:r w:rsidRPr="00CD0D3D">
        <w:rPr>
          <w:rFonts w:ascii="Arial" w:hAnsi="Arial" w:cs="Calibri"/>
          <w:sz w:val="22"/>
          <w:szCs w:val="22"/>
        </w:rPr>
        <w:t>Encaminhar o protocolo à Gerência de Atendimento para providências</w:t>
      </w:r>
      <w:r>
        <w:rPr>
          <w:rFonts w:ascii="Arial" w:hAnsi="Arial" w:cs="Calibri"/>
          <w:sz w:val="22"/>
          <w:szCs w:val="22"/>
        </w:rPr>
        <w:t xml:space="preserve">. </w:t>
      </w:r>
      <w:r w:rsidRPr="00663751">
        <w:rPr>
          <w:rFonts w:ascii="Arial" w:hAnsi="Arial" w:cs="Calibri"/>
          <w:sz w:val="22"/>
          <w:szCs w:val="22"/>
        </w:rPr>
        <w:t>-.-.-.-.-.-.-.-.-.-.-.-.-.-.-.-.-.-.-.-.-.-.-.-.-.-.-.-.-.</w:t>
      </w:r>
      <w:r>
        <w:rPr>
          <w:rFonts w:ascii="Arial" w:hAnsi="Arial" w:cs="Calibri"/>
          <w:sz w:val="22"/>
          <w:szCs w:val="22"/>
        </w:rPr>
        <w:t>-</w:t>
      </w:r>
      <w:r w:rsidRPr="00663751">
        <w:rPr>
          <w:rFonts w:ascii="Arial" w:hAnsi="Arial" w:cs="Calibri"/>
          <w:sz w:val="22"/>
          <w:szCs w:val="22"/>
        </w:rPr>
        <w:t>.-.-.-.-.-.-.-.-.-.-.-.-.-.-.-.-.-.-.-.-.-.-.-.-.-.-.-.-.-.-.-.-.-.-.-.-.-.-.-.-.-.-.-.-.-.-.-.-.-.-.-.-.</w:t>
      </w:r>
      <w:r>
        <w:rPr>
          <w:rFonts w:ascii="Arial" w:hAnsi="Arial" w:cs="Calibri"/>
          <w:sz w:val="22"/>
          <w:szCs w:val="22"/>
        </w:rPr>
        <w:t>-</w:t>
      </w:r>
      <w:r w:rsidRPr="00663751">
        <w:rPr>
          <w:rFonts w:ascii="Arial" w:hAnsi="Arial" w:cs="Calibri"/>
          <w:sz w:val="22"/>
          <w:szCs w:val="22"/>
        </w:rPr>
        <w:t>.-.-.-.-.-.-.-.-.-.-</w:t>
      </w:r>
      <w:r>
        <w:rPr>
          <w:rFonts w:ascii="Arial" w:hAnsi="Arial" w:cs="Calibri"/>
          <w:sz w:val="22"/>
          <w:szCs w:val="22"/>
        </w:rPr>
        <w:t>.-.-.-.-.-.-.-.-.-.-.-.-.-.-.-.-.-.-.</w:t>
      </w:r>
    </w:p>
    <w:p w14:paraId="08540789" w14:textId="4EBE6714" w:rsidR="004842A3" w:rsidRDefault="00793AE2" w:rsidP="009769A6">
      <w:pPr>
        <w:widowControl/>
        <w:numPr>
          <w:ilvl w:val="0"/>
          <w:numId w:val="13"/>
        </w:numPr>
        <w:tabs>
          <w:tab w:val="left" w:pos="284"/>
          <w:tab w:val="left" w:pos="567"/>
          <w:tab w:val="left" w:pos="851"/>
        </w:tabs>
        <w:jc w:val="both"/>
        <w:rPr>
          <w:rFonts w:ascii="Arial" w:hAnsi="Arial" w:cs="Calibri"/>
          <w:sz w:val="22"/>
          <w:szCs w:val="22"/>
        </w:rPr>
      </w:pPr>
      <w:r w:rsidRPr="00793AE2">
        <w:rPr>
          <w:rFonts w:ascii="Arial" w:hAnsi="Arial" w:cs="Calibri"/>
          <w:b/>
          <w:sz w:val="22"/>
          <w:szCs w:val="22"/>
        </w:rPr>
        <w:t>ATRIBUIÇÕES RELACIONADAS A RODOVIAS</w:t>
      </w:r>
      <w:r>
        <w:rPr>
          <w:rFonts w:cs="Arial"/>
          <w:b/>
          <w:sz w:val="22"/>
          <w:szCs w:val="22"/>
        </w:rPr>
        <w:t xml:space="preserve"> - </w:t>
      </w:r>
      <w:r w:rsidRPr="00793AE2">
        <w:rPr>
          <w:rFonts w:ascii="Arial" w:hAnsi="Arial" w:cs="Calibri"/>
          <w:sz w:val="22"/>
          <w:szCs w:val="22"/>
        </w:rPr>
        <w:t>Solicitação da Gerência de Fiscalização quanto a esclarecimento das limitações de atribuições dos Arquitetos e Urbanistas no que se refere a RODOVIAS.</w:t>
      </w:r>
      <w:r>
        <w:rPr>
          <w:rFonts w:ascii="Arial" w:hAnsi="Arial" w:cs="Calibri"/>
          <w:sz w:val="22"/>
          <w:szCs w:val="22"/>
        </w:rPr>
        <w:t xml:space="preserve"> </w:t>
      </w:r>
      <w:r w:rsidRPr="00793AE2">
        <w:rPr>
          <w:rFonts w:ascii="Arial" w:hAnsi="Arial" w:cs="Calibri"/>
          <w:sz w:val="22"/>
          <w:szCs w:val="22"/>
        </w:rPr>
        <w:t xml:space="preserve">A CEP </w:t>
      </w:r>
      <w:r w:rsidR="00CA50FF">
        <w:rPr>
          <w:rFonts w:ascii="Arial" w:hAnsi="Arial" w:cs="Calibri"/>
          <w:sz w:val="22"/>
          <w:szCs w:val="22"/>
        </w:rPr>
        <w:t>sugere à Plenária que seja informado à</w:t>
      </w:r>
      <w:r w:rsidRPr="00793AE2">
        <w:rPr>
          <w:rFonts w:ascii="Arial" w:hAnsi="Arial" w:cs="Calibri"/>
          <w:sz w:val="22"/>
          <w:szCs w:val="22"/>
        </w:rPr>
        <w:t xml:space="preserve"> Gerência de Fiscalização que, no que se refere a rodovias, as seguintes atividades técnicas não são de competência de profissionais de Arquitetura e Urbanismo:</w:t>
      </w:r>
      <w:r>
        <w:rPr>
          <w:rFonts w:ascii="Arial" w:hAnsi="Arial" w:cs="Calibri"/>
          <w:sz w:val="22"/>
          <w:szCs w:val="22"/>
        </w:rPr>
        <w:t xml:space="preserve"> Projeto Geométrico; Pavimentação; Drenagem; e Terraplanagem. </w:t>
      </w:r>
      <w:r w:rsidR="00AA1F92" w:rsidRPr="00663751">
        <w:rPr>
          <w:rFonts w:ascii="Arial" w:hAnsi="Arial" w:cs="Calibri"/>
          <w:sz w:val="22"/>
          <w:szCs w:val="22"/>
        </w:rPr>
        <w:t>-.-</w:t>
      </w:r>
      <w:r w:rsidR="007E32C6" w:rsidRPr="00663751">
        <w:rPr>
          <w:rFonts w:ascii="Arial" w:hAnsi="Arial" w:cs="Calibri"/>
          <w:sz w:val="22"/>
          <w:szCs w:val="22"/>
        </w:rPr>
        <w:t>.-.-.-.-.-.-.-.-</w:t>
      </w:r>
      <w:r w:rsidR="00F46964" w:rsidRPr="00663751">
        <w:rPr>
          <w:rFonts w:ascii="Arial" w:hAnsi="Arial" w:cs="Calibri"/>
          <w:sz w:val="22"/>
          <w:szCs w:val="22"/>
        </w:rPr>
        <w:t>.-.-.-</w:t>
      </w:r>
      <w:r w:rsidR="00AF29F8" w:rsidRPr="00663751">
        <w:rPr>
          <w:rFonts w:ascii="Arial" w:hAnsi="Arial" w:cs="Calibri"/>
          <w:sz w:val="22"/>
          <w:szCs w:val="22"/>
        </w:rPr>
        <w:t>.-.-.-.-.-.</w:t>
      </w:r>
      <w:r w:rsidR="00B54A26" w:rsidRPr="00663751">
        <w:rPr>
          <w:rFonts w:ascii="Arial" w:hAnsi="Arial" w:cs="Calibri"/>
          <w:sz w:val="22"/>
          <w:szCs w:val="22"/>
        </w:rPr>
        <w:t>-</w:t>
      </w:r>
      <w:r w:rsidR="004842A3" w:rsidRPr="00663751">
        <w:rPr>
          <w:rFonts w:ascii="Arial" w:hAnsi="Arial" w:cs="Calibri"/>
          <w:sz w:val="22"/>
          <w:szCs w:val="22"/>
        </w:rPr>
        <w:t>.-.-.-.-.-.-.-.-.-.-.-.-.-.-.-.-.-.-.-.-.-.-.-.-.-.-.-.-.-.-.-.-.-.-.-.-.</w:t>
      </w:r>
      <w:r w:rsidR="005712EC" w:rsidRPr="00663751">
        <w:rPr>
          <w:rFonts w:ascii="Arial" w:hAnsi="Arial" w:cs="Calibri"/>
          <w:sz w:val="22"/>
          <w:szCs w:val="22"/>
        </w:rPr>
        <w:t>-.-.-.-.-.</w:t>
      </w:r>
      <w:r w:rsidR="00CD0D3D">
        <w:rPr>
          <w:rFonts w:ascii="Arial" w:hAnsi="Arial" w:cs="Calibri"/>
          <w:sz w:val="22"/>
          <w:szCs w:val="22"/>
        </w:rPr>
        <w:t>-</w:t>
      </w:r>
      <w:r w:rsidR="00CD0D3D" w:rsidRPr="00663751">
        <w:rPr>
          <w:rFonts w:ascii="Arial" w:hAnsi="Arial" w:cs="Calibri"/>
          <w:sz w:val="22"/>
          <w:szCs w:val="22"/>
        </w:rPr>
        <w:t>.-.-.-.-.-.-.-.-.-.-.-.-.-.-.-.-.-.-.-.-.-.-.-.-.-.-.-.-.-.-.-.-.-.-.-.-.-.-.-.-.-.-.-.-.-.-.-.-.-.-.-.-.</w:t>
      </w:r>
      <w:r w:rsidR="00CD0D3D">
        <w:rPr>
          <w:rFonts w:ascii="Arial" w:hAnsi="Arial" w:cs="Calibri"/>
          <w:sz w:val="22"/>
          <w:szCs w:val="22"/>
        </w:rPr>
        <w:t>-</w:t>
      </w:r>
      <w:r w:rsidR="00CA50FF">
        <w:rPr>
          <w:rFonts w:ascii="Arial" w:hAnsi="Arial" w:cs="Calibri"/>
          <w:sz w:val="22"/>
          <w:szCs w:val="22"/>
        </w:rPr>
        <w:t>.-.-.-.-.-.-.-.</w:t>
      </w:r>
      <w:bookmarkStart w:id="0" w:name="_GoBack"/>
      <w:bookmarkEnd w:id="0"/>
    </w:p>
    <w:p w14:paraId="38ED346A" w14:textId="3D57A451" w:rsidR="004028CE" w:rsidRPr="00CD0D3D" w:rsidRDefault="00793AE2" w:rsidP="009769A6">
      <w:pPr>
        <w:widowControl/>
        <w:numPr>
          <w:ilvl w:val="0"/>
          <w:numId w:val="13"/>
        </w:numPr>
        <w:tabs>
          <w:tab w:val="left" w:pos="284"/>
          <w:tab w:val="left" w:pos="567"/>
          <w:tab w:val="left" w:pos="851"/>
        </w:tabs>
        <w:jc w:val="both"/>
        <w:rPr>
          <w:rFonts w:ascii="Arial" w:hAnsi="Arial" w:cs="Calibri"/>
          <w:b/>
          <w:sz w:val="22"/>
          <w:szCs w:val="22"/>
        </w:rPr>
      </w:pPr>
      <w:r>
        <w:rPr>
          <w:rFonts w:ascii="Arial" w:hAnsi="Arial" w:cs="Calibri"/>
          <w:b/>
          <w:sz w:val="22"/>
          <w:szCs w:val="22"/>
        </w:rPr>
        <w:t>REGULARIZAÇÃO EDILÍCIA</w:t>
      </w:r>
      <w:r w:rsidR="00CD0D3D">
        <w:rPr>
          <w:rFonts w:ascii="Arial" w:hAnsi="Arial" w:cs="Calibri"/>
          <w:b/>
          <w:sz w:val="22"/>
          <w:szCs w:val="22"/>
        </w:rPr>
        <w:t xml:space="preserve"> </w:t>
      </w:r>
      <w:r w:rsidR="00CD0D3D" w:rsidRPr="00CD0D3D">
        <w:rPr>
          <w:rFonts w:ascii="Arial" w:hAnsi="Arial" w:cs="Calibri"/>
          <w:sz w:val="22"/>
          <w:szCs w:val="22"/>
        </w:rPr>
        <w:t xml:space="preserve">- </w:t>
      </w:r>
      <w:r w:rsidRPr="00793AE2">
        <w:rPr>
          <w:rFonts w:ascii="Arial" w:hAnsi="Arial" w:cs="Calibri"/>
          <w:sz w:val="22"/>
          <w:szCs w:val="22"/>
        </w:rPr>
        <w:t>Informe da Assessora de problemas relatados pelos Arquitetos e Urbanistas de Curitiba após o fim da vigência do Decreto 140. Informado também que está sendo preparado Parecer Técnico a ser encaminhado à Prefeitura Municipal de Curitiba para esclarecer sobre as atribuições dos Arquitetos e Uranistas e a forma de preenchimento de RRT.</w:t>
      </w:r>
      <w:r w:rsidR="00CD0D3D" w:rsidRPr="00CD0D3D">
        <w:rPr>
          <w:rFonts w:ascii="Arial" w:hAnsi="Arial" w:cs="Calibri"/>
          <w:sz w:val="22"/>
          <w:szCs w:val="22"/>
        </w:rPr>
        <w:t xml:space="preserve"> </w:t>
      </w:r>
      <w:r w:rsidR="00CD0D3D" w:rsidRPr="00663751">
        <w:rPr>
          <w:rFonts w:ascii="Arial" w:hAnsi="Arial" w:cs="Calibri"/>
          <w:sz w:val="22"/>
          <w:szCs w:val="22"/>
        </w:rPr>
        <w:t>-.-.-.-.-.-.-.</w:t>
      </w:r>
      <w:r w:rsidR="00CD0D3D">
        <w:rPr>
          <w:rFonts w:ascii="Arial" w:hAnsi="Arial" w:cs="Calibri"/>
          <w:sz w:val="22"/>
          <w:szCs w:val="22"/>
        </w:rPr>
        <w:t>-</w:t>
      </w:r>
      <w:r w:rsidR="00CD0D3D" w:rsidRPr="00663751">
        <w:rPr>
          <w:rFonts w:ascii="Arial" w:hAnsi="Arial" w:cs="Calibri"/>
          <w:sz w:val="22"/>
          <w:szCs w:val="22"/>
        </w:rPr>
        <w:t>.-.-.-.-.-.-.-.-.-.-.-.-.-.-.-.-.-.-.-.-.-.-.-.-.-.-.-.-.-.-.-.-.-.-.-.-.-.-.-.-.-.-.-.-.-.-.-.-.-.-.-.-.</w:t>
      </w:r>
      <w:r w:rsidR="00CD0D3D">
        <w:rPr>
          <w:rFonts w:ascii="Arial" w:hAnsi="Arial" w:cs="Calibri"/>
          <w:sz w:val="22"/>
          <w:szCs w:val="22"/>
        </w:rPr>
        <w:t>-</w:t>
      </w:r>
      <w:r w:rsidR="00CD0D3D" w:rsidRPr="00663751">
        <w:rPr>
          <w:rFonts w:ascii="Arial" w:hAnsi="Arial" w:cs="Calibri"/>
          <w:sz w:val="22"/>
          <w:szCs w:val="22"/>
        </w:rPr>
        <w:t>.-.-.-.-.-.-.-.-.-.-</w:t>
      </w:r>
      <w:r w:rsidR="00CD0D3D">
        <w:rPr>
          <w:rFonts w:ascii="Arial" w:hAnsi="Arial" w:cs="Calibri"/>
          <w:sz w:val="22"/>
          <w:szCs w:val="22"/>
        </w:rPr>
        <w:t>.</w:t>
      </w:r>
      <w:r>
        <w:rPr>
          <w:rFonts w:ascii="Arial" w:hAnsi="Arial" w:cs="Calibri"/>
          <w:sz w:val="22"/>
          <w:szCs w:val="22"/>
        </w:rPr>
        <w:t>-</w:t>
      </w:r>
      <w:r w:rsidRPr="00663751">
        <w:rPr>
          <w:rFonts w:ascii="Arial" w:hAnsi="Arial" w:cs="Calibri"/>
          <w:sz w:val="22"/>
          <w:szCs w:val="22"/>
        </w:rPr>
        <w:t>.-.</w:t>
      </w:r>
      <w:r>
        <w:rPr>
          <w:rFonts w:ascii="Arial" w:hAnsi="Arial" w:cs="Calibri"/>
          <w:sz w:val="22"/>
          <w:szCs w:val="22"/>
        </w:rPr>
        <w:t>-</w:t>
      </w:r>
      <w:r w:rsidRPr="00663751">
        <w:rPr>
          <w:rFonts w:ascii="Arial" w:hAnsi="Arial" w:cs="Calibri"/>
          <w:sz w:val="22"/>
          <w:szCs w:val="22"/>
        </w:rPr>
        <w:t>.-.-.-.-.-.-.-.-.-.-.-.-.-.-.-.-.-.-.-.-.-.-.-.-.-.-.-.-.-.-.-.-.-.-.-.-.-.-.-.-.-.</w:t>
      </w:r>
      <w:r>
        <w:rPr>
          <w:rFonts w:ascii="Arial" w:hAnsi="Arial" w:cs="Calibri"/>
          <w:sz w:val="22"/>
          <w:szCs w:val="22"/>
        </w:rPr>
        <w:t>-.-.</w:t>
      </w:r>
    </w:p>
    <w:p w14:paraId="0A4C5A69" w14:textId="4AF75DCE" w:rsidR="00CD0D3D" w:rsidRPr="00CD0D3D" w:rsidRDefault="00CD0D3D" w:rsidP="009769A6">
      <w:pPr>
        <w:widowControl/>
        <w:numPr>
          <w:ilvl w:val="0"/>
          <w:numId w:val="13"/>
        </w:numPr>
        <w:tabs>
          <w:tab w:val="left" w:pos="284"/>
          <w:tab w:val="left" w:pos="567"/>
          <w:tab w:val="left" w:pos="851"/>
        </w:tabs>
        <w:jc w:val="both"/>
        <w:rPr>
          <w:rFonts w:ascii="Arial" w:hAnsi="Arial" w:cs="Calibri"/>
          <w:b/>
          <w:sz w:val="22"/>
          <w:szCs w:val="22"/>
        </w:rPr>
      </w:pPr>
      <w:r>
        <w:rPr>
          <w:rFonts w:ascii="Arial" w:hAnsi="Arial" w:cs="Calibri"/>
          <w:b/>
          <w:sz w:val="22"/>
          <w:szCs w:val="22"/>
        </w:rPr>
        <w:t xml:space="preserve">PROTOCOLO </w:t>
      </w:r>
      <w:r w:rsidR="00793AE2" w:rsidRPr="00793AE2">
        <w:rPr>
          <w:rFonts w:ascii="Arial" w:hAnsi="Arial" w:cs="Calibri"/>
          <w:b/>
          <w:sz w:val="22"/>
          <w:szCs w:val="22"/>
        </w:rPr>
        <w:t>513145</w:t>
      </w:r>
      <w:r w:rsidRPr="00CD0D3D">
        <w:rPr>
          <w:rFonts w:ascii="Arial" w:hAnsi="Arial" w:cs="Calibri"/>
          <w:b/>
          <w:sz w:val="22"/>
          <w:szCs w:val="22"/>
        </w:rPr>
        <w:t>/2017 -</w:t>
      </w:r>
      <w:r>
        <w:rPr>
          <w:rFonts w:ascii="Arial" w:hAnsi="Arial" w:cs="Calibri"/>
          <w:sz w:val="22"/>
          <w:szCs w:val="22"/>
        </w:rPr>
        <w:t xml:space="preserve"> </w:t>
      </w:r>
      <w:r w:rsidR="00793AE2" w:rsidRPr="00793AE2">
        <w:rPr>
          <w:rFonts w:ascii="Arial" w:hAnsi="Arial" w:cs="Calibri"/>
          <w:sz w:val="22"/>
          <w:szCs w:val="22"/>
        </w:rPr>
        <w:t>Solicitação da Arquiteta e Urbanista SIMONE SOARES SANT ANNA de isenção das anuidades de 2013 a 2017. Informa que desde 1992 não exerce a profissão e que havia solicitado a interrupção do seu registro em 2012, quando foi orientada pelo CAU que seria necessário apenas realizar o pagamento referente a 2012 para que ele (o atendente) fizesse a interrupção.</w:t>
      </w:r>
      <w:r w:rsidR="00793AE2">
        <w:rPr>
          <w:rFonts w:ascii="Arial" w:hAnsi="Arial" w:cs="Calibri"/>
          <w:sz w:val="22"/>
          <w:szCs w:val="22"/>
        </w:rPr>
        <w:t xml:space="preserve"> </w:t>
      </w:r>
      <w:r w:rsidR="00793AE2" w:rsidRPr="00793AE2">
        <w:rPr>
          <w:rFonts w:ascii="Arial" w:hAnsi="Arial" w:cs="Calibri"/>
          <w:sz w:val="22"/>
          <w:szCs w:val="22"/>
        </w:rPr>
        <w:t>A CEP delibera por indeferir a solicitação da profissional, considerando que a profissional não realizou a solicitação de interrupção do seu registro na data informada, conforme Artigos 14 a 16 da Resolução 18 do CAU/BR, que dispõe sobre os procedimentos para a interrupção do registro, e parágrafo único do Artigo 3° da Resolução 121 do CAU/BR, que dispõe que a interrupção do registro não extingue as dívidas da profissional, as quais serão cobradas administrativa ou judicialmente.</w:t>
      </w:r>
      <w:r w:rsidRPr="00CD0D3D">
        <w:rPr>
          <w:rFonts w:ascii="Arial" w:hAnsi="Arial" w:cs="Calibri"/>
          <w:sz w:val="22"/>
          <w:szCs w:val="22"/>
        </w:rPr>
        <w:t xml:space="preserve"> Encaminhar o protocolo à Gerência de Atendimento para providências.</w:t>
      </w:r>
      <w:r>
        <w:rPr>
          <w:rFonts w:ascii="Arial" w:hAnsi="Arial" w:cs="Calibri"/>
          <w:sz w:val="22"/>
          <w:szCs w:val="22"/>
        </w:rPr>
        <w:t xml:space="preserve"> </w:t>
      </w:r>
      <w:r w:rsidRPr="00663751">
        <w:rPr>
          <w:rFonts w:ascii="Arial" w:hAnsi="Arial" w:cs="Calibri"/>
          <w:sz w:val="22"/>
          <w:szCs w:val="22"/>
        </w:rPr>
        <w:t>-.-.-.-.-.-.-.-.-.-.-.-.-.-.-.-.-.-.-.-.</w:t>
      </w:r>
      <w:r>
        <w:rPr>
          <w:rFonts w:ascii="Arial" w:hAnsi="Arial" w:cs="Calibri"/>
          <w:sz w:val="22"/>
          <w:szCs w:val="22"/>
        </w:rPr>
        <w:t>-</w:t>
      </w:r>
      <w:r w:rsidRPr="00663751">
        <w:rPr>
          <w:rFonts w:ascii="Arial" w:hAnsi="Arial" w:cs="Calibri"/>
          <w:sz w:val="22"/>
          <w:szCs w:val="22"/>
        </w:rPr>
        <w:t>.-.-.-.-.-.-.-.-.-.-.-.-.-.-.-.-.-.-.-.-.-.-.-.-.-.-.-.-.-.-.-.-.-.-.-.-.-.-.-.-.-.-.-.-.-.-.-.-.-.-.-.-.</w:t>
      </w:r>
      <w:r>
        <w:rPr>
          <w:rFonts w:ascii="Arial" w:hAnsi="Arial" w:cs="Calibri"/>
          <w:sz w:val="22"/>
          <w:szCs w:val="22"/>
        </w:rPr>
        <w:t>-</w:t>
      </w:r>
      <w:r w:rsidRPr="00663751">
        <w:rPr>
          <w:rFonts w:ascii="Arial" w:hAnsi="Arial" w:cs="Calibri"/>
          <w:sz w:val="22"/>
          <w:szCs w:val="22"/>
        </w:rPr>
        <w:t>.-.-.-.-.-.-.-</w:t>
      </w:r>
      <w:r>
        <w:rPr>
          <w:rFonts w:ascii="Arial" w:hAnsi="Arial" w:cs="Calibri"/>
          <w:sz w:val="22"/>
          <w:szCs w:val="22"/>
        </w:rPr>
        <w:t>.-.-.</w:t>
      </w:r>
      <w:r w:rsidR="00793AE2">
        <w:rPr>
          <w:rFonts w:ascii="Arial" w:hAnsi="Arial" w:cs="Calibri"/>
          <w:sz w:val="22"/>
          <w:szCs w:val="22"/>
        </w:rPr>
        <w:t>-.-.-.-.-.-.-.-.-.-.-.-.-.-.-.-.-.-.</w:t>
      </w:r>
    </w:p>
    <w:p w14:paraId="1F195FFB" w14:textId="5F9E3A6F" w:rsidR="00CD0D3D" w:rsidRDefault="00793AE2" w:rsidP="009769A6">
      <w:pPr>
        <w:widowControl/>
        <w:numPr>
          <w:ilvl w:val="0"/>
          <w:numId w:val="13"/>
        </w:numPr>
        <w:tabs>
          <w:tab w:val="left" w:pos="284"/>
          <w:tab w:val="left" w:pos="567"/>
          <w:tab w:val="left" w:pos="851"/>
        </w:tabs>
        <w:jc w:val="both"/>
        <w:rPr>
          <w:rFonts w:ascii="Arial" w:hAnsi="Arial" w:cs="Calibri"/>
          <w:sz w:val="22"/>
          <w:szCs w:val="22"/>
        </w:rPr>
      </w:pPr>
      <w:r w:rsidRPr="00793AE2">
        <w:rPr>
          <w:rFonts w:ascii="Arial" w:hAnsi="Arial" w:cs="Arial"/>
          <w:b/>
          <w:sz w:val="22"/>
          <w:szCs w:val="22"/>
        </w:rPr>
        <w:t>APLICABILIDADE DA DELIBERAÇÃO 35/2017 QUANDO HÁ MULTA ELEITORAL</w:t>
      </w:r>
      <w:r w:rsidR="00BB20DF">
        <w:rPr>
          <w:rFonts w:ascii="Arial" w:hAnsi="Arial" w:cs="Calibri"/>
          <w:b/>
          <w:sz w:val="22"/>
          <w:szCs w:val="22"/>
        </w:rPr>
        <w:t xml:space="preserve"> </w:t>
      </w:r>
      <w:r w:rsidR="00BB20DF">
        <w:rPr>
          <w:rFonts w:ascii="Arial" w:hAnsi="Arial" w:cs="Calibri"/>
          <w:sz w:val="22"/>
          <w:szCs w:val="22"/>
        </w:rPr>
        <w:t xml:space="preserve">- </w:t>
      </w:r>
      <w:r w:rsidRPr="00793AE2">
        <w:rPr>
          <w:rFonts w:ascii="Arial" w:hAnsi="Arial" w:cs="Calibri"/>
          <w:sz w:val="22"/>
          <w:szCs w:val="22"/>
        </w:rPr>
        <w:t>Solicitação da Gerência de Atendimento de esclarecimentos quanto a aplicabilidade da Deliberação 35/2017-CAU/PR, quando o profissional emitir boleto para o pagamento de multa eleitoral ou quando houver a dívida.</w:t>
      </w:r>
      <w:r>
        <w:rPr>
          <w:rFonts w:ascii="Arial" w:hAnsi="Arial" w:cs="Calibri"/>
          <w:sz w:val="22"/>
          <w:szCs w:val="22"/>
        </w:rPr>
        <w:t xml:space="preserve"> </w:t>
      </w:r>
      <w:r w:rsidRPr="00793AE2">
        <w:rPr>
          <w:rFonts w:ascii="Arial" w:hAnsi="Arial" w:cs="Calibri"/>
          <w:sz w:val="22"/>
          <w:szCs w:val="22"/>
        </w:rPr>
        <w:t>A CEP delibera por informar a Gerência de Atendimento que deverá ser adotado o seguinte critério: Quando o Arquiteto e Urbanista provar que seu registro migrou INCORRETAMENTE como ATIVO, poderá ser aplicada a Deliberação 35/2017 e solicitado ao CAU/BR a exclusão da dívida do profissional. Caso contrário, não é aplicável a Deliberação 35/2017.</w:t>
      </w:r>
      <w:r w:rsidR="00BB20DF" w:rsidRPr="00BB20DF">
        <w:rPr>
          <w:rFonts w:ascii="Arial" w:hAnsi="Arial" w:cs="Calibri"/>
          <w:sz w:val="22"/>
          <w:szCs w:val="22"/>
        </w:rPr>
        <w:t xml:space="preserve"> </w:t>
      </w:r>
      <w:r w:rsidR="00BB20DF" w:rsidRPr="00663751">
        <w:rPr>
          <w:rFonts w:ascii="Arial" w:hAnsi="Arial" w:cs="Calibri"/>
          <w:sz w:val="22"/>
          <w:szCs w:val="22"/>
        </w:rPr>
        <w:t>-.-.-.-.-.-.-.-.-.-.-.-.-.-.-.-.-.-.-.-.</w:t>
      </w:r>
      <w:r w:rsidR="00BB20DF">
        <w:rPr>
          <w:rFonts w:ascii="Arial" w:hAnsi="Arial" w:cs="Calibri"/>
          <w:sz w:val="22"/>
          <w:szCs w:val="22"/>
        </w:rPr>
        <w:t>-</w:t>
      </w:r>
      <w:r w:rsidR="00BB20DF" w:rsidRPr="00663751">
        <w:rPr>
          <w:rFonts w:ascii="Arial" w:hAnsi="Arial" w:cs="Calibri"/>
          <w:sz w:val="22"/>
          <w:szCs w:val="22"/>
        </w:rPr>
        <w:t>.-.-.-.-.-.-.-.-.-.-.-.-.-.-.-.-.-.-.-.-.-.-.-.-.-.-.-.-.-.-.-.-.-.-.-.-.-.-.-.-.-.-.-.-.-.-.-.-.-.-.-.-.</w:t>
      </w:r>
      <w:r w:rsidR="00BB20DF">
        <w:rPr>
          <w:rFonts w:ascii="Arial" w:hAnsi="Arial" w:cs="Calibri"/>
          <w:sz w:val="22"/>
          <w:szCs w:val="22"/>
        </w:rPr>
        <w:t>-</w:t>
      </w:r>
      <w:r w:rsidR="00BB20DF" w:rsidRPr="00663751">
        <w:rPr>
          <w:rFonts w:ascii="Arial" w:hAnsi="Arial" w:cs="Calibri"/>
          <w:sz w:val="22"/>
          <w:szCs w:val="22"/>
        </w:rPr>
        <w:t>.-.-.-.-.-.-.-</w:t>
      </w:r>
      <w:r w:rsidR="00BB20DF">
        <w:rPr>
          <w:rFonts w:ascii="Arial" w:hAnsi="Arial" w:cs="Calibri"/>
          <w:sz w:val="22"/>
          <w:szCs w:val="22"/>
        </w:rPr>
        <w:t>.-.-.</w:t>
      </w:r>
      <w:r>
        <w:rPr>
          <w:rFonts w:ascii="Arial" w:hAnsi="Arial" w:cs="Calibri"/>
          <w:sz w:val="22"/>
          <w:szCs w:val="22"/>
        </w:rPr>
        <w:t>-.-.-.-.-.-.-.-.-.-.-.-.-.-.-.-.-.-.-.-.-.-.-.-.-.-.-.-.</w:t>
      </w:r>
    </w:p>
    <w:p w14:paraId="2DEA342B" w14:textId="29C9B3F5" w:rsidR="003F6525" w:rsidRDefault="003F6525" w:rsidP="003F6525">
      <w:pPr>
        <w:widowControl/>
        <w:numPr>
          <w:ilvl w:val="0"/>
          <w:numId w:val="13"/>
        </w:numPr>
        <w:tabs>
          <w:tab w:val="left" w:pos="284"/>
          <w:tab w:val="left" w:pos="567"/>
          <w:tab w:val="left" w:pos="851"/>
        </w:tabs>
        <w:jc w:val="both"/>
        <w:rPr>
          <w:rFonts w:ascii="Arial" w:hAnsi="Arial" w:cs="Calibri"/>
          <w:sz w:val="22"/>
          <w:szCs w:val="22"/>
        </w:rPr>
      </w:pPr>
      <w:r w:rsidRPr="003F6525">
        <w:rPr>
          <w:rFonts w:ascii="Arial" w:hAnsi="Arial" w:cs="Calibri"/>
          <w:b/>
          <w:sz w:val="22"/>
          <w:szCs w:val="22"/>
        </w:rPr>
        <w:t xml:space="preserve">PROTOCOLO </w:t>
      </w:r>
      <w:r w:rsidR="00793AE2" w:rsidRPr="00793AE2">
        <w:rPr>
          <w:rFonts w:ascii="Arial" w:hAnsi="Arial" w:cs="Arial"/>
          <w:b/>
          <w:sz w:val="22"/>
          <w:szCs w:val="22"/>
        </w:rPr>
        <w:t>352132</w:t>
      </w:r>
      <w:r w:rsidRPr="003F6525">
        <w:rPr>
          <w:rFonts w:ascii="Arial" w:hAnsi="Arial" w:cs="Calibri"/>
          <w:b/>
          <w:sz w:val="22"/>
          <w:szCs w:val="22"/>
        </w:rPr>
        <w:t xml:space="preserve">/2017 - </w:t>
      </w:r>
      <w:r w:rsidRPr="003F6525">
        <w:rPr>
          <w:rFonts w:ascii="Arial" w:hAnsi="Arial" w:cs="Calibri"/>
          <w:sz w:val="22"/>
          <w:szCs w:val="22"/>
        </w:rPr>
        <w:t xml:space="preserve"> </w:t>
      </w:r>
      <w:r w:rsidR="00793AE2" w:rsidRPr="00793AE2">
        <w:rPr>
          <w:rFonts w:ascii="Arial" w:hAnsi="Arial" w:cs="Calibri"/>
          <w:sz w:val="22"/>
          <w:szCs w:val="22"/>
        </w:rPr>
        <w:t xml:space="preserve">Retorno do CAU/BR de solicitação da CEP-CAU/PR de criação de um novo modelo de CAT-A, o qual chamamos de “CAT-A derivada”, com o objetivo de registrar no SICCAU </w:t>
      </w:r>
      <w:proofErr w:type="spellStart"/>
      <w:r w:rsidR="00793AE2" w:rsidRPr="00793AE2">
        <w:rPr>
          <w:rFonts w:ascii="Arial" w:hAnsi="Arial" w:cs="Calibri"/>
          <w:sz w:val="22"/>
          <w:szCs w:val="22"/>
        </w:rPr>
        <w:t>CATs</w:t>
      </w:r>
      <w:proofErr w:type="spellEnd"/>
      <w:r w:rsidR="00793AE2" w:rsidRPr="00793AE2">
        <w:rPr>
          <w:rFonts w:ascii="Arial" w:hAnsi="Arial" w:cs="Calibri"/>
          <w:sz w:val="22"/>
          <w:szCs w:val="22"/>
        </w:rPr>
        <w:t xml:space="preserve"> já emitidas pelo CREA. A CEP-CAU/BR, por meio da Deliberação 59/2016, informa que “para a emissão de CAT-A pelos CAU-UF deverão ser seguidos os procedimentos disciplinados pelo normativo vigente, Resolução 93/2014”.</w:t>
      </w:r>
      <w:r w:rsidR="00793AE2">
        <w:rPr>
          <w:rFonts w:ascii="Arial" w:hAnsi="Arial" w:cs="Calibri"/>
          <w:sz w:val="22"/>
          <w:szCs w:val="22"/>
        </w:rPr>
        <w:t xml:space="preserve"> </w:t>
      </w:r>
      <w:r w:rsidR="00793AE2" w:rsidRPr="00793AE2">
        <w:rPr>
          <w:rFonts w:ascii="Arial" w:hAnsi="Arial" w:cs="Calibri"/>
          <w:sz w:val="22"/>
          <w:szCs w:val="22"/>
        </w:rPr>
        <w:t>O Coordenador da CEP informa que verificará pessoalmente a situação com o Coordenador da CEP nacional. Para tanto, solicita a guarda do material junto a outros que já estão separados por este motivo.</w:t>
      </w:r>
      <w:r w:rsidRPr="003F6525">
        <w:rPr>
          <w:rFonts w:ascii="Arial" w:hAnsi="Arial" w:cs="Calibri"/>
          <w:sz w:val="22"/>
          <w:szCs w:val="22"/>
        </w:rPr>
        <w:t xml:space="preserve"> </w:t>
      </w:r>
      <w:r w:rsidRPr="00663751">
        <w:rPr>
          <w:rFonts w:ascii="Arial" w:hAnsi="Arial" w:cs="Calibri"/>
          <w:sz w:val="22"/>
          <w:szCs w:val="22"/>
        </w:rPr>
        <w:t>-.-.-.-.-.-.-.-.-.-.-.-.-.-.-.-.-.-.-.-.</w:t>
      </w:r>
      <w:r>
        <w:rPr>
          <w:rFonts w:ascii="Arial" w:hAnsi="Arial" w:cs="Calibri"/>
          <w:sz w:val="22"/>
          <w:szCs w:val="22"/>
        </w:rPr>
        <w:t>-</w:t>
      </w:r>
      <w:r w:rsidRPr="00663751">
        <w:rPr>
          <w:rFonts w:ascii="Arial" w:hAnsi="Arial" w:cs="Calibri"/>
          <w:sz w:val="22"/>
          <w:szCs w:val="22"/>
        </w:rPr>
        <w:t>.-.-.-.-.-.-.-.-.-.-.-.-.-.-.-.-.-.-.-.-.-.-.-.-.-.-.-.-.-.-.-.-.-.-.-.-.-.-.-.-.-.-.-.-.-.-.-.-.-.-.-.-.</w:t>
      </w:r>
      <w:r>
        <w:rPr>
          <w:rFonts w:ascii="Arial" w:hAnsi="Arial" w:cs="Calibri"/>
          <w:sz w:val="22"/>
          <w:szCs w:val="22"/>
        </w:rPr>
        <w:t>-</w:t>
      </w:r>
      <w:r w:rsidRPr="00663751">
        <w:rPr>
          <w:rFonts w:ascii="Arial" w:hAnsi="Arial" w:cs="Calibri"/>
          <w:sz w:val="22"/>
          <w:szCs w:val="22"/>
        </w:rPr>
        <w:t>.-.-.-.-.-.-.-</w:t>
      </w:r>
      <w:r>
        <w:rPr>
          <w:rFonts w:ascii="Arial" w:hAnsi="Arial" w:cs="Calibri"/>
          <w:sz w:val="22"/>
          <w:szCs w:val="22"/>
        </w:rPr>
        <w:t>.-.-.-.-.-.-.-.-.-.-.</w:t>
      </w:r>
      <w:r w:rsidR="00793AE2" w:rsidRPr="00663751">
        <w:rPr>
          <w:rFonts w:ascii="Arial" w:hAnsi="Arial" w:cs="Calibri"/>
          <w:sz w:val="22"/>
          <w:szCs w:val="22"/>
        </w:rPr>
        <w:t>-.-.-.-.-.-.-.-.-.-.-.-.-.-.-.-.-.-.-.-.-.-.-.-.-.-.-.-.-.-.-.-.</w:t>
      </w:r>
    </w:p>
    <w:p w14:paraId="06A27746" w14:textId="4E20E008" w:rsidR="00C46FC8" w:rsidRDefault="00793AE2" w:rsidP="00C46FC8">
      <w:pPr>
        <w:widowControl/>
        <w:numPr>
          <w:ilvl w:val="0"/>
          <w:numId w:val="13"/>
        </w:numPr>
        <w:tabs>
          <w:tab w:val="left" w:pos="284"/>
          <w:tab w:val="left" w:pos="567"/>
          <w:tab w:val="left" w:pos="851"/>
        </w:tabs>
        <w:jc w:val="both"/>
        <w:rPr>
          <w:rFonts w:ascii="Arial" w:hAnsi="Arial" w:cs="Calibri"/>
          <w:sz w:val="22"/>
          <w:szCs w:val="22"/>
        </w:rPr>
      </w:pPr>
      <w:r>
        <w:rPr>
          <w:rFonts w:ascii="Arial" w:hAnsi="Arial" w:cs="Calibri"/>
          <w:b/>
          <w:sz w:val="22"/>
          <w:szCs w:val="22"/>
        </w:rPr>
        <w:t>E-MAIL CEP</w:t>
      </w:r>
      <w:r w:rsidR="003F6525">
        <w:rPr>
          <w:rFonts w:ascii="Arial" w:hAnsi="Arial" w:cs="Calibri"/>
          <w:sz w:val="22"/>
          <w:szCs w:val="22"/>
        </w:rPr>
        <w:t xml:space="preserve"> - </w:t>
      </w:r>
      <w:r w:rsidRPr="00793AE2">
        <w:rPr>
          <w:rFonts w:ascii="Arial" w:hAnsi="Arial" w:cs="Calibri"/>
          <w:sz w:val="22"/>
          <w:szCs w:val="22"/>
        </w:rPr>
        <w:t xml:space="preserve">Apresentada pela Assessora a possibilidade de um e-mail corporativo </w:t>
      </w:r>
      <w:hyperlink r:id="rId8" w:history="1">
        <w:r w:rsidRPr="00793AE2">
          <w:rPr>
            <w:rFonts w:ascii="Arial" w:hAnsi="Arial" w:cs="Calibri"/>
            <w:sz w:val="22"/>
            <w:szCs w:val="22"/>
          </w:rPr>
          <w:t>cep@caupr.gov.br</w:t>
        </w:r>
      </w:hyperlink>
      <w:r w:rsidRPr="00793AE2">
        <w:rPr>
          <w:rFonts w:ascii="Arial" w:hAnsi="Arial" w:cs="Calibri"/>
          <w:sz w:val="22"/>
          <w:szCs w:val="22"/>
        </w:rPr>
        <w:t>, para que se mantenha o registro dos fatos ocorridos na Comissão.</w:t>
      </w:r>
      <w:r>
        <w:rPr>
          <w:rFonts w:ascii="Arial" w:hAnsi="Arial" w:cs="Calibri"/>
          <w:sz w:val="22"/>
          <w:szCs w:val="22"/>
        </w:rPr>
        <w:t xml:space="preserve"> </w:t>
      </w:r>
      <w:r w:rsidRPr="00793AE2">
        <w:rPr>
          <w:rFonts w:ascii="Arial" w:hAnsi="Arial" w:cs="Calibri"/>
          <w:sz w:val="22"/>
          <w:szCs w:val="22"/>
        </w:rPr>
        <w:t xml:space="preserve">Os Conselheiros consideraram a sugestão pertinente e, deliberaram, portanto, pela criação de um e-mail corporativo para a Comissão, o qual deve ser o meio de contato </w:t>
      </w:r>
      <w:proofErr w:type="gramStart"/>
      <w:r w:rsidRPr="00793AE2">
        <w:rPr>
          <w:rFonts w:ascii="Arial" w:hAnsi="Arial" w:cs="Calibri"/>
          <w:sz w:val="22"/>
          <w:szCs w:val="22"/>
        </w:rPr>
        <w:t>do(</w:t>
      </w:r>
      <w:proofErr w:type="gramEnd"/>
      <w:r w:rsidRPr="00793AE2">
        <w:rPr>
          <w:rFonts w:ascii="Arial" w:hAnsi="Arial" w:cs="Calibri"/>
          <w:sz w:val="22"/>
          <w:szCs w:val="22"/>
        </w:rPr>
        <w:t xml:space="preserve">a) Assessor(a) com os integrantes da Comissão a partir de sua criação, a fim de manter o registro dos </w:t>
      </w:r>
      <w:r w:rsidRPr="00793AE2">
        <w:rPr>
          <w:rFonts w:ascii="Arial" w:hAnsi="Arial" w:cs="Calibri"/>
          <w:sz w:val="22"/>
          <w:szCs w:val="22"/>
        </w:rPr>
        <w:lastRenderedPageBreak/>
        <w:t>contatos e documentos em um único local.</w:t>
      </w:r>
      <w:r w:rsidR="00007B2B" w:rsidRPr="00793AE2">
        <w:rPr>
          <w:rFonts w:ascii="Arial" w:hAnsi="Arial" w:cs="Calibri"/>
          <w:sz w:val="22"/>
          <w:szCs w:val="22"/>
        </w:rPr>
        <w:t xml:space="preserve">. </w:t>
      </w:r>
      <w:r w:rsidR="00007B2B" w:rsidRPr="00663751">
        <w:rPr>
          <w:rFonts w:ascii="Arial" w:hAnsi="Arial" w:cs="Calibri"/>
          <w:sz w:val="22"/>
          <w:szCs w:val="22"/>
        </w:rPr>
        <w:t>-.-.-.-.-.-.</w:t>
      </w:r>
      <w:r w:rsidR="00007B2B">
        <w:rPr>
          <w:rFonts w:ascii="Arial" w:hAnsi="Arial" w:cs="Calibri"/>
          <w:sz w:val="22"/>
          <w:szCs w:val="22"/>
        </w:rPr>
        <w:t>-</w:t>
      </w:r>
      <w:r w:rsidR="00007B2B" w:rsidRPr="00663751">
        <w:rPr>
          <w:rFonts w:ascii="Arial" w:hAnsi="Arial" w:cs="Calibri"/>
          <w:sz w:val="22"/>
          <w:szCs w:val="22"/>
        </w:rPr>
        <w:t>.-.-.-.-.-.-.-.-.-.-.-.-.-.-.-.-.-.-.-.-.-.-.-.-.-.-.-.-.-.-.-.-.-.-.-.-.-.-.-.-.-.-.-.-.-.-.-.-.-.-.-.-.</w:t>
      </w:r>
      <w:r w:rsidR="00007B2B">
        <w:rPr>
          <w:rFonts w:ascii="Arial" w:hAnsi="Arial" w:cs="Calibri"/>
          <w:sz w:val="22"/>
          <w:szCs w:val="22"/>
        </w:rPr>
        <w:t>-</w:t>
      </w:r>
      <w:r w:rsidR="00007B2B" w:rsidRPr="00663751">
        <w:rPr>
          <w:rFonts w:ascii="Arial" w:hAnsi="Arial" w:cs="Calibri"/>
          <w:sz w:val="22"/>
          <w:szCs w:val="22"/>
        </w:rPr>
        <w:t>.-.-.-.-.-.-.-</w:t>
      </w:r>
      <w:r w:rsidR="00007B2B">
        <w:rPr>
          <w:rFonts w:ascii="Arial" w:hAnsi="Arial" w:cs="Calibri"/>
          <w:sz w:val="22"/>
          <w:szCs w:val="22"/>
        </w:rPr>
        <w:t>.-.-.-.-.-.-.-.-.-.-.-.-.-.-.-.-.-.-.</w:t>
      </w:r>
      <w:r>
        <w:rPr>
          <w:rFonts w:ascii="Arial" w:hAnsi="Arial" w:cs="Calibri"/>
          <w:sz w:val="22"/>
          <w:szCs w:val="22"/>
        </w:rPr>
        <w:t>-.-.-.-.-.-.-.-.-.-.-.-.-.-.-.-.-.-.</w:t>
      </w:r>
    </w:p>
    <w:p w14:paraId="5ACAC819" w14:textId="1C8252F7" w:rsidR="007A7CC7" w:rsidRPr="002048DC" w:rsidRDefault="00252EF6" w:rsidP="004842A3">
      <w:pPr>
        <w:pStyle w:val="PargrafodaLista"/>
        <w:widowControl/>
        <w:tabs>
          <w:tab w:val="left" w:pos="284"/>
        </w:tabs>
        <w:suppressAutoHyphens w:val="0"/>
        <w:autoSpaceDE w:val="0"/>
        <w:autoSpaceDN w:val="0"/>
        <w:adjustRightInd w:val="0"/>
        <w:ind w:left="0"/>
        <w:jc w:val="both"/>
        <w:rPr>
          <w:rFonts w:ascii="Arial" w:hAnsi="Arial" w:cs="Calibri"/>
          <w:sz w:val="22"/>
          <w:szCs w:val="22"/>
        </w:rPr>
      </w:pPr>
      <w:r w:rsidRPr="002048DC">
        <w:rPr>
          <w:rFonts w:ascii="Arial" w:hAnsi="Arial" w:cs="Calibri"/>
          <w:sz w:val="22"/>
          <w:szCs w:val="22"/>
        </w:rPr>
        <w:t>Nada mais havendo a tratar, o Coordenador</w:t>
      </w:r>
      <w:r w:rsidR="0045145D" w:rsidRPr="002048DC">
        <w:rPr>
          <w:rFonts w:ascii="Arial" w:hAnsi="Arial" w:cs="Calibri"/>
          <w:sz w:val="22"/>
          <w:szCs w:val="22"/>
        </w:rPr>
        <w:t xml:space="preserve"> </w:t>
      </w:r>
      <w:r w:rsidRPr="002048DC">
        <w:rPr>
          <w:rFonts w:ascii="Arial" w:hAnsi="Arial" w:cs="Calibri"/>
          <w:sz w:val="22"/>
          <w:szCs w:val="22"/>
        </w:rPr>
        <w:t xml:space="preserve">da Comissão de Exercício Profissional do CAU/PR, o Arquiteto e Urbanista </w:t>
      </w:r>
      <w:r w:rsidR="00996501" w:rsidRPr="002048DC">
        <w:rPr>
          <w:rFonts w:ascii="Arial" w:hAnsi="Arial" w:cs="Calibri"/>
          <w:b/>
          <w:sz w:val="22"/>
          <w:szCs w:val="22"/>
        </w:rPr>
        <w:t>LUIZ EDUARDO BINI GOMES DA SILVA</w:t>
      </w:r>
      <w:r w:rsidRPr="002048DC">
        <w:rPr>
          <w:rFonts w:ascii="Arial" w:hAnsi="Arial" w:cs="Calibri"/>
          <w:sz w:val="22"/>
          <w:szCs w:val="22"/>
        </w:rPr>
        <w:t xml:space="preserve">, agradeceu aos presentes. Encerrou a Sessão às </w:t>
      </w:r>
      <w:r w:rsidR="00793AE2">
        <w:rPr>
          <w:rFonts w:ascii="Arial" w:hAnsi="Arial" w:cs="Calibri"/>
          <w:sz w:val="22"/>
          <w:szCs w:val="22"/>
        </w:rPr>
        <w:t>dezoito</w:t>
      </w:r>
      <w:r w:rsidR="005527DA" w:rsidRPr="002048DC">
        <w:rPr>
          <w:rFonts w:ascii="Arial" w:hAnsi="Arial" w:cs="Calibri"/>
          <w:sz w:val="22"/>
          <w:szCs w:val="22"/>
        </w:rPr>
        <w:t xml:space="preserve"> horas</w:t>
      </w:r>
      <w:r w:rsidR="005712EC">
        <w:rPr>
          <w:rFonts w:ascii="Arial" w:hAnsi="Arial" w:cs="Calibri"/>
          <w:sz w:val="22"/>
          <w:szCs w:val="22"/>
        </w:rPr>
        <w:t xml:space="preserve"> </w:t>
      </w:r>
      <w:r w:rsidRPr="002048DC">
        <w:rPr>
          <w:rFonts w:ascii="Arial" w:hAnsi="Arial" w:cs="Calibri"/>
          <w:sz w:val="22"/>
          <w:szCs w:val="22"/>
        </w:rPr>
        <w:t>(1</w:t>
      </w:r>
      <w:r w:rsidR="00793AE2">
        <w:rPr>
          <w:rFonts w:ascii="Arial" w:hAnsi="Arial" w:cs="Calibri"/>
          <w:sz w:val="22"/>
          <w:szCs w:val="22"/>
        </w:rPr>
        <w:t>8</w:t>
      </w:r>
      <w:r w:rsidRPr="002048DC">
        <w:rPr>
          <w:rFonts w:ascii="Arial" w:hAnsi="Arial" w:cs="Calibri"/>
          <w:sz w:val="22"/>
          <w:szCs w:val="22"/>
        </w:rPr>
        <w:t>h</w:t>
      </w:r>
      <w:r w:rsidR="00D50751">
        <w:rPr>
          <w:rFonts w:ascii="Arial" w:hAnsi="Arial" w:cs="Calibri"/>
          <w:sz w:val="22"/>
          <w:szCs w:val="22"/>
        </w:rPr>
        <w:t>0</w:t>
      </w:r>
      <w:r w:rsidR="005527DA" w:rsidRPr="002048DC">
        <w:rPr>
          <w:rFonts w:ascii="Arial" w:hAnsi="Arial" w:cs="Calibri"/>
          <w:sz w:val="22"/>
          <w:szCs w:val="22"/>
        </w:rPr>
        <w:t>0</w:t>
      </w:r>
      <w:r w:rsidRPr="002048DC">
        <w:rPr>
          <w:rFonts w:ascii="Arial" w:hAnsi="Arial" w:cs="Calibri"/>
          <w:sz w:val="22"/>
          <w:szCs w:val="22"/>
        </w:rPr>
        <w:t xml:space="preserve">), determinando a lavratura da presente Ata, a qual, depois de lida e achada conforme, vai rubricada em todas as páginas e, ao final, assinada por mim, </w:t>
      </w:r>
      <w:proofErr w:type="gramStart"/>
      <w:r w:rsidRPr="002048DC">
        <w:rPr>
          <w:rFonts w:ascii="Arial" w:hAnsi="Arial" w:cs="Calibri"/>
          <w:sz w:val="22"/>
          <w:szCs w:val="22"/>
        </w:rPr>
        <w:t>Arquitet</w:t>
      </w:r>
      <w:r w:rsidR="00555EC6" w:rsidRPr="002048DC">
        <w:rPr>
          <w:rFonts w:ascii="Arial" w:hAnsi="Arial" w:cs="Calibri"/>
          <w:sz w:val="22"/>
          <w:szCs w:val="22"/>
        </w:rPr>
        <w:t>a</w:t>
      </w:r>
      <w:proofErr w:type="gramEnd"/>
      <w:r w:rsidRPr="002048DC">
        <w:rPr>
          <w:rFonts w:ascii="Arial" w:hAnsi="Arial" w:cs="Calibri"/>
          <w:sz w:val="22"/>
          <w:szCs w:val="22"/>
        </w:rPr>
        <w:t xml:space="preserve"> e Urbanista </w:t>
      </w:r>
      <w:r w:rsidR="00555EC6" w:rsidRPr="002048DC">
        <w:rPr>
          <w:rFonts w:ascii="Arial" w:hAnsi="Arial" w:cs="Calibri"/>
          <w:sz w:val="22"/>
          <w:szCs w:val="22"/>
        </w:rPr>
        <w:t>Mariana Vaz de Genova</w:t>
      </w:r>
      <w:r w:rsidRPr="002048DC">
        <w:rPr>
          <w:rFonts w:ascii="Arial" w:hAnsi="Arial" w:cs="Calibri"/>
          <w:sz w:val="22"/>
          <w:szCs w:val="22"/>
        </w:rPr>
        <w:t>, Assessor</w:t>
      </w:r>
      <w:r w:rsidR="00555EC6" w:rsidRPr="002048DC">
        <w:rPr>
          <w:rFonts w:ascii="Arial" w:hAnsi="Arial" w:cs="Calibri"/>
          <w:sz w:val="22"/>
          <w:szCs w:val="22"/>
        </w:rPr>
        <w:t>a</w:t>
      </w:r>
      <w:r w:rsidRPr="002048DC">
        <w:rPr>
          <w:rFonts w:ascii="Arial" w:hAnsi="Arial" w:cs="Calibri"/>
          <w:sz w:val="22"/>
          <w:szCs w:val="22"/>
        </w:rPr>
        <w:t xml:space="preserve"> da referida Comissão do Conselho de Arquitetura e Urbanismo do Estado do Paraná, para que produza os efeitos legais. -.-.-.-.-.-.-.-.-.-.-.-.-.-.-.-.-.-.-.-.-.-.-.-.-.-.-.-.-.-.-.-.-.-.-.-</w:t>
      </w:r>
    </w:p>
    <w:tbl>
      <w:tblPr>
        <w:tblW w:w="900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0"/>
        <w:gridCol w:w="4500"/>
      </w:tblGrid>
      <w:tr w:rsidR="00252EF6" w:rsidRPr="005A7D1E" w14:paraId="13D88597" w14:textId="77777777" w:rsidTr="00252EF6">
        <w:trPr>
          <w:jc w:val="center"/>
        </w:trPr>
        <w:tc>
          <w:tcPr>
            <w:tcW w:w="4500" w:type="dxa"/>
          </w:tcPr>
          <w:p w14:paraId="2FD0E641" w14:textId="77777777" w:rsidR="00252EF6" w:rsidRPr="000C197C" w:rsidRDefault="00252EF6" w:rsidP="00252EF6">
            <w:pPr>
              <w:pStyle w:val="Ttulo9"/>
              <w:suppressLineNumbers/>
              <w:tabs>
                <w:tab w:val="num" w:pos="0"/>
              </w:tabs>
              <w:rPr>
                <w:rFonts w:asciiTheme="minorHAnsi" w:eastAsia="Times New Roman" w:hAnsiTheme="minorHAnsi" w:cs="Arial"/>
                <w:b/>
                <w:bCs/>
                <w:szCs w:val="24"/>
                <w:lang w:eastAsia="pt-BR"/>
              </w:rPr>
            </w:pPr>
          </w:p>
          <w:p w14:paraId="7C1E254D" w14:textId="77777777" w:rsidR="00252EF6" w:rsidRPr="000C197C" w:rsidRDefault="00252EF6" w:rsidP="00252EF6">
            <w:pPr>
              <w:suppressLineNumbers/>
              <w:jc w:val="center"/>
              <w:rPr>
                <w:lang w:eastAsia="pt-BR"/>
              </w:rPr>
            </w:pPr>
          </w:p>
          <w:p w14:paraId="2B89E513" w14:textId="77777777" w:rsidR="00252EF6" w:rsidRPr="000C197C" w:rsidRDefault="00252EF6" w:rsidP="00252EF6">
            <w:pPr>
              <w:suppressLineNumbers/>
              <w:jc w:val="center"/>
              <w:rPr>
                <w:lang w:eastAsia="pt-BR"/>
              </w:rPr>
            </w:pPr>
          </w:p>
          <w:p w14:paraId="6425C52B" w14:textId="77777777" w:rsidR="00252EF6" w:rsidRPr="000C197C" w:rsidRDefault="00252EF6" w:rsidP="00252EF6">
            <w:pPr>
              <w:suppressLineNumbers/>
              <w:jc w:val="center"/>
              <w:rPr>
                <w:lang w:eastAsia="pt-BR"/>
              </w:rPr>
            </w:pPr>
          </w:p>
          <w:p w14:paraId="1809F677" w14:textId="77777777" w:rsidR="00252EF6" w:rsidRPr="000C197C" w:rsidRDefault="00252EF6" w:rsidP="00252EF6">
            <w:pPr>
              <w:pStyle w:val="Ttulo9"/>
              <w:suppressLineNumbers/>
              <w:tabs>
                <w:tab w:val="num" w:pos="0"/>
              </w:tabs>
              <w:rPr>
                <w:rFonts w:asciiTheme="minorHAnsi" w:eastAsia="Times New Roman" w:hAnsiTheme="minorHAnsi" w:cs="Arial"/>
                <w:b/>
                <w:bCs/>
                <w:szCs w:val="24"/>
                <w:lang w:eastAsia="pt-BR"/>
              </w:rPr>
            </w:pPr>
          </w:p>
          <w:p w14:paraId="5140DFAA" w14:textId="54748240" w:rsidR="00252EF6" w:rsidRPr="000C197C" w:rsidRDefault="00252EF6" w:rsidP="00252EF6">
            <w:pPr>
              <w:pStyle w:val="Ttulo9"/>
              <w:suppressLineNumbers/>
              <w:tabs>
                <w:tab w:val="num" w:pos="0"/>
              </w:tabs>
              <w:rPr>
                <w:rFonts w:ascii="Arial" w:eastAsia="Times New Roman" w:hAnsi="Arial" w:cs="Arial"/>
                <w:b/>
                <w:bCs/>
                <w:szCs w:val="24"/>
                <w:lang w:eastAsia="pt-BR"/>
              </w:rPr>
            </w:pPr>
            <w:r w:rsidRPr="000C197C">
              <w:rPr>
                <w:rFonts w:ascii="Arial" w:hAnsi="Arial" w:cs="Arial"/>
                <w:b/>
                <w:sz w:val="20"/>
              </w:rPr>
              <w:t>_______________________________________</w:t>
            </w:r>
            <w:r w:rsidR="0074730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4"/>
                <w:lang w:eastAsia="pt-BR"/>
              </w:rPr>
              <w:t xml:space="preserve"> </w:t>
            </w:r>
            <w:r w:rsidR="00996501" w:rsidRPr="00996501">
              <w:rPr>
                <w:rFonts w:ascii="Arial" w:hAnsi="Arial" w:cs="Calibri"/>
                <w:b/>
                <w:sz w:val="22"/>
                <w:szCs w:val="22"/>
              </w:rPr>
              <w:t>LUIZ EDUARDO BINI GOMES DA SILVA</w:t>
            </w:r>
          </w:p>
          <w:p w14:paraId="40D14B95" w14:textId="77777777" w:rsidR="00252EF6" w:rsidRPr="000C197C" w:rsidRDefault="00252EF6" w:rsidP="00252EF6">
            <w:pPr>
              <w:pStyle w:val="Ttulo9"/>
              <w:suppressLineNumbers/>
              <w:tabs>
                <w:tab w:val="num" w:pos="0"/>
              </w:tabs>
              <w:rPr>
                <w:rFonts w:ascii="Arial" w:eastAsia="Times New Roman" w:hAnsi="Arial" w:cs="Arial"/>
                <w:b/>
                <w:bCs/>
                <w:szCs w:val="24"/>
                <w:lang w:eastAsia="pt-BR"/>
              </w:rPr>
            </w:pPr>
            <w:r w:rsidRPr="000C197C">
              <w:rPr>
                <w:rFonts w:ascii="Arial" w:hAnsi="Arial" w:cs="Calibri"/>
                <w:sz w:val="20"/>
                <w:szCs w:val="22"/>
              </w:rPr>
              <w:t xml:space="preserve"> </w:t>
            </w:r>
            <w:r w:rsidRPr="000C197C">
              <w:rPr>
                <w:rFonts w:ascii="Arial" w:hAnsi="Arial" w:cs="Arial"/>
                <w:b/>
                <w:sz w:val="18"/>
              </w:rPr>
              <w:t>Arquiteto e Urbanista</w:t>
            </w:r>
            <w:r w:rsidRPr="000C197C">
              <w:rPr>
                <w:rFonts w:ascii="Arial" w:hAnsi="Arial" w:cs="Arial"/>
                <w:b/>
                <w:sz w:val="22"/>
                <w:szCs w:val="24"/>
              </w:rPr>
              <w:t xml:space="preserve"> </w:t>
            </w:r>
          </w:p>
          <w:p w14:paraId="384D7044" w14:textId="77777777" w:rsidR="00252EF6" w:rsidRPr="000C197C" w:rsidRDefault="00CD376E" w:rsidP="00252EF6">
            <w:pPr>
              <w:pStyle w:val="Ttulo9"/>
              <w:suppressLineNumbers/>
              <w:tabs>
                <w:tab w:val="num" w:pos="0"/>
              </w:tabs>
              <w:rPr>
                <w:rFonts w:ascii="Arial" w:eastAsia="Times New Roman" w:hAnsi="Arial" w:cs="Arial"/>
                <w:b/>
                <w:bCs/>
                <w:szCs w:val="24"/>
                <w:lang w:eastAsia="pt-BR"/>
              </w:rPr>
            </w:pPr>
            <w:r w:rsidRPr="000C197C">
              <w:rPr>
                <w:rFonts w:ascii="Arial" w:eastAsia="Times New Roman" w:hAnsi="Arial" w:cs="Arial"/>
                <w:b/>
                <w:bCs/>
                <w:sz w:val="18"/>
                <w:lang w:eastAsia="pt-BR"/>
              </w:rPr>
              <w:t>Coordenador</w:t>
            </w:r>
            <w:r w:rsidR="00252EF6" w:rsidRPr="000C197C">
              <w:rPr>
                <w:rFonts w:ascii="Arial" w:eastAsia="Times New Roman" w:hAnsi="Arial" w:cs="Arial"/>
                <w:b/>
                <w:bCs/>
                <w:sz w:val="18"/>
                <w:lang w:eastAsia="pt-BR"/>
              </w:rPr>
              <w:t xml:space="preserve"> da Comissão</w:t>
            </w:r>
          </w:p>
          <w:p w14:paraId="0DD8B214" w14:textId="77777777" w:rsidR="00252EF6" w:rsidRPr="000C197C" w:rsidRDefault="00252EF6" w:rsidP="00F14E68">
            <w:pPr>
              <w:suppressLineNumbers/>
            </w:pPr>
          </w:p>
        </w:tc>
        <w:tc>
          <w:tcPr>
            <w:tcW w:w="4500" w:type="dxa"/>
          </w:tcPr>
          <w:p w14:paraId="4D3466C8" w14:textId="77777777" w:rsidR="00252EF6" w:rsidRPr="000C197C" w:rsidRDefault="00252EF6" w:rsidP="00F14E68">
            <w:pPr>
              <w:suppressLineNumbers/>
              <w:jc w:val="center"/>
              <w:rPr>
                <w:lang w:eastAsia="pt-BR"/>
              </w:rPr>
            </w:pPr>
          </w:p>
          <w:p w14:paraId="6E57E55D" w14:textId="77777777" w:rsidR="00252EF6" w:rsidRPr="000C197C" w:rsidRDefault="00252EF6" w:rsidP="00F14E68">
            <w:pPr>
              <w:suppressLineNumbers/>
              <w:jc w:val="center"/>
              <w:rPr>
                <w:lang w:eastAsia="pt-BR"/>
              </w:rPr>
            </w:pPr>
          </w:p>
          <w:p w14:paraId="3D071167" w14:textId="77777777" w:rsidR="00252EF6" w:rsidRPr="000C197C" w:rsidRDefault="00252EF6" w:rsidP="00F14E68">
            <w:pPr>
              <w:suppressLineNumbers/>
              <w:jc w:val="center"/>
              <w:rPr>
                <w:lang w:eastAsia="pt-BR"/>
              </w:rPr>
            </w:pPr>
          </w:p>
          <w:p w14:paraId="5333768E" w14:textId="77777777" w:rsidR="00252EF6" w:rsidRPr="000C197C" w:rsidRDefault="00252EF6" w:rsidP="00F14E68">
            <w:pPr>
              <w:suppressLineNumbers/>
              <w:jc w:val="center"/>
              <w:rPr>
                <w:lang w:eastAsia="pt-BR"/>
              </w:rPr>
            </w:pPr>
          </w:p>
          <w:p w14:paraId="78581321" w14:textId="77777777" w:rsidR="00252EF6" w:rsidRPr="000C197C" w:rsidRDefault="00252EF6" w:rsidP="00F14E68">
            <w:pPr>
              <w:suppressLineNumbers/>
              <w:jc w:val="center"/>
              <w:rPr>
                <w:lang w:eastAsia="pt-BR"/>
              </w:rPr>
            </w:pPr>
          </w:p>
          <w:p w14:paraId="65E2C841" w14:textId="77777777" w:rsidR="00252EF6" w:rsidRPr="000C197C" w:rsidRDefault="00252EF6" w:rsidP="00F14E68">
            <w:pPr>
              <w:pStyle w:val="Ttulo8"/>
              <w:suppressLineNumbers/>
              <w:tabs>
                <w:tab w:val="num" w:pos="0"/>
              </w:tabs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0C197C">
              <w:rPr>
                <w:rFonts w:ascii="Arial" w:hAnsi="Arial" w:cs="Arial"/>
                <w:b/>
                <w:sz w:val="20"/>
              </w:rPr>
              <w:t>_______________________________________</w:t>
            </w:r>
          </w:p>
          <w:p w14:paraId="48295BC6" w14:textId="77777777" w:rsidR="00252EF6" w:rsidRPr="000C197C" w:rsidRDefault="00555EC6" w:rsidP="00F14E68">
            <w:pPr>
              <w:suppressLineNumbers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pt-BR"/>
              </w:rPr>
            </w:pPr>
            <w:r w:rsidRPr="000C197C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pt-BR"/>
              </w:rPr>
              <w:t>MARIANA VAZ DE GENOVA</w:t>
            </w:r>
          </w:p>
          <w:p w14:paraId="75B2A5ED" w14:textId="77777777" w:rsidR="00252EF6" w:rsidRPr="000C197C" w:rsidRDefault="00252EF6" w:rsidP="00F14E68">
            <w:pPr>
              <w:suppressLineNumbers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0C197C">
              <w:rPr>
                <w:rFonts w:ascii="Arial" w:hAnsi="Arial" w:cs="Arial"/>
                <w:b/>
                <w:sz w:val="18"/>
              </w:rPr>
              <w:t>Arquitet</w:t>
            </w:r>
            <w:r w:rsidR="00555EC6" w:rsidRPr="000C197C">
              <w:rPr>
                <w:rFonts w:ascii="Arial" w:hAnsi="Arial" w:cs="Arial"/>
                <w:b/>
                <w:sz w:val="18"/>
              </w:rPr>
              <w:t>a</w:t>
            </w:r>
            <w:r w:rsidRPr="000C197C">
              <w:rPr>
                <w:rFonts w:ascii="Arial" w:hAnsi="Arial" w:cs="Arial"/>
                <w:b/>
                <w:sz w:val="18"/>
              </w:rPr>
              <w:t xml:space="preserve"> e Urbanista</w:t>
            </w:r>
          </w:p>
          <w:p w14:paraId="61945D9F" w14:textId="77777777" w:rsidR="00252EF6" w:rsidRPr="00F30919" w:rsidRDefault="00252EF6" w:rsidP="00F14E68">
            <w:pPr>
              <w:suppressLineNumbers/>
              <w:jc w:val="center"/>
              <w:rPr>
                <w:lang w:eastAsia="pt-BR"/>
              </w:rPr>
            </w:pPr>
            <w:r w:rsidRPr="000C197C">
              <w:rPr>
                <w:rFonts w:ascii="Arial" w:eastAsia="Times New Roman" w:hAnsi="Arial" w:cs="Arial"/>
                <w:b/>
                <w:bCs/>
                <w:sz w:val="18"/>
                <w:lang w:eastAsia="pt-BR"/>
              </w:rPr>
              <w:t>Assessor</w:t>
            </w:r>
            <w:r w:rsidR="00555EC6" w:rsidRPr="000C197C">
              <w:rPr>
                <w:rFonts w:ascii="Arial" w:eastAsia="Times New Roman" w:hAnsi="Arial" w:cs="Arial"/>
                <w:b/>
                <w:bCs/>
                <w:sz w:val="18"/>
                <w:lang w:eastAsia="pt-BR"/>
              </w:rPr>
              <w:t>a</w:t>
            </w:r>
            <w:r w:rsidRPr="000C197C">
              <w:rPr>
                <w:rFonts w:ascii="Arial" w:eastAsia="Times New Roman" w:hAnsi="Arial" w:cs="Arial"/>
                <w:b/>
                <w:bCs/>
                <w:sz w:val="18"/>
                <w:lang w:eastAsia="pt-BR"/>
              </w:rPr>
              <w:t xml:space="preserve"> da Comissão</w:t>
            </w:r>
          </w:p>
        </w:tc>
      </w:tr>
    </w:tbl>
    <w:p w14:paraId="7489A9C0" w14:textId="77777777" w:rsidR="007A0F5A" w:rsidRDefault="007A0F5A" w:rsidP="00252EF6">
      <w:pPr>
        <w:suppressLineNumbers/>
        <w:jc w:val="both"/>
        <w:rPr>
          <w:rFonts w:cs="Arial"/>
          <w:sz w:val="18"/>
          <w:szCs w:val="18"/>
        </w:rPr>
      </w:pPr>
    </w:p>
    <w:p w14:paraId="20966D45" w14:textId="77777777" w:rsidR="007A7CC7" w:rsidRDefault="007A7CC7" w:rsidP="00252EF6">
      <w:pPr>
        <w:suppressLineNumbers/>
        <w:jc w:val="both"/>
        <w:rPr>
          <w:rFonts w:cs="Arial"/>
          <w:sz w:val="18"/>
          <w:szCs w:val="18"/>
        </w:rPr>
      </w:pPr>
    </w:p>
    <w:sectPr w:rsidR="007A7CC7" w:rsidSect="00252EF6">
      <w:headerReference w:type="default" r:id="rId9"/>
      <w:footerReference w:type="even" r:id="rId10"/>
      <w:footerReference w:type="default" r:id="rId11"/>
      <w:pgSz w:w="11906" w:h="16838" w:code="9"/>
      <w:pgMar w:top="1418" w:right="1134" w:bottom="1418" w:left="1701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335233" w14:textId="77777777" w:rsidR="007943B2" w:rsidRDefault="007943B2" w:rsidP="003710CC">
      <w:r>
        <w:separator/>
      </w:r>
    </w:p>
  </w:endnote>
  <w:endnote w:type="continuationSeparator" w:id="0">
    <w:p w14:paraId="56E2D4AD" w14:textId="77777777" w:rsidR="007943B2" w:rsidRDefault="007943B2" w:rsidP="00371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F751F2" w14:textId="77777777" w:rsidR="002C2911" w:rsidRDefault="002C2911" w:rsidP="00B1747A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798BC2" w14:textId="77777777" w:rsidR="003710CC" w:rsidRPr="00320662" w:rsidRDefault="003710CC" w:rsidP="00B1747A">
    <w:pPr>
      <w:pStyle w:val="Rodap"/>
      <w:spacing w:line="192" w:lineRule="auto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</w:t>
    </w:r>
    <w:r w:rsidR="00D020AA">
      <w:rPr>
        <w:b/>
        <w:color w:val="006666"/>
        <w:sz w:val="18"/>
      </w:rPr>
      <w:t>quitetura e Urbanismo do Paraná | CAU/PR</w:t>
    </w:r>
  </w:p>
  <w:p w14:paraId="43F358BC" w14:textId="77777777" w:rsidR="002C2911" w:rsidRPr="00B1747A" w:rsidRDefault="002C2911" w:rsidP="00B1747A">
    <w:pPr>
      <w:pStyle w:val="Rodap"/>
      <w:spacing w:line="192" w:lineRule="auto"/>
      <w:ind w:left="-567"/>
      <w:jc w:val="center"/>
      <w:rPr>
        <w:b/>
        <w:color w:val="A6A6A6" w:themeColor="background1" w:themeShade="A6"/>
        <w:sz w:val="18"/>
      </w:rPr>
    </w:pPr>
    <w:r w:rsidRPr="00B1747A">
      <w:rPr>
        <w:b/>
        <w:color w:val="A6A6A6" w:themeColor="background1" w:themeShade="A6"/>
        <w:sz w:val="18"/>
      </w:rPr>
      <w:t>Sede Av. Nossa Senhora da Luz, 2.530</w:t>
    </w:r>
    <w:r w:rsidR="00D020AA">
      <w:rPr>
        <w:b/>
        <w:color w:val="A6A6A6" w:themeColor="background1" w:themeShade="A6"/>
        <w:sz w:val="18"/>
      </w:rPr>
      <w:t xml:space="preserve">| </w:t>
    </w:r>
    <w:r w:rsidR="00B1747A" w:rsidRPr="00B1747A">
      <w:rPr>
        <w:b/>
        <w:color w:val="A6A6A6" w:themeColor="background1" w:themeShade="A6"/>
        <w:sz w:val="18"/>
      </w:rPr>
      <w:t>80045-360</w:t>
    </w:r>
    <w:r w:rsidRPr="00B1747A">
      <w:rPr>
        <w:b/>
        <w:color w:val="A6A6A6" w:themeColor="background1" w:themeShade="A6"/>
        <w:sz w:val="18"/>
      </w:rPr>
      <w:t xml:space="preserve"> </w:t>
    </w:r>
    <w:r w:rsidR="00D020AA">
      <w:rPr>
        <w:b/>
        <w:color w:val="A6A6A6" w:themeColor="background1" w:themeShade="A6"/>
        <w:sz w:val="18"/>
      </w:rPr>
      <w:t>|</w:t>
    </w:r>
    <w:r w:rsidRPr="00B1747A">
      <w:rPr>
        <w:b/>
        <w:color w:val="A6A6A6" w:themeColor="background1" w:themeShade="A6"/>
        <w:sz w:val="18"/>
      </w:rPr>
      <w:t xml:space="preserve"> </w:t>
    </w:r>
    <w:proofErr w:type="spellStart"/>
    <w:proofErr w:type="gramStart"/>
    <w:r w:rsidRPr="00B1747A">
      <w:rPr>
        <w:b/>
        <w:color w:val="A6A6A6" w:themeColor="background1" w:themeShade="A6"/>
        <w:sz w:val="18"/>
      </w:rPr>
      <w:t>Curitiba</w:t>
    </w:r>
    <w:r w:rsidR="00D020AA">
      <w:rPr>
        <w:b/>
        <w:color w:val="A6A6A6" w:themeColor="background1" w:themeShade="A6"/>
        <w:sz w:val="18"/>
      </w:rPr>
      <w:t>,</w:t>
    </w:r>
    <w:r w:rsidRPr="00B1747A">
      <w:rPr>
        <w:b/>
        <w:color w:val="A6A6A6" w:themeColor="background1" w:themeShade="A6"/>
        <w:sz w:val="18"/>
      </w:rPr>
      <w:t>PR</w:t>
    </w:r>
    <w:proofErr w:type="spellEnd"/>
    <w:proofErr w:type="gramEnd"/>
    <w:r w:rsidR="00D020AA">
      <w:rPr>
        <w:b/>
        <w:color w:val="A6A6A6" w:themeColor="background1" w:themeShade="A6"/>
        <w:sz w:val="18"/>
      </w:rPr>
      <w:t xml:space="preserve"> |</w:t>
    </w:r>
    <w:r w:rsidRPr="00B1747A">
      <w:rPr>
        <w:b/>
        <w:color w:val="A6A6A6" w:themeColor="background1" w:themeShade="A6"/>
        <w:sz w:val="18"/>
      </w:rPr>
      <w:t xml:space="preserve"> Fone:</w:t>
    </w:r>
    <w:r w:rsidR="00E97200">
      <w:rPr>
        <w:b/>
        <w:color w:val="A6A6A6" w:themeColor="background1" w:themeShade="A6"/>
        <w:sz w:val="18"/>
      </w:rPr>
      <w:t xml:space="preserve"> </w:t>
    </w:r>
    <w:r w:rsidR="00D020AA">
      <w:rPr>
        <w:b/>
        <w:color w:val="A6A6A6" w:themeColor="background1" w:themeShade="A6"/>
        <w:sz w:val="18"/>
      </w:rPr>
      <w:t>+55</w:t>
    </w:r>
    <w:r w:rsidRPr="00B1747A">
      <w:rPr>
        <w:b/>
        <w:color w:val="A6A6A6" w:themeColor="background1" w:themeShade="A6"/>
        <w:sz w:val="18"/>
      </w:rPr>
      <w:t xml:space="preserve"> </w:t>
    </w:r>
    <w:r w:rsidR="00D020AA">
      <w:rPr>
        <w:b/>
        <w:color w:val="A6A6A6" w:themeColor="background1" w:themeShade="A6"/>
        <w:sz w:val="18"/>
      </w:rPr>
      <w:t>(</w:t>
    </w:r>
    <w:r w:rsidRPr="00B1747A">
      <w:rPr>
        <w:b/>
        <w:color w:val="A6A6A6" w:themeColor="background1" w:themeShade="A6"/>
        <w:sz w:val="18"/>
      </w:rPr>
      <w:t>41</w:t>
    </w:r>
    <w:r w:rsidR="00D020AA">
      <w:rPr>
        <w:b/>
        <w:color w:val="A6A6A6" w:themeColor="background1" w:themeShade="A6"/>
        <w:sz w:val="18"/>
      </w:rPr>
      <w:t>)</w:t>
    </w:r>
    <w:r w:rsidRPr="00B1747A">
      <w:rPr>
        <w:b/>
        <w:color w:val="A6A6A6" w:themeColor="background1" w:themeShade="A6"/>
        <w:sz w:val="18"/>
      </w:rPr>
      <w:t xml:space="preserve"> 3218-0200</w:t>
    </w:r>
  </w:p>
  <w:p w14:paraId="699FF42B" w14:textId="77777777" w:rsidR="002C2911" w:rsidRPr="00B1747A" w:rsidRDefault="002C2911" w:rsidP="00B1747A">
    <w:pPr>
      <w:pStyle w:val="Rodap"/>
      <w:spacing w:line="192" w:lineRule="auto"/>
      <w:ind w:left="-567"/>
      <w:jc w:val="center"/>
      <w:rPr>
        <w:color w:val="A6A6A6" w:themeColor="background1" w:themeShade="A6"/>
        <w:spacing w:val="-6"/>
        <w:sz w:val="16"/>
      </w:rPr>
    </w:pPr>
    <w:r w:rsidRPr="00B1747A">
      <w:rPr>
        <w:color w:val="A6A6A6" w:themeColor="background1" w:themeShade="A6"/>
        <w:spacing w:val="-6"/>
        <w:sz w:val="16"/>
      </w:rPr>
      <w:t xml:space="preserve">Cascavel: Rua </w:t>
    </w:r>
    <w:r w:rsidR="00AC627E">
      <w:rPr>
        <w:color w:val="A6A6A6" w:themeColor="background1" w:themeShade="A6"/>
        <w:spacing w:val="-6"/>
        <w:sz w:val="16"/>
      </w:rPr>
      <w:t>Manoel Ribas, 2.720</w:t>
    </w:r>
    <w:r w:rsidR="00B1747A" w:rsidRPr="00B1747A">
      <w:rPr>
        <w:color w:val="A6A6A6" w:themeColor="background1" w:themeShade="A6"/>
        <w:spacing w:val="-6"/>
        <w:sz w:val="16"/>
      </w:rPr>
      <w:t>, CEP 8580</w:t>
    </w:r>
    <w:r w:rsidR="00AC627E">
      <w:rPr>
        <w:color w:val="A6A6A6" w:themeColor="background1" w:themeShade="A6"/>
        <w:spacing w:val="-6"/>
        <w:sz w:val="16"/>
      </w:rPr>
      <w:t>2</w:t>
    </w:r>
    <w:r w:rsidR="00B1747A" w:rsidRPr="00B1747A">
      <w:rPr>
        <w:color w:val="A6A6A6" w:themeColor="background1" w:themeShade="A6"/>
        <w:spacing w:val="-6"/>
        <w:sz w:val="16"/>
      </w:rPr>
      <w:t>-</w:t>
    </w:r>
    <w:r w:rsidR="00AC627E">
      <w:rPr>
        <w:color w:val="A6A6A6" w:themeColor="background1" w:themeShade="A6"/>
        <w:spacing w:val="-6"/>
        <w:sz w:val="16"/>
      </w:rPr>
      <w:t>180</w:t>
    </w:r>
    <w:r w:rsidR="00B1747A" w:rsidRPr="00B1747A">
      <w:rPr>
        <w:color w:val="A6A6A6" w:themeColor="background1" w:themeShade="A6"/>
        <w:spacing w:val="-6"/>
        <w:sz w:val="16"/>
      </w:rPr>
      <w:t xml:space="preserve"> -</w:t>
    </w:r>
    <w:r w:rsidRPr="00B1747A">
      <w:rPr>
        <w:color w:val="A6A6A6" w:themeColor="background1" w:themeShade="A6"/>
        <w:spacing w:val="-6"/>
        <w:sz w:val="16"/>
      </w:rPr>
      <w:t xml:space="preserve"> </w:t>
    </w:r>
    <w:r w:rsidR="00320662" w:rsidRPr="00B1747A">
      <w:rPr>
        <w:color w:val="A6A6A6" w:themeColor="background1" w:themeShade="A6"/>
        <w:spacing w:val="-6"/>
        <w:sz w:val="16"/>
      </w:rPr>
      <w:t xml:space="preserve">Fone: 45 3229-6546 | </w:t>
    </w:r>
    <w:r w:rsidR="00B1747A" w:rsidRPr="00B1747A">
      <w:rPr>
        <w:color w:val="A6A6A6" w:themeColor="background1" w:themeShade="A6"/>
        <w:spacing w:val="-6"/>
        <w:sz w:val="16"/>
      </w:rPr>
      <w:t>Londrina: Rua Paranaguá, 300,</w:t>
    </w:r>
    <w:r w:rsidRPr="00B1747A">
      <w:rPr>
        <w:color w:val="A6A6A6" w:themeColor="background1" w:themeShade="A6"/>
        <w:spacing w:val="-6"/>
        <w:sz w:val="16"/>
      </w:rPr>
      <w:t xml:space="preserve"> Sala 5</w:t>
    </w:r>
    <w:r w:rsidR="00B1747A" w:rsidRPr="00B1747A">
      <w:rPr>
        <w:color w:val="A6A6A6" w:themeColor="background1" w:themeShade="A6"/>
        <w:spacing w:val="-6"/>
        <w:sz w:val="16"/>
      </w:rPr>
      <w:t xml:space="preserve">, CEP 86020-030 - </w:t>
    </w:r>
    <w:r w:rsidRPr="00B1747A">
      <w:rPr>
        <w:color w:val="A6A6A6" w:themeColor="background1" w:themeShade="A6"/>
        <w:spacing w:val="-6"/>
        <w:sz w:val="16"/>
      </w:rPr>
      <w:t xml:space="preserve"> Fone: 43 3039-0035 </w:t>
    </w:r>
  </w:p>
  <w:p w14:paraId="38670796" w14:textId="77777777" w:rsidR="002C2911" w:rsidRDefault="00B1747A" w:rsidP="00B1747A">
    <w:pPr>
      <w:pStyle w:val="Rodap"/>
      <w:spacing w:line="192" w:lineRule="auto"/>
      <w:ind w:left="-567"/>
      <w:jc w:val="center"/>
      <w:rPr>
        <w:color w:val="A6A6A6" w:themeColor="background1" w:themeShade="A6"/>
        <w:spacing w:val="-6"/>
        <w:sz w:val="16"/>
      </w:rPr>
    </w:pPr>
    <w:r w:rsidRPr="00B1747A">
      <w:rPr>
        <w:color w:val="A6A6A6" w:themeColor="background1" w:themeShade="A6"/>
        <w:spacing w:val="-6"/>
        <w:sz w:val="16"/>
      </w:rPr>
      <w:t>Maringá: Av. Nóbrega, 968, Sala 3, CEP 87014-180 -</w:t>
    </w:r>
    <w:r w:rsidR="002C2911" w:rsidRPr="00B1747A">
      <w:rPr>
        <w:color w:val="A6A6A6" w:themeColor="background1" w:themeShade="A6"/>
        <w:spacing w:val="-6"/>
        <w:sz w:val="16"/>
      </w:rPr>
      <w:t xml:space="preserve"> Fone: 44 3262-5439</w:t>
    </w:r>
    <w:r w:rsidR="00320662" w:rsidRPr="00B1747A">
      <w:rPr>
        <w:color w:val="A6A6A6" w:themeColor="background1" w:themeShade="A6"/>
        <w:spacing w:val="-6"/>
        <w:sz w:val="16"/>
      </w:rPr>
      <w:t xml:space="preserve"> | </w:t>
    </w:r>
    <w:r w:rsidR="002C2911" w:rsidRPr="00B1747A">
      <w:rPr>
        <w:color w:val="A6A6A6" w:themeColor="background1" w:themeShade="A6"/>
        <w:spacing w:val="-6"/>
        <w:sz w:val="16"/>
      </w:rPr>
      <w:t>Pato Branco: Rua Itabira, 1</w:t>
    </w:r>
    <w:r w:rsidR="00320662" w:rsidRPr="00B1747A">
      <w:rPr>
        <w:color w:val="A6A6A6" w:themeColor="background1" w:themeShade="A6"/>
        <w:spacing w:val="-6"/>
        <w:sz w:val="16"/>
      </w:rPr>
      <w:t>.</w:t>
    </w:r>
    <w:r w:rsidRPr="00B1747A">
      <w:rPr>
        <w:color w:val="A6A6A6" w:themeColor="background1" w:themeShade="A6"/>
        <w:spacing w:val="-6"/>
        <w:sz w:val="16"/>
      </w:rPr>
      <w:t>804, CEP 85504-430 -</w:t>
    </w:r>
    <w:r w:rsidR="002C2911" w:rsidRPr="00B1747A">
      <w:rPr>
        <w:color w:val="A6A6A6" w:themeColor="background1" w:themeShade="A6"/>
        <w:spacing w:val="-6"/>
        <w:sz w:val="16"/>
      </w:rPr>
      <w:t xml:space="preserve"> Fone: 46 3025-2622</w:t>
    </w:r>
  </w:p>
  <w:p w14:paraId="639AE9E5" w14:textId="77777777" w:rsidR="00D020AA" w:rsidRPr="00D020AA" w:rsidRDefault="00D020AA" w:rsidP="00D020AA">
    <w:pPr>
      <w:pStyle w:val="Rodap"/>
      <w:spacing w:line="192" w:lineRule="auto"/>
      <w:ind w:left="-567"/>
      <w:jc w:val="right"/>
      <w:rPr>
        <w:b/>
        <w:color w:val="006666"/>
        <w:sz w:val="18"/>
      </w:rPr>
    </w:pPr>
    <w:r w:rsidRPr="00D020AA">
      <w:rPr>
        <w:b/>
        <w:color w:val="006666"/>
        <w:sz w:val="18"/>
      </w:rPr>
      <w:fldChar w:fldCharType="begin"/>
    </w:r>
    <w:r w:rsidRPr="00D020AA">
      <w:rPr>
        <w:b/>
        <w:color w:val="006666"/>
        <w:sz w:val="18"/>
      </w:rPr>
      <w:instrText xml:space="preserve"> PAGE   \* MERGEFORMAT </w:instrText>
    </w:r>
    <w:r w:rsidRPr="00D020AA">
      <w:rPr>
        <w:b/>
        <w:color w:val="006666"/>
        <w:sz w:val="18"/>
      </w:rPr>
      <w:fldChar w:fldCharType="separate"/>
    </w:r>
    <w:r w:rsidR="00B64324">
      <w:rPr>
        <w:b/>
        <w:noProof/>
        <w:color w:val="006666"/>
        <w:sz w:val="18"/>
      </w:rPr>
      <w:t>3</w:t>
    </w:r>
    <w:r w:rsidRPr="00D020AA">
      <w:rPr>
        <w:b/>
        <w:color w:val="006666"/>
        <w:sz w:val="18"/>
      </w:rPr>
      <w:fldChar w:fldCharType="end"/>
    </w:r>
    <w:r w:rsidRPr="00D020AA">
      <w:rPr>
        <w:b/>
        <w:color w:val="006666"/>
        <w:sz w:val="18"/>
      </w:rPr>
      <w:t>/</w:t>
    </w:r>
    <w:r w:rsidRPr="00D020AA">
      <w:rPr>
        <w:b/>
        <w:color w:val="006666"/>
        <w:sz w:val="14"/>
      </w:rPr>
      <w:fldChar w:fldCharType="begin"/>
    </w:r>
    <w:r w:rsidRPr="00D020AA">
      <w:rPr>
        <w:b/>
        <w:color w:val="006666"/>
        <w:sz w:val="14"/>
      </w:rPr>
      <w:instrText xml:space="preserve"> NUMPAGES   \* MERGEFORMAT </w:instrText>
    </w:r>
    <w:r w:rsidRPr="00D020AA">
      <w:rPr>
        <w:b/>
        <w:color w:val="006666"/>
        <w:sz w:val="14"/>
      </w:rPr>
      <w:fldChar w:fldCharType="separate"/>
    </w:r>
    <w:r w:rsidR="00B64324">
      <w:rPr>
        <w:b/>
        <w:noProof/>
        <w:color w:val="006666"/>
        <w:sz w:val="14"/>
      </w:rPr>
      <w:t>3</w:t>
    </w:r>
    <w:r w:rsidRPr="00D020AA">
      <w:rPr>
        <w:b/>
        <w:color w:val="006666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1885A4" w14:textId="77777777" w:rsidR="007943B2" w:rsidRDefault="007943B2" w:rsidP="003710CC">
      <w:r>
        <w:separator/>
      </w:r>
    </w:p>
  </w:footnote>
  <w:footnote w:type="continuationSeparator" w:id="0">
    <w:p w14:paraId="7593F22F" w14:textId="77777777" w:rsidR="007943B2" w:rsidRDefault="007943B2" w:rsidP="003710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FE8310" w14:textId="77777777" w:rsidR="003710CC" w:rsidRDefault="003710CC" w:rsidP="00B1747A">
    <w:pPr>
      <w:pStyle w:val="Cabealho"/>
      <w:spacing w:line="192" w:lineRule="auto"/>
      <w:ind w:left="-567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26C52CDA" wp14:editId="7556751E">
          <wp:simplePos x="0" y="0"/>
          <wp:positionH relativeFrom="column">
            <wp:posOffset>-651510</wp:posOffset>
          </wp:positionH>
          <wp:positionV relativeFrom="paragraph">
            <wp:posOffset>-182880</wp:posOffset>
          </wp:positionV>
          <wp:extent cx="5400040" cy="630555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para-a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630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2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3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4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5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6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7">
      <w:start w:val="1"/>
      <w:numFmt w:val="bullet"/>
      <w:lvlText w:val=""/>
      <w:lvlJc w:val="left"/>
      <w:pPr>
        <w:tabs>
          <w:tab w:val="num" w:pos="396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8">
      <w:start w:val="1"/>
      <w:numFmt w:val="bullet"/>
      <w:lvlText w:val=""/>
      <w:lvlJc w:val="left"/>
      <w:pPr>
        <w:tabs>
          <w:tab w:val="num" w:pos="4320"/>
        </w:tabs>
      </w:pPr>
      <w:rPr>
        <w:rFonts w:ascii="Symbol" w:hAnsi="Symbol"/>
        <w:b w:val="0"/>
        <w:i w:val="0"/>
        <w:color w:val="000000"/>
        <w:sz w:val="24"/>
        <w:u w:val="none"/>
      </w:rPr>
    </w:lvl>
  </w:abstractNum>
  <w:abstractNum w:abstractNumId="2" w15:restartNumberingAfterBreak="0">
    <w:nsid w:val="062C7848"/>
    <w:multiLevelType w:val="hybridMultilevel"/>
    <w:tmpl w:val="4AE49B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B3328"/>
    <w:multiLevelType w:val="hybridMultilevel"/>
    <w:tmpl w:val="78027ED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56315C"/>
    <w:multiLevelType w:val="hybridMultilevel"/>
    <w:tmpl w:val="52225A08"/>
    <w:lvl w:ilvl="0" w:tplc="04C662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7145F3"/>
    <w:multiLevelType w:val="multilevel"/>
    <w:tmpl w:val="A42EE0C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 w15:restartNumberingAfterBreak="0">
    <w:nsid w:val="49F906D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D3F237D"/>
    <w:multiLevelType w:val="multilevel"/>
    <w:tmpl w:val="8368B7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8" w15:restartNumberingAfterBreak="0">
    <w:nsid w:val="4EE4533C"/>
    <w:multiLevelType w:val="multilevel"/>
    <w:tmpl w:val="EE1076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9" w15:restartNumberingAfterBreak="0">
    <w:nsid w:val="4F1B1606"/>
    <w:multiLevelType w:val="hybridMultilevel"/>
    <w:tmpl w:val="67385A1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ED4D01"/>
    <w:multiLevelType w:val="hybridMultilevel"/>
    <w:tmpl w:val="A3B4A4C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A559F8"/>
    <w:multiLevelType w:val="multilevel"/>
    <w:tmpl w:val="8368B7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2" w15:restartNumberingAfterBreak="0">
    <w:nsid w:val="7CA233F4"/>
    <w:multiLevelType w:val="multilevel"/>
    <w:tmpl w:val="363ADFE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3" w15:restartNumberingAfterBreak="0">
    <w:nsid w:val="7EDD3A02"/>
    <w:multiLevelType w:val="hybridMultilevel"/>
    <w:tmpl w:val="52225A08"/>
    <w:lvl w:ilvl="0" w:tplc="04C662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3"/>
  </w:num>
  <w:num w:numId="5">
    <w:abstractNumId w:val="11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7"/>
  </w:num>
  <w:num w:numId="9">
    <w:abstractNumId w:val="5"/>
  </w:num>
  <w:num w:numId="10">
    <w:abstractNumId w:val="13"/>
  </w:num>
  <w:num w:numId="11">
    <w:abstractNumId w:val="4"/>
  </w:num>
  <w:num w:numId="12">
    <w:abstractNumId w:val="0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CC"/>
    <w:rsid w:val="000040E2"/>
    <w:rsid w:val="00007B2B"/>
    <w:rsid w:val="0003487E"/>
    <w:rsid w:val="0004089C"/>
    <w:rsid w:val="00071894"/>
    <w:rsid w:val="00072911"/>
    <w:rsid w:val="00081F09"/>
    <w:rsid w:val="00091238"/>
    <w:rsid w:val="00091AD2"/>
    <w:rsid w:val="00094431"/>
    <w:rsid w:val="000A1BB1"/>
    <w:rsid w:val="000B1141"/>
    <w:rsid w:val="000B54FF"/>
    <w:rsid w:val="000C03D6"/>
    <w:rsid w:val="000C197C"/>
    <w:rsid w:val="000C38E6"/>
    <w:rsid w:val="000C75C1"/>
    <w:rsid w:val="000D166E"/>
    <w:rsid w:val="000E4C77"/>
    <w:rsid w:val="0010770E"/>
    <w:rsid w:val="00110DA4"/>
    <w:rsid w:val="0011649D"/>
    <w:rsid w:val="0011696B"/>
    <w:rsid w:val="00120F50"/>
    <w:rsid w:val="00121575"/>
    <w:rsid w:val="00121DE8"/>
    <w:rsid w:val="00133063"/>
    <w:rsid w:val="0013420D"/>
    <w:rsid w:val="00135A83"/>
    <w:rsid w:val="00136B8C"/>
    <w:rsid w:val="0014453F"/>
    <w:rsid w:val="001452AC"/>
    <w:rsid w:val="0017107B"/>
    <w:rsid w:val="001735D0"/>
    <w:rsid w:val="0018578B"/>
    <w:rsid w:val="001857AD"/>
    <w:rsid w:val="001A3489"/>
    <w:rsid w:val="001B2A4A"/>
    <w:rsid w:val="001B501F"/>
    <w:rsid w:val="001B6AC0"/>
    <w:rsid w:val="001C1ED9"/>
    <w:rsid w:val="001C2DE9"/>
    <w:rsid w:val="001C7219"/>
    <w:rsid w:val="001D76D0"/>
    <w:rsid w:val="001E5941"/>
    <w:rsid w:val="001F284B"/>
    <w:rsid w:val="001F5747"/>
    <w:rsid w:val="001F6C70"/>
    <w:rsid w:val="002048DC"/>
    <w:rsid w:val="00223CCF"/>
    <w:rsid w:val="002318E1"/>
    <w:rsid w:val="00232E36"/>
    <w:rsid w:val="00235D0F"/>
    <w:rsid w:val="0024103E"/>
    <w:rsid w:val="0024236A"/>
    <w:rsid w:val="00252EF6"/>
    <w:rsid w:val="0025520B"/>
    <w:rsid w:val="002655A8"/>
    <w:rsid w:val="002857CD"/>
    <w:rsid w:val="00295E30"/>
    <w:rsid w:val="002A61CA"/>
    <w:rsid w:val="002B0351"/>
    <w:rsid w:val="002C2911"/>
    <w:rsid w:val="002C565A"/>
    <w:rsid w:val="002C5C93"/>
    <w:rsid w:val="002C5D7A"/>
    <w:rsid w:val="002D054E"/>
    <w:rsid w:val="002D7F1D"/>
    <w:rsid w:val="002E3C51"/>
    <w:rsid w:val="00303446"/>
    <w:rsid w:val="00310140"/>
    <w:rsid w:val="0031785C"/>
    <w:rsid w:val="00320662"/>
    <w:rsid w:val="00325732"/>
    <w:rsid w:val="0033167A"/>
    <w:rsid w:val="003339B5"/>
    <w:rsid w:val="00334ABF"/>
    <w:rsid w:val="0034729B"/>
    <w:rsid w:val="0035196E"/>
    <w:rsid w:val="0035461F"/>
    <w:rsid w:val="003710CC"/>
    <w:rsid w:val="0039281A"/>
    <w:rsid w:val="00393F52"/>
    <w:rsid w:val="003A17EE"/>
    <w:rsid w:val="003A3449"/>
    <w:rsid w:val="003A4117"/>
    <w:rsid w:val="003C457C"/>
    <w:rsid w:val="003F6525"/>
    <w:rsid w:val="004028CE"/>
    <w:rsid w:val="0041175C"/>
    <w:rsid w:val="00413018"/>
    <w:rsid w:val="00422381"/>
    <w:rsid w:val="00435681"/>
    <w:rsid w:val="00443300"/>
    <w:rsid w:val="0045145D"/>
    <w:rsid w:val="00453D60"/>
    <w:rsid w:val="0045650B"/>
    <w:rsid w:val="00463534"/>
    <w:rsid w:val="004712C4"/>
    <w:rsid w:val="004763B8"/>
    <w:rsid w:val="004842A3"/>
    <w:rsid w:val="004A7A04"/>
    <w:rsid w:val="004B4339"/>
    <w:rsid w:val="004B6A75"/>
    <w:rsid w:val="004C5DB3"/>
    <w:rsid w:val="004D5211"/>
    <w:rsid w:val="004E481C"/>
    <w:rsid w:val="004E5BA1"/>
    <w:rsid w:val="004F062F"/>
    <w:rsid w:val="004F0BD6"/>
    <w:rsid w:val="004F7052"/>
    <w:rsid w:val="00500688"/>
    <w:rsid w:val="00507398"/>
    <w:rsid w:val="00510D4D"/>
    <w:rsid w:val="005146EA"/>
    <w:rsid w:val="00516FC5"/>
    <w:rsid w:val="005247C4"/>
    <w:rsid w:val="005440BA"/>
    <w:rsid w:val="005527DA"/>
    <w:rsid w:val="00555EC6"/>
    <w:rsid w:val="00564E4A"/>
    <w:rsid w:val="00566E0B"/>
    <w:rsid w:val="005712EC"/>
    <w:rsid w:val="00575047"/>
    <w:rsid w:val="005835D0"/>
    <w:rsid w:val="005954CE"/>
    <w:rsid w:val="005A60F6"/>
    <w:rsid w:val="005E6E72"/>
    <w:rsid w:val="005E715F"/>
    <w:rsid w:val="005F0A53"/>
    <w:rsid w:val="0060361F"/>
    <w:rsid w:val="00611FAE"/>
    <w:rsid w:val="00641490"/>
    <w:rsid w:val="00646014"/>
    <w:rsid w:val="0065062F"/>
    <w:rsid w:val="00654096"/>
    <w:rsid w:val="006549D1"/>
    <w:rsid w:val="00663751"/>
    <w:rsid w:val="00666946"/>
    <w:rsid w:val="006724CC"/>
    <w:rsid w:val="006751DC"/>
    <w:rsid w:val="00681198"/>
    <w:rsid w:val="006A1905"/>
    <w:rsid w:val="006A72E6"/>
    <w:rsid w:val="006B0050"/>
    <w:rsid w:val="006B398E"/>
    <w:rsid w:val="006D52AD"/>
    <w:rsid w:val="006E15A4"/>
    <w:rsid w:val="006E27F7"/>
    <w:rsid w:val="006E4A8A"/>
    <w:rsid w:val="006E6AAD"/>
    <w:rsid w:val="006F7EE0"/>
    <w:rsid w:val="00701300"/>
    <w:rsid w:val="007074DA"/>
    <w:rsid w:val="007155E3"/>
    <w:rsid w:val="007347C8"/>
    <w:rsid w:val="00743D30"/>
    <w:rsid w:val="0074454E"/>
    <w:rsid w:val="0074514B"/>
    <w:rsid w:val="00747306"/>
    <w:rsid w:val="007569AE"/>
    <w:rsid w:val="00757FFA"/>
    <w:rsid w:val="00772E43"/>
    <w:rsid w:val="00777566"/>
    <w:rsid w:val="0077776E"/>
    <w:rsid w:val="00793AE2"/>
    <w:rsid w:val="007943B2"/>
    <w:rsid w:val="007A0F5A"/>
    <w:rsid w:val="007A7CC7"/>
    <w:rsid w:val="007B4FAB"/>
    <w:rsid w:val="007B5CD3"/>
    <w:rsid w:val="007B6466"/>
    <w:rsid w:val="007C190A"/>
    <w:rsid w:val="007C1A53"/>
    <w:rsid w:val="007C78C1"/>
    <w:rsid w:val="007D789F"/>
    <w:rsid w:val="007D7957"/>
    <w:rsid w:val="007E32C6"/>
    <w:rsid w:val="007E64A8"/>
    <w:rsid w:val="007E6800"/>
    <w:rsid w:val="007F20AF"/>
    <w:rsid w:val="007F5F2E"/>
    <w:rsid w:val="00823DF4"/>
    <w:rsid w:val="00825359"/>
    <w:rsid w:val="00833B06"/>
    <w:rsid w:val="00836383"/>
    <w:rsid w:val="0086633F"/>
    <w:rsid w:val="00872994"/>
    <w:rsid w:val="00885A29"/>
    <w:rsid w:val="0088774B"/>
    <w:rsid w:val="00891CC9"/>
    <w:rsid w:val="0089307B"/>
    <w:rsid w:val="0089699B"/>
    <w:rsid w:val="008A277E"/>
    <w:rsid w:val="008A5C79"/>
    <w:rsid w:val="008A60F1"/>
    <w:rsid w:val="008E3E8B"/>
    <w:rsid w:val="008E69EF"/>
    <w:rsid w:val="008F76D4"/>
    <w:rsid w:val="009019C5"/>
    <w:rsid w:val="00905B2E"/>
    <w:rsid w:val="00912A6A"/>
    <w:rsid w:val="0092548B"/>
    <w:rsid w:val="00930397"/>
    <w:rsid w:val="00940199"/>
    <w:rsid w:val="009413AF"/>
    <w:rsid w:val="00950ECE"/>
    <w:rsid w:val="0098412B"/>
    <w:rsid w:val="00984291"/>
    <w:rsid w:val="00996501"/>
    <w:rsid w:val="009B2B39"/>
    <w:rsid w:val="009B69ED"/>
    <w:rsid w:val="009D5FA0"/>
    <w:rsid w:val="009E32FF"/>
    <w:rsid w:val="009F7DC2"/>
    <w:rsid w:val="00A04703"/>
    <w:rsid w:val="00A06F89"/>
    <w:rsid w:val="00A127A3"/>
    <w:rsid w:val="00A17828"/>
    <w:rsid w:val="00A24779"/>
    <w:rsid w:val="00A24C93"/>
    <w:rsid w:val="00A27ECA"/>
    <w:rsid w:val="00A31A81"/>
    <w:rsid w:val="00A33B4F"/>
    <w:rsid w:val="00A347B3"/>
    <w:rsid w:val="00A4277A"/>
    <w:rsid w:val="00A438C1"/>
    <w:rsid w:val="00A550CE"/>
    <w:rsid w:val="00A7555F"/>
    <w:rsid w:val="00A90DFB"/>
    <w:rsid w:val="00AA1F92"/>
    <w:rsid w:val="00AC017C"/>
    <w:rsid w:val="00AC1BBC"/>
    <w:rsid w:val="00AC2C12"/>
    <w:rsid w:val="00AC627E"/>
    <w:rsid w:val="00AD3E50"/>
    <w:rsid w:val="00AD55F3"/>
    <w:rsid w:val="00AE2713"/>
    <w:rsid w:val="00AE564A"/>
    <w:rsid w:val="00AF29F8"/>
    <w:rsid w:val="00B010D9"/>
    <w:rsid w:val="00B10AF8"/>
    <w:rsid w:val="00B111B6"/>
    <w:rsid w:val="00B1747A"/>
    <w:rsid w:val="00B24C18"/>
    <w:rsid w:val="00B31E10"/>
    <w:rsid w:val="00B40BBE"/>
    <w:rsid w:val="00B41268"/>
    <w:rsid w:val="00B45700"/>
    <w:rsid w:val="00B52246"/>
    <w:rsid w:val="00B54A26"/>
    <w:rsid w:val="00B54A69"/>
    <w:rsid w:val="00B61287"/>
    <w:rsid w:val="00B63D39"/>
    <w:rsid w:val="00B64324"/>
    <w:rsid w:val="00B659B3"/>
    <w:rsid w:val="00B674EF"/>
    <w:rsid w:val="00B677D9"/>
    <w:rsid w:val="00B91C33"/>
    <w:rsid w:val="00B968B0"/>
    <w:rsid w:val="00B96F01"/>
    <w:rsid w:val="00BA0818"/>
    <w:rsid w:val="00BA301E"/>
    <w:rsid w:val="00BB20DF"/>
    <w:rsid w:val="00BC0109"/>
    <w:rsid w:val="00BC183F"/>
    <w:rsid w:val="00BC7D4C"/>
    <w:rsid w:val="00BD0318"/>
    <w:rsid w:val="00BD1A70"/>
    <w:rsid w:val="00BD5F49"/>
    <w:rsid w:val="00BD6F87"/>
    <w:rsid w:val="00BF080F"/>
    <w:rsid w:val="00C03669"/>
    <w:rsid w:val="00C07A30"/>
    <w:rsid w:val="00C179FF"/>
    <w:rsid w:val="00C20FD5"/>
    <w:rsid w:val="00C22371"/>
    <w:rsid w:val="00C424B3"/>
    <w:rsid w:val="00C459DC"/>
    <w:rsid w:val="00C46FC8"/>
    <w:rsid w:val="00C54515"/>
    <w:rsid w:val="00C72A71"/>
    <w:rsid w:val="00C7490D"/>
    <w:rsid w:val="00C77006"/>
    <w:rsid w:val="00C80858"/>
    <w:rsid w:val="00C8286A"/>
    <w:rsid w:val="00C9034E"/>
    <w:rsid w:val="00C920DF"/>
    <w:rsid w:val="00C95680"/>
    <w:rsid w:val="00CA50FF"/>
    <w:rsid w:val="00CA5343"/>
    <w:rsid w:val="00CA7DB2"/>
    <w:rsid w:val="00CB08F0"/>
    <w:rsid w:val="00CB2409"/>
    <w:rsid w:val="00CD0689"/>
    <w:rsid w:val="00CD0D3D"/>
    <w:rsid w:val="00CD258E"/>
    <w:rsid w:val="00CD376E"/>
    <w:rsid w:val="00CD4169"/>
    <w:rsid w:val="00CD67A2"/>
    <w:rsid w:val="00CE0505"/>
    <w:rsid w:val="00CE7B3C"/>
    <w:rsid w:val="00CF00FC"/>
    <w:rsid w:val="00CF7410"/>
    <w:rsid w:val="00D020AA"/>
    <w:rsid w:val="00D138B2"/>
    <w:rsid w:val="00D1549B"/>
    <w:rsid w:val="00D21414"/>
    <w:rsid w:val="00D30851"/>
    <w:rsid w:val="00D42634"/>
    <w:rsid w:val="00D47BD3"/>
    <w:rsid w:val="00D50751"/>
    <w:rsid w:val="00D74C44"/>
    <w:rsid w:val="00D90FF4"/>
    <w:rsid w:val="00DB1DA8"/>
    <w:rsid w:val="00DB4A1E"/>
    <w:rsid w:val="00DB674D"/>
    <w:rsid w:val="00DD1C87"/>
    <w:rsid w:val="00DD777A"/>
    <w:rsid w:val="00DE1C56"/>
    <w:rsid w:val="00DF3F0A"/>
    <w:rsid w:val="00DF7C33"/>
    <w:rsid w:val="00E009B6"/>
    <w:rsid w:val="00E04F86"/>
    <w:rsid w:val="00E110E5"/>
    <w:rsid w:val="00E1538A"/>
    <w:rsid w:val="00E15C8F"/>
    <w:rsid w:val="00E33AEB"/>
    <w:rsid w:val="00E3514F"/>
    <w:rsid w:val="00E36216"/>
    <w:rsid w:val="00E53D38"/>
    <w:rsid w:val="00E55CD7"/>
    <w:rsid w:val="00E63902"/>
    <w:rsid w:val="00E664DF"/>
    <w:rsid w:val="00E71BB6"/>
    <w:rsid w:val="00E97200"/>
    <w:rsid w:val="00EB1E9E"/>
    <w:rsid w:val="00EC42E5"/>
    <w:rsid w:val="00ED044D"/>
    <w:rsid w:val="00ED2BB8"/>
    <w:rsid w:val="00ED2F6A"/>
    <w:rsid w:val="00ED4B45"/>
    <w:rsid w:val="00ED5961"/>
    <w:rsid w:val="00EE56FE"/>
    <w:rsid w:val="00EF4B22"/>
    <w:rsid w:val="00F12BD7"/>
    <w:rsid w:val="00F15486"/>
    <w:rsid w:val="00F218DF"/>
    <w:rsid w:val="00F46964"/>
    <w:rsid w:val="00F66CA4"/>
    <w:rsid w:val="00F730B2"/>
    <w:rsid w:val="00F7660D"/>
    <w:rsid w:val="00F81E7B"/>
    <w:rsid w:val="00F81FE4"/>
    <w:rsid w:val="00F95B49"/>
    <w:rsid w:val="00FB1BAA"/>
    <w:rsid w:val="00FC3530"/>
    <w:rsid w:val="00FD1099"/>
    <w:rsid w:val="00FD5FA3"/>
    <w:rsid w:val="00FF5CF6"/>
    <w:rsid w:val="00FF63E4"/>
    <w:rsid w:val="00FF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8FEBD66"/>
  <w15:chartTrackingRefBased/>
  <w15:docId w15:val="{3A3D5505-C266-408A-B660-27E529B3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785C"/>
    <w:pPr>
      <w:widowControl w:val="0"/>
      <w:suppressAutoHyphens/>
      <w:spacing w:after="0" w:line="240" w:lineRule="auto"/>
    </w:pPr>
    <w:rPr>
      <w:rFonts w:eastAsia="MS Mincho" w:cs="Times New Roman"/>
      <w:sz w:val="24"/>
      <w:szCs w:val="24"/>
      <w:lang w:eastAsia="ar-SA"/>
    </w:rPr>
  </w:style>
  <w:style w:type="paragraph" w:styleId="Ttulo2">
    <w:name w:val="heading 2"/>
    <w:basedOn w:val="Normal"/>
    <w:next w:val="Normal"/>
    <w:link w:val="Ttulo2Char"/>
    <w:qFormat/>
    <w:rsid w:val="00252EF6"/>
    <w:pPr>
      <w:keepNext/>
      <w:widowControl/>
      <w:numPr>
        <w:ilvl w:val="1"/>
        <w:numId w:val="12"/>
      </w:numPr>
      <w:tabs>
        <w:tab w:val="left" w:pos="0"/>
      </w:tabs>
      <w:spacing w:line="360" w:lineRule="auto"/>
      <w:jc w:val="both"/>
      <w:outlineLvl w:val="1"/>
    </w:pPr>
    <w:rPr>
      <w:rFonts w:ascii="Arial Narrow" w:hAnsi="Arial Narrow"/>
      <w:b/>
      <w:color w:val="000000"/>
      <w:sz w:val="28"/>
      <w:szCs w:val="20"/>
    </w:rPr>
  </w:style>
  <w:style w:type="paragraph" w:styleId="Ttulo4">
    <w:name w:val="heading 4"/>
    <w:basedOn w:val="Normal"/>
    <w:next w:val="Normal"/>
    <w:link w:val="Ttulo4Char"/>
    <w:qFormat/>
    <w:rsid w:val="00252EF6"/>
    <w:pPr>
      <w:keepNext/>
      <w:numPr>
        <w:ilvl w:val="3"/>
        <w:numId w:val="12"/>
      </w:numPr>
      <w:tabs>
        <w:tab w:val="left" w:pos="0"/>
      </w:tabs>
      <w:ind w:left="851"/>
      <w:outlineLvl w:val="3"/>
    </w:pPr>
    <w:rPr>
      <w:rFonts w:ascii="Times New Roman" w:hAnsi="Times New Roman"/>
      <w:szCs w:val="20"/>
    </w:rPr>
  </w:style>
  <w:style w:type="paragraph" w:styleId="Ttulo7">
    <w:name w:val="heading 7"/>
    <w:basedOn w:val="Normal"/>
    <w:next w:val="Normal"/>
    <w:link w:val="Ttulo7Char"/>
    <w:qFormat/>
    <w:rsid w:val="00252EF6"/>
    <w:pPr>
      <w:keepNext/>
      <w:numPr>
        <w:ilvl w:val="6"/>
        <w:numId w:val="12"/>
      </w:numPr>
      <w:tabs>
        <w:tab w:val="left" w:pos="0"/>
      </w:tabs>
      <w:ind w:left="1276"/>
      <w:outlineLvl w:val="6"/>
    </w:pPr>
    <w:rPr>
      <w:rFonts w:ascii="Times New Roman" w:hAnsi="Times New Roman"/>
      <w:szCs w:val="20"/>
    </w:rPr>
  </w:style>
  <w:style w:type="paragraph" w:styleId="Ttulo8">
    <w:name w:val="heading 8"/>
    <w:basedOn w:val="Normal"/>
    <w:next w:val="Normal"/>
    <w:link w:val="Ttulo8Char"/>
    <w:qFormat/>
    <w:rsid w:val="00252EF6"/>
    <w:pPr>
      <w:keepNext/>
      <w:numPr>
        <w:ilvl w:val="7"/>
        <w:numId w:val="12"/>
      </w:numPr>
      <w:tabs>
        <w:tab w:val="left" w:pos="0"/>
      </w:tabs>
      <w:ind w:left="898"/>
      <w:outlineLvl w:val="7"/>
    </w:pPr>
    <w:rPr>
      <w:rFonts w:ascii="Times New Roman" w:hAnsi="Times New Roman"/>
      <w:szCs w:val="20"/>
    </w:rPr>
  </w:style>
  <w:style w:type="paragraph" w:styleId="Ttulo9">
    <w:name w:val="heading 9"/>
    <w:basedOn w:val="Normal"/>
    <w:next w:val="Normal"/>
    <w:link w:val="Ttulo9Char"/>
    <w:qFormat/>
    <w:rsid w:val="00252EF6"/>
    <w:pPr>
      <w:keepNext/>
      <w:numPr>
        <w:ilvl w:val="8"/>
        <w:numId w:val="12"/>
      </w:numPr>
      <w:tabs>
        <w:tab w:val="left" w:pos="0"/>
      </w:tabs>
      <w:jc w:val="center"/>
      <w:outlineLvl w:val="8"/>
    </w:pPr>
    <w:rPr>
      <w:rFonts w:ascii="Times New Roman" w:hAnsi="Times New Roman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710CC"/>
  </w:style>
  <w:style w:type="paragraph" w:styleId="Rodap">
    <w:name w:val="footer"/>
    <w:basedOn w:val="Normal"/>
    <w:link w:val="RodapChar"/>
    <w:unhideWhenUsed/>
    <w:rsid w:val="003710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710CC"/>
  </w:style>
  <w:style w:type="paragraph" w:styleId="Textodebalo">
    <w:name w:val="Balloon Text"/>
    <w:basedOn w:val="Normal"/>
    <w:link w:val="TextodebaloChar"/>
    <w:uiPriority w:val="99"/>
    <w:semiHidden/>
    <w:unhideWhenUsed/>
    <w:rsid w:val="003710C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0CC"/>
    <w:rPr>
      <w:rFonts w:ascii="Segoe UI" w:hAnsi="Segoe UI" w:cs="Segoe UI"/>
      <w:sz w:val="18"/>
      <w:szCs w:val="18"/>
    </w:rPr>
  </w:style>
  <w:style w:type="character" w:styleId="Hyperlink">
    <w:name w:val="Hyperlink"/>
    <w:rsid w:val="0031785C"/>
    <w:rPr>
      <w:color w:val="0000FF"/>
      <w:u w:val="single"/>
    </w:rPr>
  </w:style>
  <w:style w:type="paragraph" w:customStyle="1" w:styleId="Default">
    <w:name w:val="Default"/>
    <w:rsid w:val="0031785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mbria" w:hAnsi="Calibri" w:cs="Calibri"/>
      <w:color w:val="000000"/>
      <w:sz w:val="24"/>
      <w:szCs w:val="24"/>
      <w:lang w:val="en-US"/>
    </w:rPr>
  </w:style>
  <w:style w:type="table" w:styleId="Tabelacomgrade">
    <w:name w:val="Table Grid"/>
    <w:basedOn w:val="Tabelanormal"/>
    <w:rsid w:val="00317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grafodaLista">
    <w:name w:val="List Paragraph"/>
    <w:basedOn w:val="Normal"/>
    <w:uiPriority w:val="34"/>
    <w:qFormat/>
    <w:rsid w:val="007B6466"/>
    <w:pPr>
      <w:ind w:left="720"/>
      <w:contextualSpacing/>
    </w:pPr>
  </w:style>
  <w:style w:type="paragraph" w:styleId="Ttulo">
    <w:name w:val="Title"/>
    <w:basedOn w:val="Normal"/>
    <w:link w:val="TtuloChar"/>
    <w:qFormat/>
    <w:rsid w:val="00F81FE4"/>
    <w:pPr>
      <w:widowControl/>
      <w:suppressAutoHyphens w:val="0"/>
      <w:jc w:val="center"/>
    </w:pPr>
    <w:rPr>
      <w:rFonts w:ascii="Times New Roman" w:eastAsia="Times New Roman" w:hAnsi="Times New Roman"/>
      <w:b/>
      <w:bCs/>
      <w:sz w:val="40"/>
      <w:lang w:eastAsia="pt-BR"/>
    </w:rPr>
  </w:style>
  <w:style w:type="character" w:customStyle="1" w:styleId="TtuloChar">
    <w:name w:val="Título Char"/>
    <w:basedOn w:val="Fontepargpadro"/>
    <w:link w:val="Ttulo"/>
    <w:rsid w:val="00F81FE4"/>
    <w:rPr>
      <w:rFonts w:ascii="Times New Roman" w:eastAsia="Times New Roman" w:hAnsi="Times New Roman" w:cs="Times New Roman"/>
      <w:b/>
      <w:bCs/>
      <w:sz w:val="40"/>
      <w:szCs w:val="24"/>
      <w:lang w:eastAsia="pt-BR"/>
    </w:rPr>
  </w:style>
  <w:style w:type="character" w:customStyle="1" w:styleId="linkurl">
    <w:name w:val="link_url"/>
    <w:basedOn w:val="Fontepargpadro"/>
    <w:rsid w:val="0077776E"/>
  </w:style>
  <w:style w:type="character" w:customStyle="1" w:styleId="RodapChar1">
    <w:name w:val="Rodapé Char1"/>
    <w:uiPriority w:val="99"/>
    <w:rsid w:val="000C75C1"/>
    <w:rPr>
      <w:rFonts w:ascii="Cambria" w:eastAsia="MS Mincho" w:hAnsi="Cambria"/>
      <w:sz w:val="24"/>
      <w:szCs w:val="24"/>
      <w:lang w:eastAsia="ar-SA"/>
    </w:rPr>
  </w:style>
  <w:style w:type="character" w:customStyle="1" w:styleId="Ttulo2Char">
    <w:name w:val="Título 2 Char"/>
    <w:basedOn w:val="Fontepargpadro"/>
    <w:link w:val="Ttulo2"/>
    <w:rsid w:val="00252EF6"/>
    <w:rPr>
      <w:rFonts w:ascii="Arial Narrow" w:eastAsia="MS Mincho" w:hAnsi="Arial Narrow" w:cs="Times New Roman"/>
      <w:b/>
      <w:color w:val="000000"/>
      <w:sz w:val="28"/>
      <w:szCs w:val="20"/>
      <w:lang w:eastAsia="ar-SA"/>
    </w:rPr>
  </w:style>
  <w:style w:type="character" w:customStyle="1" w:styleId="Ttulo4Char">
    <w:name w:val="Título 4 Char"/>
    <w:basedOn w:val="Fontepargpadro"/>
    <w:link w:val="Ttulo4"/>
    <w:rsid w:val="00252EF6"/>
    <w:rPr>
      <w:rFonts w:ascii="Times New Roman" w:eastAsia="MS Mincho" w:hAnsi="Times New Roman" w:cs="Times New Roman"/>
      <w:sz w:val="24"/>
      <w:szCs w:val="20"/>
      <w:lang w:eastAsia="ar-SA"/>
    </w:rPr>
  </w:style>
  <w:style w:type="character" w:customStyle="1" w:styleId="Ttulo7Char">
    <w:name w:val="Título 7 Char"/>
    <w:basedOn w:val="Fontepargpadro"/>
    <w:link w:val="Ttulo7"/>
    <w:rsid w:val="00252EF6"/>
    <w:rPr>
      <w:rFonts w:ascii="Times New Roman" w:eastAsia="MS Mincho" w:hAnsi="Times New Roman" w:cs="Times New Roman"/>
      <w:sz w:val="24"/>
      <w:szCs w:val="20"/>
      <w:lang w:eastAsia="ar-SA"/>
    </w:rPr>
  </w:style>
  <w:style w:type="character" w:customStyle="1" w:styleId="Ttulo8Char">
    <w:name w:val="Título 8 Char"/>
    <w:basedOn w:val="Fontepargpadro"/>
    <w:link w:val="Ttulo8"/>
    <w:rsid w:val="00252EF6"/>
    <w:rPr>
      <w:rFonts w:ascii="Times New Roman" w:eastAsia="MS Mincho" w:hAnsi="Times New Roman" w:cs="Times New Roman"/>
      <w:sz w:val="24"/>
      <w:szCs w:val="20"/>
      <w:lang w:eastAsia="ar-SA"/>
    </w:rPr>
  </w:style>
  <w:style w:type="character" w:customStyle="1" w:styleId="Ttulo9Char">
    <w:name w:val="Título 9 Char"/>
    <w:basedOn w:val="Fontepargpadro"/>
    <w:link w:val="Ttulo9"/>
    <w:rsid w:val="00252EF6"/>
    <w:rPr>
      <w:rFonts w:ascii="Times New Roman" w:eastAsia="MS Mincho" w:hAnsi="Times New Roman" w:cs="Times New Roman"/>
      <w:sz w:val="24"/>
      <w:szCs w:val="20"/>
      <w:lang w:eastAsia="ar-SA"/>
    </w:rPr>
  </w:style>
  <w:style w:type="paragraph" w:styleId="Recuodecorpodetexto">
    <w:name w:val="Body Text Indent"/>
    <w:basedOn w:val="Normal"/>
    <w:link w:val="RecuodecorpodetextoChar"/>
    <w:semiHidden/>
    <w:rsid w:val="00252EF6"/>
    <w:pPr>
      <w:widowControl/>
      <w:jc w:val="both"/>
    </w:pPr>
    <w:rPr>
      <w:rFonts w:ascii="Arial" w:hAnsi="Arial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252EF6"/>
    <w:rPr>
      <w:rFonts w:ascii="Arial" w:eastAsia="MS Mincho" w:hAnsi="Arial" w:cs="Times New Roman"/>
      <w:sz w:val="28"/>
      <w:szCs w:val="20"/>
      <w:lang w:eastAsia="ar-SA"/>
    </w:rPr>
  </w:style>
  <w:style w:type="character" w:styleId="Nmerodelinha">
    <w:name w:val="line number"/>
    <w:basedOn w:val="Fontepargpadro"/>
    <w:uiPriority w:val="99"/>
    <w:semiHidden/>
    <w:unhideWhenUsed/>
    <w:rsid w:val="00252E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p@caupr.gov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A35420-916D-401F-A45D-5515F2539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1679</TotalTime>
  <Pages>3</Pages>
  <Words>1763</Words>
  <Characters>9522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Mariana Vaz de Genova</cp:lastModifiedBy>
  <cp:revision>181</cp:revision>
  <cp:lastPrinted>2017-04-25T15:32:00Z</cp:lastPrinted>
  <dcterms:created xsi:type="dcterms:W3CDTF">2016-02-22T20:26:00Z</dcterms:created>
  <dcterms:modified xsi:type="dcterms:W3CDTF">2017-04-25T15:32:00Z</dcterms:modified>
</cp:coreProperties>
</file>