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1855E416"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w:t>
      </w:r>
      <w:r w:rsidR="00434A4C">
        <w:rPr>
          <w:rFonts w:cs="Arial"/>
          <w:sz w:val="24"/>
          <w:szCs w:val="24"/>
        </w:rPr>
        <w:t>EXTRA</w:t>
      </w:r>
      <w:r w:rsidRPr="00E67C1A">
        <w:rPr>
          <w:rFonts w:cs="Arial"/>
          <w:sz w:val="24"/>
          <w:szCs w:val="24"/>
        </w:rPr>
        <w:t xml:space="preserve">ORDINÁRIA Nº </w:t>
      </w:r>
      <w:r w:rsidR="00434A4C">
        <w:rPr>
          <w:rFonts w:cs="Arial"/>
          <w:sz w:val="24"/>
          <w:szCs w:val="24"/>
        </w:rPr>
        <w:t>16</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9F7974">
        <w:rPr>
          <w:rFonts w:cs="Arial"/>
          <w:sz w:val="24"/>
          <w:szCs w:val="24"/>
        </w:rPr>
        <w:t>1</w:t>
      </w:r>
      <w:r w:rsidR="00434A4C">
        <w:rPr>
          <w:rFonts w:cs="Arial"/>
          <w:sz w:val="24"/>
          <w:szCs w:val="24"/>
        </w:rPr>
        <w:t>8</w:t>
      </w:r>
      <w:r w:rsidRPr="00E67C1A">
        <w:rPr>
          <w:rFonts w:cs="Arial"/>
          <w:sz w:val="24"/>
          <w:szCs w:val="24"/>
        </w:rPr>
        <w:t xml:space="preserve"> DE </w:t>
      </w:r>
      <w:r w:rsidR="00AD53BB">
        <w:rPr>
          <w:rFonts w:cs="Arial"/>
          <w:sz w:val="24"/>
          <w:szCs w:val="24"/>
        </w:rPr>
        <w:t>DEZE</w:t>
      </w:r>
      <w:r w:rsidR="00574455">
        <w:rPr>
          <w:rFonts w:cs="Arial"/>
          <w:sz w:val="24"/>
          <w:szCs w:val="24"/>
        </w:rPr>
        <w:t>MBRO</w:t>
      </w:r>
      <w:r w:rsidRPr="00E67C1A">
        <w:rPr>
          <w:rFonts w:cs="Arial"/>
          <w:sz w:val="24"/>
          <w:szCs w:val="24"/>
        </w:rPr>
        <w:t xml:space="preserve"> 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1942E2">
        <w:rPr>
          <w:rFonts w:cs="Arial"/>
          <w:sz w:val="22"/>
          <w:szCs w:val="22"/>
        </w:rPr>
        <w:t>.-.-</w:t>
      </w:r>
    </w:p>
    <w:p w14:paraId="03FDA552" w14:textId="3AC3F9B5" w:rsidR="000C03D6" w:rsidRPr="00E67C1A" w:rsidRDefault="00252EF6" w:rsidP="00252EF6">
      <w:pPr>
        <w:tabs>
          <w:tab w:val="left" w:pos="284"/>
          <w:tab w:val="left" w:pos="567"/>
          <w:tab w:val="left" w:pos="851"/>
        </w:tabs>
        <w:jc w:val="both"/>
        <w:rPr>
          <w:rFonts w:ascii="Arial" w:eastAsia="Calibri" w:hAnsi="Arial" w:cs="Arial"/>
          <w:sz w:val="22"/>
          <w:szCs w:val="22"/>
        </w:rPr>
      </w:pPr>
      <w:r w:rsidRPr="00E67C1A">
        <w:rPr>
          <w:rFonts w:ascii="Arial" w:hAnsi="Arial" w:cs="Arial"/>
          <w:sz w:val="22"/>
          <w:szCs w:val="22"/>
        </w:rPr>
        <w:t>Aos</w:t>
      </w:r>
      <w:r w:rsidR="00BC613C">
        <w:rPr>
          <w:rFonts w:ascii="Arial" w:hAnsi="Arial" w:cs="Arial"/>
          <w:sz w:val="22"/>
          <w:szCs w:val="22"/>
        </w:rPr>
        <w:t xml:space="preserve"> </w:t>
      </w:r>
      <w:r w:rsidR="00434A4C">
        <w:rPr>
          <w:rFonts w:ascii="Arial" w:hAnsi="Arial" w:cs="Arial"/>
          <w:sz w:val="22"/>
          <w:szCs w:val="22"/>
        </w:rPr>
        <w:t>dezoito</w:t>
      </w:r>
      <w:r w:rsidR="00FD5978">
        <w:rPr>
          <w:rFonts w:ascii="Arial" w:hAnsi="Arial" w:cs="Arial"/>
          <w:sz w:val="22"/>
          <w:szCs w:val="22"/>
        </w:rPr>
        <w:t xml:space="preserve"> </w:t>
      </w:r>
      <w:r w:rsidR="00B659B3" w:rsidRPr="00E67C1A">
        <w:rPr>
          <w:rFonts w:ascii="Arial" w:hAnsi="Arial" w:cs="Arial"/>
          <w:sz w:val="22"/>
          <w:szCs w:val="22"/>
        </w:rPr>
        <w:t xml:space="preserve">dias </w:t>
      </w:r>
      <w:r w:rsidRPr="00E67C1A">
        <w:rPr>
          <w:rFonts w:ascii="Arial" w:hAnsi="Arial" w:cs="Arial"/>
          <w:sz w:val="22"/>
          <w:szCs w:val="22"/>
        </w:rPr>
        <w:t xml:space="preserve">do mês de </w:t>
      </w:r>
      <w:r w:rsidR="009F7974">
        <w:rPr>
          <w:rFonts w:ascii="Arial" w:hAnsi="Arial" w:cs="Arial"/>
          <w:sz w:val="22"/>
          <w:szCs w:val="22"/>
        </w:rPr>
        <w:t>dezembr</w:t>
      </w:r>
      <w:r w:rsidR="00A82473">
        <w:rPr>
          <w:rFonts w:ascii="Arial" w:hAnsi="Arial" w:cs="Arial"/>
          <w:sz w:val="22"/>
          <w:szCs w:val="22"/>
        </w:rPr>
        <w:t>o</w:t>
      </w:r>
      <w:r w:rsidRPr="00E67C1A">
        <w:rPr>
          <w:rFonts w:ascii="Arial" w:hAnsi="Arial" w:cs="Arial"/>
          <w:sz w:val="22"/>
          <w:szCs w:val="22"/>
        </w:rPr>
        <w:t xml:space="preserve"> do ano de dois mil e </w:t>
      </w:r>
      <w:r w:rsidR="00B659B3" w:rsidRPr="00E67C1A">
        <w:rPr>
          <w:rFonts w:ascii="Arial" w:hAnsi="Arial" w:cs="Arial"/>
          <w:sz w:val="22"/>
          <w:szCs w:val="22"/>
        </w:rPr>
        <w:t>dezessete</w:t>
      </w:r>
      <w:r w:rsidRPr="00E67C1A">
        <w:rPr>
          <w:rFonts w:ascii="Arial" w:hAnsi="Arial" w:cs="Arial"/>
          <w:sz w:val="22"/>
          <w:szCs w:val="22"/>
        </w:rPr>
        <w:t xml:space="preserve"> (</w:t>
      </w:r>
      <w:r w:rsidR="009C2767">
        <w:rPr>
          <w:rFonts w:ascii="Arial" w:hAnsi="Arial" w:cs="Arial"/>
          <w:sz w:val="22"/>
          <w:szCs w:val="22"/>
        </w:rPr>
        <w:t>1</w:t>
      </w:r>
      <w:r w:rsidR="00434A4C">
        <w:rPr>
          <w:rFonts w:ascii="Arial" w:hAnsi="Arial" w:cs="Arial"/>
          <w:sz w:val="22"/>
          <w:szCs w:val="22"/>
        </w:rPr>
        <w:t>8</w:t>
      </w:r>
      <w:r w:rsidR="00B40BBE" w:rsidRPr="00E67C1A">
        <w:rPr>
          <w:rFonts w:ascii="Arial" w:hAnsi="Arial" w:cs="Arial"/>
          <w:sz w:val="22"/>
          <w:szCs w:val="22"/>
        </w:rPr>
        <w:t>/</w:t>
      </w:r>
      <w:r w:rsidR="00D0179E">
        <w:rPr>
          <w:rFonts w:ascii="Arial" w:hAnsi="Arial" w:cs="Arial"/>
          <w:sz w:val="22"/>
          <w:szCs w:val="22"/>
        </w:rPr>
        <w:t>1</w:t>
      </w:r>
      <w:r w:rsidR="009F7974">
        <w:rPr>
          <w:rFonts w:ascii="Arial" w:hAnsi="Arial" w:cs="Arial"/>
          <w:sz w:val="22"/>
          <w:szCs w:val="22"/>
        </w:rPr>
        <w:t>2</w:t>
      </w:r>
      <w:r w:rsidR="00574455">
        <w:rPr>
          <w:rFonts w:ascii="Arial" w:hAnsi="Arial" w:cs="Arial"/>
          <w:sz w:val="22"/>
          <w:szCs w:val="22"/>
        </w:rPr>
        <w:t>/</w:t>
      </w:r>
      <w:r w:rsidR="00B659B3" w:rsidRPr="00E67C1A">
        <w:rPr>
          <w:rFonts w:ascii="Arial" w:hAnsi="Arial" w:cs="Arial"/>
          <w:sz w:val="22"/>
          <w:szCs w:val="22"/>
        </w:rPr>
        <w:t>2017</w:t>
      </w:r>
      <w:r w:rsidRPr="00E67C1A">
        <w:rPr>
          <w:rFonts w:ascii="Arial" w:hAnsi="Arial" w:cs="Arial"/>
          <w:sz w:val="22"/>
          <w:szCs w:val="22"/>
        </w:rPr>
        <w:t xml:space="preserve">), </w:t>
      </w:r>
      <w:r w:rsidRPr="00933458">
        <w:rPr>
          <w:rFonts w:ascii="Arial" w:hAnsi="Arial" w:cs="Arial"/>
          <w:sz w:val="22"/>
          <w:szCs w:val="22"/>
        </w:rPr>
        <w:t xml:space="preserve">às </w:t>
      </w:r>
      <w:r w:rsidR="00434A4C">
        <w:rPr>
          <w:rFonts w:ascii="Arial" w:hAnsi="Arial" w:cs="Arial"/>
          <w:sz w:val="22"/>
          <w:szCs w:val="22"/>
        </w:rPr>
        <w:t>quatorze</w:t>
      </w:r>
      <w:r w:rsidRPr="00933458">
        <w:rPr>
          <w:rFonts w:ascii="Arial" w:hAnsi="Arial" w:cs="Arial"/>
          <w:sz w:val="22"/>
          <w:szCs w:val="22"/>
        </w:rPr>
        <w:t xml:space="preserve"> horas (</w:t>
      </w:r>
      <w:r w:rsidR="00434A4C">
        <w:rPr>
          <w:rFonts w:ascii="Arial" w:hAnsi="Arial" w:cs="Arial"/>
          <w:sz w:val="22"/>
          <w:szCs w:val="22"/>
        </w:rPr>
        <w:t>14</w:t>
      </w:r>
      <w:r w:rsidRPr="00933458">
        <w:rPr>
          <w:rFonts w:ascii="Arial" w:hAnsi="Arial" w:cs="Arial"/>
          <w:sz w:val="22"/>
          <w:szCs w:val="22"/>
        </w:rPr>
        <w:t>h</w:t>
      </w:r>
      <w:r w:rsidR="005527DA" w:rsidRPr="00933458">
        <w:rPr>
          <w:rFonts w:ascii="Arial" w:hAnsi="Arial" w:cs="Arial"/>
          <w:sz w:val="22"/>
          <w:szCs w:val="22"/>
        </w:rPr>
        <w:t>0</w:t>
      </w:r>
      <w:r w:rsidRPr="00933458">
        <w:rPr>
          <w:rFonts w:ascii="Arial" w:hAnsi="Arial" w:cs="Arial"/>
          <w:sz w:val="22"/>
          <w:szCs w:val="22"/>
        </w:rPr>
        <w:t>0), reuniu-se a Comissão de Exercício Profissional do CAU</w:t>
      </w:r>
      <w:r w:rsidRPr="00933458">
        <w:rPr>
          <w:rFonts w:ascii="Arial" w:eastAsia="Times New Roman" w:hAnsi="Arial" w:cs="Arial"/>
          <w:sz w:val="22"/>
          <w:szCs w:val="22"/>
          <w:lang w:eastAsia="en-US"/>
        </w:rPr>
        <w:t>/PR</w:t>
      </w:r>
      <w:r w:rsidRPr="00933458">
        <w:rPr>
          <w:rFonts w:ascii="Arial" w:hAnsi="Arial" w:cs="Arial"/>
          <w:sz w:val="22"/>
          <w:szCs w:val="22"/>
        </w:rPr>
        <w:t xml:space="preserve">, na Sessão </w:t>
      </w:r>
      <w:r w:rsidR="00434A4C">
        <w:rPr>
          <w:rFonts w:ascii="Arial" w:hAnsi="Arial" w:cs="Arial"/>
          <w:sz w:val="22"/>
          <w:szCs w:val="22"/>
        </w:rPr>
        <w:t>Extrao</w:t>
      </w:r>
      <w:r w:rsidRPr="00933458">
        <w:rPr>
          <w:rFonts w:ascii="Arial" w:hAnsi="Arial" w:cs="Arial"/>
          <w:sz w:val="22"/>
          <w:szCs w:val="22"/>
        </w:rPr>
        <w:t>rdinária n</w:t>
      </w:r>
      <w:r w:rsidRPr="00933458">
        <w:rPr>
          <w:rFonts w:ascii="Arial" w:hAnsi="Arial" w:cs="Arial"/>
          <w:sz w:val="22"/>
          <w:szCs w:val="22"/>
          <w:vertAlign w:val="superscript"/>
        </w:rPr>
        <w:t>o</w:t>
      </w:r>
      <w:r w:rsidRPr="00933458">
        <w:rPr>
          <w:rFonts w:ascii="Arial" w:hAnsi="Arial" w:cs="Arial"/>
          <w:sz w:val="22"/>
          <w:szCs w:val="22"/>
        </w:rPr>
        <w:t xml:space="preserve"> </w:t>
      </w:r>
      <w:r w:rsidR="0072509A" w:rsidRPr="00933458">
        <w:rPr>
          <w:rFonts w:ascii="Arial" w:hAnsi="Arial" w:cs="Arial"/>
          <w:sz w:val="22"/>
          <w:szCs w:val="22"/>
        </w:rPr>
        <w:t>1</w:t>
      </w:r>
      <w:r w:rsidR="00434A4C">
        <w:rPr>
          <w:rFonts w:ascii="Arial" w:hAnsi="Arial" w:cs="Arial"/>
          <w:sz w:val="22"/>
          <w:szCs w:val="22"/>
        </w:rPr>
        <w:t>6</w:t>
      </w:r>
      <w:r w:rsidR="00B659B3" w:rsidRPr="00933458">
        <w:rPr>
          <w:rFonts w:ascii="Arial" w:hAnsi="Arial" w:cs="Arial"/>
          <w:sz w:val="22"/>
          <w:szCs w:val="22"/>
        </w:rPr>
        <w:t>/2017</w:t>
      </w:r>
      <w:r w:rsidRPr="00933458">
        <w:rPr>
          <w:rFonts w:ascii="Arial" w:hAnsi="Arial" w:cs="Arial"/>
          <w:sz w:val="22"/>
          <w:szCs w:val="22"/>
        </w:rPr>
        <w:t>,</w:t>
      </w:r>
      <w:r w:rsidR="00B659B3" w:rsidRPr="00933458">
        <w:rPr>
          <w:rFonts w:ascii="Arial" w:hAnsi="Arial" w:cs="Arial"/>
          <w:sz w:val="22"/>
          <w:szCs w:val="22"/>
        </w:rPr>
        <w:t xml:space="preserve"> </w:t>
      </w:r>
      <w:r w:rsidR="00B40BBE" w:rsidRPr="00933458">
        <w:rPr>
          <w:rFonts w:ascii="Arial" w:hAnsi="Arial" w:cs="Arial"/>
          <w:sz w:val="22"/>
          <w:szCs w:val="22"/>
        </w:rPr>
        <w:t>realizada n</w:t>
      </w:r>
      <w:r w:rsidR="00553420" w:rsidRPr="00933458">
        <w:rPr>
          <w:rFonts w:ascii="Arial" w:hAnsi="Arial" w:cs="Arial"/>
          <w:sz w:val="22"/>
          <w:szCs w:val="22"/>
        </w:rPr>
        <w:t xml:space="preserve">a sede do Conselho de Arquitetura e Urbanismo do </w:t>
      </w:r>
      <w:r w:rsidR="00553420">
        <w:rPr>
          <w:rFonts w:ascii="Arial" w:hAnsi="Arial" w:cs="Arial"/>
          <w:sz w:val="22"/>
          <w:szCs w:val="22"/>
        </w:rPr>
        <w:t>Paraná</w:t>
      </w:r>
      <w:r w:rsidR="00B40BBE" w:rsidRPr="00E67C1A">
        <w:rPr>
          <w:rFonts w:ascii="Arial" w:hAnsi="Arial" w:cs="Arial"/>
          <w:sz w:val="22"/>
          <w:szCs w:val="22"/>
        </w:rPr>
        <w:t>, na</w:t>
      </w:r>
      <w:r w:rsidR="004E3789">
        <w:rPr>
          <w:rFonts w:ascii="Arial" w:hAnsi="Arial" w:cs="Arial"/>
          <w:sz w:val="22"/>
          <w:szCs w:val="22"/>
        </w:rPr>
        <w:t xml:space="preserve"> </w:t>
      </w:r>
      <w:r w:rsidR="007F5733">
        <w:rPr>
          <w:rFonts w:ascii="Arial" w:hAnsi="Arial" w:cs="Arial"/>
          <w:sz w:val="22"/>
          <w:szCs w:val="22"/>
        </w:rPr>
        <w:t>Av. Nossa Senhora da Luz, 2530</w:t>
      </w:r>
      <w:r w:rsidR="004E3789">
        <w:rPr>
          <w:rFonts w:ascii="Arial" w:hAnsi="Arial" w:cs="Arial"/>
          <w:sz w:val="22"/>
          <w:szCs w:val="22"/>
        </w:rPr>
        <w:t xml:space="preserve">, </w:t>
      </w:r>
      <w:r w:rsidR="007F5733">
        <w:rPr>
          <w:rFonts w:ascii="Arial" w:hAnsi="Arial" w:cs="Arial"/>
          <w:sz w:val="22"/>
          <w:szCs w:val="22"/>
        </w:rPr>
        <w:t>Alto da XV</w:t>
      </w:r>
      <w:r w:rsidR="004E3789">
        <w:rPr>
          <w:rFonts w:ascii="Arial" w:hAnsi="Arial" w:cs="Arial"/>
          <w:sz w:val="22"/>
          <w:szCs w:val="22"/>
        </w:rPr>
        <w:t xml:space="preserve">, na cidade de </w:t>
      </w:r>
      <w:r w:rsidR="007F5733">
        <w:rPr>
          <w:rFonts w:ascii="Arial" w:hAnsi="Arial" w:cs="Arial"/>
          <w:sz w:val="22"/>
          <w:szCs w:val="22"/>
        </w:rPr>
        <w:t>Curitiba</w:t>
      </w:r>
      <w:r w:rsidR="00B40BBE" w:rsidRPr="00E67C1A">
        <w:rPr>
          <w:rFonts w:ascii="Arial" w:hAnsi="Arial" w:cs="Arial"/>
          <w:sz w:val="22"/>
          <w:szCs w:val="22"/>
        </w:rPr>
        <w:t>, no Estado do Paraná, coordenada pelo Arquiteto e Urbanista</w:t>
      </w:r>
      <w:r w:rsidR="00B40BBE" w:rsidRPr="00E67C1A">
        <w:rPr>
          <w:rFonts w:ascii="Arial" w:hAnsi="Arial" w:cs="Arial"/>
          <w:b/>
          <w:sz w:val="22"/>
          <w:szCs w:val="22"/>
        </w:rPr>
        <w:t xml:space="preserve"> </w:t>
      </w:r>
      <w:r w:rsidR="00996501" w:rsidRPr="00E67C1A">
        <w:rPr>
          <w:rFonts w:ascii="Arial" w:hAnsi="Arial" w:cs="Arial"/>
          <w:b/>
          <w:sz w:val="22"/>
          <w:szCs w:val="22"/>
        </w:rPr>
        <w:t>LUIZ EDUARDO BINI GOMES DA SILVA</w:t>
      </w:r>
      <w:r w:rsidR="006E15A4" w:rsidRPr="00E67C1A">
        <w:rPr>
          <w:rFonts w:ascii="Arial" w:eastAsia="Times New Roman" w:hAnsi="Arial" w:cs="Arial"/>
          <w:b/>
          <w:bCs/>
          <w:color w:val="000000"/>
          <w:lang w:eastAsia="pt-BR"/>
        </w:rPr>
        <w:t xml:space="preserve"> </w:t>
      </w:r>
      <w:r w:rsidR="001A3489" w:rsidRPr="00E67C1A">
        <w:rPr>
          <w:rFonts w:ascii="Arial" w:hAnsi="Arial" w:cs="Arial"/>
          <w:sz w:val="22"/>
          <w:szCs w:val="22"/>
        </w:rPr>
        <w:t>– Coordenador da Comissão</w:t>
      </w:r>
      <w:r w:rsidRPr="00E67C1A">
        <w:rPr>
          <w:rFonts w:ascii="Arial" w:hAnsi="Arial" w:cs="Arial"/>
          <w:b/>
          <w:sz w:val="22"/>
          <w:szCs w:val="22"/>
        </w:rPr>
        <w:t xml:space="preserve">, </w:t>
      </w:r>
      <w:r w:rsidRPr="00E67C1A">
        <w:rPr>
          <w:rFonts w:ascii="Arial" w:hAnsi="Arial" w:cs="Arial"/>
          <w:sz w:val="22"/>
          <w:szCs w:val="22"/>
        </w:rPr>
        <w:t>tendo como Assessor</w:t>
      </w:r>
      <w:r w:rsidR="00CE0505" w:rsidRPr="00E67C1A">
        <w:rPr>
          <w:rFonts w:ascii="Arial" w:hAnsi="Arial" w:cs="Arial"/>
          <w:sz w:val="22"/>
          <w:szCs w:val="22"/>
        </w:rPr>
        <w:t>a</w:t>
      </w:r>
      <w:r w:rsidRPr="00E67C1A">
        <w:rPr>
          <w:rFonts w:ascii="Arial" w:hAnsi="Arial" w:cs="Arial"/>
          <w:sz w:val="22"/>
          <w:szCs w:val="22"/>
        </w:rPr>
        <w:t xml:space="preserve"> de Comissão </w:t>
      </w:r>
      <w:r w:rsidR="00E36B78">
        <w:rPr>
          <w:rFonts w:ascii="Arial" w:hAnsi="Arial" w:cs="Arial"/>
          <w:b/>
          <w:sz w:val="22"/>
          <w:szCs w:val="22"/>
        </w:rPr>
        <w:t>RAFAELLA CUNHA LINS SILVA</w:t>
      </w:r>
      <w:r w:rsidRPr="00E67C1A">
        <w:rPr>
          <w:rFonts w:ascii="Arial" w:hAnsi="Arial" w:cs="Arial"/>
          <w:sz w:val="22"/>
          <w:szCs w:val="22"/>
        </w:rPr>
        <w:t xml:space="preserve">; sessão que contou ainda com a presença dos seguintes Arquitetos e Urbanistas: </w:t>
      </w:r>
      <w:r w:rsidR="000C03D6" w:rsidRPr="00E67C1A">
        <w:rPr>
          <w:rFonts w:ascii="Arial" w:hAnsi="Arial" w:cs="Arial"/>
          <w:sz w:val="22"/>
          <w:szCs w:val="22"/>
        </w:rPr>
        <w:t>Conselheiro</w:t>
      </w:r>
      <w:r w:rsidR="001A3489" w:rsidRPr="00E67C1A">
        <w:rPr>
          <w:rFonts w:ascii="Arial" w:hAnsi="Arial" w:cs="Arial"/>
          <w:sz w:val="22"/>
          <w:szCs w:val="22"/>
        </w:rPr>
        <w:t>s</w:t>
      </w:r>
      <w:r w:rsidR="00A82473">
        <w:rPr>
          <w:rFonts w:ascii="Arial" w:hAnsi="Arial" w:cs="Arial"/>
          <w:sz w:val="22"/>
          <w:szCs w:val="22"/>
        </w:rPr>
        <w:t xml:space="preserve"> </w:t>
      </w:r>
      <w:r w:rsidR="003578E2">
        <w:rPr>
          <w:rFonts w:ascii="Arial" w:hAnsi="Arial" w:cs="Arial"/>
          <w:b/>
          <w:sz w:val="22"/>
          <w:szCs w:val="22"/>
        </w:rPr>
        <w:t xml:space="preserve">RONALDO DUSCHENES </w:t>
      </w:r>
      <w:r w:rsidR="00A82473" w:rsidRPr="00FA531D">
        <w:rPr>
          <w:rFonts w:ascii="Arial" w:hAnsi="Arial" w:cs="Arial"/>
          <w:sz w:val="22"/>
          <w:szCs w:val="22"/>
        </w:rPr>
        <w:t>e</w:t>
      </w:r>
      <w:r w:rsidR="00B36E60" w:rsidRPr="00FA531D">
        <w:rPr>
          <w:rFonts w:ascii="Arial" w:hAnsi="Arial" w:cs="Arial"/>
          <w:sz w:val="22"/>
          <w:szCs w:val="22"/>
        </w:rPr>
        <w:t xml:space="preserve"> </w:t>
      </w:r>
      <w:r w:rsidR="003578E2" w:rsidRPr="003578E2">
        <w:rPr>
          <w:rFonts w:ascii="Arial" w:hAnsi="Arial" w:cs="Arial"/>
          <w:b/>
          <w:sz w:val="22"/>
          <w:szCs w:val="22"/>
        </w:rPr>
        <w:t>MARGARETH ZIOLLA MENEZES</w:t>
      </w:r>
      <w:r w:rsidR="00757FFA" w:rsidRPr="00FA531D">
        <w:rPr>
          <w:rFonts w:ascii="Arial" w:hAnsi="Arial" w:cs="Arial"/>
          <w:b/>
          <w:sz w:val="22"/>
          <w:szCs w:val="22"/>
        </w:rPr>
        <w:t>.</w:t>
      </w:r>
      <w:r w:rsidR="00A82473" w:rsidRPr="00FA531D">
        <w:rPr>
          <w:rFonts w:ascii="Arial" w:eastAsia="Calibri" w:hAnsi="Arial" w:cs="Arial"/>
          <w:sz w:val="22"/>
          <w:szCs w:val="22"/>
        </w:rPr>
        <w:t>-.-.-.-.-.-.-.-.-.-.-</w:t>
      </w:r>
    </w:p>
    <w:p w14:paraId="0CA20837" w14:textId="51A7FF19" w:rsidR="001B6AC0"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 xml:space="preserve">ORDEM DO DIA: </w:t>
      </w:r>
      <w:r w:rsidRPr="00AA0343">
        <w:rPr>
          <w:rFonts w:ascii="Arial" w:hAnsi="Arial" w:cs="Arial"/>
          <w:sz w:val="22"/>
          <w:szCs w:val="22"/>
        </w:rPr>
        <w:t>-.-.-.-.-.-.-.-.-.-.-.-.-.-.-.-.-.-.-.-.-.-.-.-.-.-.-.-.-.-.-.-.-.-.-.-.-.-.-</w:t>
      </w:r>
      <w:r w:rsidR="00AD53BB">
        <w:rPr>
          <w:rFonts w:ascii="Arial" w:hAnsi="Arial" w:cs="Arial"/>
          <w:sz w:val="22"/>
          <w:szCs w:val="22"/>
        </w:rPr>
        <w:t>.-.-.-.-.-.-.-.-.-.-.-.-.-.-.-.-</w:t>
      </w:r>
    </w:p>
    <w:p w14:paraId="7C5D56F0" w14:textId="67796EA5" w:rsidR="00847B44" w:rsidRPr="00847B44" w:rsidRDefault="00847B44" w:rsidP="00847B44">
      <w:pPr>
        <w:widowControl/>
        <w:numPr>
          <w:ilvl w:val="0"/>
          <w:numId w:val="13"/>
        </w:numPr>
        <w:jc w:val="both"/>
        <w:rPr>
          <w:rFonts w:ascii="Arial" w:hAnsi="Arial" w:cs="Arial"/>
          <w:sz w:val="22"/>
          <w:szCs w:val="22"/>
        </w:rPr>
      </w:pPr>
      <w:r w:rsidRPr="00874BE9">
        <w:rPr>
          <w:rFonts w:ascii="Arial" w:hAnsi="Arial" w:cs="Arial"/>
          <w:b/>
          <w:sz w:val="22"/>
          <w:szCs w:val="22"/>
        </w:rPr>
        <w:t>PROTOCOLO</w:t>
      </w:r>
      <w:r w:rsidRPr="00847B44">
        <w:rPr>
          <w:rFonts w:ascii="Arial" w:hAnsi="Arial" w:cs="Arial"/>
          <w:b/>
          <w:sz w:val="22"/>
          <w:szCs w:val="22"/>
        </w:rPr>
        <w:t xml:space="preserve"> Nº 617610</w:t>
      </w:r>
      <w:r>
        <w:rPr>
          <w:rFonts w:ascii="Arial" w:hAnsi="Arial" w:cs="Arial"/>
          <w:b/>
          <w:sz w:val="22"/>
          <w:szCs w:val="22"/>
        </w:rPr>
        <w:t>/2017 –</w:t>
      </w:r>
      <w:r w:rsidR="0055590D">
        <w:rPr>
          <w:rFonts w:ascii="Arial" w:hAnsi="Arial" w:cs="Arial"/>
          <w:b/>
          <w:sz w:val="22"/>
          <w:szCs w:val="22"/>
        </w:rPr>
        <w:t xml:space="preserve"> CANCELAMENTO DE RRT -</w:t>
      </w:r>
      <w:r>
        <w:rPr>
          <w:rFonts w:ascii="Arial" w:hAnsi="Arial" w:cs="Arial"/>
          <w:b/>
          <w:sz w:val="22"/>
          <w:szCs w:val="22"/>
        </w:rPr>
        <w:t xml:space="preserve"> </w:t>
      </w:r>
      <w:r w:rsidRPr="00847B44">
        <w:rPr>
          <w:rFonts w:ascii="Arial" w:hAnsi="Arial" w:cs="Arial"/>
          <w:sz w:val="22"/>
          <w:szCs w:val="22"/>
        </w:rPr>
        <w:t xml:space="preserve">Solicitação da profissional </w:t>
      </w:r>
      <w:proofErr w:type="spellStart"/>
      <w:r w:rsidRPr="00847B44">
        <w:rPr>
          <w:rFonts w:ascii="Arial" w:hAnsi="Arial" w:cs="Arial"/>
          <w:sz w:val="22"/>
          <w:szCs w:val="22"/>
        </w:rPr>
        <w:t>Aryadne</w:t>
      </w:r>
      <w:proofErr w:type="spellEnd"/>
      <w:r w:rsidRPr="00847B44">
        <w:rPr>
          <w:rFonts w:ascii="Arial" w:hAnsi="Arial" w:cs="Arial"/>
          <w:sz w:val="22"/>
          <w:szCs w:val="22"/>
        </w:rPr>
        <w:t xml:space="preserve"> de Albuquerque</w:t>
      </w:r>
      <w:r>
        <w:rPr>
          <w:rFonts w:ascii="Arial" w:hAnsi="Arial" w:cs="Arial"/>
          <w:sz w:val="22"/>
          <w:szCs w:val="22"/>
        </w:rPr>
        <w:t xml:space="preserve"> de cancelamento de RRT sem declaração do contratante: “</w:t>
      </w:r>
      <w:r w:rsidRPr="00847B44">
        <w:rPr>
          <w:rFonts w:ascii="Arial" w:hAnsi="Arial" w:cs="Arial"/>
          <w:sz w:val="22"/>
          <w:szCs w:val="22"/>
        </w:rPr>
        <w:t xml:space="preserve">Venho através deste meio solicitar a baixa/cancelamento da RRT nº 4501338 na qual eu já </w:t>
      </w:r>
      <w:r w:rsidR="00AB0C11" w:rsidRPr="00847B44">
        <w:rPr>
          <w:rFonts w:ascii="Arial" w:hAnsi="Arial" w:cs="Arial"/>
          <w:sz w:val="22"/>
          <w:szCs w:val="22"/>
        </w:rPr>
        <w:t>solicitei,</w:t>
      </w:r>
      <w:r w:rsidRPr="00847B44">
        <w:rPr>
          <w:rFonts w:ascii="Arial" w:hAnsi="Arial" w:cs="Arial"/>
          <w:sz w:val="22"/>
          <w:szCs w:val="22"/>
        </w:rPr>
        <w:t xml:space="preserve"> porém negaram pois foi pedido que anexassem um documento assinado pelo proprietário, contudo o que aconteceu é que houve uma quebra de contrato por parte do proprietário e não temos mais </w:t>
      </w:r>
      <w:r w:rsidR="00AB0C11" w:rsidRPr="00847B44">
        <w:rPr>
          <w:rFonts w:ascii="Arial" w:hAnsi="Arial" w:cs="Arial"/>
          <w:sz w:val="22"/>
          <w:szCs w:val="22"/>
        </w:rPr>
        <w:t>contato.</w:t>
      </w:r>
      <w:r w:rsidR="00AB0C11">
        <w:rPr>
          <w:rFonts w:ascii="Arial" w:hAnsi="Arial" w:cs="Arial"/>
          <w:sz w:val="22"/>
          <w:szCs w:val="22"/>
        </w:rPr>
        <w:t xml:space="preserve"> ”</w:t>
      </w:r>
      <w:r w:rsidR="00E71C77">
        <w:rPr>
          <w:rFonts w:ascii="Arial" w:hAnsi="Arial" w:cs="Arial"/>
          <w:sz w:val="22"/>
          <w:szCs w:val="22"/>
        </w:rPr>
        <w:t xml:space="preserve"> A CEP delibera por encaminhar o protocolo a fiscalização para verificação com proprietário no local da obra para posterior</w:t>
      </w:r>
      <w:r w:rsidR="007A0B17">
        <w:rPr>
          <w:rFonts w:ascii="Arial" w:hAnsi="Arial" w:cs="Arial"/>
          <w:sz w:val="22"/>
          <w:szCs w:val="22"/>
        </w:rPr>
        <w:t xml:space="preserve"> retorno a CEP para verificação</w:t>
      </w:r>
      <w:r w:rsidR="007A0B17" w:rsidRPr="004F283A">
        <w:rPr>
          <w:rFonts w:ascii="Arial" w:hAnsi="Arial" w:cs="Arial"/>
          <w:sz w:val="22"/>
          <w:szCs w:val="22"/>
        </w:rPr>
        <w:t>.-.-.-.-.-.-.-.-.-.-.-.-.-.-.-.-.-.-</w:t>
      </w:r>
      <w:r w:rsidR="007A0B17">
        <w:rPr>
          <w:rFonts w:ascii="Arial" w:hAnsi="Arial" w:cs="Arial"/>
          <w:sz w:val="22"/>
          <w:szCs w:val="22"/>
        </w:rPr>
        <w:t>.-.-.-.-.-.-.-</w:t>
      </w:r>
      <w:r w:rsidR="0055590D">
        <w:rPr>
          <w:rFonts w:ascii="Arial" w:hAnsi="Arial" w:cs="Arial"/>
          <w:sz w:val="22"/>
          <w:szCs w:val="22"/>
        </w:rPr>
        <w:t>.-.-.-.-.-.-.-.-.-.-.-.-.-.-.-.-.-.-.-.-.-.-.-.-.-.-.-.-.-.-.-</w:t>
      </w:r>
    </w:p>
    <w:p w14:paraId="2D341C22" w14:textId="1044AF8A" w:rsidR="00E71C77" w:rsidRDefault="00847B44" w:rsidP="00BF34DF">
      <w:pPr>
        <w:widowControl/>
        <w:numPr>
          <w:ilvl w:val="0"/>
          <w:numId w:val="13"/>
        </w:numPr>
        <w:jc w:val="both"/>
        <w:rPr>
          <w:rFonts w:ascii="Arial" w:hAnsi="Arial" w:cs="Arial"/>
          <w:sz w:val="22"/>
          <w:szCs w:val="22"/>
        </w:rPr>
      </w:pPr>
      <w:r w:rsidRPr="004F283A">
        <w:rPr>
          <w:rFonts w:ascii="Arial" w:hAnsi="Arial" w:cs="Arial"/>
          <w:b/>
          <w:sz w:val="22"/>
          <w:szCs w:val="22"/>
        </w:rPr>
        <w:t xml:space="preserve">PROTOCOLO Nº 562516/2017 - BAIXA DE REGISTRO DE PESSOA JURÍDICA – </w:t>
      </w:r>
      <w:r w:rsidRPr="004F283A">
        <w:rPr>
          <w:rFonts w:ascii="Arial" w:hAnsi="Arial" w:cs="Arial"/>
          <w:sz w:val="22"/>
          <w:szCs w:val="22"/>
        </w:rPr>
        <w:t xml:space="preserve">Solicitação para desvinculação das </w:t>
      </w:r>
      <w:proofErr w:type="spellStart"/>
      <w:r w:rsidRPr="004F283A">
        <w:rPr>
          <w:rFonts w:ascii="Arial" w:hAnsi="Arial" w:cs="Arial"/>
          <w:sz w:val="22"/>
          <w:szCs w:val="22"/>
        </w:rPr>
        <w:t>RT´s</w:t>
      </w:r>
      <w:proofErr w:type="spellEnd"/>
      <w:r w:rsidRPr="004F283A">
        <w:rPr>
          <w:rFonts w:ascii="Arial" w:hAnsi="Arial" w:cs="Arial"/>
          <w:sz w:val="22"/>
          <w:szCs w:val="22"/>
        </w:rPr>
        <w:t xml:space="preserve"> para baixa do registro de pessoa jurídica com CNPJ já baixado na Receita Federal, visto que não foi atendida a solicitação de baixa dos </w:t>
      </w:r>
      <w:proofErr w:type="spellStart"/>
      <w:r w:rsidRPr="004F283A">
        <w:rPr>
          <w:rFonts w:ascii="Arial" w:hAnsi="Arial" w:cs="Arial"/>
          <w:sz w:val="22"/>
          <w:szCs w:val="22"/>
        </w:rPr>
        <w:t>RRT´s</w:t>
      </w:r>
      <w:proofErr w:type="spellEnd"/>
      <w:r w:rsidRPr="004F283A">
        <w:rPr>
          <w:rFonts w:ascii="Arial" w:hAnsi="Arial" w:cs="Arial"/>
          <w:sz w:val="22"/>
          <w:szCs w:val="22"/>
        </w:rPr>
        <w:t xml:space="preserve"> DCF pelas profissionais Amanda e Mariana.</w:t>
      </w:r>
      <w:r w:rsidR="00E71C77">
        <w:rPr>
          <w:rFonts w:ascii="Arial" w:hAnsi="Arial" w:cs="Arial"/>
          <w:sz w:val="22"/>
          <w:szCs w:val="22"/>
        </w:rPr>
        <w:t xml:space="preserve"> A CEP delibera por deferir a baixa do </w:t>
      </w:r>
      <w:r w:rsidR="00762200">
        <w:rPr>
          <w:rFonts w:ascii="Arial" w:hAnsi="Arial" w:cs="Arial"/>
          <w:sz w:val="22"/>
          <w:szCs w:val="22"/>
        </w:rPr>
        <w:t>vínculo</w:t>
      </w:r>
      <w:r w:rsidR="00E71C77">
        <w:rPr>
          <w:rFonts w:ascii="Arial" w:hAnsi="Arial" w:cs="Arial"/>
          <w:sz w:val="22"/>
          <w:szCs w:val="22"/>
        </w:rPr>
        <w:t xml:space="preserve"> bem como dos </w:t>
      </w:r>
      <w:proofErr w:type="spellStart"/>
      <w:r w:rsidR="00E71C77">
        <w:rPr>
          <w:rFonts w:ascii="Arial" w:hAnsi="Arial" w:cs="Arial"/>
          <w:sz w:val="22"/>
          <w:szCs w:val="22"/>
        </w:rPr>
        <w:t>RRT´s</w:t>
      </w:r>
      <w:proofErr w:type="spellEnd"/>
      <w:r w:rsidR="00E71C77">
        <w:rPr>
          <w:rFonts w:ascii="Arial" w:hAnsi="Arial" w:cs="Arial"/>
          <w:sz w:val="22"/>
          <w:szCs w:val="22"/>
        </w:rPr>
        <w:t xml:space="preserve"> das profissionais citadas para baixa de registro da pessoa jurídica.</w:t>
      </w:r>
      <w:r w:rsidR="007A0B17">
        <w:rPr>
          <w:rFonts w:ascii="Arial" w:hAnsi="Arial" w:cs="Arial"/>
          <w:sz w:val="22"/>
          <w:szCs w:val="22"/>
        </w:rPr>
        <w:t>-.-.-.</w:t>
      </w:r>
      <w:r w:rsidR="007A0B17" w:rsidRPr="00AC160D">
        <w:rPr>
          <w:rFonts w:ascii="Arial" w:hAnsi="Arial" w:cs="Arial"/>
          <w:sz w:val="22"/>
          <w:szCs w:val="22"/>
        </w:rPr>
        <w:t>-.-.-.-.-.-.-</w:t>
      </w:r>
      <w:r w:rsidR="007A0B17">
        <w:rPr>
          <w:rFonts w:ascii="Arial" w:hAnsi="Arial" w:cs="Arial"/>
          <w:sz w:val="22"/>
          <w:szCs w:val="22"/>
        </w:rPr>
        <w:t>.</w:t>
      </w:r>
      <w:r w:rsidR="007A0B17" w:rsidRPr="00AC160D">
        <w:rPr>
          <w:rFonts w:ascii="Arial" w:hAnsi="Arial" w:cs="Arial"/>
          <w:sz w:val="22"/>
          <w:szCs w:val="22"/>
        </w:rPr>
        <w:t>-.-.-.-.-.-.-.-.-.-.-.-.-.-.-.-.-.-.-.-.-.-.-.-.-.-.-</w:t>
      </w:r>
      <w:r w:rsidR="007A0B17" w:rsidRPr="00A74561">
        <w:rPr>
          <w:rFonts w:ascii="Arial" w:hAnsi="Arial" w:cs="Arial"/>
          <w:sz w:val="22"/>
          <w:szCs w:val="22"/>
        </w:rPr>
        <w:t>.</w:t>
      </w:r>
      <w:r w:rsidR="007A0B17" w:rsidRPr="00AC160D">
        <w:rPr>
          <w:rFonts w:ascii="Arial" w:hAnsi="Arial" w:cs="Arial"/>
          <w:sz w:val="22"/>
          <w:szCs w:val="22"/>
        </w:rPr>
        <w:t>-.-.-.-.-.-.-.-.-.-.-.-.-.-.-.-.-.-.-.-.-.-.-.-.-.-.-</w:t>
      </w:r>
      <w:r w:rsidR="007A0B17" w:rsidRPr="00A74561">
        <w:rPr>
          <w:rFonts w:ascii="Arial" w:hAnsi="Arial" w:cs="Arial"/>
          <w:sz w:val="22"/>
          <w:szCs w:val="22"/>
        </w:rPr>
        <w:t>.</w:t>
      </w:r>
      <w:r w:rsidR="007A0B17" w:rsidRPr="00AC160D">
        <w:rPr>
          <w:rFonts w:ascii="Arial" w:hAnsi="Arial" w:cs="Arial"/>
          <w:sz w:val="22"/>
          <w:szCs w:val="22"/>
        </w:rPr>
        <w:t>-.-.-.-.-.-</w:t>
      </w:r>
      <w:r w:rsidR="007A0B17">
        <w:rPr>
          <w:rFonts w:ascii="Arial" w:hAnsi="Arial" w:cs="Arial"/>
          <w:sz w:val="22"/>
          <w:szCs w:val="22"/>
        </w:rPr>
        <w:t>.</w:t>
      </w:r>
    </w:p>
    <w:p w14:paraId="11316FFB" w14:textId="47B358FF" w:rsidR="00FD1313" w:rsidRPr="004F283A" w:rsidRDefault="00FD1313" w:rsidP="00BF34DF">
      <w:pPr>
        <w:widowControl/>
        <w:numPr>
          <w:ilvl w:val="0"/>
          <w:numId w:val="13"/>
        </w:numPr>
        <w:jc w:val="both"/>
        <w:rPr>
          <w:rFonts w:ascii="Arial" w:hAnsi="Arial" w:cs="Arial"/>
          <w:sz w:val="22"/>
          <w:szCs w:val="22"/>
        </w:rPr>
      </w:pPr>
      <w:r w:rsidRPr="004F283A">
        <w:rPr>
          <w:rFonts w:ascii="Arial" w:hAnsi="Arial" w:cs="Arial"/>
          <w:b/>
          <w:sz w:val="22"/>
          <w:szCs w:val="22"/>
        </w:rPr>
        <w:t xml:space="preserve">PROTOCOLO Nº 553896/2017 – DENÚNCIA 13834 </w:t>
      </w:r>
      <w:r w:rsidRPr="004F283A">
        <w:rPr>
          <w:rFonts w:ascii="Arial" w:hAnsi="Arial" w:cs="Arial"/>
          <w:sz w:val="22"/>
          <w:szCs w:val="22"/>
        </w:rPr>
        <w:t xml:space="preserve">– Descrição: “Improbidade administrativa: Segundo a Lei 8429. Constitui ato de improbidade administrativa importando enriquecimento ilícito auferir qualquer tipo de vantagem patrimonial indevida em razão do exercício de cargo, mandato, função, emprego ou atividade. ” A denúncia já havia sido objeto de análise da CEP, que havia deliberado pelo envio de ofício à prefeitura com solicitação do histórico de emissão de alvarás. Segue em anexo documentos obtidos após solicitação, sendo eles: planilha contendo os dados referente aos alvarás emitidos no ano de 2017 e cópia dos Alvarás de Construção. A CEP delibera por </w:t>
      </w:r>
      <w:r w:rsidR="00573526">
        <w:rPr>
          <w:rFonts w:ascii="Arial" w:hAnsi="Arial" w:cs="Arial"/>
          <w:sz w:val="22"/>
          <w:szCs w:val="22"/>
        </w:rPr>
        <w:t xml:space="preserve">arquivar o protocolo devido </w:t>
      </w:r>
      <w:r w:rsidR="0067299F">
        <w:rPr>
          <w:rFonts w:ascii="Arial" w:hAnsi="Arial" w:cs="Arial"/>
          <w:sz w:val="22"/>
          <w:szCs w:val="22"/>
        </w:rPr>
        <w:t>à</w:t>
      </w:r>
      <w:r w:rsidR="00573526">
        <w:rPr>
          <w:rFonts w:ascii="Arial" w:hAnsi="Arial" w:cs="Arial"/>
          <w:sz w:val="22"/>
          <w:szCs w:val="22"/>
        </w:rPr>
        <w:t xml:space="preserve"> falta de provas e/ou evidências de falta ética</w:t>
      </w:r>
      <w:r w:rsidRPr="004F283A">
        <w:rPr>
          <w:rFonts w:ascii="Arial" w:hAnsi="Arial" w:cs="Arial"/>
          <w:sz w:val="22"/>
          <w:szCs w:val="22"/>
        </w:rPr>
        <w:t>.-.-.-.-.-.-.-.-.-.-.-.-.-.-.-.-.-.-.-.-.-.-.-.-.-.-.-.-.-.-.-.-.-.-</w:t>
      </w:r>
      <w:r w:rsidR="007A0B17">
        <w:rPr>
          <w:rFonts w:ascii="Arial" w:hAnsi="Arial" w:cs="Arial"/>
          <w:sz w:val="22"/>
          <w:szCs w:val="22"/>
        </w:rPr>
        <w:t>.-.-.-.-.-.-.-.-.-.-.-.-.-.-.-.-</w:t>
      </w:r>
    </w:p>
    <w:p w14:paraId="7E1C5B37" w14:textId="50D7C5FF" w:rsidR="00AD3D4B" w:rsidRDefault="00AD3D4B" w:rsidP="00F45DB5">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542188</w:t>
      </w:r>
      <w:r w:rsidRPr="00874BE9">
        <w:rPr>
          <w:rFonts w:ascii="Arial" w:hAnsi="Arial" w:cs="Arial"/>
          <w:b/>
          <w:sz w:val="22"/>
          <w:szCs w:val="22"/>
        </w:rPr>
        <w:t xml:space="preserve">/2017 – DENÚNCIA </w:t>
      </w:r>
      <w:r>
        <w:rPr>
          <w:rFonts w:ascii="Arial" w:hAnsi="Arial" w:cs="Arial"/>
          <w:b/>
          <w:sz w:val="22"/>
          <w:szCs w:val="22"/>
        </w:rPr>
        <w:t xml:space="preserve">2671 </w:t>
      </w:r>
      <w:r>
        <w:rPr>
          <w:rFonts w:ascii="Arial" w:hAnsi="Arial" w:cs="Arial"/>
          <w:sz w:val="22"/>
          <w:szCs w:val="22"/>
        </w:rPr>
        <w:t>- Descrição: “</w:t>
      </w:r>
      <w:proofErr w:type="spellStart"/>
      <w:r w:rsidR="00790C84" w:rsidRPr="00790C84">
        <w:rPr>
          <w:rFonts w:ascii="Arial" w:hAnsi="Arial" w:cs="Arial"/>
          <w:sz w:val="22"/>
          <w:szCs w:val="22"/>
        </w:rPr>
        <w:t>Nao</w:t>
      </w:r>
      <w:proofErr w:type="spellEnd"/>
      <w:r w:rsidR="00790C84" w:rsidRPr="00790C84">
        <w:rPr>
          <w:rFonts w:ascii="Arial" w:hAnsi="Arial" w:cs="Arial"/>
          <w:sz w:val="22"/>
          <w:szCs w:val="22"/>
        </w:rPr>
        <w:t xml:space="preserve"> concordo com a pratica de incentivo comissão, ou subornos de vários fornecedores na nossa cidade, para indicar nossos clientes a fecharem projetos de moveis e outros por uma reserva técnica de 5%, nem se fosse mais ou menos, não concordamos, prezamos pelo atendimento e qualidade de nossos serviços, que cada profissional cobre pelo seu esforço e empenho e se comprometa pela qualidade, prazos e bom atend</w:t>
      </w:r>
      <w:r w:rsidR="00790C84">
        <w:rPr>
          <w:rFonts w:ascii="Arial" w:hAnsi="Arial" w:cs="Arial"/>
          <w:sz w:val="22"/>
          <w:szCs w:val="22"/>
        </w:rPr>
        <w:t xml:space="preserve">imento de seus serviços. </w:t>
      </w:r>
      <w:r w:rsidRPr="00AC160D">
        <w:rPr>
          <w:rFonts w:ascii="Arial" w:hAnsi="Arial" w:cs="Arial"/>
          <w:sz w:val="22"/>
          <w:szCs w:val="22"/>
        </w:rPr>
        <w:t>” Observação:</w:t>
      </w:r>
      <w:r w:rsidR="00F45DB5">
        <w:rPr>
          <w:rFonts w:ascii="Arial" w:hAnsi="Arial" w:cs="Arial"/>
          <w:sz w:val="22"/>
          <w:szCs w:val="22"/>
        </w:rPr>
        <w:t xml:space="preserve"> </w:t>
      </w:r>
      <w:r w:rsidR="00F45DB5" w:rsidRPr="00F45DB5">
        <w:rPr>
          <w:rFonts w:ascii="Arial" w:hAnsi="Arial" w:cs="Arial"/>
          <w:sz w:val="22"/>
          <w:szCs w:val="22"/>
        </w:rPr>
        <w:t xml:space="preserve">A denúncia refere-se </w:t>
      </w:r>
      <w:proofErr w:type="gramStart"/>
      <w:r w:rsidR="00F45DB5" w:rsidRPr="00F45DB5">
        <w:rPr>
          <w:rFonts w:ascii="Arial" w:hAnsi="Arial" w:cs="Arial"/>
          <w:sz w:val="22"/>
          <w:szCs w:val="22"/>
        </w:rPr>
        <w:t>a</w:t>
      </w:r>
      <w:proofErr w:type="gramEnd"/>
      <w:r w:rsidR="00F45DB5" w:rsidRPr="00F45DB5">
        <w:rPr>
          <w:rFonts w:ascii="Arial" w:hAnsi="Arial" w:cs="Arial"/>
          <w:sz w:val="22"/>
          <w:szCs w:val="22"/>
        </w:rPr>
        <w:t xml:space="preserve"> manifestação da proprietária da empresa </w:t>
      </w:r>
      <w:proofErr w:type="spellStart"/>
      <w:r w:rsidR="00F45DB5" w:rsidRPr="00F45DB5">
        <w:rPr>
          <w:rFonts w:ascii="Arial" w:hAnsi="Arial" w:cs="Arial"/>
          <w:sz w:val="22"/>
          <w:szCs w:val="22"/>
        </w:rPr>
        <w:t>Arko</w:t>
      </w:r>
      <w:proofErr w:type="spellEnd"/>
      <w:r w:rsidR="00F45DB5" w:rsidRPr="00F45DB5">
        <w:rPr>
          <w:rFonts w:ascii="Arial" w:hAnsi="Arial" w:cs="Arial"/>
          <w:sz w:val="22"/>
          <w:szCs w:val="22"/>
        </w:rPr>
        <w:t xml:space="preserve"> Arquitetura </w:t>
      </w:r>
      <w:proofErr w:type="spellStart"/>
      <w:r w:rsidR="00F45DB5" w:rsidRPr="00F45DB5">
        <w:rPr>
          <w:rFonts w:ascii="Arial" w:hAnsi="Arial" w:cs="Arial"/>
          <w:sz w:val="22"/>
          <w:szCs w:val="22"/>
        </w:rPr>
        <w:t>Ltda</w:t>
      </w:r>
      <w:proofErr w:type="spellEnd"/>
      <w:r w:rsidR="00F45DB5" w:rsidRPr="00F45DB5">
        <w:rPr>
          <w:rFonts w:ascii="Arial" w:hAnsi="Arial" w:cs="Arial"/>
          <w:sz w:val="22"/>
          <w:szCs w:val="22"/>
        </w:rPr>
        <w:t>, registrada sob o n° 23979-8, acerca do descontentamento com a prática de Reserva Técnica. Apresenta e-mail de um fornecedor (</w:t>
      </w:r>
      <w:proofErr w:type="spellStart"/>
      <w:r w:rsidR="00F45DB5" w:rsidRPr="00F45DB5">
        <w:rPr>
          <w:rFonts w:ascii="Arial" w:hAnsi="Arial" w:cs="Arial"/>
          <w:sz w:val="22"/>
          <w:szCs w:val="22"/>
        </w:rPr>
        <w:t>Dimare</w:t>
      </w:r>
      <w:proofErr w:type="spellEnd"/>
      <w:r w:rsidR="00F45DB5" w:rsidRPr="00F45DB5">
        <w:rPr>
          <w:rFonts w:ascii="Arial" w:hAnsi="Arial" w:cs="Arial"/>
          <w:sz w:val="22"/>
          <w:szCs w:val="22"/>
        </w:rPr>
        <w:t xml:space="preserve"> Móveis Planejados) indicando a possibilidade de reserva técnica e o valor a ser recebido. Considerando que não há o exercício da profissão a ser fiscalizado, bem como não configura infração ética a prática pela empresa de oferecimento de reserva técnica, e sim de recebimento de tal comissão pelos profissionais Arquitetos e Urbanistas, a fiscalização sugere o envio de ofício à empresa recomendando a extinção da prática seguido do arquivamento da denúncia.</w:t>
      </w:r>
      <w:r>
        <w:rPr>
          <w:rFonts w:ascii="Arial" w:hAnsi="Arial" w:cs="Arial"/>
          <w:sz w:val="22"/>
          <w:szCs w:val="22"/>
        </w:rPr>
        <w:t xml:space="preserve"> </w:t>
      </w:r>
      <w:r w:rsidRPr="00A74561">
        <w:rPr>
          <w:rFonts w:ascii="Arial" w:hAnsi="Arial" w:cs="Arial"/>
          <w:sz w:val="22"/>
          <w:szCs w:val="22"/>
        </w:rPr>
        <w:t xml:space="preserve">A CEP delibera por </w:t>
      </w:r>
      <w:r w:rsidR="00F45DB5">
        <w:rPr>
          <w:rFonts w:ascii="Arial" w:hAnsi="Arial" w:cs="Arial"/>
          <w:sz w:val="22"/>
          <w:szCs w:val="22"/>
        </w:rPr>
        <w:t xml:space="preserve">enviar oficio a empresa </w:t>
      </w:r>
      <w:proofErr w:type="spellStart"/>
      <w:r w:rsidR="00F45DB5" w:rsidRPr="00F45DB5">
        <w:rPr>
          <w:rFonts w:ascii="Arial" w:hAnsi="Arial" w:cs="Arial"/>
          <w:sz w:val="22"/>
          <w:szCs w:val="22"/>
        </w:rPr>
        <w:t>Dimare</w:t>
      </w:r>
      <w:proofErr w:type="spellEnd"/>
      <w:r w:rsidR="00F45DB5" w:rsidRPr="00F45DB5">
        <w:rPr>
          <w:rFonts w:ascii="Arial" w:hAnsi="Arial" w:cs="Arial"/>
          <w:sz w:val="22"/>
          <w:szCs w:val="22"/>
        </w:rPr>
        <w:t xml:space="preserve"> Móveis Planejados</w:t>
      </w:r>
      <w:r w:rsidR="00F45DB5">
        <w:rPr>
          <w:rFonts w:ascii="Arial" w:hAnsi="Arial" w:cs="Arial"/>
          <w:sz w:val="22"/>
          <w:szCs w:val="22"/>
        </w:rPr>
        <w:t xml:space="preserve"> informando a respeito da i</w:t>
      </w:r>
      <w:r w:rsidR="005575D6">
        <w:rPr>
          <w:rFonts w:ascii="Arial" w:hAnsi="Arial" w:cs="Arial"/>
          <w:sz w:val="22"/>
          <w:szCs w:val="22"/>
        </w:rPr>
        <w:t>legalidade da pratica descrita.</w:t>
      </w:r>
      <w:r w:rsidRPr="00AC160D">
        <w:rPr>
          <w:rFonts w:ascii="Arial" w:hAnsi="Arial" w:cs="Arial"/>
          <w:sz w:val="22"/>
          <w:szCs w:val="22"/>
        </w:rPr>
        <w:t>-.-.-.-.-.-.</w:t>
      </w:r>
      <w:r w:rsidR="005575D6">
        <w:rPr>
          <w:rFonts w:ascii="Arial" w:hAnsi="Arial" w:cs="Arial"/>
          <w:sz w:val="22"/>
          <w:szCs w:val="22"/>
        </w:rPr>
        <w:t>-.-.-.-.-.-.-.-.-.-.-.-.-</w:t>
      </w:r>
    </w:p>
    <w:p w14:paraId="6F4CC0B6" w14:textId="33D129B8" w:rsidR="00AD3D4B" w:rsidRDefault="00AD3D4B" w:rsidP="004E38D1">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590310</w:t>
      </w:r>
      <w:r w:rsidRPr="00874BE9">
        <w:rPr>
          <w:rFonts w:ascii="Arial" w:hAnsi="Arial" w:cs="Arial"/>
          <w:b/>
          <w:sz w:val="22"/>
          <w:szCs w:val="22"/>
        </w:rPr>
        <w:t xml:space="preserve">/2017 – DENÚNCIA </w:t>
      </w:r>
      <w:r>
        <w:rPr>
          <w:rFonts w:ascii="Arial" w:hAnsi="Arial" w:cs="Arial"/>
          <w:b/>
          <w:sz w:val="22"/>
          <w:szCs w:val="22"/>
        </w:rPr>
        <w:t xml:space="preserve">2045 </w:t>
      </w:r>
      <w:r>
        <w:rPr>
          <w:rFonts w:ascii="Arial" w:hAnsi="Arial" w:cs="Arial"/>
          <w:sz w:val="22"/>
          <w:szCs w:val="22"/>
        </w:rPr>
        <w:t>- Descrição: “</w:t>
      </w:r>
      <w:r w:rsidR="004E38D1" w:rsidRPr="004E38D1">
        <w:rPr>
          <w:rFonts w:ascii="Arial" w:hAnsi="Arial" w:cs="Arial"/>
          <w:sz w:val="22"/>
          <w:szCs w:val="22"/>
        </w:rPr>
        <w:t xml:space="preserve">Prezados </w:t>
      </w:r>
      <w:proofErr w:type="gramStart"/>
      <w:r w:rsidR="004E38D1" w:rsidRPr="004E38D1">
        <w:rPr>
          <w:rFonts w:ascii="Arial" w:hAnsi="Arial" w:cs="Arial"/>
          <w:sz w:val="22"/>
          <w:szCs w:val="22"/>
        </w:rPr>
        <w:t>Srs</w:t>
      </w:r>
      <w:r w:rsidR="004E38D1">
        <w:rPr>
          <w:rFonts w:ascii="Arial" w:hAnsi="Arial" w:cs="Arial"/>
          <w:sz w:val="22"/>
          <w:szCs w:val="22"/>
        </w:rPr>
        <w:t>.</w:t>
      </w:r>
      <w:r w:rsidR="004E38D1" w:rsidRPr="004E38D1">
        <w:rPr>
          <w:rFonts w:ascii="Arial" w:hAnsi="Arial" w:cs="Arial"/>
          <w:sz w:val="22"/>
          <w:szCs w:val="22"/>
        </w:rPr>
        <w:t>,</w:t>
      </w:r>
      <w:proofErr w:type="gramEnd"/>
      <w:r w:rsidR="004E38D1" w:rsidRPr="004E38D1">
        <w:rPr>
          <w:rFonts w:ascii="Arial" w:hAnsi="Arial" w:cs="Arial"/>
          <w:sz w:val="22"/>
          <w:szCs w:val="22"/>
        </w:rPr>
        <w:t xml:space="preserve"> Formalizo denúncia contra a Arquiteta e Urbanista </w:t>
      </w:r>
      <w:proofErr w:type="spellStart"/>
      <w:r w:rsidR="004E38D1" w:rsidRPr="004E38D1">
        <w:rPr>
          <w:rFonts w:ascii="Arial" w:hAnsi="Arial" w:cs="Arial"/>
          <w:sz w:val="22"/>
          <w:szCs w:val="22"/>
        </w:rPr>
        <w:t>Srª</w:t>
      </w:r>
      <w:proofErr w:type="spellEnd"/>
      <w:r w:rsidR="004E38D1" w:rsidRPr="004E38D1">
        <w:rPr>
          <w:rFonts w:ascii="Arial" w:hAnsi="Arial" w:cs="Arial"/>
          <w:sz w:val="22"/>
          <w:szCs w:val="22"/>
        </w:rPr>
        <w:t xml:space="preserve"> Flávia Tosta Padilha, CAU 42.794–2, com endereço comercial junto a Cidade de Pato Branco/PR, em razão de eventuais falhas quando da elaboração do projeto arquitetônico unifamiliar de propriedade dos </w:t>
      </w:r>
      <w:proofErr w:type="spellStart"/>
      <w:r w:rsidR="004E38D1" w:rsidRPr="004E38D1">
        <w:rPr>
          <w:rFonts w:ascii="Arial" w:hAnsi="Arial" w:cs="Arial"/>
          <w:sz w:val="22"/>
          <w:szCs w:val="22"/>
        </w:rPr>
        <w:t>Srº</w:t>
      </w:r>
      <w:proofErr w:type="spellEnd"/>
      <w:r w:rsidR="004E38D1" w:rsidRPr="004E38D1">
        <w:rPr>
          <w:rFonts w:ascii="Arial" w:hAnsi="Arial" w:cs="Arial"/>
          <w:sz w:val="22"/>
          <w:szCs w:val="22"/>
        </w:rPr>
        <w:t xml:space="preserve"> Marcos </w:t>
      </w:r>
      <w:r w:rsidR="004E38D1" w:rsidRPr="004E38D1">
        <w:rPr>
          <w:rFonts w:ascii="Arial" w:hAnsi="Arial" w:cs="Arial"/>
          <w:sz w:val="22"/>
          <w:szCs w:val="22"/>
        </w:rPr>
        <w:lastRenderedPageBreak/>
        <w:t xml:space="preserve">Edgar </w:t>
      </w:r>
      <w:proofErr w:type="spellStart"/>
      <w:r w:rsidR="004E38D1" w:rsidRPr="004E38D1">
        <w:rPr>
          <w:rFonts w:ascii="Arial" w:hAnsi="Arial" w:cs="Arial"/>
          <w:sz w:val="22"/>
          <w:szCs w:val="22"/>
        </w:rPr>
        <w:t>Hirt</w:t>
      </w:r>
      <w:proofErr w:type="spellEnd"/>
      <w:r w:rsidR="004E38D1" w:rsidRPr="004E38D1">
        <w:rPr>
          <w:rFonts w:ascii="Arial" w:hAnsi="Arial" w:cs="Arial"/>
          <w:sz w:val="22"/>
          <w:szCs w:val="22"/>
        </w:rPr>
        <w:t xml:space="preserve"> e </w:t>
      </w:r>
      <w:proofErr w:type="spellStart"/>
      <w:r w:rsidR="004E38D1" w:rsidRPr="004E38D1">
        <w:rPr>
          <w:rFonts w:ascii="Arial" w:hAnsi="Arial" w:cs="Arial"/>
          <w:sz w:val="22"/>
          <w:szCs w:val="22"/>
        </w:rPr>
        <w:t>Srª</w:t>
      </w:r>
      <w:proofErr w:type="spellEnd"/>
      <w:r w:rsidR="004E38D1" w:rsidRPr="004E38D1">
        <w:rPr>
          <w:rFonts w:ascii="Arial" w:hAnsi="Arial" w:cs="Arial"/>
          <w:sz w:val="22"/>
          <w:szCs w:val="22"/>
        </w:rPr>
        <w:t xml:space="preserve"> Carla Maria </w:t>
      </w:r>
      <w:proofErr w:type="spellStart"/>
      <w:r w:rsidR="004E38D1" w:rsidRPr="004E38D1">
        <w:rPr>
          <w:rFonts w:ascii="Arial" w:hAnsi="Arial" w:cs="Arial"/>
          <w:sz w:val="22"/>
          <w:szCs w:val="22"/>
        </w:rPr>
        <w:t>Ruedell</w:t>
      </w:r>
      <w:proofErr w:type="spellEnd"/>
      <w:r w:rsidR="004E38D1" w:rsidRPr="004E38D1">
        <w:rPr>
          <w:rFonts w:ascii="Arial" w:hAnsi="Arial" w:cs="Arial"/>
          <w:sz w:val="22"/>
          <w:szCs w:val="22"/>
        </w:rPr>
        <w:t xml:space="preserve">. Onde, conforme Laudo Técnico Pericial, realizado em 26 de agosto de 2013, pelo Profissional Engº </w:t>
      </w:r>
      <w:proofErr w:type="spellStart"/>
      <w:r w:rsidR="004E38D1" w:rsidRPr="004E38D1">
        <w:rPr>
          <w:rFonts w:ascii="Arial" w:hAnsi="Arial" w:cs="Arial"/>
          <w:sz w:val="22"/>
          <w:szCs w:val="22"/>
        </w:rPr>
        <w:t>Srº</w:t>
      </w:r>
      <w:proofErr w:type="spellEnd"/>
      <w:r w:rsidR="004E38D1" w:rsidRPr="004E38D1">
        <w:rPr>
          <w:rFonts w:ascii="Arial" w:hAnsi="Arial" w:cs="Arial"/>
          <w:sz w:val="22"/>
          <w:szCs w:val="22"/>
        </w:rPr>
        <w:t xml:space="preserve"> Luiz Carlos </w:t>
      </w:r>
      <w:proofErr w:type="spellStart"/>
      <w:r w:rsidR="004E38D1" w:rsidRPr="004E38D1">
        <w:rPr>
          <w:rFonts w:ascii="Arial" w:hAnsi="Arial" w:cs="Arial"/>
          <w:sz w:val="22"/>
          <w:szCs w:val="22"/>
        </w:rPr>
        <w:t>Braun</w:t>
      </w:r>
      <w:proofErr w:type="spellEnd"/>
      <w:r w:rsidR="004E38D1" w:rsidRPr="004E38D1">
        <w:rPr>
          <w:rFonts w:ascii="Arial" w:hAnsi="Arial" w:cs="Arial"/>
          <w:sz w:val="22"/>
          <w:szCs w:val="22"/>
        </w:rPr>
        <w:t xml:space="preserve"> – CREA 15.682/PR, apontou problemas de Inclinação, ocasionando infiltrações consideráveis no interior da residência, consequentemente avarias em móveis projetados, bem como transtornos dispensáveis. Tão logo, apresenta-se nas conclusões do referido laudo, que no projeto as dimensões constantes para execução da obra estão fora dos padrões e normas estabelecidas. Além do fato, que certo plano traz duas medidas. Ressalta-se, que a construtora responsável pela execução do projeto também detém de obrigações reparatórias em tais equívocos. No entanto, como citado no item 6 do relatório pericial (Encerramento), “a maioria das patologias em edificações ocorre por consequência de falhas de execução e também de projetos [...]. Ademais, “são erros que ocorrem pela displicência e o descumprimento das metodologias e normas causadas pelos profissionais envolvidos”. (</w:t>
      </w:r>
      <w:proofErr w:type="gramStart"/>
      <w:r w:rsidR="004E38D1" w:rsidRPr="004E38D1">
        <w:rPr>
          <w:rFonts w:ascii="Arial" w:hAnsi="Arial" w:cs="Arial"/>
          <w:sz w:val="22"/>
          <w:szCs w:val="22"/>
        </w:rPr>
        <w:t>grifo</w:t>
      </w:r>
      <w:proofErr w:type="gramEnd"/>
      <w:r w:rsidR="004E38D1" w:rsidRPr="004E38D1">
        <w:rPr>
          <w:rFonts w:ascii="Arial" w:hAnsi="Arial" w:cs="Arial"/>
          <w:sz w:val="22"/>
          <w:szCs w:val="22"/>
        </w:rPr>
        <w:t xml:space="preserve"> do profissional) Assim, é plausível de entendimento a responsabilidade solidária para os dois profissionais – Arquiteta e Engº Civil/Executor – uma vez que a “execução” foi realizada por ambos, salvo análise contrária, legalmente. Por fim, e sendo de grande valia destacar, que os proprietários do referido imóvel contrataram a Arquiteta e Urbanista </w:t>
      </w:r>
      <w:proofErr w:type="spellStart"/>
      <w:r w:rsidR="004E38D1" w:rsidRPr="004E38D1">
        <w:rPr>
          <w:rFonts w:ascii="Arial" w:hAnsi="Arial" w:cs="Arial"/>
          <w:sz w:val="22"/>
          <w:szCs w:val="22"/>
        </w:rPr>
        <w:t>Srª</w:t>
      </w:r>
      <w:proofErr w:type="spellEnd"/>
      <w:r w:rsidR="004E38D1" w:rsidRPr="004E38D1">
        <w:rPr>
          <w:rFonts w:ascii="Arial" w:hAnsi="Arial" w:cs="Arial"/>
          <w:sz w:val="22"/>
          <w:szCs w:val="22"/>
        </w:rPr>
        <w:t xml:space="preserve"> Flávia Tosta Padilha para elaboração, unicamente, do projeto unifamiliar, da residência. Portanto, demais bem feitorias consideradas úteis e voluptuárias, além-área pública, em momento algum, e indiscutivelmente, os profissionais elencados possuem direitos de interferir, apontar, questionar, tão pouco “bisbilhotar”, sem consentimento e/ou autorização dos proprietários LEGAIS. Até porque, parafraseando a Constituição da República Federativa do Brasil, em seu Art. 5º, X e XI, explicitamente deixa claro que: “X - são invioláveis a intimidade, a vida privada </w:t>
      </w:r>
      <w:proofErr w:type="gramStart"/>
      <w:r w:rsidR="004E38D1" w:rsidRPr="004E38D1">
        <w:rPr>
          <w:rFonts w:ascii="Arial" w:hAnsi="Arial" w:cs="Arial"/>
          <w:sz w:val="22"/>
          <w:szCs w:val="22"/>
        </w:rPr>
        <w:t>[..].”</w:t>
      </w:r>
      <w:proofErr w:type="gramEnd"/>
      <w:r w:rsidR="004E38D1" w:rsidRPr="004E38D1">
        <w:rPr>
          <w:rFonts w:ascii="Arial" w:hAnsi="Arial" w:cs="Arial"/>
          <w:sz w:val="22"/>
          <w:szCs w:val="22"/>
        </w:rPr>
        <w:t xml:space="preserve">, “XI - a casa é silo inviolável do indivíduo, ninguém nela podendo penetrar sem consentimento do morador [...]”. Pato Branco, PR, 03 de dezembro de 2013. Atenciosamente Marcos Edgar </w:t>
      </w:r>
      <w:proofErr w:type="spellStart"/>
      <w:r w:rsidR="004E38D1" w:rsidRPr="004E38D1">
        <w:rPr>
          <w:rFonts w:ascii="Arial" w:hAnsi="Arial" w:cs="Arial"/>
          <w:sz w:val="22"/>
          <w:szCs w:val="22"/>
        </w:rPr>
        <w:t>Hirt</w:t>
      </w:r>
      <w:proofErr w:type="spellEnd"/>
      <w:r w:rsidR="004E38D1" w:rsidRPr="004E38D1">
        <w:rPr>
          <w:rFonts w:ascii="Arial" w:hAnsi="Arial" w:cs="Arial"/>
          <w:sz w:val="22"/>
          <w:szCs w:val="22"/>
        </w:rPr>
        <w:t xml:space="preserve">* e Carla Maria </w:t>
      </w:r>
      <w:proofErr w:type="spellStart"/>
      <w:r w:rsidR="004E38D1" w:rsidRPr="004E38D1">
        <w:rPr>
          <w:rFonts w:ascii="Arial" w:hAnsi="Arial" w:cs="Arial"/>
          <w:sz w:val="22"/>
          <w:szCs w:val="22"/>
        </w:rPr>
        <w:t>Ruedell</w:t>
      </w:r>
      <w:proofErr w:type="spellEnd"/>
      <w:r w:rsidR="004E38D1" w:rsidRPr="004E38D1">
        <w:rPr>
          <w:rFonts w:ascii="Arial" w:hAnsi="Arial" w:cs="Arial"/>
          <w:sz w:val="22"/>
          <w:szCs w:val="22"/>
        </w:rPr>
        <w:t>** *(46) 3224 - 6725 e (46) 9</w:t>
      </w:r>
      <w:r w:rsidR="004E38D1">
        <w:rPr>
          <w:rFonts w:ascii="Arial" w:hAnsi="Arial" w:cs="Arial"/>
          <w:sz w:val="22"/>
          <w:szCs w:val="22"/>
        </w:rPr>
        <w:t xml:space="preserve">971 - 2433 / **(46) 9971 – </w:t>
      </w:r>
      <w:proofErr w:type="gramStart"/>
      <w:r w:rsidR="004E38D1">
        <w:rPr>
          <w:rFonts w:ascii="Arial" w:hAnsi="Arial" w:cs="Arial"/>
          <w:sz w:val="22"/>
          <w:szCs w:val="22"/>
        </w:rPr>
        <w:t>9651.</w:t>
      </w:r>
      <w:r w:rsidRPr="00AC160D">
        <w:rPr>
          <w:rFonts w:ascii="Arial" w:hAnsi="Arial" w:cs="Arial"/>
          <w:sz w:val="22"/>
          <w:szCs w:val="22"/>
        </w:rPr>
        <w:t>”</w:t>
      </w:r>
      <w:proofErr w:type="gramEnd"/>
      <w:r w:rsidR="004E38D1">
        <w:rPr>
          <w:rFonts w:ascii="Arial" w:hAnsi="Arial" w:cs="Arial"/>
          <w:sz w:val="22"/>
          <w:szCs w:val="22"/>
        </w:rPr>
        <w:t xml:space="preserve"> Observação: </w:t>
      </w:r>
      <w:r w:rsidR="004E38D1" w:rsidRPr="004E38D1">
        <w:rPr>
          <w:rFonts w:ascii="Arial" w:hAnsi="Arial" w:cs="Arial"/>
          <w:sz w:val="22"/>
          <w:szCs w:val="22"/>
        </w:rPr>
        <w:t>Considerando o relato da comissão de exercício profissional-CAU/PR datado de 24/04/2015, identificou-se nos documentos do processo a ART nº 20103218833 referente ao projeto arquitetônico sob responsabilidade da arquiteta e urbanista Flávia Tosta Padilha. Sendo assim, observando-se a Resolução 22, art. 44, inciso III, sugere-se o arquivamento da denúncia por ter-se exaurido a finalidade do processo.</w:t>
      </w:r>
      <w:r w:rsidRPr="00A74561">
        <w:rPr>
          <w:rFonts w:ascii="Arial" w:hAnsi="Arial" w:cs="Arial"/>
          <w:sz w:val="22"/>
          <w:szCs w:val="22"/>
        </w:rPr>
        <w:t xml:space="preserve"> </w:t>
      </w:r>
      <w:r w:rsidR="00FD4ED5" w:rsidRPr="004F283A">
        <w:rPr>
          <w:rFonts w:ascii="Arial" w:hAnsi="Arial" w:cs="Arial"/>
          <w:sz w:val="22"/>
          <w:szCs w:val="22"/>
        </w:rPr>
        <w:t xml:space="preserve">A CEP delibera por </w:t>
      </w:r>
      <w:r w:rsidR="00FD4ED5">
        <w:rPr>
          <w:rFonts w:ascii="Arial" w:hAnsi="Arial" w:cs="Arial"/>
          <w:sz w:val="22"/>
          <w:szCs w:val="22"/>
        </w:rPr>
        <w:t xml:space="preserve">arquivar o protocolo visto que o mesmo já </w:t>
      </w:r>
      <w:r w:rsidR="00CA50CE">
        <w:rPr>
          <w:rFonts w:ascii="Arial" w:hAnsi="Arial" w:cs="Arial"/>
          <w:sz w:val="22"/>
          <w:szCs w:val="22"/>
        </w:rPr>
        <w:t>f</w:t>
      </w:r>
      <w:r w:rsidR="00FD4ED5">
        <w:rPr>
          <w:rFonts w:ascii="Arial" w:hAnsi="Arial" w:cs="Arial"/>
          <w:sz w:val="22"/>
          <w:szCs w:val="22"/>
        </w:rPr>
        <w:t>oi inadmitido na CED em tramitação anterior, onde não foi auferida falta ética</w:t>
      </w:r>
      <w:r w:rsidRPr="00A74561">
        <w:rPr>
          <w:rFonts w:ascii="Arial" w:hAnsi="Arial" w:cs="Arial"/>
          <w:sz w:val="22"/>
          <w:szCs w:val="22"/>
        </w:rPr>
        <w:t>.</w:t>
      </w:r>
      <w:r w:rsidRPr="00AC160D">
        <w:rPr>
          <w:rFonts w:ascii="Arial" w:hAnsi="Arial" w:cs="Arial"/>
          <w:sz w:val="22"/>
          <w:szCs w:val="22"/>
        </w:rPr>
        <w:t>-.-.-.-.-.-.-.-.-.-.-.-.-.-.-.-.-.-</w:t>
      </w:r>
      <w:r w:rsidR="00FD4ED5">
        <w:rPr>
          <w:rFonts w:ascii="Arial" w:hAnsi="Arial" w:cs="Arial"/>
          <w:sz w:val="22"/>
          <w:szCs w:val="22"/>
        </w:rPr>
        <w:t>.-.-.-.-.-.-.-.-.-.-.-.-</w:t>
      </w:r>
      <w:r w:rsidR="004E38D1">
        <w:rPr>
          <w:rFonts w:ascii="Arial" w:hAnsi="Arial" w:cs="Arial"/>
          <w:sz w:val="22"/>
          <w:szCs w:val="22"/>
        </w:rPr>
        <w:t>.-.-.-.-.-.-.-.-.-.-.-.-.-.-.-.-.-.-.-</w:t>
      </w:r>
    </w:p>
    <w:p w14:paraId="414B380C" w14:textId="2083ADA2" w:rsidR="00AD3D4B" w:rsidRDefault="00AD3D4B" w:rsidP="004E38D1">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592817</w:t>
      </w:r>
      <w:r w:rsidRPr="00874BE9">
        <w:rPr>
          <w:rFonts w:ascii="Arial" w:hAnsi="Arial" w:cs="Arial"/>
          <w:b/>
          <w:sz w:val="22"/>
          <w:szCs w:val="22"/>
        </w:rPr>
        <w:t xml:space="preserve">/2017 – DENÚNCIA </w:t>
      </w:r>
      <w:r>
        <w:rPr>
          <w:rFonts w:ascii="Arial" w:hAnsi="Arial" w:cs="Arial"/>
          <w:b/>
          <w:sz w:val="22"/>
          <w:szCs w:val="22"/>
        </w:rPr>
        <w:t xml:space="preserve">2246 </w:t>
      </w:r>
      <w:r>
        <w:rPr>
          <w:rFonts w:ascii="Arial" w:hAnsi="Arial" w:cs="Arial"/>
          <w:sz w:val="22"/>
          <w:szCs w:val="22"/>
        </w:rPr>
        <w:t>- Descrição: “</w:t>
      </w:r>
      <w:r w:rsidR="004E38D1" w:rsidRPr="004E38D1">
        <w:rPr>
          <w:rFonts w:ascii="Arial" w:hAnsi="Arial" w:cs="Arial"/>
          <w:sz w:val="22"/>
          <w:szCs w:val="22"/>
        </w:rPr>
        <w:t>Execução de uma obra sem projetos. A obra se encontra próximo a prefeitura municipal de Jussara em face de acabamento, sendo uma obra de um salão de aproximadamente 200 m², a mesma não possui nenhum projeto aprovado na prefeitura municipal e nem o alvará de construção. A obra está situada na quadra de um posto de combustível prat</w:t>
      </w:r>
      <w:r w:rsidR="004E38D1">
        <w:rPr>
          <w:rFonts w:ascii="Arial" w:hAnsi="Arial" w:cs="Arial"/>
          <w:sz w:val="22"/>
          <w:szCs w:val="22"/>
        </w:rPr>
        <w:t>icamente de frente a prefeitura.</w:t>
      </w:r>
      <w:r w:rsidR="004E38D1" w:rsidRPr="00AC160D">
        <w:rPr>
          <w:rFonts w:ascii="Arial" w:hAnsi="Arial" w:cs="Arial"/>
          <w:sz w:val="22"/>
          <w:szCs w:val="22"/>
        </w:rPr>
        <w:t xml:space="preserve"> ”</w:t>
      </w:r>
      <w:r w:rsidRPr="00AC160D">
        <w:rPr>
          <w:rFonts w:ascii="Arial" w:hAnsi="Arial" w:cs="Arial"/>
          <w:sz w:val="22"/>
          <w:szCs w:val="22"/>
        </w:rPr>
        <w:t xml:space="preserve"> Observação: </w:t>
      </w:r>
      <w:r w:rsidR="004E38D1" w:rsidRPr="004E38D1">
        <w:rPr>
          <w:rFonts w:ascii="Arial" w:hAnsi="Arial" w:cs="Arial"/>
          <w:sz w:val="22"/>
          <w:szCs w:val="22"/>
        </w:rPr>
        <w:t xml:space="preserve">Submetemos a presente denúncia à apreciação da CEP-CAU/PR, propondo o ARQUIVAMENTO do processo, considerando os seguintes fatos: 1 - Não cabe ao CAU a fiscalização referente a aprovação de projetos junto aos órgãos municipais; 2 - Em verificação junto ao SICCAU, foram identificados os RRTs n° 1493377 e 1493714, emitidos pelo Arq. </w:t>
      </w:r>
      <w:proofErr w:type="spellStart"/>
      <w:r w:rsidR="004E38D1" w:rsidRPr="004E38D1">
        <w:rPr>
          <w:rFonts w:ascii="Arial" w:hAnsi="Arial" w:cs="Arial"/>
          <w:sz w:val="22"/>
          <w:szCs w:val="22"/>
        </w:rPr>
        <w:t>Urb</w:t>
      </w:r>
      <w:proofErr w:type="spellEnd"/>
      <w:r w:rsidR="004E38D1" w:rsidRPr="004E38D1">
        <w:rPr>
          <w:rFonts w:ascii="Arial" w:hAnsi="Arial" w:cs="Arial"/>
          <w:sz w:val="22"/>
          <w:szCs w:val="22"/>
        </w:rPr>
        <w:t>, André Fernando Franco, CAU A61536-6, que correspondem a edificação localizada no endereço denunciado, tendo como contratante a pessoa denunciada; 3 - Segundo Alínea III do Art. 44 da Resolução n° 22 do CAU/BR, a extinção do processo ocorrerá quando concluir-se que se exauriu a finalidade do processo. Tendo em vista o fato de a obra contar com Responsável Técnico, bem como a emissão dos RRTs supracitados, é possível dizer que não há indícios de irregularidade ao Exercício Profissional, não havendo mais finalidade para que se dê continuidade ao processo.</w:t>
      </w:r>
      <w:r w:rsidR="004E38D1">
        <w:rPr>
          <w:rFonts w:ascii="Arial" w:hAnsi="Arial" w:cs="Arial"/>
          <w:sz w:val="22"/>
          <w:szCs w:val="22"/>
        </w:rPr>
        <w:t xml:space="preserve"> </w:t>
      </w:r>
      <w:r w:rsidRPr="00A74561">
        <w:rPr>
          <w:rFonts w:ascii="Arial" w:hAnsi="Arial" w:cs="Arial"/>
          <w:sz w:val="22"/>
          <w:szCs w:val="22"/>
        </w:rPr>
        <w:t xml:space="preserve">A CEP delibera por </w:t>
      </w:r>
      <w:r w:rsidR="004E38D1">
        <w:rPr>
          <w:rFonts w:ascii="Arial" w:hAnsi="Arial" w:cs="Arial"/>
          <w:sz w:val="22"/>
          <w:szCs w:val="22"/>
        </w:rPr>
        <w:t>arquivar a denúncia conforme sugestão da fiscalização</w:t>
      </w:r>
      <w:r w:rsidRPr="00A74561">
        <w:rPr>
          <w:rFonts w:ascii="Arial" w:hAnsi="Arial" w:cs="Arial"/>
          <w:sz w:val="22"/>
          <w:szCs w:val="22"/>
        </w:rPr>
        <w:t>.</w:t>
      </w:r>
      <w:r w:rsidRPr="00AC160D">
        <w:rPr>
          <w:rFonts w:ascii="Arial" w:hAnsi="Arial" w:cs="Arial"/>
          <w:sz w:val="22"/>
          <w:szCs w:val="22"/>
        </w:rPr>
        <w:t>-.-.-.-.-.-.-.-.-.-.-.-.-.-.-.-.-.-.-.-.-.-.-.-.-.-.-.-.-.-.-.-.-.-</w:t>
      </w:r>
      <w:r w:rsidR="004E38D1">
        <w:rPr>
          <w:rFonts w:ascii="Arial" w:hAnsi="Arial" w:cs="Arial"/>
          <w:sz w:val="22"/>
          <w:szCs w:val="22"/>
        </w:rPr>
        <w:t>.-.-.-.-.-.-.-.-.-.-.-.-.-.-.-.-.-.-.-.-.-.-.</w:t>
      </w:r>
    </w:p>
    <w:p w14:paraId="4418EAEC" w14:textId="6317818A" w:rsidR="008E288E" w:rsidRPr="008E288E" w:rsidRDefault="008E288E" w:rsidP="004E38D1">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623901</w:t>
      </w:r>
      <w:r w:rsidRPr="00874BE9">
        <w:rPr>
          <w:rFonts w:ascii="Arial" w:hAnsi="Arial" w:cs="Arial"/>
          <w:b/>
          <w:sz w:val="22"/>
          <w:szCs w:val="22"/>
        </w:rPr>
        <w:t xml:space="preserve">/2017 – DENÚNCIA </w:t>
      </w:r>
      <w:r>
        <w:rPr>
          <w:rFonts w:ascii="Arial" w:hAnsi="Arial" w:cs="Arial"/>
          <w:b/>
          <w:sz w:val="22"/>
          <w:szCs w:val="22"/>
        </w:rPr>
        <w:t xml:space="preserve">15902 </w:t>
      </w:r>
      <w:r>
        <w:rPr>
          <w:rFonts w:ascii="Arial" w:hAnsi="Arial" w:cs="Arial"/>
          <w:sz w:val="22"/>
          <w:szCs w:val="22"/>
        </w:rPr>
        <w:t>- Descrição: “</w:t>
      </w:r>
      <w:r w:rsidR="004E38D1" w:rsidRPr="004E38D1">
        <w:rPr>
          <w:rFonts w:ascii="Arial" w:hAnsi="Arial" w:cs="Arial"/>
          <w:sz w:val="22"/>
          <w:szCs w:val="22"/>
        </w:rPr>
        <w:t xml:space="preserve">em Campo Mourão o dia do arquiteto está sendo comemorado por designers, engenheiros e pessoas sem formação profissional nenhuma, conforme a página do facebook da </w:t>
      </w:r>
      <w:proofErr w:type="spellStart"/>
      <w:r w:rsidR="004E38D1" w:rsidRPr="004E38D1">
        <w:rPr>
          <w:rFonts w:ascii="Arial" w:hAnsi="Arial" w:cs="Arial"/>
          <w:sz w:val="22"/>
          <w:szCs w:val="22"/>
        </w:rPr>
        <w:t>tk</w:t>
      </w:r>
      <w:proofErr w:type="spellEnd"/>
      <w:r w:rsidR="004E38D1" w:rsidRPr="004E38D1">
        <w:rPr>
          <w:rFonts w:ascii="Arial" w:hAnsi="Arial" w:cs="Arial"/>
          <w:sz w:val="22"/>
          <w:szCs w:val="22"/>
        </w:rPr>
        <w:t xml:space="preserve"> acabamentos campo mourão www.facebook.com/</w:t>
      </w:r>
      <w:proofErr w:type="spellStart"/>
      <w:r w:rsidR="004E38D1" w:rsidRPr="004E38D1">
        <w:rPr>
          <w:rFonts w:ascii="Arial" w:hAnsi="Arial" w:cs="Arial"/>
          <w:sz w:val="22"/>
          <w:szCs w:val="22"/>
        </w:rPr>
        <w:t>tkcampomourao</w:t>
      </w:r>
      <w:proofErr w:type="spellEnd"/>
      <w:r w:rsidR="004E38D1" w:rsidRPr="004E38D1">
        <w:rPr>
          <w:rFonts w:ascii="Arial" w:hAnsi="Arial" w:cs="Arial"/>
          <w:sz w:val="22"/>
          <w:szCs w:val="22"/>
        </w:rPr>
        <w:t>/</w:t>
      </w:r>
      <w:proofErr w:type="spellStart"/>
      <w:r w:rsidR="004E38D1" w:rsidRPr="004E38D1">
        <w:rPr>
          <w:rFonts w:ascii="Arial" w:hAnsi="Arial" w:cs="Arial"/>
          <w:sz w:val="22"/>
          <w:szCs w:val="22"/>
        </w:rPr>
        <w:t>videos</w:t>
      </w:r>
      <w:proofErr w:type="spellEnd"/>
      <w:r w:rsidR="004E38D1" w:rsidRPr="004E38D1">
        <w:rPr>
          <w:rFonts w:ascii="Arial" w:hAnsi="Arial" w:cs="Arial"/>
          <w:sz w:val="22"/>
          <w:szCs w:val="22"/>
        </w:rPr>
        <w:t>/554048294954969/.</w:t>
      </w:r>
      <w:r w:rsidR="004E38D1" w:rsidRPr="004E38D1">
        <w:rPr>
          <w:rFonts w:ascii="Arial" w:hAnsi="Arial" w:cs="Arial"/>
          <w:sz w:val="22"/>
          <w:szCs w:val="22"/>
        </w:rPr>
        <w:tab/>
      </w:r>
      <w:r w:rsidR="004E38D1">
        <w:rPr>
          <w:rFonts w:ascii="Arial" w:hAnsi="Arial" w:cs="Arial"/>
          <w:sz w:val="22"/>
          <w:szCs w:val="22"/>
        </w:rPr>
        <w:t xml:space="preserve">“ </w:t>
      </w:r>
      <w:r w:rsidRPr="00AC160D">
        <w:rPr>
          <w:rFonts w:ascii="Arial" w:hAnsi="Arial" w:cs="Arial"/>
          <w:sz w:val="22"/>
          <w:szCs w:val="22"/>
        </w:rPr>
        <w:t>Observação:</w:t>
      </w:r>
      <w:r w:rsidR="004E38D1">
        <w:rPr>
          <w:rFonts w:ascii="Arial" w:hAnsi="Arial" w:cs="Arial"/>
          <w:sz w:val="22"/>
          <w:szCs w:val="22"/>
        </w:rPr>
        <w:t xml:space="preserve"> </w:t>
      </w:r>
      <w:r w:rsidR="004E38D1" w:rsidRPr="004E38D1">
        <w:rPr>
          <w:rFonts w:ascii="Arial" w:hAnsi="Arial" w:cs="Arial"/>
          <w:sz w:val="22"/>
          <w:szCs w:val="22"/>
        </w:rPr>
        <w:t xml:space="preserve">Submetemos a presente denúncia à apreciação da CEP-CAU/PR, propondo o </w:t>
      </w:r>
      <w:r w:rsidR="004E38D1" w:rsidRPr="004E38D1">
        <w:rPr>
          <w:rFonts w:ascii="Arial" w:hAnsi="Arial" w:cs="Arial"/>
          <w:sz w:val="22"/>
          <w:szCs w:val="22"/>
        </w:rPr>
        <w:lastRenderedPageBreak/>
        <w:t>ARQUIVAMENTO do processo, considerando os seguintes fatos: 1 - A denúncia foi cadastrada sem especificação de um denunciado; 2 - A descrição da denúncia apresenta uma situação genérica que está ocorrendo no município de Campo Mourão (comemoração do Dia do Arquiteto por pessoas que não são Arquitetos), promovida por uma empresa de materiais de construção. Saliento que a comemoração de um evento não configura irregularidade ao Exercício Profissional; 3 - Não há documentos anexos à denúncia, apenas o link (na descrição da Denúncia) do Facebook da empresa promotora do evento (</w:t>
      </w:r>
      <w:proofErr w:type="spellStart"/>
      <w:r w:rsidR="004E38D1" w:rsidRPr="004E38D1">
        <w:rPr>
          <w:rFonts w:ascii="Arial" w:hAnsi="Arial" w:cs="Arial"/>
          <w:sz w:val="22"/>
          <w:szCs w:val="22"/>
        </w:rPr>
        <w:t>print</w:t>
      </w:r>
      <w:proofErr w:type="spellEnd"/>
      <w:r w:rsidR="004E38D1" w:rsidRPr="004E38D1">
        <w:rPr>
          <w:rFonts w:ascii="Arial" w:hAnsi="Arial" w:cs="Arial"/>
          <w:sz w:val="22"/>
          <w:szCs w:val="22"/>
        </w:rPr>
        <w:t xml:space="preserve"> da página anexo ao Protocolo); 4 -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w:t>
      </w:r>
      <w:r w:rsidR="004E38D1">
        <w:rPr>
          <w:rFonts w:ascii="Arial" w:hAnsi="Arial" w:cs="Arial"/>
          <w:sz w:val="22"/>
          <w:szCs w:val="22"/>
        </w:rPr>
        <w:t xml:space="preserve"> </w:t>
      </w:r>
      <w:r w:rsidRPr="00A74561">
        <w:rPr>
          <w:rFonts w:ascii="Arial" w:hAnsi="Arial" w:cs="Arial"/>
          <w:sz w:val="22"/>
          <w:szCs w:val="22"/>
        </w:rPr>
        <w:t>A CEP delibera por</w:t>
      </w:r>
      <w:r w:rsidR="004E38D1">
        <w:rPr>
          <w:rFonts w:ascii="Arial" w:hAnsi="Arial" w:cs="Arial"/>
          <w:sz w:val="22"/>
          <w:szCs w:val="22"/>
        </w:rPr>
        <w:t xml:space="preserve"> arquivar a denúncia conforme sugestão da fiscalização</w:t>
      </w:r>
      <w:r w:rsidRPr="00A74561">
        <w:rPr>
          <w:rFonts w:ascii="Arial" w:hAnsi="Arial" w:cs="Arial"/>
          <w:sz w:val="22"/>
          <w:szCs w:val="22"/>
        </w:rPr>
        <w:t>.</w:t>
      </w:r>
      <w:r w:rsidRPr="00AC160D">
        <w:rPr>
          <w:rFonts w:ascii="Arial" w:hAnsi="Arial" w:cs="Arial"/>
          <w:sz w:val="22"/>
          <w:szCs w:val="22"/>
        </w:rPr>
        <w:t>-.-.-.-.-.-.-.-.-.-.-.-.-.-.-.-.-.-.-.-.-.-.-.-.-.-.-</w:t>
      </w:r>
    </w:p>
    <w:p w14:paraId="2E349BF7" w14:textId="7461F934" w:rsidR="00AD3D4B" w:rsidRDefault="00AD3D4B" w:rsidP="0055590D">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598629</w:t>
      </w:r>
      <w:r w:rsidRPr="00874BE9">
        <w:rPr>
          <w:rFonts w:ascii="Arial" w:hAnsi="Arial" w:cs="Arial"/>
          <w:b/>
          <w:sz w:val="22"/>
          <w:szCs w:val="22"/>
        </w:rPr>
        <w:t xml:space="preserve">/2017 – DENÚNCIA </w:t>
      </w:r>
      <w:r>
        <w:rPr>
          <w:rFonts w:ascii="Arial" w:hAnsi="Arial" w:cs="Arial"/>
          <w:b/>
          <w:sz w:val="22"/>
          <w:szCs w:val="22"/>
        </w:rPr>
        <w:t xml:space="preserve">6779 </w:t>
      </w:r>
      <w:r>
        <w:rPr>
          <w:rFonts w:ascii="Arial" w:hAnsi="Arial" w:cs="Arial"/>
          <w:sz w:val="22"/>
          <w:szCs w:val="22"/>
        </w:rPr>
        <w:t>- Descrição: “</w:t>
      </w:r>
      <w:r w:rsidR="0055590D" w:rsidRPr="0055590D">
        <w:rPr>
          <w:rFonts w:ascii="Arial" w:hAnsi="Arial" w:cs="Arial"/>
          <w:sz w:val="22"/>
          <w:szCs w:val="22"/>
        </w:rPr>
        <w:t xml:space="preserve">Bom dia, a Prefeitura Municipal de Iporã-PR. </w:t>
      </w:r>
      <w:r w:rsidR="0067299F" w:rsidRPr="0055590D">
        <w:rPr>
          <w:rFonts w:ascii="Arial" w:hAnsi="Arial" w:cs="Arial"/>
          <w:sz w:val="22"/>
          <w:szCs w:val="22"/>
        </w:rPr>
        <w:t>Está</w:t>
      </w:r>
      <w:r w:rsidR="0055590D" w:rsidRPr="0055590D">
        <w:rPr>
          <w:rFonts w:ascii="Arial" w:hAnsi="Arial" w:cs="Arial"/>
          <w:sz w:val="22"/>
          <w:szCs w:val="22"/>
        </w:rPr>
        <w:t xml:space="preserve"> aprovando projetos arquitetônicos, projetados e assinados por Engenheiros Civis. Onde os mesmos estão com uma concorrência indevida e desleal, cobrando pr</w:t>
      </w:r>
      <w:r w:rsidR="0055590D">
        <w:rPr>
          <w:rFonts w:ascii="Arial" w:hAnsi="Arial" w:cs="Arial"/>
          <w:sz w:val="22"/>
          <w:szCs w:val="22"/>
        </w:rPr>
        <w:t xml:space="preserve">eços indevidos menos da </w:t>
      </w:r>
      <w:r w:rsidR="0067299F">
        <w:rPr>
          <w:rFonts w:ascii="Arial" w:hAnsi="Arial" w:cs="Arial"/>
          <w:sz w:val="22"/>
          <w:szCs w:val="22"/>
        </w:rPr>
        <w:t>metade.</w:t>
      </w:r>
      <w:r w:rsidR="0067299F" w:rsidRPr="00AC160D">
        <w:rPr>
          <w:rFonts w:ascii="Arial" w:hAnsi="Arial" w:cs="Arial"/>
          <w:sz w:val="22"/>
          <w:szCs w:val="22"/>
        </w:rPr>
        <w:t xml:space="preserve"> ”</w:t>
      </w:r>
      <w:r w:rsidRPr="00AC160D">
        <w:rPr>
          <w:rFonts w:ascii="Arial" w:hAnsi="Arial" w:cs="Arial"/>
          <w:sz w:val="22"/>
          <w:szCs w:val="22"/>
        </w:rPr>
        <w:t xml:space="preserve"> Observação: </w:t>
      </w:r>
      <w:r w:rsidR="0055590D" w:rsidRPr="0055590D">
        <w:rPr>
          <w:rFonts w:ascii="Arial" w:hAnsi="Arial" w:cs="Arial"/>
          <w:sz w:val="22"/>
          <w:szCs w:val="22"/>
        </w:rPr>
        <w:t xml:space="preserve">SUGESTÃO DE ARQUIVAMENTO/ENCAMINHAMENTO A denúncia refere-se a prefeitura aprovando projetos arquitetônicos, elaborados por profissionais engenheiros civis, onde os mesmos exercem uma concorrência desleal, cobrando valores baixos para a presente atividade. Segundo alegado pelo denunciante, o mesmo informou para o município, conforme observa-se nas palavras, e/ou fragmento do texto a seguir transcrito: “(...) sô ARQUITETOS podem projetar Projetos Arquitetônicos. Segundo a Resolução </w:t>
      </w:r>
      <w:proofErr w:type="spellStart"/>
      <w:r w:rsidR="0055590D" w:rsidRPr="0055590D">
        <w:rPr>
          <w:rFonts w:ascii="Arial" w:hAnsi="Arial" w:cs="Arial"/>
          <w:sz w:val="22"/>
          <w:szCs w:val="22"/>
        </w:rPr>
        <w:t>Confea</w:t>
      </w:r>
      <w:proofErr w:type="spellEnd"/>
      <w:r w:rsidR="0055590D" w:rsidRPr="0055590D">
        <w:rPr>
          <w:rFonts w:ascii="Arial" w:hAnsi="Arial" w:cs="Arial"/>
          <w:sz w:val="22"/>
          <w:szCs w:val="22"/>
        </w:rPr>
        <w:t xml:space="preserve"> nº 1.010. A prefeitura alegou que desconhece, esta resolução e só começara a realizar esta</w:t>
      </w:r>
      <w:r w:rsidR="00611266">
        <w:rPr>
          <w:rFonts w:ascii="Arial" w:hAnsi="Arial" w:cs="Arial"/>
          <w:sz w:val="22"/>
          <w:szCs w:val="22"/>
        </w:rPr>
        <w:t>s</w:t>
      </w:r>
      <w:r w:rsidR="0055590D" w:rsidRPr="0055590D">
        <w:rPr>
          <w:rFonts w:ascii="Arial" w:hAnsi="Arial" w:cs="Arial"/>
          <w:sz w:val="22"/>
          <w:szCs w:val="22"/>
        </w:rPr>
        <w:t xml:space="preserve"> cobranças, </w:t>
      </w:r>
      <w:r w:rsidR="00611266" w:rsidRPr="0055590D">
        <w:rPr>
          <w:rFonts w:ascii="Arial" w:hAnsi="Arial" w:cs="Arial"/>
          <w:sz w:val="22"/>
          <w:szCs w:val="22"/>
        </w:rPr>
        <w:t>após</w:t>
      </w:r>
      <w:r w:rsidR="0055590D" w:rsidRPr="0055590D">
        <w:rPr>
          <w:rFonts w:ascii="Arial" w:hAnsi="Arial" w:cs="Arial"/>
          <w:sz w:val="22"/>
          <w:szCs w:val="22"/>
        </w:rPr>
        <w:t xml:space="preserve"> a devida cobrança dos órgãos reguladores como: CAU e </w:t>
      </w:r>
      <w:r w:rsidR="00611266" w:rsidRPr="0055590D">
        <w:rPr>
          <w:rFonts w:ascii="Arial" w:hAnsi="Arial" w:cs="Arial"/>
          <w:sz w:val="22"/>
          <w:szCs w:val="22"/>
        </w:rPr>
        <w:t>CREA. ”</w:t>
      </w:r>
      <w:r w:rsidR="0055590D" w:rsidRPr="0055590D">
        <w:rPr>
          <w:rFonts w:ascii="Arial" w:hAnsi="Arial" w:cs="Arial"/>
          <w:sz w:val="22"/>
          <w:szCs w:val="22"/>
        </w:rPr>
        <w:t xml:space="preserve">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4E38D1">
        <w:rPr>
          <w:rFonts w:ascii="Arial" w:hAnsi="Arial" w:cs="Arial"/>
          <w:sz w:val="22"/>
          <w:szCs w:val="22"/>
        </w:rPr>
        <w:t>Considerando que ainda não foi promulgada resolução da comissão de harmonização CAU/CONFEA a</w:t>
      </w:r>
      <w:r w:rsidRPr="00A74561">
        <w:rPr>
          <w:rFonts w:ascii="Arial" w:hAnsi="Arial" w:cs="Arial"/>
          <w:sz w:val="22"/>
          <w:szCs w:val="22"/>
        </w:rPr>
        <w:t xml:space="preserve"> CEP delibera por</w:t>
      </w:r>
      <w:r w:rsidR="004E38D1">
        <w:rPr>
          <w:rFonts w:ascii="Arial" w:hAnsi="Arial" w:cs="Arial"/>
          <w:sz w:val="22"/>
          <w:szCs w:val="22"/>
        </w:rPr>
        <w:t xml:space="preserve"> oficiar a prefeitura de Iporã, informando que o Arquiteto e Urbanista é o profissional mais indicado para prestação de serviços de Arquitetura</w:t>
      </w:r>
      <w:r w:rsidRPr="00A74561">
        <w:rPr>
          <w:rFonts w:ascii="Arial" w:hAnsi="Arial" w:cs="Arial"/>
          <w:sz w:val="22"/>
          <w:szCs w:val="22"/>
        </w:rPr>
        <w:t xml:space="preserve"> </w:t>
      </w:r>
      <w:r w:rsidR="004E38D1">
        <w:rPr>
          <w:rFonts w:ascii="Arial" w:hAnsi="Arial" w:cs="Arial"/>
          <w:sz w:val="22"/>
          <w:szCs w:val="22"/>
        </w:rPr>
        <w:t>e Urbanismo</w:t>
      </w:r>
      <w:bookmarkStart w:id="0" w:name="_GoBack"/>
      <w:bookmarkEnd w:id="0"/>
      <w:r w:rsidRPr="00A74561">
        <w:rPr>
          <w:rFonts w:ascii="Arial" w:hAnsi="Arial" w:cs="Arial"/>
          <w:sz w:val="22"/>
          <w:szCs w:val="22"/>
        </w:rPr>
        <w:t>.</w:t>
      </w:r>
      <w:r w:rsidRPr="00AC160D">
        <w:rPr>
          <w:rFonts w:ascii="Arial" w:hAnsi="Arial" w:cs="Arial"/>
          <w:sz w:val="22"/>
          <w:szCs w:val="22"/>
        </w:rPr>
        <w:t>-.-.-.-.-.-.-.-</w:t>
      </w:r>
    </w:p>
    <w:p w14:paraId="3D5C3E28" w14:textId="7CB6FCA4" w:rsidR="00AD3D4B" w:rsidRDefault="00AD3D4B" w:rsidP="0055590D">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598660</w:t>
      </w:r>
      <w:r w:rsidRPr="00874BE9">
        <w:rPr>
          <w:rFonts w:ascii="Arial" w:hAnsi="Arial" w:cs="Arial"/>
          <w:b/>
          <w:sz w:val="22"/>
          <w:szCs w:val="22"/>
        </w:rPr>
        <w:t xml:space="preserve">/2017 – DENÚNCIA </w:t>
      </w:r>
      <w:r>
        <w:rPr>
          <w:rFonts w:ascii="Arial" w:hAnsi="Arial" w:cs="Arial"/>
          <w:b/>
          <w:sz w:val="22"/>
          <w:szCs w:val="22"/>
        </w:rPr>
        <w:t xml:space="preserve">6804 </w:t>
      </w:r>
      <w:r>
        <w:rPr>
          <w:rFonts w:ascii="Arial" w:hAnsi="Arial" w:cs="Arial"/>
          <w:sz w:val="22"/>
          <w:szCs w:val="22"/>
        </w:rPr>
        <w:t>- Descrição: “</w:t>
      </w:r>
      <w:r w:rsidR="0055590D" w:rsidRPr="0055590D">
        <w:rPr>
          <w:rFonts w:ascii="Arial" w:hAnsi="Arial" w:cs="Arial"/>
          <w:sz w:val="22"/>
          <w:szCs w:val="22"/>
        </w:rPr>
        <w:t>Bom dia, a Prefeitura Municipal de Francisco Alves-PR. Está aprovando projetos arquitetônicos, projetados e assinad</w:t>
      </w:r>
      <w:r w:rsidR="0055590D">
        <w:rPr>
          <w:rFonts w:ascii="Arial" w:hAnsi="Arial" w:cs="Arial"/>
          <w:sz w:val="22"/>
          <w:szCs w:val="22"/>
        </w:rPr>
        <w:t xml:space="preserve">os por Engenheiros </w:t>
      </w:r>
      <w:r w:rsidR="00611266">
        <w:rPr>
          <w:rFonts w:ascii="Arial" w:hAnsi="Arial" w:cs="Arial"/>
          <w:sz w:val="22"/>
          <w:szCs w:val="22"/>
        </w:rPr>
        <w:t>Civis.</w:t>
      </w:r>
      <w:r w:rsidR="00611266" w:rsidRPr="00AC160D">
        <w:rPr>
          <w:rFonts w:ascii="Arial" w:hAnsi="Arial" w:cs="Arial"/>
          <w:sz w:val="22"/>
          <w:szCs w:val="22"/>
        </w:rPr>
        <w:t xml:space="preserve"> ”</w:t>
      </w:r>
      <w:r w:rsidR="0055590D">
        <w:rPr>
          <w:rFonts w:ascii="Arial" w:hAnsi="Arial" w:cs="Arial"/>
          <w:sz w:val="22"/>
          <w:szCs w:val="22"/>
        </w:rPr>
        <w:t xml:space="preserve"> </w:t>
      </w:r>
      <w:r w:rsidRPr="00AC160D">
        <w:rPr>
          <w:rFonts w:ascii="Arial" w:hAnsi="Arial" w:cs="Arial"/>
          <w:sz w:val="22"/>
          <w:szCs w:val="22"/>
        </w:rPr>
        <w:t xml:space="preserve">Observação: </w:t>
      </w:r>
      <w:r w:rsidR="0055590D" w:rsidRPr="0055590D">
        <w:rPr>
          <w:rFonts w:ascii="Arial" w:hAnsi="Arial" w:cs="Arial"/>
          <w:sz w:val="22"/>
          <w:szCs w:val="22"/>
        </w:rPr>
        <w:t xml:space="preserve">SUGESTÃO DE ARQUIVAMENTO/ENCAMINHAMENTO A denúncia refere-se a prefeitura aprovando projetos arquitetônicos, elaborados por profissionais engenheiros civis, onde os mesmos exercem uma concorrência desleal, cobrando valores baixos para a presente atividade. Segundo alegado pelo denunciante, o mesmo informou para o município, conforme observa-se nas palavras, e/ou fragmento do texto a seguir transcrito: “(...) sô ARQUITETOS podem projetar Projetos Arquitetônicos. Segundo a Resolução </w:t>
      </w:r>
      <w:proofErr w:type="spellStart"/>
      <w:r w:rsidR="0055590D" w:rsidRPr="0055590D">
        <w:rPr>
          <w:rFonts w:ascii="Arial" w:hAnsi="Arial" w:cs="Arial"/>
          <w:sz w:val="22"/>
          <w:szCs w:val="22"/>
        </w:rPr>
        <w:t>Confea</w:t>
      </w:r>
      <w:proofErr w:type="spellEnd"/>
      <w:r w:rsidR="0055590D" w:rsidRPr="0055590D">
        <w:rPr>
          <w:rFonts w:ascii="Arial" w:hAnsi="Arial" w:cs="Arial"/>
          <w:sz w:val="22"/>
          <w:szCs w:val="22"/>
        </w:rPr>
        <w:t xml:space="preserve"> nº 1.010. A prefeitura alegou que desconhece, esta resolução e só começara a realizar </w:t>
      </w:r>
      <w:r w:rsidR="0067299F" w:rsidRPr="0055590D">
        <w:rPr>
          <w:rFonts w:ascii="Arial" w:hAnsi="Arial" w:cs="Arial"/>
          <w:sz w:val="22"/>
          <w:szCs w:val="22"/>
        </w:rPr>
        <w:t>estas cobranças</w:t>
      </w:r>
      <w:r w:rsidR="0055590D" w:rsidRPr="0055590D">
        <w:rPr>
          <w:rFonts w:ascii="Arial" w:hAnsi="Arial" w:cs="Arial"/>
          <w:sz w:val="22"/>
          <w:szCs w:val="22"/>
        </w:rPr>
        <w:t xml:space="preserve">, </w:t>
      </w:r>
      <w:r w:rsidR="00611266" w:rsidRPr="0055590D">
        <w:rPr>
          <w:rFonts w:ascii="Arial" w:hAnsi="Arial" w:cs="Arial"/>
          <w:sz w:val="22"/>
          <w:szCs w:val="22"/>
        </w:rPr>
        <w:t>após</w:t>
      </w:r>
      <w:r w:rsidR="0055590D" w:rsidRPr="0055590D">
        <w:rPr>
          <w:rFonts w:ascii="Arial" w:hAnsi="Arial" w:cs="Arial"/>
          <w:sz w:val="22"/>
          <w:szCs w:val="22"/>
        </w:rPr>
        <w:t xml:space="preserve"> a devida cobrança dos órgãos reguladores como: CAU e </w:t>
      </w:r>
      <w:r w:rsidR="00611266" w:rsidRPr="0055590D">
        <w:rPr>
          <w:rFonts w:ascii="Arial" w:hAnsi="Arial" w:cs="Arial"/>
          <w:sz w:val="22"/>
          <w:szCs w:val="22"/>
        </w:rPr>
        <w:t>CREA. ”</w:t>
      </w:r>
      <w:r w:rsidR="0055590D" w:rsidRPr="0055590D">
        <w:rPr>
          <w:rFonts w:ascii="Arial" w:hAnsi="Arial" w:cs="Arial"/>
          <w:sz w:val="22"/>
          <w:szCs w:val="22"/>
        </w:rPr>
        <w:t xml:space="preserve">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w:t>
      </w:r>
      <w:r w:rsidR="0055590D" w:rsidRPr="0055590D">
        <w:rPr>
          <w:rFonts w:ascii="Arial" w:hAnsi="Arial" w:cs="Arial"/>
          <w:sz w:val="22"/>
          <w:szCs w:val="22"/>
        </w:rPr>
        <w:lastRenderedPageBreak/>
        <w:t>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4E38D1">
        <w:rPr>
          <w:rFonts w:ascii="Arial" w:hAnsi="Arial" w:cs="Arial"/>
          <w:sz w:val="22"/>
          <w:szCs w:val="22"/>
        </w:rPr>
        <w:t>Considerando que ainda não foi promulgada resolução da comissão de harmonização CAU/CONFEA a</w:t>
      </w:r>
      <w:r w:rsidR="004E38D1" w:rsidRPr="00A74561">
        <w:rPr>
          <w:rFonts w:ascii="Arial" w:hAnsi="Arial" w:cs="Arial"/>
          <w:sz w:val="22"/>
          <w:szCs w:val="22"/>
        </w:rPr>
        <w:t xml:space="preserve"> CEP delibera por</w:t>
      </w:r>
      <w:r w:rsidR="004E38D1">
        <w:rPr>
          <w:rFonts w:ascii="Arial" w:hAnsi="Arial" w:cs="Arial"/>
          <w:sz w:val="22"/>
          <w:szCs w:val="22"/>
        </w:rPr>
        <w:t xml:space="preserve"> oficiar a prefeitura de </w:t>
      </w:r>
      <w:r w:rsidR="000D2DE2">
        <w:rPr>
          <w:rFonts w:ascii="Arial" w:hAnsi="Arial" w:cs="Arial"/>
          <w:sz w:val="22"/>
          <w:szCs w:val="22"/>
        </w:rPr>
        <w:t>Francisco Alves</w:t>
      </w:r>
      <w:r w:rsidR="004E38D1">
        <w:rPr>
          <w:rFonts w:ascii="Arial" w:hAnsi="Arial" w:cs="Arial"/>
          <w:sz w:val="22"/>
          <w:szCs w:val="22"/>
        </w:rPr>
        <w:t>, informando que o Arquiteto e Urbanista é o profissional mais indicado para prestação de serviços de Arquitetura</w:t>
      </w:r>
      <w:r w:rsidR="004E38D1" w:rsidRPr="00A74561">
        <w:rPr>
          <w:rFonts w:ascii="Arial" w:hAnsi="Arial" w:cs="Arial"/>
          <w:sz w:val="22"/>
          <w:szCs w:val="22"/>
        </w:rPr>
        <w:t xml:space="preserve"> </w:t>
      </w:r>
      <w:r w:rsidR="004E38D1">
        <w:rPr>
          <w:rFonts w:ascii="Arial" w:hAnsi="Arial" w:cs="Arial"/>
          <w:sz w:val="22"/>
          <w:szCs w:val="22"/>
        </w:rPr>
        <w:t>e Urbanismo</w:t>
      </w:r>
      <w:r w:rsidRPr="00A74561">
        <w:rPr>
          <w:rFonts w:ascii="Arial" w:hAnsi="Arial" w:cs="Arial"/>
          <w:sz w:val="22"/>
          <w:szCs w:val="22"/>
        </w:rPr>
        <w:t>.</w:t>
      </w:r>
      <w:r w:rsidR="0055590D">
        <w:rPr>
          <w:rFonts w:ascii="Arial" w:hAnsi="Arial" w:cs="Arial"/>
          <w:sz w:val="22"/>
          <w:szCs w:val="22"/>
        </w:rPr>
        <w:t>-.-.-.-.-.-.-</w:t>
      </w:r>
    </w:p>
    <w:p w14:paraId="6F0C7E03" w14:textId="3CF25D46" w:rsidR="00AD3D4B" w:rsidRDefault="00AD3D4B" w:rsidP="0055590D">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598</w:t>
      </w:r>
      <w:r w:rsidR="00205495">
        <w:rPr>
          <w:rFonts w:ascii="Arial" w:hAnsi="Arial" w:cs="Arial"/>
          <w:b/>
          <w:sz w:val="22"/>
          <w:szCs w:val="22"/>
        </w:rPr>
        <w:t>696</w:t>
      </w:r>
      <w:r w:rsidRPr="00874BE9">
        <w:rPr>
          <w:rFonts w:ascii="Arial" w:hAnsi="Arial" w:cs="Arial"/>
          <w:b/>
          <w:sz w:val="22"/>
          <w:szCs w:val="22"/>
        </w:rPr>
        <w:t xml:space="preserve">/2017 – DENÚNCIA </w:t>
      </w:r>
      <w:r>
        <w:rPr>
          <w:rFonts w:ascii="Arial" w:hAnsi="Arial" w:cs="Arial"/>
          <w:b/>
          <w:sz w:val="22"/>
          <w:szCs w:val="22"/>
        </w:rPr>
        <w:t xml:space="preserve">6805 </w:t>
      </w:r>
      <w:r>
        <w:rPr>
          <w:rFonts w:ascii="Arial" w:hAnsi="Arial" w:cs="Arial"/>
          <w:sz w:val="22"/>
          <w:szCs w:val="22"/>
        </w:rPr>
        <w:t>- Descrição: “</w:t>
      </w:r>
      <w:r w:rsidR="0055590D" w:rsidRPr="0055590D">
        <w:rPr>
          <w:rFonts w:ascii="Arial" w:hAnsi="Arial" w:cs="Arial"/>
          <w:sz w:val="22"/>
          <w:szCs w:val="22"/>
        </w:rPr>
        <w:t xml:space="preserve">Bom dia, a Prefeitura Municipal de São Jorge do Patrocínio -PR. </w:t>
      </w:r>
      <w:r w:rsidR="0067299F" w:rsidRPr="0055590D">
        <w:rPr>
          <w:rFonts w:ascii="Arial" w:hAnsi="Arial" w:cs="Arial"/>
          <w:sz w:val="22"/>
          <w:szCs w:val="22"/>
        </w:rPr>
        <w:t>Está</w:t>
      </w:r>
      <w:r w:rsidR="0055590D" w:rsidRPr="0055590D">
        <w:rPr>
          <w:rFonts w:ascii="Arial" w:hAnsi="Arial" w:cs="Arial"/>
          <w:sz w:val="22"/>
          <w:szCs w:val="22"/>
        </w:rPr>
        <w:t xml:space="preserve"> aprovando projetos arquitetônicos, projetados e assinados por Engenheiros Civis. Onde os mesmos estão com uma concorrência indevida e desleal, cobrando pr</w:t>
      </w:r>
      <w:r w:rsidR="0055590D">
        <w:rPr>
          <w:rFonts w:ascii="Arial" w:hAnsi="Arial" w:cs="Arial"/>
          <w:sz w:val="22"/>
          <w:szCs w:val="22"/>
        </w:rPr>
        <w:t xml:space="preserve">eços indevidos menos da </w:t>
      </w:r>
      <w:r w:rsidR="0067299F">
        <w:rPr>
          <w:rFonts w:ascii="Arial" w:hAnsi="Arial" w:cs="Arial"/>
          <w:sz w:val="22"/>
          <w:szCs w:val="22"/>
        </w:rPr>
        <w:t>metade.</w:t>
      </w:r>
      <w:r w:rsidR="0067299F" w:rsidRPr="00AC160D">
        <w:rPr>
          <w:rFonts w:ascii="Arial" w:hAnsi="Arial" w:cs="Arial"/>
          <w:sz w:val="22"/>
          <w:szCs w:val="22"/>
        </w:rPr>
        <w:t xml:space="preserve"> ”</w:t>
      </w:r>
      <w:r w:rsidRPr="00AC160D">
        <w:rPr>
          <w:rFonts w:ascii="Arial" w:hAnsi="Arial" w:cs="Arial"/>
          <w:sz w:val="22"/>
          <w:szCs w:val="22"/>
        </w:rPr>
        <w:t xml:space="preserve"> Observação: </w:t>
      </w:r>
      <w:r w:rsidR="0055590D" w:rsidRPr="0055590D">
        <w:rPr>
          <w:rFonts w:ascii="Arial" w:hAnsi="Arial" w:cs="Arial"/>
          <w:sz w:val="22"/>
          <w:szCs w:val="22"/>
        </w:rPr>
        <w:t>SUGESTÃO DE ARQUIVAMENTO/ENCAMINHAMENTO A denúncia refere-se a prefeitura aprovando projetos arquitetônicos, elaborados por profissionais engenheiros civis, onde os mesmos exercem uma concorrência desleal, cobrando valores baixos para a presente atividade. Segundo alegado pelo denunciante, o mesmo informou para o município, conforme observa-se nas palavras, e/ou fragmento do texto a seguir transcrito: “</w:t>
      </w:r>
      <w:r w:rsidR="0067299F" w:rsidRPr="0055590D">
        <w:rPr>
          <w:rFonts w:ascii="Arial" w:hAnsi="Arial" w:cs="Arial"/>
          <w:sz w:val="22"/>
          <w:szCs w:val="22"/>
        </w:rPr>
        <w:t>(...) não</w:t>
      </w:r>
      <w:r w:rsidR="0067299F">
        <w:rPr>
          <w:rFonts w:ascii="Arial" w:hAnsi="Arial" w:cs="Arial"/>
          <w:sz w:val="22"/>
          <w:szCs w:val="22"/>
        </w:rPr>
        <w:t xml:space="preserve"> estão cu</w:t>
      </w:r>
      <w:r w:rsidR="0055590D" w:rsidRPr="0055590D">
        <w:rPr>
          <w:rFonts w:ascii="Arial" w:hAnsi="Arial" w:cs="Arial"/>
          <w:sz w:val="22"/>
          <w:szCs w:val="22"/>
        </w:rPr>
        <w:t>mpri</w:t>
      </w:r>
      <w:r w:rsidR="00AB0C11">
        <w:rPr>
          <w:rFonts w:ascii="Arial" w:hAnsi="Arial" w:cs="Arial"/>
          <w:sz w:val="22"/>
          <w:szCs w:val="22"/>
        </w:rPr>
        <w:t>n</w:t>
      </w:r>
      <w:r w:rsidR="0055590D" w:rsidRPr="0055590D">
        <w:rPr>
          <w:rFonts w:ascii="Arial" w:hAnsi="Arial" w:cs="Arial"/>
          <w:sz w:val="22"/>
          <w:szCs w:val="22"/>
        </w:rPr>
        <w:t xml:space="preserve">do a Resolução </w:t>
      </w:r>
      <w:proofErr w:type="spellStart"/>
      <w:r w:rsidR="0055590D" w:rsidRPr="0055590D">
        <w:rPr>
          <w:rFonts w:ascii="Arial" w:hAnsi="Arial" w:cs="Arial"/>
          <w:sz w:val="22"/>
          <w:szCs w:val="22"/>
        </w:rPr>
        <w:t>Confea</w:t>
      </w:r>
      <w:proofErr w:type="spellEnd"/>
      <w:r w:rsidR="0055590D" w:rsidRPr="0055590D">
        <w:rPr>
          <w:rFonts w:ascii="Arial" w:hAnsi="Arial" w:cs="Arial"/>
          <w:sz w:val="22"/>
          <w:szCs w:val="22"/>
        </w:rPr>
        <w:t xml:space="preserve"> nº 1.010. A prefeitura alegou que desconhece, esta resolução e só começara a realizar esta cobranças, após a devida cobrança dos órgãos reguladores como: CAU e </w:t>
      </w:r>
      <w:proofErr w:type="gramStart"/>
      <w:r w:rsidR="0055590D" w:rsidRPr="0055590D">
        <w:rPr>
          <w:rFonts w:ascii="Arial" w:hAnsi="Arial" w:cs="Arial"/>
          <w:sz w:val="22"/>
          <w:szCs w:val="22"/>
        </w:rPr>
        <w:t>CREA.”</w:t>
      </w:r>
      <w:proofErr w:type="gramEnd"/>
      <w:r w:rsidR="0055590D" w:rsidRPr="0055590D">
        <w:rPr>
          <w:rFonts w:ascii="Arial" w:hAnsi="Arial" w:cs="Arial"/>
          <w:sz w:val="22"/>
          <w:szCs w:val="22"/>
        </w:rPr>
        <w:t xml:space="preserve">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4E38D1">
        <w:rPr>
          <w:rFonts w:ascii="Arial" w:hAnsi="Arial" w:cs="Arial"/>
          <w:sz w:val="22"/>
          <w:szCs w:val="22"/>
        </w:rPr>
        <w:t>Considerando que ainda não foi promulgada resolução da comissão de harmonização CAU/CONFEA a</w:t>
      </w:r>
      <w:r w:rsidR="004E38D1" w:rsidRPr="00A74561">
        <w:rPr>
          <w:rFonts w:ascii="Arial" w:hAnsi="Arial" w:cs="Arial"/>
          <w:sz w:val="22"/>
          <w:szCs w:val="22"/>
        </w:rPr>
        <w:t xml:space="preserve"> CEP delibera por</w:t>
      </w:r>
      <w:r w:rsidR="004E38D1">
        <w:rPr>
          <w:rFonts w:ascii="Arial" w:hAnsi="Arial" w:cs="Arial"/>
          <w:sz w:val="22"/>
          <w:szCs w:val="22"/>
        </w:rPr>
        <w:t xml:space="preserve"> oficiar a prefeitura de </w:t>
      </w:r>
      <w:r w:rsidR="000D2DE2" w:rsidRPr="000D2DE2">
        <w:rPr>
          <w:rFonts w:ascii="Arial" w:hAnsi="Arial" w:cs="Arial"/>
          <w:sz w:val="22"/>
          <w:szCs w:val="22"/>
        </w:rPr>
        <w:t>São Jorge do Patrocínio</w:t>
      </w:r>
      <w:r w:rsidR="004E38D1">
        <w:rPr>
          <w:rFonts w:ascii="Arial" w:hAnsi="Arial" w:cs="Arial"/>
          <w:sz w:val="22"/>
          <w:szCs w:val="22"/>
        </w:rPr>
        <w:t>, informando que o Arquiteto e Urbanista é o profissional mais indicado para prestação de serviços de Arquitetura</w:t>
      </w:r>
      <w:r w:rsidR="004E38D1" w:rsidRPr="00A74561">
        <w:rPr>
          <w:rFonts w:ascii="Arial" w:hAnsi="Arial" w:cs="Arial"/>
          <w:sz w:val="22"/>
          <w:szCs w:val="22"/>
        </w:rPr>
        <w:t xml:space="preserve"> </w:t>
      </w:r>
      <w:r w:rsidR="004E38D1">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55590D">
        <w:rPr>
          <w:rFonts w:ascii="Arial" w:hAnsi="Arial" w:cs="Arial"/>
          <w:sz w:val="22"/>
          <w:szCs w:val="22"/>
        </w:rPr>
        <w:t>-.-.-.-.-.-.-.-.-.-.-.-.-.-.-</w:t>
      </w:r>
    </w:p>
    <w:p w14:paraId="3B2C2F57" w14:textId="789D6F16" w:rsidR="00205495" w:rsidRDefault="00205495" w:rsidP="004E38D1">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598755</w:t>
      </w:r>
      <w:r w:rsidRPr="00874BE9">
        <w:rPr>
          <w:rFonts w:ascii="Arial" w:hAnsi="Arial" w:cs="Arial"/>
          <w:b/>
          <w:sz w:val="22"/>
          <w:szCs w:val="22"/>
        </w:rPr>
        <w:t xml:space="preserve">/2017 – DENÚNCIA </w:t>
      </w:r>
      <w:r>
        <w:rPr>
          <w:rFonts w:ascii="Arial" w:hAnsi="Arial" w:cs="Arial"/>
          <w:b/>
          <w:sz w:val="22"/>
          <w:szCs w:val="22"/>
        </w:rPr>
        <w:t xml:space="preserve">6854 </w:t>
      </w:r>
      <w:r>
        <w:rPr>
          <w:rFonts w:ascii="Arial" w:hAnsi="Arial" w:cs="Arial"/>
          <w:sz w:val="22"/>
          <w:szCs w:val="22"/>
        </w:rPr>
        <w:t>- Descrição: “</w:t>
      </w:r>
      <w:r w:rsidR="004E38D1" w:rsidRPr="004E38D1">
        <w:rPr>
          <w:rFonts w:ascii="Arial" w:hAnsi="Arial" w:cs="Arial"/>
          <w:sz w:val="22"/>
          <w:szCs w:val="22"/>
        </w:rPr>
        <w:t>Bom dia Gostaria de um esclarecimento com relação a resolução 51, pois entrei em contato com o CAU de Cascavel e eles me informaram que a mesma está em vigor.</w:t>
      </w:r>
      <w:r w:rsidR="004E38D1">
        <w:rPr>
          <w:rFonts w:ascii="Arial" w:hAnsi="Arial" w:cs="Arial"/>
          <w:sz w:val="22"/>
          <w:szCs w:val="22"/>
        </w:rPr>
        <w:t xml:space="preserve"> </w:t>
      </w:r>
      <w:r w:rsidR="004E38D1" w:rsidRPr="004E38D1">
        <w:rPr>
          <w:rFonts w:ascii="Arial" w:hAnsi="Arial" w:cs="Arial"/>
          <w:sz w:val="22"/>
          <w:szCs w:val="22"/>
        </w:rPr>
        <w:t xml:space="preserve">Portanto o município não está cumprindo a resolução alegando que os Engenheiros continuam com os mesmos direitos e não deixarão de fazer projeto arquitetônico, então, entrei em contato com o CREA de Cascavel/PR e o gerente disse que o CREA não irá atender a resolução enquanto não virar Lei e </w:t>
      </w:r>
      <w:r w:rsidR="00611266" w:rsidRPr="004E38D1">
        <w:rPr>
          <w:rFonts w:ascii="Arial" w:hAnsi="Arial" w:cs="Arial"/>
          <w:sz w:val="22"/>
          <w:szCs w:val="22"/>
        </w:rPr>
        <w:t>que, portanto,</w:t>
      </w:r>
      <w:r w:rsidR="004E38D1" w:rsidRPr="004E38D1">
        <w:rPr>
          <w:rFonts w:ascii="Arial" w:hAnsi="Arial" w:cs="Arial"/>
          <w:sz w:val="22"/>
          <w:szCs w:val="22"/>
        </w:rPr>
        <w:t xml:space="preserve"> tudo segue como está. Como então devo me posicionar com relação a esta Resolução? Para que ela serve se não nos auxilia em </w:t>
      </w:r>
      <w:r w:rsidR="00611266" w:rsidRPr="004E38D1">
        <w:rPr>
          <w:rFonts w:ascii="Arial" w:hAnsi="Arial" w:cs="Arial"/>
          <w:sz w:val="22"/>
          <w:szCs w:val="22"/>
        </w:rPr>
        <w:t>nada?</w:t>
      </w:r>
      <w:r w:rsidR="00611266" w:rsidRPr="00AC160D">
        <w:rPr>
          <w:rFonts w:ascii="Arial" w:hAnsi="Arial" w:cs="Arial"/>
          <w:sz w:val="22"/>
          <w:szCs w:val="22"/>
        </w:rPr>
        <w:t xml:space="preserve"> ”</w:t>
      </w:r>
      <w:r w:rsidRPr="00AC160D">
        <w:rPr>
          <w:rFonts w:ascii="Arial" w:hAnsi="Arial" w:cs="Arial"/>
          <w:sz w:val="22"/>
          <w:szCs w:val="22"/>
        </w:rPr>
        <w:t xml:space="preserve"> </w:t>
      </w:r>
      <w:r w:rsidRPr="00A74561">
        <w:rPr>
          <w:rFonts w:ascii="Arial" w:hAnsi="Arial" w:cs="Arial"/>
          <w:sz w:val="22"/>
          <w:szCs w:val="22"/>
        </w:rPr>
        <w:t xml:space="preserve">A CEP delibera por </w:t>
      </w:r>
      <w:r w:rsidR="004E38D1">
        <w:rPr>
          <w:rFonts w:ascii="Arial" w:hAnsi="Arial" w:cs="Arial"/>
          <w:sz w:val="22"/>
          <w:szCs w:val="22"/>
        </w:rPr>
        <w:t xml:space="preserve">informar a profissional que a Resolução 51/2014 é </w:t>
      </w:r>
      <w:r w:rsidR="00611266">
        <w:rPr>
          <w:rFonts w:ascii="Arial" w:hAnsi="Arial" w:cs="Arial"/>
          <w:sz w:val="22"/>
          <w:szCs w:val="22"/>
        </w:rPr>
        <w:t>válida</w:t>
      </w:r>
      <w:r w:rsidR="004E38D1">
        <w:rPr>
          <w:rFonts w:ascii="Arial" w:hAnsi="Arial" w:cs="Arial"/>
          <w:sz w:val="22"/>
          <w:szCs w:val="22"/>
        </w:rPr>
        <w:t>, no entanto por determinação judicial, as questões relativas às atribuições devem ser tratadas por resolução conjunta entre CAU/BR e CONFEA conforme artigo 3º, § 4º da Lei 12.378/2010 e arquivar a denúncia após o informe</w:t>
      </w:r>
      <w:r w:rsidRPr="00A74561">
        <w:rPr>
          <w:rFonts w:ascii="Arial" w:hAnsi="Arial" w:cs="Arial"/>
          <w:sz w:val="22"/>
          <w:szCs w:val="22"/>
        </w:rPr>
        <w:t>.</w:t>
      </w:r>
      <w:r w:rsidRPr="00AC160D">
        <w:rPr>
          <w:rFonts w:ascii="Arial" w:hAnsi="Arial" w:cs="Arial"/>
          <w:sz w:val="22"/>
          <w:szCs w:val="22"/>
        </w:rPr>
        <w:t>-.-</w:t>
      </w:r>
      <w:r w:rsidR="0055590D" w:rsidRPr="00AC160D">
        <w:rPr>
          <w:rFonts w:ascii="Arial" w:hAnsi="Arial" w:cs="Arial"/>
          <w:sz w:val="22"/>
          <w:szCs w:val="22"/>
        </w:rPr>
        <w:t>.-.-.-</w:t>
      </w:r>
      <w:r w:rsidR="0055590D">
        <w:rPr>
          <w:rFonts w:ascii="Arial" w:hAnsi="Arial" w:cs="Arial"/>
          <w:sz w:val="22"/>
          <w:szCs w:val="22"/>
        </w:rPr>
        <w:t>.</w:t>
      </w:r>
      <w:r w:rsidR="0055590D" w:rsidRPr="00AC160D">
        <w:rPr>
          <w:rFonts w:ascii="Arial" w:hAnsi="Arial" w:cs="Arial"/>
          <w:sz w:val="22"/>
          <w:szCs w:val="22"/>
        </w:rPr>
        <w:t>-.-.-.-.-.-.-.-.-.-.-.-.-.-.-.-.-.-.-.-.-.-.-.-.-.-.-</w:t>
      </w:r>
      <w:r w:rsidR="0055590D" w:rsidRPr="00A74561">
        <w:rPr>
          <w:rFonts w:ascii="Arial" w:hAnsi="Arial" w:cs="Arial"/>
          <w:sz w:val="22"/>
          <w:szCs w:val="22"/>
        </w:rPr>
        <w:t>.</w:t>
      </w:r>
      <w:r w:rsidR="0055590D" w:rsidRPr="00AC160D">
        <w:rPr>
          <w:rFonts w:ascii="Arial" w:hAnsi="Arial" w:cs="Arial"/>
          <w:sz w:val="22"/>
          <w:szCs w:val="22"/>
        </w:rPr>
        <w:t>-.-.-.-.-.-.-.-.-.-.-.-.-.-.-.-.-.-.-.-.-.-.-.-.-.-.-</w:t>
      </w:r>
      <w:r w:rsidR="0055590D" w:rsidRPr="00A74561">
        <w:rPr>
          <w:rFonts w:ascii="Arial" w:hAnsi="Arial" w:cs="Arial"/>
          <w:sz w:val="22"/>
          <w:szCs w:val="22"/>
        </w:rPr>
        <w:t>.</w:t>
      </w:r>
      <w:r w:rsidR="00611266">
        <w:rPr>
          <w:rFonts w:ascii="Arial" w:hAnsi="Arial" w:cs="Arial"/>
          <w:sz w:val="22"/>
          <w:szCs w:val="22"/>
        </w:rPr>
        <w:t>-.</w:t>
      </w:r>
    </w:p>
    <w:p w14:paraId="6B62065B" w14:textId="36AD24F2" w:rsidR="00205495" w:rsidRDefault="00205495" w:rsidP="004E38D1">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598852</w:t>
      </w:r>
      <w:r w:rsidRPr="00874BE9">
        <w:rPr>
          <w:rFonts w:ascii="Arial" w:hAnsi="Arial" w:cs="Arial"/>
          <w:b/>
          <w:sz w:val="22"/>
          <w:szCs w:val="22"/>
        </w:rPr>
        <w:t xml:space="preserve">/2017 – DENÚNCIA </w:t>
      </w:r>
      <w:r>
        <w:rPr>
          <w:rFonts w:ascii="Arial" w:hAnsi="Arial" w:cs="Arial"/>
          <w:b/>
          <w:sz w:val="22"/>
          <w:szCs w:val="22"/>
        </w:rPr>
        <w:t xml:space="preserve">9617 </w:t>
      </w:r>
      <w:r>
        <w:rPr>
          <w:rFonts w:ascii="Arial" w:hAnsi="Arial" w:cs="Arial"/>
          <w:sz w:val="22"/>
          <w:szCs w:val="22"/>
        </w:rPr>
        <w:t>- Descrição: “</w:t>
      </w:r>
      <w:r w:rsidR="004E38D1" w:rsidRPr="004E38D1">
        <w:rPr>
          <w:rFonts w:ascii="Arial" w:hAnsi="Arial" w:cs="Arial"/>
          <w:sz w:val="22"/>
          <w:szCs w:val="22"/>
        </w:rPr>
        <w:t xml:space="preserve">ENGENHEIRO CIVIL, DESENVOLVENDO PROJETOS ARQUITETONICOS EM DESACORDO COM A </w:t>
      </w:r>
      <w:r w:rsidR="0067299F" w:rsidRPr="004E38D1">
        <w:rPr>
          <w:rFonts w:ascii="Arial" w:hAnsi="Arial" w:cs="Arial"/>
          <w:sz w:val="22"/>
          <w:szCs w:val="22"/>
        </w:rPr>
        <w:t>LEI:</w:t>
      </w:r>
      <w:r w:rsidR="004E38D1" w:rsidRPr="004E38D1">
        <w:rPr>
          <w:rFonts w:ascii="Arial" w:hAnsi="Arial" w:cs="Arial"/>
          <w:sz w:val="22"/>
          <w:szCs w:val="22"/>
        </w:rPr>
        <w:t xml:space="preserve"> RESOLUÇÃO DO CONSELHO DE ARQUITETURA E URBANISMO DO BRASIL - CAU/BR Nº 21 DE 05.04.2012</w:t>
      </w:r>
      <w:r w:rsidR="004E38D1" w:rsidRPr="004E38D1">
        <w:rPr>
          <w:rFonts w:ascii="Arial" w:hAnsi="Arial" w:cs="Arial"/>
          <w:sz w:val="22"/>
          <w:szCs w:val="22"/>
        </w:rPr>
        <w:tab/>
      </w:r>
      <w:r w:rsidRPr="00AC160D">
        <w:rPr>
          <w:rFonts w:ascii="Arial" w:hAnsi="Arial" w:cs="Arial"/>
          <w:sz w:val="22"/>
          <w:szCs w:val="22"/>
        </w:rPr>
        <w:t>”</w:t>
      </w:r>
      <w:r>
        <w:rPr>
          <w:rFonts w:ascii="Arial" w:hAnsi="Arial" w:cs="Arial"/>
          <w:sz w:val="22"/>
          <w:szCs w:val="22"/>
        </w:rPr>
        <w:t>.</w:t>
      </w:r>
      <w:r w:rsidRPr="00AC160D">
        <w:rPr>
          <w:rFonts w:ascii="Arial" w:hAnsi="Arial" w:cs="Arial"/>
          <w:sz w:val="22"/>
          <w:szCs w:val="22"/>
        </w:rPr>
        <w:t xml:space="preserve"> </w:t>
      </w:r>
      <w:r w:rsidR="000D2DE2" w:rsidRPr="00A74561">
        <w:rPr>
          <w:rFonts w:ascii="Arial" w:hAnsi="Arial" w:cs="Arial"/>
          <w:sz w:val="22"/>
          <w:szCs w:val="22"/>
        </w:rPr>
        <w:t xml:space="preserve">A CEP delibera por </w:t>
      </w:r>
      <w:r w:rsidR="000D2DE2">
        <w:rPr>
          <w:rFonts w:ascii="Arial" w:hAnsi="Arial" w:cs="Arial"/>
          <w:sz w:val="22"/>
          <w:szCs w:val="22"/>
        </w:rPr>
        <w:t xml:space="preserve">informar a profissional que a Resolução 51/2014 é </w:t>
      </w:r>
      <w:r w:rsidR="0055590D">
        <w:rPr>
          <w:rFonts w:ascii="Arial" w:hAnsi="Arial" w:cs="Arial"/>
          <w:sz w:val="22"/>
          <w:szCs w:val="22"/>
        </w:rPr>
        <w:t>válida</w:t>
      </w:r>
      <w:r w:rsidR="000D2DE2">
        <w:rPr>
          <w:rFonts w:ascii="Arial" w:hAnsi="Arial" w:cs="Arial"/>
          <w:sz w:val="22"/>
          <w:szCs w:val="22"/>
        </w:rPr>
        <w:t>, no entanto por determinação judicial, as questões relativas às atribuições devem ser tratadas por resolução conjunta entre CAU/BR e CONFEA conforme artigo 3º, § 4º da Lei 12.378/2010 e arquivar a denúncia após o informe</w:t>
      </w:r>
      <w:r w:rsidRPr="00A74561">
        <w:rPr>
          <w:rFonts w:ascii="Arial" w:hAnsi="Arial" w:cs="Arial"/>
          <w:sz w:val="22"/>
          <w:szCs w:val="22"/>
        </w:rPr>
        <w:t>.</w:t>
      </w:r>
      <w:r w:rsidRPr="00AC160D">
        <w:rPr>
          <w:rFonts w:ascii="Arial" w:hAnsi="Arial" w:cs="Arial"/>
          <w:sz w:val="22"/>
          <w:szCs w:val="22"/>
        </w:rPr>
        <w:t>-.-.-.-.-.-.-.-.-.-.-.-.-.-.-.-.-.-</w:t>
      </w:r>
      <w:r w:rsidR="0055590D">
        <w:rPr>
          <w:rFonts w:ascii="Arial" w:hAnsi="Arial" w:cs="Arial"/>
          <w:sz w:val="22"/>
          <w:szCs w:val="22"/>
        </w:rPr>
        <w:t>.-.-.-.-.-.-.-.-.-.-.-.-.-</w:t>
      </w:r>
    </w:p>
    <w:p w14:paraId="01E04D06" w14:textId="6731C815" w:rsidR="00205495" w:rsidRDefault="00205495" w:rsidP="0055590D">
      <w:pPr>
        <w:widowControl/>
        <w:numPr>
          <w:ilvl w:val="0"/>
          <w:numId w:val="13"/>
        </w:numPr>
        <w:jc w:val="both"/>
        <w:rPr>
          <w:rFonts w:ascii="Arial" w:hAnsi="Arial" w:cs="Arial"/>
          <w:sz w:val="22"/>
          <w:szCs w:val="22"/>
        </w:rPr>
      </w:pPr>
      <w:r w:rsidRPr="00874BE9">
        <w:rPr>
          <w:rFonts w:ascii="Arial" w:hAnsi="Arial" w:cs="Arial"/>
          <w:b/>
          <w:sz w:val="22"/>
          <w:szCs w:val="22"/>
        </w:rPr>
        <w:lastRenderedPageBreak/>
        <w:t xml:space="preserve">PROTOCOLO Nº </w:t>
      </w:r>
      <w:r>
        <w:rPr>
          <w:rFonts w:ascii="Arial" w:hAnsi="Arial" w:cs="Arial"/>
          <w:b/>
          <w:sz w:val="22"/>
          <w:szCs w:val="22"/>
        </w:rPr>
        <w:t>598875</w:t>
      </w:r>
      <w:r w:rsidRPr="00874BE9">
        <w:rPr>
          <w:rFonts w:ascii="Arial" w:hAnsi="Arial" w:cs="Arial"/>
          <w:b/>
          <w:sz w:val="22"/>
          <w:szCs w:val="22"/>
        </w:rPr>
        <w:t xml:space="preserve">/2017 – DENÚNCIA </w:t>
      </w:r>
      <w:r>
        <w:rPr>
          <w:rFonts w:ascii="Arial" w:hAnsi="Arial" w:cs="Arial"/>
          <w:b/>
          <w:sz w:val="22"/>
          <w:szCs w:val="22"/>
        </w:rPr>
        <w:t xml:space="preserve">9618 </w:t>
      </w:r>
      <w:r>
        <w:rPr>
          <w:rFonts w:ascii="Arial" w:hAnsi="Arial" w:cs="Arial"/>
          <w:sz w:val="22"/>
          <w:szCs w:val="22"/>
        </w:rPr>
        <w:t>- Descrição: “</w:t>
      </w:r>
      <w:r w:rsidR="0055590D" w:rsidRPr="0055590D">
        <w:rPr>
          <w:rFonts w:ascii="Arial" w:hAnsi="Arial" w:cs="Arial"/>
          <w:sz w:val="22"/>
          <w:szCs w:val="22"/>
        </w:rPr>
        <w:t>ENGENHEIRO CIVIL, DESENVOLVENDO PROJETOS ARQUITETÔNICOS EM DESACORDO COM A LEI: RESOLUÇÃO DO CONSELHO DE ARQUITETURA E URBANISMO DO BRASIL - CAU/BR Nº 21 DE 05.04.2012</w:t>
      </w:r>
      <w:r w:rsidR="0055590D" w:rsidRPr="0055590D">
        <w:rPr>
          <w:rFonts w:ascii="Arial" w:hAnsi="Arial" w:cs="Arial"/>
          <w:sz w:val="22"/>
          <w:szCs w:val="22"/>
        </w:rPr>
        <w:tab/>
      </w:r>
      <w:r w:rsidRPr="00AC160D">
        <w:rPr>
          <w:rFonts w:ascii="Arial" w:hAnsi="Arial" w:cs="Arial"/>
          <w:sz w:val="22"/>
          <w:szCs w:val="22"/>
        </w:rPr>
        <w:t>”</w:t>
      </w:r>
      <w:r>
        <w:rPr>
          <w:rFonts w:ascii="Arial" w:hAnsi="Arial" w:cs="Arial"/>
          <w:sz w:val="22"/>
          <w:szCs w:val="22"/>
        </w:rPr>
        <w:t>.</w:t>
      </w:r>
      <w:r w:rsidRPr="00AC160D">
        <w:rPr>
          <w:rFonts w:ascii="Arial" w:hAnsi="Arial" w:cs="Arial"/>
          <w:sz w:val="22"/>
          <w:szCs w:val="22"/>
        </w:rPr>
        <w:t xml:space="preserve"> Observação: </w:t>
      </w:r>
      <w:r w:rsidR="0055590D" w:rsidRPr="0055590D">
        <w:rPr>
          <w:rFonts w:ascii="Arial" w:hAnsi="Arial" w:cs="Arial"/>
          <w:sz w:val="22"/>
          <w:szCs w:val="22"/>
        </w:rPr>
        <w:t>SUGESTÃO DE ARQUIVAMENTO/ENCAMINHAMENTO A denúncia refere-se ao fato de que, os profissionais engenheiros civis estarem elaborando projetos arquitetônicos em desacordo com a resolução 51, afirmando ainda que, a prefeitura foi informada de que é ilegal aceitar os projetos arquitetônicos dos engenheiros, mas a mesma alegou não ter sido notificada da lei.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0D2DE2" w:rsidRPr="00A74561">
        <w:rPr>
          <w:rFonts w:ascii="Arial" w:hAnsi="Arial" w:cs="Arial"/>
          <w:sz w:val="22"/>
          <w:szCs w:val="22"/>
        </w:rPr>
        <w:t xml:space="preserve">A CEP delibera por </w:t>
      </w:r>
      <w:r w:rsidR="00196B86">
        <w:rPr>
          <w:rFonts w:ascii="Arial" w:hAnsi="Arial" w:cs="Arial"/>
          <w:sz w:val="22"/>
          <w:szCs w:val="22"/>
        </w:rPr>
        <w:t xml:space="preserve">informar à denunciante </w:t>
      </w:r>
      <w:r w:rsidR="000D2DE2">
        <w:rPr>
          <w:rFonts w:ascii="Arial" w:hAnsi="Arial" w:cs="Arial"/>
          <w:sz w:val="22"/>
          <w:szCs w:val="22"/>
        </w:rPr>
        <w:t xml:space="preserve">que a Resolução 51/2014 é </w:t>
      </w:r>
      <w:r w:rsidR="00AB0C11">
        <w:rPr>
          <w:rFonts w:ascii="Arial" w:hAnsi="Arial" w:cs="Arial"/>
          <w:sz w:val="22"/>
          <w:szCs w:val="22"/>
        </w:rPr>
        <w:t>válida</w:t>
      </w:r>
      <w:r w:rsidR="000D2DE2">
        <w:rPr>
          <w:rFonts w:ascii="Arial" w:hAnsi="Arial" w:cs="Arial"/>
          <w:sz w:val="22"/>
          <w:szCs w:val="22"/>
        </w:rPr>
        <w:t>, no entanto por determinação judicial, as questões relativas às atribuições devem ser tratadas por resolução conjunta entre CAU/BR e CONFEA conforme artigo 3º, § 4º da Lei 12.378/2010 e arquivar a denúncia após o informe</w:t>
      </w:r>
      <w:r w:rsidRPr="00A74561">
        <w:rPr>
          <w:rFonts w:ascii="Arial" w:hAnsi="Arial" w:cs="Arial"/>
          <w:sz w:val="22"/>
          <w:szCs w:val="22"/>
        </w:rPr>
        <w:t>.</w:t>
      </w:r>
      <w:r w:rsidRPr="00AC160D">
        <w:rPr>
          <w:rFonts w:ascii="Arial" w:hAnsi="Arial" w:cs="Arial"/>
          <w:sz w:val="22"/>
          <w:szCs w:val="22"/>
        </w:rPr>
        <w:t>-.-.-.-.-.-.-.-.-.-.-.-.-.-.-.-.-.-</w:t>
      </w:r>
      <w:r w:rsidR="0055590D">
        <w:rPr>
          <w:rFonts w:ascii="Arial" w:hAnsi="Arial" w:cs="Arial"/>
          <w:sz w:val="22"/>
          <w:szCs w:val="22"/>
        </w:rPr>
        <w:t>.-.-.-.-.-.-.-.-</w:t>
      </w:r>
    </w:p>
    <w:p w14:paraId="40B1EFA0" w14:textId="2E357EB7" w:rsidR="00205495" w:rsidRDefault="00205495" w:rsidP="0055590D">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599221</w:t>
      </w:r>
      <w:r w:rsidRPr="00874BE9">
        <w:rPr>
          <w:rFonts w:ascii="Arial" w:hAnsi="Arial" w:cs="Arial"/>
          <w:b/>
          <w:sz w:val="22"/>
          <w:szCs w:val="22"/>
        </w:rPr>
        <w:t xml:space="preserve">/2017 – DENÚNCIA </w:t>
      </w:r>
      <w:r>
        <w:rPr>
          <w:rFonts w:ascii="Arial" w:hAnsi="Arial" w:cs="Arial"/>
          <w:b/>
          <w:sz w:val="22"/>
          <w:szCs w:val="22"/>
        </w:rPr>
        <w:t xml:space="preserve">9902 </w:t>
      </w:r>
      <w:r>
        <w:rPr>
          <w:rFonts w:ascii="Arial" w:hAnsi="Arial" w:cs="Arial"/>
          <w:sz w:val="22"/>
          <w:szCs w:val="22"/>
        </w:rPr>
        <w:t>- Descrição: “</w:t>
      </w:r>
      <w:r w:rsidR="0055590D" w:rsidRPr="0055590D">
        <w:rPr>
          <w:rFonts w:ascii="Arial" w:hAnsi="Arial" w:cs="Arial"/>
          <w:sz w:val="22"/>
          <w:szCs w:val="22"/>
        </w:rPr>
        <w:t>EMPRESA DE ENGENAHRIA COM DOIS ENGENHEIROS, REALIZANDO PROJETOS DE ARQUITETÔNICOS, POR R$5,00 M². PLAGIANDO PR</w:t>
      </w:r>
      <w:r w:rsidR="0055590D">
        <w:rPr>
          <w:rFonts w:ascii="Arial" w:hAnsi="Arial" w:cs="Arial"/>
          <w:sz w:val="22"/>
          <w:szCs w:val="22"/>
        </w:rPr>
        <w:t xml:space="preserve">OJETOS DE ARQUITETOS DA </w:t>
      </w:r>
      <w:r w:rsidR="00AB0C11">
        <w:rPr>
          <w:rFonts w:ascii="Arial" w:hAnsi="Arial" w:cs="Arial"/>
          <w:sz w:val="22"/>
          <w:szCs w:val="22"/>
        </w:rPr>
        <w:t>REGIÃO.</w:t>
      </w:r>
      <w:r w:rsidR="00AB0C11" w:rsidRPr="00AC160D">
        <w:rPr>
          <w:rFonts w:ascii="Arial" w:hAnsi="Arial" w:cs="Arial"/>
          <w:sz w:val="22"/>
          <w:szCs w:val="22"/>
        </w:rPr>
        <w:t xml:space="preserve"> ”</w:t>
      </w:r>
      <w:r w:rsidRPr="00AC160D">
        <w:rPr>
          <w:rFonts w:ascii="Arial" w:hAnsi="Arial" w:cs="Arial"/>
          <w:sz w:val="22"/>
          <w:szCs w:val="22"/>
        </w:rPr>
        <w:t xml:space="preserve"> Observação:</w:t>
      </w:r>
      <w:r w:rsidR="0055590D">
        <w:rPr>
          <w:rFonts w:ascii="Arial" w:hAnsi="Arial" w:cs="Arial"/>
          <w:sz w:val="22"/>
          <w:szCs w:val="22"/>
        </w:rPr>
        <w:t xml:space="preserve"> </w:t>
      </w:r>
      <w:r w:rsidR="0055590D" w:rsidRPr="0055590D">
        <w:rPr>
          <w:rFonts w:ascii="Arial" w:hAnsi="Arial" w:cs="Arial"/>
          <w:sz w:val="22"/>
          <w:szCs w:val="22"/>
        </w:rPr>
        <w:t>SUGESTÃO DE ARQUIVAMENTO/ENCAMINHAMENTO A presente denuncia, refere-se a um escritório de engenharia, onde os dois engenheiros estão elaborando e assinando projetos arquitetônicos, ainda segundo o denunciante, os mesmos ainda cobram um valor muito baixo pelo metro quadrado (R$ 5,00/m²) e ainda realizam plágio dos projetos de arquitetos. Contudo, não existe nenhum documento que comprove os fatos alegados, referentes ao valor praticados pelos engenheiros e a ação de plágio.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ou 2)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sidR="0055590D">
        <w:rPr>
          <w:rFonts w:ascii="Arial" w:hAnsi="Arial" w:cs="Arial"/>
          <w:sz w:val="22"/>
          <w:szCs w:val="22"/>
        </w:rPr>
        <w:t xml:space="preserve"> </w:t>
      </w:r>
      <w:r w:rsidR="000D2DE2" w:rsidRPr="00A74561">
        <w:rPr>
          <w:rFonts w:ascii="Arial" w:hAnsi="Arial" w:cs="Arial"/>
          <w:sz w:val="22"/>
          <w:szCs w:val="22"/>
        </w:rPr>
        <w:t xml:space="preserve">A CEP delibera por </w:t>
      </w:r>
      <w:r w:rsidR="000D2DE2">
        <w:rPr>
          <w:rFonts w:ascii="Arial" w:hAnsi="Arial" w:cs="Arial"/>
          <w:sz w:val="22"/>
          <w:szCs w:val="22"/>
        </w:rPr>
        <w:t xml:space="preserve">informar a profissional que a Resolução 51/2014 é </w:t>
      </w:r>
      <w:proofErr w:type="spellStart"/>
      <w:r w:rsidR="000D2DE2">
        <w:rPr>
          <w:rFonts w:ascii="Arial" w:hAnsi="Arial" w:cs="Arial"/>
          <w:sz w:val="22"/>
          <w:szCs w:val="22"/>
        </w:rPr>
        <w:t>valida</w:t>
      </w:r>
      <w:proofErr w:type="spellEnd"/>
      <w:r w:rsidR="000D2DE2">
        <w:rPr>
          <w:rFonts w:ascii="Arial" w:hAnsi="Arial" w:cs="Arial"/>
          <w:sz w:val="22"/>
          <w:szCs w:val="22"/>
        </w:rPr>
        <w:t xml:space="preserve">, no entanto por determinação judicial, as questões relativas às atribuições devem ser tratadas por resolução conjunta entre CAU/BR e CONFEA conforme artigo 3º, § 4º da Lei 12.378/2010 e arquivar a denúncia após o </w:t>
      </w:r>
      <w:r w:rsidR="00AB0C11">
        <w:rPr>
          <w:rFonts w:ascii="Arial" w:hAnsi="Arial" w:cs="Arial"/>
          <w:sz w:val="22"/>
          <w:szCs w:val="22"/>
        </w:rPr>
        <w:t>informe.</w:t>
      </w:r>
      <w:r w:rsidRPr="00AC160D">
        <w:rPr>
          <w:rFonts w:ascii="Arial" w:hAnsi="Arial" w:cs="Arial"/>
          <w:sz w:val="22"/>
          <w:szCs w:val="22"/>
        </w:rPr>
        <w:t>-.-.-.-.-.-.-.-.-.-.-.-.-.-.-.-.-.-.-.-.-.-.-.-.-.-.-.-.-.-.-.-.-.-</w:t>
      </w:r>
      <w:r w:rsidR="0055590D">
        <w:rPr>
          <w:rFonts w:ascii="Arial" w:hAnsi="Arial" w:cs="Arial"/>
          <w:sz w:val="22"/>
          <w:szCs w:val="22"/>
        </w:rPr>
        <w:t>.-.-.-.-.-.-.-.-.-.-.-.-.-.-.-.-.-.-.-.-.-.-.-.-.-.-</w:t>
      </w:r>
    </w:p>
    <w:p w14:paraId="3ED0D119" w14:textId="36822470" w:rsidR="00205495" w:rsidRDefault="00205495" w:rsidP="0055590D">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599255</w:t>
      </w:r>
      <w:r w:rsidRPr="00874BE9">
        <w:rPr>
          <w:rFonts w:ascii="Arial" w:hAnsi="Arial" w:cs="Arial"/>
          <w:b/>
          <w:sz w:val="22"/>
          <w:szCs w:val="22"/>
        </w:rPr>
        <w:t xml:space="preserve">/2017 – DENÚNCIA </w:t>
      </w:r>
      <w:r>
        <w:rPr>
          <w:rFonts w:ascii="Arial" w:hAnsi="Arial" w:cs="Arial"/>
          <w:b/>
          <w:sz w:val="22"/>
          <w:szCs w:val="22"/>
        </w:rPr>
        <w:t xml:space="preserve">9903 </w:t>
      </w:r>
      <w:r>
        <w:rPr>
          <w:rFonts w:ascii="Arial" w:hAnsi="Arial" w:cs="Arial"/>
          <w:sz w:val="22"/>
          <w:szCs w:val="22"/>
        </w:rPr>
        <w:t>- Descrição: “</w:t>
      </w:r>
      <w:r w:rsidR="0055590D" w:rsidRPr="0055590D">
        <w:rPr>
          <w:rFonts w:ascii="Arial" w:hAnsi="Arial" w:cs="Arial"/>
          <w:sz w:val="22"/>
          <w:szCs w:val="22"/>
        </w:rPr>
        <w:t>EMPRESA DE ENGENAHRIA, REALIZANDO PROJETOS ARQUITETÔNICOS, EM DESACORDO COM A LEI. PRATICANDO PREÇOS ABSURDOS DE R$ 5,00 O M². E PLAGIANDO</w:t>
      </w:r>
      <w:r w:rsidR="0055590D">
        <w:rPr>
          <w:rFonts w:ascii="Arial" w:hAnsi="Arial" w:cs="Arial"/>
          <w:sz w:val="22"/>
          <w:szCs w:val="22"/>
        </w:rPr>
        <w:t xml:space="preserve"> OBRAS DE ARQUITETOS DA </w:t>
      </w:r>
      <w:r w:rsidR="00AB0C11">
        <w:rPr>
          <w:rFonts w:ascii="Arial" w:hAnsi="Arial" w:cs="Arial"/>
          <w:sz w:val="22"/>
          <w:szCs w:val="22"/>
        </w:rPr>
        <w:t>REGIÃO.</w:t>
      </w:r>
      <w:r w:rsidR="00AB0C11" w:rsidRPr="00AC160D">
        <w:rPr>
          <w:rFonts w:ascii="Arial" w:hAnsi="Arial" w:cs="Arial"/>
          <w:sz w:val="22"/>
          <w:szCs w:val="22"/>
        </w:rPr>
        <w:t xml:space="preserve"> ”</w:t>
      </w:r>
      <w:r w:rsidR="0055590D">
        <w:rPr>
          <w:rFonts w:ascii="Arial" w:hAnsi="Arial" w:cs="Arial"/>
          <w:sz w:val="22"/>
          <w:szCs w:val="22"/>
        </w:rPr>
        <w:t xml:space="preserve"> </w:t>
      </w:r>
      <w:r w:rsidRPr="00AC160D">
        <w:rPr>
          <w:rFonts w:ascii="Arial" w:hAnsi="Arial" w:cs="Arial"/>
          <w:sz w:val="22"/>
          <w:szCs w:val="22"/>
        </w:rPr>
        <w:t xml:space="preserve">Observação: </w:t>
      </w:r>
      <w:r w:rsidR="0055590D" w:rsidRPr="0055590D">
        <w:rPr>
          <w:rFonts w:ascii="Arial" w:hAnsi="Arial" w:cs="Arial"/>
          <w:sz w:val="22"/>
          <w:szCs w:val="22"/>
        </w:rPr>
        <w:t xml:space="preserve">SUGESTÃO DE ARQUIVAMENTO/ENCAMINHAMENTO A presente denuncia, refere-se a um escritório de engenharia, onde os dois engenheiros estão elaborando e assinando projetos arquitetônicos, ainda segundo o denunciante, os mesmos ainda cobram um valor muito baixo pelo metro quadrado (R$ 5,00/m²) e ainda realizam plágio dos projetos de arquitetos. Contudo, não foi identificado nenhum documento que comprove os fatos alegados, referentes ao valor </w:t>
      </w:r>
      <w:r w:rsidR="0055590D" w:rsidRPr="0055590D">
        <w:rPr>
          <w:rFonts w:ascii="Arial" w:hAnsi="Arial" w:cs="Arial"/>
          <w:sz w:val="22"/>
          <w:szCs w:val="22"/>
        </w:rPr>
        <w:lastRenderedPageBreak/>
        <w:t>praticados pelos engenheiros e a ação de plágio.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ou 2)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0D2DE2" w:rsidRPr="00A74561">
        <w:rPr>
          <w:rFonts w:ascii="Arial" w:hAnsi="Arial" w:cs="Arial"/>
          <w:sz w:val="22"/>
          <w:szCs w:val="22"/>
        </w:rPr>
        <w:t xml:space="preserve">A CEP delibera por </w:t>
      </w:r>
      <w:r w:rsidR="000D2DE2">
        <w:rPr>
          <w:rFonts w:ascii="Arial" w:hAnsi="Arial" w:cs="Arial"/>
          <w:sz w:val="22"/>
          <w:szCs w:val="22"/>
        </w:rPr>
        <w:t xml:space="preserve">informar a profissional que a Resolução 51/2014 é </w:t>
      </w:r>
      <w:r w:rsidR="00611266">
        <w:rPr>
          <w:rFonts w:ascii="Arial" w:hAnsi="Arial" w:cs="Arial"/>
          <w:sz w:val="22"/>
          <w:szCs w:val="22"/>
        </w:rPr>
        <w:t>válida</w:t>
      </w:r>
      <w:r w:rsidR="000D2DE2">
        <w:rPr>
          <w:rFonts w:ascii="Arial" w:hAnsi="Arial" w:cs="Arial"/>
          <w:sz w:val="22"/>
          <w:szCs w:val="22"/>
        </w:rPr>
        <w:t>, no entanto por determinação judicial, as questões relativas às atribuições devem ser tratadas por resolução conjunta entre CAU/BR e CONFEA conforme artigo 3º, § 4º da Lei 12.378/2010 e arquivar a denúncia após o informe</w:t>
      </w:r>
      <w:r w:rsidRPr="00A74561">
        <w:rPr>
          <w:rFonts w:ascii="Arial" w:hAnsi="Arial" w:cs="Arial"/>
          <w:sz w:val="22"/>
          <w:szCs w:val="22"/>
        </w:rPr>
        <w:t>.</w:t>
      </w:r>
      <w:r w:rsidRPr="00AC160D">
        <w:rPr>
          <w:rFonts w:ascii="Arial" w:hAnsi="Arial" w:cs="Arial"/>
          <w:sz w:val="22"/>
          <w:szCs w:val="22"/>
        </w:rPr>
        <w:t>-</w:t>
      </w:r>
      <w:r w:rsidR="0055590D">
        <w:rPr>
          <w:rFonts w:ascii="Arial" w:hAnsi="Arial" w:cs="Arial"/>
          <w:sz w:val="22"/>
          <w:szCs w:val="22"/>
        </w:rPr>
        <w:t>.-.-.-.-.-.-.-.-.-.-.-.-.-.-.-</w:t>
      </w:r>
    </w:p>
    <w:p w14:paraId="395DFE01" w14:textId="74FAB279" w:rsidR="00205495" w:rsidRDefault="00205495" w:rsidP="00611266">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599298</w:t>
      </w:r>
      <w:r w:rsidRPr="00874BE9">
        <w:rPr>
          <w:rFonts w:ascii="Arial" w:hAnsi="Arial" w:cs="Arial"/>
          <w:b/>
          <w:sz w:val="22"/>
          <w:szCs w:val="22"/>
        </w:rPr>
        <w:t xml:space="preserve">/2017 – DENÚNCIA </w:t>
      </w:r>
      <w:r>
        <w:rPr>
          <w:rFonts w:ascii="Arial" w:hAnsi="Arial" w:cs="Arial"/>
          <w:b/>
          <w:sz w:val="22"/>
          <w:szCs w:val="22"/>
        </w:rPr>
        <w:t xml:space="preserve">9956 </w:t>
      </w:r>
      <w:r>
        <w:rPr>
          <w:rFonts w:ascii="Arial" w:hAnsi="Arial" w:cs="Arial"/>
          <w:sz w:val="22"/>
          <w:szCs w:val="22"/>
        </w:rPr>
        <w:t>- Descrição: “</w:t>
      </w:r>
      <w:r w:rsidR="0055590D" w:rsidRPr="0055590D">
        <w:rPr>
          <w:rFonts w:ascii="Arial" w:hAnsi="Arial" w:cs="Arial"/>
          <w:sz w:val="22"/>
          <w:szCs w:val="22"/>
        </w:rPr>
        <w:t xml:space="preserve">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w:t>
      </w:r>
      <w:r w:rsidR="0055590D">
        <w:rPr>
          <w:rFonts w:ascii="Arial" w:hAnsi="Arial" w:cs="Arial"/>
          <w:sz w:val="22"/>
          <w:szCs w:val="22"/>
        </w:rPr>
        <w:t>ATENCIOSAMENTE.</w:t>
      </w:r>
      <w:r w:rsidRPr="00AC160D">
        <w:rPr>
          <w:rFonts w:ascii="Arial" w:hAnsi="Arial" w:cs="Arial"/>
          <w:sz w:val="22"/>
          <w:szCs w:val="22"/>
        </w:rPr>
        <w:t xml:space="preserve">” Observação: </w:t>
      </w:r>
      <w:r w:rsidR="0055590D" w:rsidRPr="0055590D">
        <w:rPr>
          <w:rFonts w:ascii="Arial" w:hAnsi="Arial" w:cs="Arial"/>
          <w:sz w:val="22"/>
          <w:szCs w:val="22"/>
        </w:rPr>
        <w:t>SUGESTÃO DE ARQUIVAMENTO/ENCAMINHAMENTO A presente denúncia, refere-se a prefeituras da região norte do estado,(pelo endereço, subentende-se que se trata da prefeitura do município de Pérola), onde por sua vez as mesmas não possuem profissionais Arquitetos e Urbanistas em seu quadro técnico, onde segundo o denunciante, o profissional que aprova e libera os projetos é engenheiro civil e estas prefeituras, ainda não abrem espaço para arquitetos, sendo através de contratações e ou concurso público.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B83605">
        <w:rPr>
          <w:rFonts w:ascii="Arial" w:hAnsi="Arial" w:cs="Arial"/>
          <w:sz w:val="22"/>
          <w:szCs w:val="22"/>
        </w:rPr>
        <w:t>Considerando que ainda não foi promulgada resolução da comissão de harmonização CAU/CONFEA a</w:t>
      </w:r>
      <w:r w:rsidR="00B83605" w:rsidRPr="00A74561">
        <w:rPr>
          <w:rFonts w:ascii="Arial" w:hAnsi="Arial" w:cs="Arial"/>
          <w:sz w:val="22"/>
          <w:szCs w:val="22"/>
        </w:rPr>
        <w:t xml:space="preserve"> CEP delibera por</w:t>
      </w:r>
      <w:r w:rsidR="00B83605">
        <w:rPr>
          <w:rFonts w:ascii="Arial" w:hAnsi="Arial" w:cs="Arial"/>
          <w:sz w:val="22"/>
          <w:szCs w:val="22"/>
        </w:rPr>
        <w:t xml:space="preserve"> oficiar </w:t>
      </w:r>
      <w:r w:rsidR="00611266" w:rsidRPr="00611266">
        <w:rPr>
          <w:rFonts w:ascii="Arial" w:hAnsi="Arial" w:cs="Arial"/>
          <w:sz w:val="22"/>
          <w:szCs w:val="22"/>
        </w:rPr>
        <w:t>Prefeituras da Região Noroeste do Paraná</w:t>
      </w:r>
      <w:r w:rsidR="00B83605">
        <w:rPr>
          <w:rFonts w:ascii="Arial" w:hAnsi="Arial" w:cs="Arial"/>
          <w:sz w:val="22"/>
          <w:szCs w:val="22"/>
        </w:rPr>
        <w:t>, informando que o Arquiteto e Urbanista é o profissional mais indicado para prestação de serviços de Arquitetura</w:t>
      </w:r>
      <w:r w:rsidR="00B83605" w:rsidRPr="00A74561">
        <w:rPr>
          <w:rFonts w:ascii="Arial" w:hAnsi="Arial" w:cs="Arial"/>
          <w:sz w:val="22"/>
          <w:szCs w:val="22"/>
        </w:rPr>
        <w:t xml:space="preserve"> </w:t>
      </w:r>
      <w:r w:rsidR="00B83605">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55590D">
        <w:rPr>
          <w:rFonts w:ascii="Arial" w:hAnsi="Arial" w:cs="Arial"/>
          <w:sz w:val="22"/>
          <w:szCs w:val="22"/>
        </w:rPr>
        <w:t>.-.-.-.-.-.-.-.-.-.-.-.-.-.-.-</w:t>
      </w:r>
      <w:r w:rsidR="00611266">
        <w:rPr>
          <w:rFonts w:ascii="Arial" w:hAnsi="Arial" w:cs="Arial"/>
          <w:sz w:val="22"/>
          <w:szCs w:val="22"/>
        </w:rPr>
        <w:t>.-.-.-.-.-.-.-.-.-.-.-.-.-.-.-.-.-.-.-.-.-.-.-.-.-.-.-.-.-.-.-.-.-.-.-.-.-.-.-.-.-.-.</w:t>
      </w:r>
    </w:p>
    <w:p w14:paraId="76490C75" w14:textId="3FF6ED92" w:rsidR="00205495" w:rsidRDefault="00205495" w:rsidP="003B5E00">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599312</w:t>
      </w:r>
      <w:r w:rsidRPr="00874BE9">
        <w:rPr>
          <w:rFonts w:ascii="Arial" w:hAnsi="Arial" w:cs="Arial"/>
          <w:b/>
          <w:sz w:val="22"/>
          <w:szCs w:val="22"/>
        </w:rPr>
        <w:t xml:space="preserve">/2017 – DENÚNCIA </w:t>
      </w:r>
      <w:r>
        <w:rPr>
          <w:rFonts w:ascii="Arial" w:hAnsi="Arial" w:cs="Arial"/>
          <w:b/>
          <w:sz w:val="22"/>
          <w:szCs w:val="22"/>
        </w:rPr>
        <w:t xml:space="preserve">9957 </w:t>
      </w:r>
      <w:r>
        <w:rPr>
          <w:rFonts w:ascii="Arial" w:hAnsi="Arial" w:cs="Arial"/>
          <w:sz w:val="22"/>
          <w:szCs w:val="22"/>
        </w:rPr>
        <w:t>- Descrição: “</w:t>
      </w:r>
      <w:r w:rsidR="003B5E00" w:rsidRPr="003B5E00">
        <w:rPr>
          <w:rFonts w:ascii="Arial" w:hAnsi="Arial" w:cs="Arial"/>
          <w:sz w:val="22"/>
          <w:szCs w:val="22"/>
        </w:rPr>
        <w:t xml:space="preserve">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w:t>
      </w:r>
      <w:r w:rsidR="003B5E00" w:rsidRPr="003B5E00">
        <w:rPr>
          <w:rFonts w:ascii="Arial" w:hAnsi="Arial" w:cs="Arial"/>
          <w:sz w:val="22"/>
          <w:szCs w:val="22"/>
        </w:rPr>
        <w:lastRenderedPageBreak/>
        <w:t>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w:t>
      </w:r>
      <w:r w:rsidR="003B5E00">
        <w:rPr>
          <w:rFonts w:ascii="Arial" w:hAnsi="Arial" w:cs="Arial"/>
          <w:sz w:val="22"/>
          <w:szCs w:val="22"/>
        </w:rPr>
        <w:t xml:space="preserve">S E CONCURSOS PARA </w:t>
      </w:r>
      <w:r w:rsidR="00611266">
        <w:rPr>
          <w:rFonts w:ascii="Arial" w:hAnsi="Arial" w:cs="Arial"/>
          <w:sz w:val="22"/>
          <w:szCs w:val="22"/>
        </w:rPr>
        <w:t>ARQUITETOS.</w:t>
      </w:r>
      <w:r w:rsidR="00611266" w:rsidRPr="00AC160D">
        <w:rPr>
          <w:rFonts w:ascii="Arial" w:hAnsi="Arial" w:cs="Arial"/>
          <w:sz w:val="22"/>
          <w:szCs w:val="22"/>
        </w:rPr>
        <w:t xml:space="preserve"> ”</w:t>
      </w:r>
      <w:r w:rsidR="003B5E00">
        <w:rPr>
          <w:rFonts w:ascii="Arial" w:hAnsi="Arial" w:cs="Arial"/>
          <w:sz w:val="22"/>
          <w:szCs w:val="22"/>
        </w:rPr>
        <w:t xml:space="preserve"> </w:t>
      </w:r>
      <w:r w:rsidRPr="00AC160D">
        <w:rPr>
          <w:rFonts w:ascii="Arial" w:hAnsi="Arial" w:cs="Arial"/>
          <w:sz w:val="22"/>
          <w:szCs w:val="22"/>
        </w:rPr>
        <w:t>Observação:</w:t>
      </w:r>
      <w:r w:rsidR="003B5E00">
        <w:rPr>
          <w:rFonts w:ascii="Arial" w:hAnsi="Arial" w:cs="Arial"/>
          <w:sz w:val="22"/>
          <w:szCs w:val="22"/>
        </w:rPr>
        <w:t xml:space="preserve"> </w:t>
      </w:r>
      <w:r w:rsidR="003B5E00" w:rsidRPr="003B5E00">
        <w:rPr>
          <w:rFonts w:ascii="Arial" w:hAnsi="Arial" w:cs="Arial"/>
          <w:sz w:val="22"/>
          <w:szCs w:val="22"/>
        </w:rPr>
        <w:t xml:space="preserve">SUGESTÃO DE ARQUIVAMENTO/ENCAMINHAMENTO A presente denúncia, refere-se ao município de Mariluz, informando que no quadro técnico de funcionários municipais profissionais Arquitetos e Urbanistas, onde segundo o denunciante, o profissional que aprova e libera os projetos é engenheiro civil e </w:t>
      </w:r>
      <w:r w:rsidR="00AB0C11">
        <w:rPr>
          <w:rFonts w:ascii="Arial" w:hAnsi="Arial" w:cs="Arial"/>
          <w:sz w:val="22"/>
          <w:szCs w:val="22"/>
        </w:rPr>
        <w:t>esta</w:t>
      </w:r>
      <w:r w:rsidR="003B5E00" w:rsidRPr="003B5E00">
        <w:rPr>
          <w:rFonts w:ascii="Arial" w:hAnsi="Arial" w:cs="Arial"/>
          <w:sz w:val="22"/>
          <w:szCs w:val="22"/>
        </w:rPr>
        <w:t xml:space="preserve"> prefeitura, ainda não abrem espaço para arquitetos, sendo através de contratações diretas e/ou concurso público.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D50D03">
        <w:rPr>
          <w:rFonts w:ascii="Arial" w:hAnsi="Arial" w:cs="Arial"/>
          <w:sz w:val="22"/>
          <w:szCs w:val="22"/>
        </w:rPr>
        <w:t>Considerando que ainda não foi promulgada resolução da comissão de harmonização CAU/CONFEA a</w:t>
      </w:r>
      <w:r w:rsidR="00D50D03" w:rsidRPr="00A74561">
        <w:rPr>
          <w:rFonts w:ascii="Arial" w:hAnsi="Arial" w:cs="Arial"/>
          <w:sz w:val="22"/>
          <w:szCs w:val="22"/>
        </w:rPr>
        <w:t xml:space="preserve"> CEP delibera por</w:t>
      </w:r>
      <w:r w:rsidR="003B5E00">
        <w:rPr>
          <w:rFonts w:ascii="Arial" w:hAnsi="Arial" w:cs="Arial"/>
          <w:sz w:val="22"/>
          <w:szCs w:val="22"/>
        </w:rPr>
        <w:t xml:space="preserve"> oficiar </w:t>
      </w:r>
      <w:r w:rsidR="00611266">
        <w:rPr>
          <w:rFonts w:ascii="Arial" w:hAnsi="Arial" w:cs="Arial"/>
          <w:sz w:val="22"/>
          <w:szCs w:val="22"/>
        </w:rPr>
        <w:t>a Prefeitura</w:t>
      </w:r>
      <w:r w:rsidR="003B5E00" w:rsidRPr="003B5E00">
        <w:rPr>
          <w:rFonts w:ascii="Arial" w:hAnsi="Arial" w:cs="Arial"/>
          <w:sz w:val="22"/>
          <w:szCs w:val="22"/>
        </w:rPr>
        <w:t xml:space="preserve"> de Mariluz</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3B5E00">
        <w:rPr>
          <w:rFonts w:ascii="Arial" w:hAnsi="Arial" w:cs="Arial"/>
          <w:sz w:val="22"/>
          <w:szCs w:val="22"/>
        </w:rPr>
        <w:t>.-.-.-.-.-.-.-.-.-.</w:t>
      </w:r>
    </w:p>
    <w:p w14:paraId="3D73AE28" w14:textId="7626398C" w:rsidR="00205495" w:rsidRDefault="00205495" w:rsidP="003B5E00">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599394</w:t>
      </w:r>
      <w:r w:rsidRPr="00874BE9">
        <w:rPr>
          <w:rFonts w:ascii="Arial" w:hAnsi="Arial" w:cs="Arial"/>
          <w:b/>
          <w:sz w:val="22"/>
          <w:szCs w:val="22"/>
        </w:rPr>
        <w:t xml:space="preserve">/2017 – DENÚNCIA </w:t>
      </w:r>
      <w:r>
        <w:rPr>
          <w:rFonts w:ascii="Arial" w:hAnsi="Arial" w:cs="Arial"/>
          <w:b/>
          <w:sz w:val="22"/>
          <w:szCs w:val="22"/>
        </w:rPr>
        <w:t xml:space="preserve">9958 e 9959 </w:t>
      </w:r>
      <w:r>
        <w:rPr>
          <w:rFonts w:ascii="Arial" w:hAnsi="Arial" w:cs="Arial"/>
          <w:sz w:val="22"/>
          <w:szCs w:val="22"/>
        </w:rPr>
        <w:t>- Descrição: “</w:t>
      </w:r>
      <w:r w:rsidR="003B5E00" w:rsidRPr="003B5E00">
        <w:rPr>
          <w:rFonts w:ascii="Arial" w:hAnsi="Arial" w:cs="Arial"/>
          <w:sz w:val="22"/>
          <w:szCs w:val="22"/>
        </w:rPr>
        <w:t>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CONTRATOS E CONCURSOS PA</w:t>
      </w:r>
      <w:r w:rsidR="003B5E00">
        <w:rPr>
          <w:rFonts w:ascii="Arial" w:hAnsi="Arial" w:cs="Arial"/>
          <w:sz w:val="22"/>
          <w:szCs w:val="22"/>
        </w:rPr>
        <w:t xml:space="preserve">RA </w:t>
      </w:r>
      <w:r w:rsidR="00611266">
        <w:rPr>
          <w:rFonts w:ascii="Arial" w:hAnsi="Arial" w:cs="Arial"/>
          <w:sz w:val="22"/>
          <w:szCs w:val="22"/>
        </w:rPr>
        <w:t>ARQUITETOS.</w:t>
      </w:r>
      <w:r w:rsidR="00611266" w:rsidRPr="00AC160D">
        <w:rPr>
          <w:rFonts w:ascii="Arial" w:hAnsi="Arial" w:cs="Arial"/>
          <w:sz w:val="22"/>
          <w:szCs w:val="22"/>
        </w:rPr>
        <w:t xml:space="preserve"> ”</w:t>
      </w:r>
      <w:r w:rsidR="00D50D03">
        <w:rPr>
          <w:rFonts w:ascii="Arial" w:hAnsi="Arial" w:cs="Arial"/>
          <w:sz w:val="22"/>
          <w:szCs w:val="22"/>
        </w:rPr>
        <w:t xml:space="preserve"> Considerando que ainda não foi promulgada resolução da comissão de harmonização CAU/CONFEA a</w:t>
      </w:r>
      <w:r w:rsidR="00D50D03" w:rsidRPr="00A74561">
        <w:rPr>
          <w:rFonts w:ascii="Arial" w:hAnsi="Arial" w:cs="Arial"/>
          <w:sz w:val="22"/>
          <w:szCs w:val="22"/>
        </w:rPr>
        <w:t xml:space="preserve"> CEP delibera por</w:t>
      </w:r>
      <w:r w:rsidR="00D50D03">
        <w:rPr>
          <w:rFonts w:ascii="Arial" w:hAnsi="Arial" w:cs="Arial"/>
          <w:sz w:val="22"/>
          <w:szCs w:val="22"/>
        </w:rPr>
        <w:t xml:space="preserve"> oficiar a </w:t>
      </w:r>
      <w:r w:rsidR="003B5E00" w:rsidRPr="003B5E00">
        <w:rPr>
          <w:rFonts w:ascii="Arial" w:hAnsi="Arial" w:cs="Arial"/>
          <w:sz w:val="22"/>
          <w:szCs w:val="22"/>
        </w:rPr>
        <w:t>Prefeitura de Xambre</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3B5E00">
        <w:rPr>
          <w:rFonts w:ascii="Arial" w:hAnsi="Arial" w:cs="Arial"/>
          <w:sz w:val="22"/>
          <w:szCs w:val="22"/>
        </w:rPr>
        <w:t>.-.-.-</w:t>
      </w:r>
    </w:p>
    <w:p w14:paraId="41CF9405" w14:textId="3745BFCA" w:rsidR="00205495" w:rsidRDefault="00205495" w:rsidP="003B5E00">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600042</w:t>
      </w:r>
      <w:r w:rsidRPr="00874BE9">
        <w:rPr>
          <w:rFonts w:ascii="Arial" w:hAnsi="Arial" w:cs="Arial"/>
          <w:b/>
          <w:sz w:val="22"/>
          <w:szCs w:val="22"/>
        </w:rPr>
        <w:t xml:space="preserve">/2017 – DENÚNCIA </w:t>
      </w:r>
      <w:r>
        <w:rPr>
          <w:rFonts w:ascii="Arial" w:hAnsi="Arial" w:cs="Arial"/>
          <w:b/>
          <w:sz w:val="22"/>
          <w:szCs w:val="22"/>
        </w:rPr>
        <w:t xml:space="preserve">9960 </w:t>
      </w:r>
      <w:r>
        <w:rPr>
          <w:rFonts w:ascii="Arial" w:hAnsi="Arial" w:cs="Arial"/>
          <w:sz w:val="22"/>
          <w:szCs w:val="22"/>
        </w:rPr>
        <w:t>- Descrição: “</w:t>
      </w:r>
      <w:r w:rsidR="003B5E00" w:rsidRPr="003B5E00">
        <w:rPr>
          <w:rFonts w:ascii="Arial" w:hAnsi="Arial" w:cs="Arial"/>
          <w:sz w:val="22"/>
          <w:szCs w:val="22"/>
        </w:rPr>
        <w:t xml:space="preserve">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w:t>
      </w:r>
      <w:r w:rsidR="003B5E00" w:rsidRPr="003B5E00">
        <w:rPr>
          <w:rFonts w:ascii="Arial" w:hAnsi="Arial" w:cs="Arial"/>
          <w:sz w:val="22"/>
          <w:szCs w:val="22"/>
        </w:rPr>
        <w:lastRenderedPageBreak/>
        <w:t>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w:t>
      </w:r>
      <w:r w:rsidR="003B5E00">
        <w:rPr>
          <w:rFonts w:ascii="Arial" w:hAnsi="Arial" w:cs="Arial"/>
          <w:sz w:val="22"/>
          <w:szCs w:val="22"/>
        </w:rPr>
        <w:t xml:space="preserve">S E CONCURSOS PARA </w:t>
      </w:r>
      <w:r w:rsidR="00611266">
        <w:rPr>
          <w:rFonts w:ascii="Arial" w:hAnsi="Arial" w:cs="Arial"/>
          <w:sz w:val="22"/>
          <w:szCs w:val="22"/>
        </w:rPr>
        <w:t>ARQUITETOS.</w:t>
      </w:r>
      <w:r w:rsidR="00611266" w:rsidRPr="00AC160D">
        <w:rPr>
          <w:rFonts w:ascii="Arial" w:hAnsi="Arial" w:cs="Arial"/>
          <w:sz w:val="22"/>
          <w:szCs w:val="22"/>
        </w:rPr>
        <w:t xml:space="preserve"> ”</w:t>
      </w:r>
      <w:r>
        <w:rPr>
          <w:rFonts w:ascii="Arial" w:hAnsi="Arial" w:cs="Arial"/>
          <w:sz w:val="22"/>
          <w:szCs w:val="22"/>
        </w:rPr>
        <w:t xml:space="preserve"> </w:t>
      </w:r>
      <w:r w:rsidR="00D50D03">
        <w:rPr>
          <w:rFonts w:ascii="Arial" w:hAnsi="Arial" w:cs="Arial"/>
          <w:sz w:val="22"/>
          <w:szCs w:val="22"/>
        </w:rPr>
        <w:t>Considerando que ainda não foi promulgada resolução da comissão de harmonização CAU/CONFEA a</w:t>
      </w:r>
      <w:r w:rsidR="00D50D03" w:rsidRPr="00A74561">
        <w:rPr>
          <w:rFonts w:ascii="Arial" w:hAnsi="Arial" w:cs="Arial"/>
          <w:sz w:val="22"/>
          <w:szCs w:val="22"/>
        </w:rPr>
        <w:t xml:space="preserve"> CEP delibera por</w:t>
      </w:r>
      <w:r w:rsidR="00D50D03">
        <w:rPr>
          <w:rFonts w:ascii="Arial" w:hAnsi="Arial" w:cs="Arial"/>
          <w:sz w:val="22"/>
          <w:szCs w:val="22"/>
        </w:rPr>
        <w:t xml:space="preserve"> oficiar a </w:t>
      </w:r>
      <w:r w:rsidR="003B5E00" w:rsidRPr="003B5E00">
        <w:rPr>
          <w:rFonts w:ascii="Arial" w:hAnsi="Arial" w:cs="Arial"/>
          <w:sz w:val="22"/>
          <w:szCs w:val="22"/>
        </w:rPr>
        <w:t>PREFEITURA DE PEROBAL</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3B5E00">
        <w:rPr>
          <w:rFonts w:ascii="Arial" w:hAnsi="Arial" w:cs="Arial"/>
          <w:sz w:val="22"/>
          <w:szCs w:val="22"/>
        </w:rPr>
        <w:t>.-.-.-.-.-.-.-.-.-.-.-.-.-</w:t>
      </w:r>
    </w:p>
    <w:p w14:paraId="28F1B210" w14:textId="03FC9DA1" w:rsidR="00205495" w:rsidRDefault="00205495" w:rsidP="003B5E00">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600064</w:t>
      </w:r>
      <w:r w:rsidRPr="00874BE9">
        <w:rPr>
          <w:rFonts w:ascii="Arial" w:hAnsi="Arial" w:cs="Arial"/>
          <w:b/>
          <w:sz w:val="22"/>
          <w:szCs w:val="22"/>
        </w:rPr>
        <w:t xml:space="preserve">/2017 – DENÚNCIA </w:t>
      </w:r>
      <w:r>
        <w:rPr>
          <w:rFonts w:ascii="Arial" w:hAnsi="Arial" w:cs="Arial"/>
          <w:b/>
          <w:sz w:val="22"/>
          <w:szCs w:val="22"/>
        </w:rPr>
        <w:t xml:space="preserve">9963 </w:t>
      </w:r>
      <w:r>
        <w:rPr>
          <w:rFonts w:ascii="Arial" w:hAnsi="Arial" w:cs="Arial"/>
          <w:sz w:val="22"/>
          <w:szCs w:val="22"/>
        </w:rPr>
        <w:t>- Descrição: “</w:t>
      </w:r>
      <w:r w:rsidR="003B5E00" w:rsidRPr="003B5E00">
        <w:rPr>
          <w:rFonts w:ascii="Arial" w:hAnsi="Arial" w:cs="Arial"/>
          <w:sz w:val="22"/>
          <w:szCs w:val="22"/>
        </w:rPr>
        <w:t>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w:t>
      </w:r>
      <w:r w:rsidR="003B5E00">
        <w:rPr>
          <w:rFonts w:ascii="Arial" w:hAnsi="Arial" w:cs="Arial"/>
          <w:sz w:val="22"/>
          <w:szCs w:val="22"/>
        </w:rPr>
        <w:t xml:space="preserve">S E CONCURSOS PARA </w:t>
      </w:r>
      <w:r w:rsidR="00611266">
        <w:rPr>
          <w:rFonts w:ascii="Arial" w:hAnsi="Arial" w:cs="Arial"/>
          <w:sz w:val="22"/>
          <w:szCs w:val="22"/>
        </w:rPr>
        <w:t>ARQUITETOS.</w:t>
      </w:r>
      <w:r w:rsidR="00611266" w:rsidRPr="00AC160D">
        <w:rPr>
          <w:rFonts w:ascii="Arial" w:hAnsi="Arial" w:cs="Arial"/>
          <w:sz w:val="22"/>
          <w:szCs w:val="22"/>
        </w:rPr>
        <w:t xml:space="preserve"> ”</w:t>
      </w:r>
      <w:r>
        <w:rPr>
          <w:rFonts w:ascii="Arial" w:hAnsi="Arial" w:cs="Arial"/>
          <w:sz w:val="22"/>
          <w:szCs w:val="22"/>
        </w:rPr>
        <w:t xml:space="preserve"> </w:t>
      </w:r>
      <w:r w:rsidR="00D50D03">
        <w:rPr>
          <w:rFonts w:ascii="Arial" w:hAnsi="Arial" w:cs="Arial"/>
          <w:sz w:val="22"/>
          <w:szCs w:val="22"/>
        </w:rPr>
        <w:t>Considerando que ainda não foi promulgada resolução da comissão de harmonização CAU/CONFEA a</w:t>
      </w:r>
      <w:r w:rsidR="00D50D03" w:rsidRPr="00A74561">
        <w:rPr>
          <w:rFonts w:ascii="Arial" w:hAnsi="Arial" w:cs="Arial"/>
          <w:sz w:val="22"/>
          <w:szCs w:val="22"/>
        </w:rPr>
        <w:t xml:space="preserve"> CEP delibera por</w:t>
      </w:r>
      <w:r w:rsidR="00D50D03">
        <w:rPr>
          <w:rFonts w:ascii="Arial" w:hAnsi="Arial" w:cs="Arial"/>
          <w:sz w:val="22"/>
          <w:szCs w:val="22"/>
        </w:rPr>
        <w:t xml:space="preserve"> oficiar a </w:t>
      </w:r>
      <w:r w:rsidR="003B5E00" w:rsidRPr="003B5E00">
        <w:rPr>
          <w:rFonts w:ascii="Arial" w:hAnsi="Arial" w:cs="Arial"/>
          <w:sz w:val="22"/>
          <w:szCs w:val="22"/>
        </w:rPr>
        <w:t>PREFEITURA MUNICIPAL DE IPORA</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3B5E00">
        <w:rPr>
          <w:rFonts w:ascii="Arial" w:hAnsi="Arial" w:cs="Arial"/>
          <w:sz w:val="22"/>
          <w:szCs w:val="22"/>
        </w:rPr>
        <w:t>-.-.-.-.-.-.-.-.-.-.-.-.-.</w:t>
      </w:r>
    </w:p>
    <w:p w14:paraId="31E33A22" w14:textId="49AE9213" w:rsidR="00205495" w:rsidRDefault="00205495" w:rsidP="003B5E00">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600081</w:t>
      </w:r>
      <w:r w:rsidRPr="00874BE9">
        <w:rPr>
          <w:rFonts w:ascii="Arial" w:hAnsi="Arial" w:cs="Arial"/>
          <w:b/>
          <w:sz w:val="22"/>
          <w:szCs w:val="22"/>
        </w:rPr>
        <w:t xml:space="preserve">/2017 – DENÚNCIA </w:t>
      </w:r>
      <w:r>
        <w:rPr>
          <w:rFonts w:ascii="Arial" w:hAnsi="Arial" w:cs="Arial"/>
          <w:b/>
          <w:sz w:val="22"/>
          <w:szCs w:val="22"/>
        </w:rPr>
        <w:t xml:space="preserve">9965 </w:t>
      </w:r>
      <w:r>
        <w:rPr>
          <w:rFonts w:ascii="Arial" w:hAnsi="Arial" w:cs="Arial"/>
          <w:sz w:val="22"/>
          <w:szCs w:val="22"/>
        </w:rPr>
        <w:t>- Descrição: “</w:t>
      </w:r>
      <w:r w:rsidR="003B5E00" w:rsidRPr="003B5E00">
        <w:rPr>
          <w:rFonts w:ascii="Arial" w:hAnsi="Arial" w:cs="Arial"/>
          <w:sz w:val="22"/>
          <w:szCs w:val="22"/>
        </w:rPr>
        <w:t>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w:t>
      </w:r>
      <w:r w:rsidR="003B5E00">
        <w:rPr>
          <w:rFonts w:ascii="Arial" w:hAnsi="Arial" w:cs="Arial"/>
          <w:sz w:val="22"/>
          <w:szCs w:val="22"/>
        </w:rPr>
        <w:t xml:space="preserve">S E CONCURSOS PARA </w:t>
      </w:r>
      <w:r w:rsidR="00611266">
        <w:rPr>
          <w:rFonts w:ascii="Arial" w:hAnsi="Arial" w:cs="Arial"/>
          <w:sz w:val="22"/>
          <w:szCs w:val="22"/>
        </w:rPr>
        <w:t>ARQUITETOS.</w:t>
      </w:r>
      <w:r w:rsidR="00611266" w:rsidRPr="00AC160D">
        <w:rPr>
          <w:rFonts w:ascii="Arial" w:hAnsi="Arial" w:cs="Arial"/>
          <w:sz w:val="22"/>
          <w:szCs w:val="22"/>
        </w:rPr>
        <w:t xml:space="preserve"> ”</w:t>
      </w:r>
      <w:r>
        <w:rPr>
          <w:rFonts w:ascii="Arial" w:hAnsi="Arial" w:cs="Arial"/>
          <w:sz w:val="22"/>
          <w:szCs w:val="22"/>
        </w:rPr>
        <w:t xml:space="preserve"> </w:t>
      </w:r>
      <w:r w:rsidR="00D50D03">
        <w:rPr>
          <w:rFonts w:ascii="Arial" w:hAnsi="Arial" w:cs="Arial"/>
          <w:sz w:val="22"/>
          <w:szCs w:val="22"/>
        </w:rPr>
        <w:t>Considerando que ainda não foi promulgada resolução da comissão de harmonização CAU/CONFEA a</w:t>
      </w:r>
      <w:r w:rsidR="00D50D03" w:rsidRPr="00A74561">
        <w:rPr>
          <w:rFonts w:ascii="Arial" w:hAnsi="Arial" w:cs="Arial"/>
          <w:sz w:val="22"/>
          <w:szCs w:val="22"/>
        </w:rPr>
        <w:t xml:space="preserve"> CEP delibera por</w:t>
      </w:r>
      <w:r w:rsidR="00D50D03">
        <w:rPr>
          <w:rFonts w:ascii="Arial" w:hAnsi="Arial" w:cs="Arial"/>
          <w:sz w:val="22"/>
          <w:szCs w:val="22"/>
        </w:rPr>
        <w:t xml:space="preserve"> oficiar a </w:t>
      </w:r>
      <w:r w:rsidR="003B5E00" w:rsidRPr="003B5E00">
        <w:rPr>
          <w:rFonts w:ascii="Arial" w:hAnsi="Arial" w:cs="Arial"/>
          <w:sz w:val="22"/>
          <w:szCs w:val="22"/>
        </w:rPr>
        <w:t>Prefeitura Municipal de Francisco Alves</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3B5E00">
        <w:rPr>
          <w:rFonts w:ascii="Arial" w:hAnsi="Arial" w:cs="Arial"/>
          <w:sz w:val="22"/>
          <w:szCs w:val="22"/>
        </w:rPr>
        <w:t>.-.-.-.-.-.-.-.-.-.</w:t>
      </w:r>
    </w:p>
    <w:p w14:paraId="2010EA56" w14:textId="12FC58DE" w:rsidR="00205495" w:rsidRDefault="00205495" w:rsidP="003B5E00">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600095</w:t>
      </w:r>
      <w:r w:rsidRPr="00874BE9">
        <w:rPr>
          <w:rFonts w:ascii="Arial" w:hAnsi="Arial" w:cs="Arial"/>
          <w:b/>
          <w:sz w:val="22"/>
          <w:szCs w:val="22"/>
        </w:rPr>
        <w:t xml:space="preserve">/2017 – DENÚNCIA </w:t>
      </w:r>
      <w:r>
        <w:rPr>
          <w:rFonts w:ascii="Arial" w:hAnsi="Arial" w:cs="Arial"/>
          <w:b/>
          <w:sz w:val="22"/>
          <w:szCs w:val="22"/>
        </w:rPr>
        <w:t xml:space="preserve">9966 </w:t>
      </w:r>
      <w:r>
        <w:rPr>
          <w:rFonts w:ascii="Arial" w:hAnsi="Arial" w:cs="Arial"/>
          <w:sz w:val="22"/>
          <w:szCs w:val="22"/>
        </w:rPr>
        <w:t>- Descrição: “</w:t>
      </w:r>
      <w:r w:rsidR="003B5E00" w:rsidRPr="003B5E00">
        <w:rPr>
          <w:rFonts w:ascii="Arial" w:hAnsi="Arial" w:cs="Arial"/>
          <w:sz w:val="22"/>
          <w:szCs w:val="22"/>
        </w:rPr>
        <w:t xml:space="preserve">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w:t>
      </w:r>
      <w:r w:rsidR="003B5E00" w:rsidRPr="003B5E00">
        <w:rPr>
          <w:rFonts w:ascii="Arial" w:hAnsi="Arial" w:cs="Arial"/>
          <w:sz w:val="22"/>
          <w:szCs w:val="22"/>
        </w:rPr>
        <w:lastRenderedPageBreak/>
        <w:t>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w:t>
      </w:r>
      <w:r w:rsidR="003B5E00">
        <w:rPr>
          <w:rFonts w:ascii="Arial" w:hAnsi="Arial" w:cs="Arial"/>
          <w:sz w:val="22"/>
          <w:szCs w:val="22"/>
        </w:rPr>
        <w:t xml:space="preserve">S E CONCURSOS PARA </w:t>
      </w:r>
      <w:r w:rsidR="00611266">
        <w:rPr>
          <w:rFonts w:ascii="Arial" w:hAnsi="Arial" w:cs="Arial"/>
          <w:sz w:val="22"/>
          <w:szCs w:val="22"/>
        </w:rPr>
        <w:t>ARQUITETOS.</w:t>
      </w:r>
      <w:r w:rsidR="00611266" w:rsidRPr="00AC160D">
        <w:rPr>
          <w:rFonts w:ascii="Arial" w:hAnsi="Arial" w:cs="Arial"/>
          <w:sz w:val="22"/>
          <w:szCs w:val="22"/>
        </w:rPr>
        <w:t xml:space="preserve"> ”</w:t>
      </w:r>
      <w:r>
        <w:rPr>
          <w:rFonts w:ascii="Arial" w:hAnsi="Arial" w:cs="Arial"/>
          <w:sz w:val="22"/>
          <w:szCs w:val="22"/>
        </w:rPr>
        <w:t xml:space="preserve"> </w:t>
      </w:r>
      <w:r w:rsidR="00D50D03">
        <w:rPr>
          <w:rFonts w:ascii="Arial" w:hAnsi="Arial" w:cs="Arial"/>
          <w:sz w:val="22"/>
          <w:szCs w:val="22"/>
        </w:rPr>
        <w:t>Considerando que ainda não foi promulgada resolução da comissão de harmonização CAU/CONFEA a</w:t>
      </w:r>
      <w:r w:rsidR="00D50D03" w:rsidRPr="00A74561">
        <w:rPr>
          <w:rFonts w:ascii="Arial" w:hAnsi="Arial" w:cs="Arial"/>
          <w:sz w:val="22"/>
          <w:szCs w:val="22"/>
        </w:rPr>
        <w:t xml:space="preserve"> CEP delibera por</w:t>
      </w:r>
      <w:r w:rsidR="00D50D03">
        <w:rPr>
          <w:rFonts w:ascii="Arial" w:hAnsi="Arial" w:cs="Arial"/>
          <w:sz w:val="22"/>
          <w:szCs w:val="22"/>
        </w:rPr>
        <w:t xml:space="preserve"> oficiar a </w:t>
      </w:r>
      <w:r w:rsidR="003B5E00" w:rsidRPr="003B5E00">
        <w:rPr>
          <w:rFonts w:ascii="Arial" w:hAnsi="Arial" w:cs="Arial"/>
          <w:sz w:val="22"/>
          <w:szCs w:val="22"/>
        </w:rPr>
        <w:t>PREFEITURA DE ALTO PIQUIRI</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3B5E00">
        <w:rPr>
          <w:rFonts w:ascii="Arial" w:hAnsi="Arial" w:cs="Arial"/>
          <w:sz w:val="22"/>
          <w:szCs w:val="22"/>
        </w:rPr>
        <w:t>.-.-.-.-.-.-.-.-.-.-.-.-.-</w:t>
      </w:r>
    </w:p>
    <w:p w14:paraId="14EA51AF" w14:textId="21BCFB91" w:rsidR="00205495" w:rsidRDefault="00205495" w:rsidP="00AB02FF">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600138</w:t>
      </w:r>
      <w:r w:rsidRPr="00874BE9">
        <w:rPr>
          <w:rFonts w:ascii="Arial" w:hAnsi="Arial" w:cs="Arial"/>
          <w:b/>
          <w:sz w:val="22"/>
          <w:szCs w:val="22"/>
        </w:rPr>
        <w:t xml:space="preserve">/2017 – DENÚNCIA </w:t>
      </w:r>
      <w:r>
        <w:rPr>
          <w:rFonts w:ascii="Arial" w:hAnsi="Arial" w:cs="Arial"/>
          <w:b/>
          <w:sz w:val="22"/>
          <w:szCs w:val="22"/>
        </w:rPr>
        <w:t xml:space="preserve">10293 </w:t>
      </w:r>
      <w:r>
        <w:rPr>
          <w:rFonts w:ascii="Arial" w:hAnsi="Arial" w:cs="Arial"/>
          <w:sz w:val="22"/>
          <w:szCs w:val="22"/>
        </w:rPr>
        <w:t>- Descrição: “</w:t>
      </w:r>
      <w:r w:rsidR="003B5E00" w:rsidRPr="003B5E00">
        <w:rPr>
          <w:rFonts w:ascii="Arial" w:hAnsi="Arial" w:cs="Arial"/>
          <w:sz w:val="22"/>
          <w:szCs w:val="22"/>
        </w:rPr>
        <w:t>No município de Foz do Iguaçu-PR tem-se engenheiro civil aprovando projetos arquitetônicos na prefeitura. E o problema está na prefeitura que aceita o projeto, sendo assim, os engenheiros cobram preços absurdamente baixos por um serviço que não é pertinente a sua área de atuação. Por exemplo, conversei com um engenheiro na semana passada, ele me disse que está cobrando R$ 8,00 /m² do projeto arquitetônico aprovado. Isso é quase o valor de um projeto complementar. Esses profissionais estão oferecendo NOSSOS serviços a preços baixíssimos, estou altamente indignado. Pois desta forma eles estão desvalorizando o profissional Arquiteto, seu papel perante a sociedade e sua habilidade de planejar ambientes. Por favor, tomar as providencias cabíveis pois essa situaçã</w:t>
      </w:r>
      <w:r w:rsidR="003B5E00">
        <w:rPr>
          <w:rFonts w:ascii="Arial" w:hAnsi="Arial" w:cs="Arial"/>
          <w:sz w:val="22"/>
          <w:szCs w:val="22"/>
        </w:rPr>
        <w:t xml:space="preserve">o está ficando </w:t>
      </w:r>
      <w:r w:rsidR="00611266">
        <w:rPr>
          <w:rFonts w:ascii="Arial" w:hAnsi="Arial" w:cs="Arial"/>
          <w:sz w:val="22"/>
          <w:szCs w:val="22"/>
        </w:rPr>
        <w:t>insustentável.</w:t>
      </w:r>
      <w:r w:rsidR="00611266" w:rsidRPr="00AC160D">
        <w:rPr>
          <w:rFonts w:ascii="Arial" w:hAnsi="Arial" w:cs="Arial"/>
          <w:sz w:val="22"/>
          <w:szCs w:val="22"/>
        </w:rPr>
        <w:t xml:space="preserve"> ”</w:t>
      </w:r>
      <w:r w:rsidRPr="00AC160D">
        <w:rPr>
          <w:rFonts w:ascii="Arial" w:hAnsi="Arial" w:cs="Arial"/>
          <w:sz w:val="22"/>
          <w:szCs w:val="22"/>
        </w:rPr>
        <w:t xml:space="preserve"> Observação:</w:t>
      </w:r>
      <w:r w:rsidR="00AB02FF">
        <w:rPr>
          <w:rFonts w:ascii="Arial" w:hAnsi="Arial" w:cs="Arial"/>
          <w:sz w:val="22"/>
          <w:szCs w:val="22"/>
        </w:rPr>
        <w:t xml:space="preserve"> </w:t>
      </w:r>
      <w:r w:rsidR="00AB02FF" w:rsidRPr="00AB02FF">
        <w:rPr>
          <w:rFonts w:ascii="Arial" w:hAnsi="Arial" w:cs="Arial"/>
          <w:sz w:val="22"/>
          <w:szCs w:val="22"/>
        </w:rPr>
        <w:t>SUGESTÃO DE ARQUIVAMENTO/ENCAMINHAMENTO A denúncia refere-se a prefeitura do município de Foz do Iguaçu, a qual está aprovando projetos arquitetônicos, elaborados por profissionais engenheiros civis, onde os mesmos exercem uma concorrência desleal, cobrando valores baixos para a presente atividade.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sidR="00D50D03">
        <w:rPr>
          <w:rFonts w:ascii="Arial" w:hAnsi="Arial" w:cs="Arial"/>
          <w:sz w:val="22"/>
          <w:szCs w:val="22"/>
        </w:rPr>
        <w:t xml:space="preserve"> Considerando que ainda não foi promulgada resolução da comissão de harmonização CAU/CONFEA a</w:t>
      </w:r>
      <w:r w:rsidR="00D50D03" w:rsidRPr="00A74561">
        <w:rPr>
          <w:rFonts w:ascii="Arial" w:hAnsi="Arial" w:cs="Arial"/>
          <w:sz w:val="22"/>
          <w:szCs w:val="22"/>
        </w:rPr>
        <w:t xml:space="preserve"> CEP delibera por</w:t>
      </w:r>
      <w:r w:rsidR="00D50D03">
        <w:rPr>
          <w:rFonts w:ascii="Arial" w:hAnsi="Arial" w:cs="Arial"/>
          <w:sz w:val="22"/>
          <w:szCs w:val="22"/>
        </w:rPr>
        <w:t xml:space="preserve"> oficiar a prefeitura de </w:t>
      </w:r>
      <w:r w:rsidR="00AB02FF">
        <w:rPr>
          <w:rFonts w:ascii="Arial" w:hAnsi="Arial" w:cs="Arial"/>
          <w:sz w:val="22"/>
          <w:szCs w:val="22"/>
        </w:rPr>
        <w:t>Foz do Iguaçu</w:t>
      </w:r>
      <w:r w:rsidR="00D50D03">
        <w:rPr>
          <w:rFonts w:ascii="Arial" w:hAnsi="Arial" w:cs="Arial"/>
          <w:sz w:val="22"/>
          <w:szCs w:val="22"/>
        </w:rPr>
        <w:t>, informando que o Arquiteto e Urbanista é o profissional mais indicado para prestação de serviços de Arquitetura</w:t>
      </w:r>
      <w:r w:rsidR="00D50D03" w:rsidRPr="00A74561">
        <w:rPr>
          <w:rFonts w:ascii="Arial" w:hAnsi="Arial" w:cs="Arial"/>
          <w:sz w:val="22"/>
          <w:szCs w:val="22"/>
        </w:rPr>
        <w:t xml:space="preserve"> </w:t>
      </w:r>
      <w:r w:rsidR="00D50D03">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AB02FF">
        <w:rPr>
          <w:rFonts w:ascii="Arial" w:hAnsi="Arial" w:cs="Arial"/>
          <w:sz w:val="22"/>
          <w:szCs w:val="22"/>
        </w:rPr>
        <w:t>.-.-.-.-.-.-</w:t>
      </w:r>
    </w:p>
    <w:p w14:paraId="154129AB" w14:textId="55E1C529" w:rsidR="00205495" w:rsidRDefault="00205495" w:rsidP="00AB02FF">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600199</w:t>
      </w:r>
      <w:r w:rsidRPr="00874BE9">
        <w:rPr>
          <w:rFonts w:ascii="Arial" w:hAnsi="Arial" w:cs="Arial"/>
          <w:b/>
          <w:sz w:val="22"/>
          <w:szCs w:val="22"/>
        </w:rPr>
        <w:t xml:space="preserve">/2017 – DENÚNCIA </w:t>
      </w:r>
      <w:r>
        <w:rPr>
          <w:rFonts w:ascii="Arial" w:hAnsi="Arial" w:cs="Arial"/>
          <w:b/>
          <w:sz w:val="22"/>
          <w:szCs w:val="22"/>
        </w:rPr>
        <w:t xml:space="preserve">10766 </w:t>
      </w:r>
      <w:r>
        <w:rPr>
          <w:rFonts w:ascii="Arial" w:hAnsi="Arial" w:cs="Arial"/>
          <w:sz w:val="22"/>
          <w:szCs w:val="22"/>
        </w:rPr>
        <w:t>- Descrição: “</w:t>
      </w:r>
      <w:r w:rsidR="00AB02FF" w:rsidRPr="00AB02FF">
        <w:rPr>
          <w:rFonts w:ascii="Arial" w:hAnsi="Arial" w:cs="Arial"/>
          <w:sz w:val="22"/>
          <w:szCs w:val="22"/>
        </w:rPr>
        <w:t>Está denúncia é relativa ao profissional da área da Engenharia Civil JURACI PEREIRA DA SILVA JUNIOR-CREA n° 28 395/D BA, que está exercendo ilegalmente a profissão do arquiteto no desenvolvimento de projetos arquitetônico e também referente a prefeitura de Foz do Iguaçu - PR, na qual está fiscalizando os projetos arquitetônicos não elaborados por arquitetos e sim por engenheiros civis, foram muitos os casos nos quais observei essa questão! Dentre muitos problemas relativo a prefeitura, além das questões das "famosas panelinhas" de indicação de profissionais dentro da sede por parte dos funcionários público, restringindo e dificultando o mercado de trabalho para os demais profissionais.</w:t>
      </w:r>
      <w:r w:rsidR="00AB02FF" w:rsidRPr="00AB02FF">
        <w:rPr>
          <w:rFonts w:ascii="Arial" w:hAnsi="Arial" w:cs="Arial"/>
          <w:sz w:val="22"/>
          <w:szCs w:val="22"/>
        </w:rPr>
        <w:tab/>
      </w:r>
      <w:r w:rsidRPr="00AC160D">
        <w:rPr>
          <w:rFonts w:ascii="Arial" w:hAnsi="Arial" w:cs="Arial"/>
          <w:sz w:val="22"/>
          <w:szCs w:val="22"/>
        </w:rPr>
        <w:t>”</w:t>
      </w:r>
      <w:r w:rsidR="00AB02FF">
        <w:rPr>
          <w:rFonts w:ascii="Arial" w:hAnsi="Arial" w:cs="Arial"/>
          <w:sz w:val="22"/>
          <w:szCs w:val="22"/>
        </w:rPr>
        <w:t xml:space="preserve"> Observação: </w:t>
      </w:r>
      <w:r w:rsidR="00AB02FF" w:rsidRPr="00AB02FF">
        <w:rPr>
          <w:rFonts w:ascii="Arial" w:hAnsi="Arial" w:cs="Arial"/>
          <w:sz w:val="22"/>
          <w:szCs w:val="22"/>
        </w:rPr>
        <w:t xml:space="preserve">SUGESTÃO DE ARQUIVAMENTO/ENCAMINHAMENTO A presente denúncia, refere-se tanto a um profissional engenheiro civil em específico, quanto a prefeitura do município de Foz do Iguaçu e seus funcionários, onde está sendo aceito e aprovado projetos arquitetônicos de engenheiros civis, além de que a denunciante ainda alega que, através da denominada "Panelinha", os servidores municipais das mais diversas áreas, direcionam serviços da área técnica de engenharia e arquitetura, para os profissionais da construção civil que ali trabalham internamente. Na denúncia, foi inserida a cópia de uma prancha em PDF, de um projeto arquitetônico do profissional citado. Para tanto, sugerem-se as seguintes opções: 1) o </w:t>
      </w:r>
      <w:r w:rsidR="00AB02FF" w:rsidRPr="00AB02FF">
        <w:rPr>
          <w:rFonts w:ascii="Arial" w:hAnsi="Arial" w:cs="Arial"/>
          <w:sz w:val="22"/>
          <w:szCs w:val="22"/>
        </w:rPr>
        <w:lastRenderedPageBreak/>
        <w:t>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4E38D1" w:rsidRPr="00A74561">
        <w:rPr>
          <w:rFonts w:ascii="Arial" w:hAnsi="Arial" w:cs="Arial"/>
          <w:sz w:val="22"/>
          <w:szCs w:val="22"/>
        </w:rPr>
        <w:t xml:space="preserve">A CEP delibera por </w:t>
      </w:r>
      <w:r w:rsidR="004E38D1">
        <w:rPr>
          <w:rFonts w:ascii="Arial" w:hAnsi="Arial" w:cs="Arial"/>
          <w:sz w:val="22"/>
          <w:szCs w:val="22"/>
        </w:rPr>
        <w:t>informar a profissional que a Resolução 51/2014 é válida, no entanto por determinação judicial, as questões relativas às atribuições devem ser tratadas por resolução conjunta entre CAU/BR e CONFEA conforme artigo 3º, § 4º da Lei 12.378/2010 e arquivar a denúncia após o informe</w:t>
      </w:r>
      <w:r w:rsidR="00085450">
        <w:rPr>
          <w:rFonts w:ascii="Arial" w:hAnsi="Arial" w:cs="Arial"/>
          <w:sz w:val="22"/>
          <w:szCs w:val="22"/>
        </w:rPr>
        <w:t xml:space="preserve">. Quanto à </w:t>
      </w:r>
      <w:r w:rsidR="002C4574">
        <w:rPr>
          <w:rFonts w:ascii="Arial" w:hAnsi="Arial" w:cs="Arial"/>
          <w:sz w:val="22"/>
          <w:szCs w:val="22"/>
        </w:rPr>
        <w:t xml:space="preserve">análise de projetos arquitetônicos por profissionais não arquitetos na Prefeitura de Foz do Iguaçu, tal fato já está sendo averiguado por meio do protocolo </w:t>
      </w:r>
      <w:r w:rsidR="004E38D1">
        <w:rPr>
          <w:rFonts w:ascii="Arial" w:hAnsi="Arial" w:cs="Arial"/>
          <w:sz w:val="22"/>
          <w:szCs w:val="22"/>
        </w:rPr>
        <w:t>600138</w:t>
      </w:r>
      <w:r w:rsidR="002C4574">
        <w:rPr>
          <w:rFonts w:ascii="Arial" w:hAnsi="Arial" w:cs="Arial"/>
          <w:sz w:val="22"/>
          <w:szCs w:val="22"/>
        </w:rPr>
        <w:t>/2017.</w:t>
      </w:r>
      <w:r w:rsidR="001029A8">
        <w:rPr>
          <w:rFonts w:ascii="Arial" w:hAnsi="Arial" w:cs="Arial"/>
          <w:sz w:val="22"/>
          <w:szCs w:val="22"/>
        </w:rPr>
        <w:t>-</w:t>
      </w:r>
      <w:r w:rsidRPr="00A74561">
        <w:rPr>
          <w:rFonts w:ascii="Arial" w:hAnsi="Arial" w:cs="Arial"/>
          <w:sz w:val="22"/>
          <w:szCs w:val="22"/>
        </w:rPr>
        <w:t>.</w:t>
      </w:r>
      <w:r w:rsidRPr="00AC160D">
        <w:rPr>
          <w:rFonts w:ascii="Arial" w:hAnsi="Arial" w:cs="Arial"/>
          <w:sz w:val="22"/>
          <w:szCs w:val="22"/>
        </w:rPr>
        <w:t>-.-.-.-.-.-.-.-.-.-.-.-.-.-.-.-.-.-</w:t>
      </w:r>
      <w:r w:rsidR="00AB02FF">
        <w:rPr>
          <w:rFonts w:ascii="Arial" w:hAnsi="Arial" w:cs="Arial"/>
          <w:sz w:val="22"/>
          <w:szCs w:val="22"/>
        </w:rPr>
        <w:t>.-.-.-.-</w:t>
      </w:r>
    </w:p>
    <w:p w14:paraId="1DB38A4A" w14:textId="11999371" w:rsidR="00FD1313" w:rsidRPr="00FD1313" w:rsidRDefault="00FD1313" w:rsidP="00AB02FF">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sidRPr="00FD1313">
        <w:rPr>
          <w:rFonts w:ascii="Arial" w:hAnsi="Arial" w:cs="Arial"/>
          <w:b/>
          <w:sz w:val="22"/>
          <w:szCs w:val="22"/>
        </w:rPr>
        <w:t>600223</w:t>
      </w:r>
      <w:r w:rsidRPr="00874BE9">
        <w:rPr>
          <w:rFonts w:ascii="Arial" w:hAnsi="Arial" w:cs="Arial"/>
          <w:b/>
          <w:sz w:val="22"/>
          <w:szCs w:val="22"/>
        </w:rPr>
        <w:t xml:space="preserve">/2017 – DENÚNCIA </w:t>
      </w:r>
      <w:r>
        <w:rPr>
          <w:rFonts w:ascii="Arial" w:hAnsi="Arial" w:cs="Arial"/>
          <w:b/>
          <w:sz w:val="22"/>
          <w:szCs w:val="22"/>
        </w:rPr>
        <w:t xml:space="preserve">10767 </w:t>
      </w:r>
      <w:r>
        <w:rPr>
          <w:rFonts w:ascii="Arial" w:hAnsi="Arial" w:cs="Arial"/>
          <w:sz w:val="22"/>
          <w:szCs w:val="22"/>
        </w:rPr>
        <w:t>- Descrição: “</w:t>
      </w:r>
      <w:r w:rsidR="00AB02FF" w:rsidRPr="00AB02FF">
        <w:rPr>
          <w:rFonts w:ascii="Arial" w:hAnsi="Arial" w:cs="Arial"/>
          <w:sz w:val="22"/>
          <w:szCs w:val="22"/>
        </w:rPr>
        <w:t>A Engenheira Civil Eliane Oro atua na área de projetos arquitetônico e demais atividades que são exclusivas do Arquiteto e Urbanista, atuante em Foz do Iguaçu - PR; (em seu site consta as atuações e projetos nessa área). Principal objetivo nessa denúncia é fiscalizar a PMFI - Prefeitura Municipal de Foz do Iguaçu, que corrige e autoriza projetos arquitetônico elaborados por profissionais não regulamentados. Site para acesso: http://www.elianeoro.com.br/previaZ/servicos.php telefone engenhe</w:t>
      </w:r>
      <w:r w:rsidR="00AB02FF">
        <w:rPr>
          <w:rFonts w:ascii="Arial" w:hAnsi="Arial" w:cs="Arial"/>
          <w:sz w:val="22"/>
          <w:szCs w:val="22"/>
        </w:rPr>
        <w:t>ira: (45) 9133.3100 / 3028.3400</w:t>
      </w:r>
      <w:r w:rsidRPr="00AC160D">
        <w:rPr>
          <w:rFonts w:ascii="Arial" w:hAnsi="Arial" w:cs="Arial"/>
          <w:sz w:val="22"/>
          <w:szCs w:val="22"/>
        </w:rPr>
        <w:t>”</w:t>
      </w:r>
      <w:r>
        <w:rPr>
          <w:rFonts w:ascii="Arial" w:hAnsi="Arial" w:cs="Arial"/>
          <w:sz w:val="22"/>
          <w:szCs w:val="22"/>
        </w:rPr>
        <w:t>.</w:t>
      </w:r>
      <w:r w:rsidRPr="00AC160D">
        <w:rPr>
          <w:rFonts w:ascii="Arial" w:hAnsi="Arial" w:cs="Arial"/>
          <w:sz w:val="22"/>
          <w:szCs w:val="22"/>
        </w:rPr>
        <w:t xml:space="preserve"> Observação: </w:t>
      </w:r>
      <w:r w:rsidR="00AB02FF" w:rsidRPr="00AB02FF">
        <w:rPr>
          <w:rFonts w:ascii="Arial" w:hAnsi="Arial" w:cs="Arial"/>
          <w:sz w:val="22"/>
          <w:szCs w:val="22"/>
        </w:rPr>
        <w:t>SUGESTÃO DE ARQUIVAMENTO/ENCAMINHAMENTO A presente denúncia, refere-se tanto, a um profissional engenheiro civil em específico e a prefeitura do município de Foz do Iguaçu, onde está sendo aceito e aprovado projetos arquitetônicos de engenheiros civis.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sidR="00AB02FF">
        <w:rPr>
          <w:rFonts w:ascii="Arial" w:hAnsi="Arial" w:cs="Arial"/>
          <w:sz w:val="22"/>
          <w:szCs w:val="22"/>
        </w:rPr>
        <w:t xml:space="preserve"> </w:t>
      </w:r>
      <w:r w:rsidR="004E38D1" w:rsidRPr="00A74561">
        <w:rPr>
          <w:rFonts w:ascii="Arial" w:hAnsi="Arial" w:cs="Arial"/>
          <w:sz w:val="22"/>
          <w:szCs w:val="22"/>
        </w:rPr>
        <w:t xml:space="preserve">A CEP delibera por </w:t>
      </w:r>
      <w:r w:rsidR="004E38D1">
        <w:rPr>
          <w:rFonts w:ascii="Arial" w:hAnsi="Arial" w:cs="Arial"/>
          <w:sz w:val="22"/>
          <w:szCs w:val="22"/>
        </w:rPr>
        <w:t xml:space="preserve">informar </w:t>
      </w:r>
      <w:r w:rsidR="00A507BC">
        <w:rPr>
          <w:rFonts w:ascii="Arial" w:hAnsi="Arial" w:cs="Arial"/>
          <w:sz w:val="22"/>
          <w:szCs w:val="22"/>
        </w:rPr>
        <w:t>o</w:t>
      </w:r>
      <w:r w:rsidR="004E38D1">
        <w:rPr>
          <w:rFonts w:ascii="Arial" w:hAnsi="Arial" w:cs="Arial"/>
          <w:sz w:val="22"/>
          <w:szCs w:val="22"/>
        </w:rPr>
        <w:t xml:space="preserve"> profissional que a Resolução 51/2014 é válida, no entanto por determinação judicial, as questões relativas às atribuições devem ser tratadas por resolução conjunta entre CAU/BR e CONFEA conforme artigo 3º, § 4º da Lei 12.378/2010 e arquivar a denúncia após o informe</w:t>
      </w:r>
      <w:r w:rsidR="002C4574">
        <w:rPr>
          <w:rFonts w:ascii="Arial" w:hAnsi="Arial" w:cs="Arial"/>
          <w:sz w:val="22"/>
          <w:szCs w:val="22"/>
        </w:rPr>
        <w:t>. Quanto à análise de projetos arquitetônicos por profissionais não arquitetos na Prefeitura de Foz do Iguaçu, tal fato já está sendo averiguado por meio do protocolo 600138/2017</w:t>
      </w:r>
      <w:r w:rsidRPr="00A74561">
        <w:rPr>
          <w:rFonts w:ascii="Arial" w:hAnsi="Arial" w:cs="Arial"/>
          <w:sz w:val="22"/>
          <w:szCs w:val="22"/>
        </w:rPr>
        <w:t>.</w:t>
      </w:r>
      <w:r w:rsidRPr="00AC160D">
        <w:rPr>
          <w:rFonts w:ascii="Arial" w:hAnsi="Arial" w:cs="Arial"/>
          <w:sz w:val="22"/>
          <w:szCs w:val="22"/>
        </w:rPr>
        <w:t>-.-.-.-.-.-.-.-.-.-.-.-.-.-.-.-.-.-</w:t>
      </w:r>
      <w:r w:rsidR="00AB02FF">
        <w:rPr>
          <w:rFonts w:ascii="Arial" w:hAnsi="Arial" w:cs="Arial"/>
          <w:sz w:val="22"/>
          <w:szCs w:val="22"/>
        </w:rPr>
        <w:t>.-.-.-.-.-</w:t>
      </w:r>
      <w:r w:rsidR="00A507BC">
        <w:rPr>
          <w:rFonts w:ascii="Arial" w:hAnsi="Arial" w:cs="Arial"/>
          <w:sz w:val="22"/>
          <w:szCs w:val="22"/>
        </w:rPr>
        <w:t>.-.-.-.-.-</w:t>
      </w:r>
    </w:p>
    <w:p w14:paraId="3081DC39" w14:textId="159C70BF" w:rsidR="00B033EC" w:rsidRPr="00196B86" w:rsidRDefault="00205495" w:rsidP="00AB02FF">
      <w:pPr>
        <w:widowControl/>
        <w:numPr>
          <w:ilvl w:val="0"/>
          <w:numId w:val="13"/>
        </w:numPr>
        <w:jc w:val="both"/>
        <w:rPr>
          <w:rFonts w:ascii="Arial" w:hAnsi="Arial" w:cs="Arial"/>
          <w:sz w:val="22"/>
          <w:szCs w:val="22"/>
        </w:rPr>
      </w:pPr>
      <w:r w:rsidRPr="005F5E03">
        <w:rPr>
          <w:rFonts w:ascii="Arial" w:hAnsi="Arial" w:cs="Arial"/>
          <w:b/>
          <w:sz w:val="22"/>
          <w:szCs w:val="22"/>
        </w:rPr>
        <w:t xml:space="preserve">PROTOCOLO Nº 601591/2017 – DENÚNCIA 7256 </w:t>
      </w:r>
      <w:r w:rsidRPr="005F5E03">
        <w:rPr>
          <w:rFonts w:ascii="Arial" w:hAnsi="Arial" w:cs="Arial"/>
          <w:sz w:val="22"/>
          <w:szCs w:val="22"/>
        </w:rPr>
        <w:t>- Descrição: “</w:t>
      </w:r>
      <w:r w:rsidR="00AB02FF" w:rsidRPr="00AB02FF">
        <w:rPr>
          <w:rFonts w:ascii="Arial" w:hAnsi="Arial" w:cs="Arial"/>
          <w:sz w:val="22"/>
          <w:szCs w:val="22"/>
        </w:rPr>
        <w:t xml:space="preserve">Em </w:t>
      </w:r>
      <w:r w:rsidR="00611266" w:rsidRPr="00AB02FF">
        <w:rPr>
          <w:rFonts w:ascii="Arial" w:hAnsi="Arial" w:cs="Arial"/>
          <w:sz w:val="22"/>
          <w:szCs w:val="22"/>
        </w:rPr>
        <w:t>agosto</w:t>
      </w:r>
      <w:r w:rsidR="00AB02FF" w:rsidRPr="00AB02FF">
        <w:rPr>
          <w:rFonts w:ascii="Arial" w:hAnsi="Arial" w:cs="Arial"/>
          <w:sz w:val="22"/>
          <w:szCs w:val="22"/>
        </w:rPr>
        <w:t xml:space="preserve"> de 2015, foi elaborado edital para contratação de empresas a participarem de licitação para serviços de Arquitetura e Engenharia, na prefeitura municipal de Tamarana-PR. No entanto, foi cancelado e atualizado a nova edição do pregão, devido em edital anterior, constar ARQUITETO como membro do CREA, no qual ARQUITETO é membro do conselho CAU. Desse modo, a empresa ganhadora, NÃO consta em seu quadro de sócio o ARQUITETO, conforme publicado em edital, contradizendo assim, totalmente este, no qual não devia se quer ter sido habilitada para a concorrência, por se contradizer do pregão. De fato, a empresa assumida de ENGENHARIA, consiste até o presente momento exercendo funçõe</w:t>
      </w:r>
      <w:r w:rsidR="00AB02FF">
        <w:rPr>
          <w:rFonts w:ascii="Arial" w:hAnsi="Arial" w:cs="Arial"/>
          <w:sz w:val="22"/>
          <w:szCs w:val="22"/>
        </w:rPr>
        <w:t xml:space="preserve">s de ARQUITETURA na </w:t>
      </w:r>
      <w:r w:rsidR="00611266">
        <w:rPr>
          <w:rFonts w:ascii="Arial" w:hAnsi="Arial" w:cs="Arial"/>
          <w:sz w:val="22"/>
          <w:szCs w:val="22"/>
        </w:rPr>
        <w:t>prefeitura.</w:t>
      </w:r>
      <w:r w:rsidR="00611266" w:rsidRPr="005F5E03">
        <w:rPr>
          <w:rFonts w:ascii="Arial" w:hAnsi="Arial" w:cs="Arial"/>
          <w:sz w:val="22"/>
          <w:szCs w:val="22"/>
        </w:rPr>
        <w:t xml:space="preserve"> ”</w:t>
      </w:r>
      <w:r w:rsidR="00AB02FF">
        <w:rPr>
          <w:rFonts w:ascii="Arial" w:hAnsi="Arial" w:cs="Arial"/>
          <w:sz w:val="22"/>
          <w:szCs w:val="22"/>
        </w:rPr>
        <w:t xml:space="preserve"> </w:t>
      </w:r>
      <w:r w:rsidRPr="005F5E03">
        <w:rPr>
          <w:rFonts w:ascii="Arial" w:hAnsi="Arial" w:cs="Arial"/>
          <w:sz w:val="22"/>
          <w:szCs w:val="22"/>
        </w:rPr>
        <w:t>Observação:</w:t>
      </w:r>
      <w:r w:rsidR="00AB02FF">
        <w:rPr>
          <w:rFonts w:ascii="Arial" w:hAnsi="Arial" w:cs="Arial"/>
          <w:sz w:val="22"/>
          <w:szCs w:val="22"/>
        </w:rPr>
        <w:t xml:space="preserve"> </w:t>
      </w:r>
      <w:r w:rsidR="00AB02FF" w:rsidRPr="00AB02FF">
        <w:rPr>
          <w:rFonts w:ascii="Arial" w:hAnsi="Arial" w:cs="Arial"/>
          <w:sz w:val="22"/>
          <w:szCs w:val="22"/>
        </w:rPr>
        <w:t xml:space="preserve">SUGESTÃO DE ARQUIVAMENTO/ENCAMINHAMENTO: A denúncia refere-se ao fato de que, a Prefeitura do </w:t>
      </w:r>
      <w:r w:rsidR="00AB02FF" w:rsidRPr="00AB02FF">
        <w:rPr>
          <w:rFonts w:ascii="Arial" w:hAnsi="Arial" w:cs="Arial"/>
          <w:sz w:val="22"/>
          <w:szCs w:val="22"/>
        </w:rPr>
        <w:lastRenderedPageBreak/>
        <w:t>Município de Tamarana, elaborou um edital de licitação para contratar empresa de Arquitetura ou Engenharia, mais a empresa ganhadora foi de Engenharia e não possui no seu quadro de funcionário ou sócio Arquiteto, e que empresa vem exercendo atividades de arquitetura.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sidR="00AB02FF">
        <w:rPr>
          <w:rFonts w:ascii="Arial" w:hAnsi="Arial" w:cs="Arial"/>
          <w:sz w:val="22"/>
          <w:szCs w:val="22"/>
        </w:rPr>
        <w:t xml:space="preserve"> </w:t>
      </w:r>
      <w:r w:rsidRPr="005F5E03">
        <w:rPr>
          <w:rFonts w:ascii="Arial" w:hAnsi="Arial" w:cs="Arial"/>
          <w:sz w:val="22"/>
          <w:szCs w:val="22"/>
        </w:rPr>
        <w:t xml:space="preserve">A CEP delibera por </w:t>
      </w:r>
      <w:r w:rsidR="004E38D1" w:rsidRPr="005F5E03">
        <w:rPr>
          <w:rFonts w:ascii="Arial" w:hAnsi="Arial" w:cs="Arial"/>
          <w:sz w:val="22"/>
          <w:szCs w:val="22"/>
        </w:rPr>
        <w:t xml:space="preserve">arquivar o protocolo, considerando que o prazo de impugnação do mesmo já </w:t>
      </w:r>
      <w:r w:rsidR="002C4574" w:rsidRPr="005F5E03">
        <w:rPr>
          <w:rFonts w:ascii="Arial" w:hAnsi="Arial" w:cs="Arial"/>
          <w:sz w:val="22"/>
          <w:szCs w:val="22"/>
        </w:rPr>
        <w:t>se encontra</w:t>
      </w:r>
      <w:r w:rsidR="004E38D1" w:rsidRPr="005F5E03">
        <w:rPr>
          <w:rFonts w:ascii="Arial" w:hAnsi="Arial" w:cs="Arial"/>
          <w:sz w:val="22"/>
          <w:szCs w:val="22"/>
        </w:rPr>
        <w:t xml:space="preserve"> vencido</w:t>
      </w:r>
      <w:r w:rsidR="002C4574">
        <w:rPr>
          <w:rFonts w:ascii="Arial" w:hAnsi="Arial" w:cs="Arial"/>
          <w:sz w:val="22"/>
          <w:szCs w:val="22"/>
        </w:rPr>
        <w:t xml:space="preserve">. Ainda, solicitar à gerência de fiscalização que realize fiscalização in loco para verificação da realização de atividades de arquitetura exercidas por profissionais </w:t>
      </w:r>
      <w:r w:rsidR="002C4574" w:rsidRPr="00196B86">
        <w:rPr>
          <w:rFonts w:ascii="Arial" w:hAnsi="Arial" w:cs="Arial"/>
          <w:sz w:val="22"/>
          <w:szCs w:val="22"/>
        </w:rPr>
        <w:t>não habil</w:t>
      </w:r>
      <w:r w:rsidR="00AB02FF">
        <w:rPr>
          <w:rFonts w:ascii="Arial" w:hAnsi="Arial" w:cs="Arial"/>
          <w:sz w:val="22"/>
          <w:szCs w:val="22"/>
        </w:rPr>
        <w:t>i</w:t>
      </w:r>
      <w:r w:rsidR="002C4574" w:rsidRPr="00196B86">
        <w:rPr>
          <w:rFonts w:ascii="Arial" w:hAnsi="Arial" w:cs="Arial"/>
          <w:sz w:val="22"/>
          <w:szCs w:val="22"/>
        </w:rPr>
        <w:t>tados.</w:t>
      </w:r>
      <w:r w:rsidR="00AB02FF">
        <w:rPr>
          <w:rFonts w:ascii="Arial" w:hAnsi="Arial" w:cs="Arial"/>
          <w:sz w:val="22"/>
          <w:szCs w:val="22"/>
        </w:rPr>
        <w:t>-.-.-.-.-.-.-.-.-.-.-.-.-.-.-.-.-.-</w:t>
      </w:r>
    </w:p>
    <w:p w14:paraId="6D570B24" w14:textId="7004A6D2" w:rsidR="00B033EC" w:rsidRPr="00196B86" w:rsidRDefault="00B033EC" w:rsidP="00AB02FF">
      <w:pPr>
        <w:widowControl/>
        <w:numPr>
          <w:ilvl w:val="0"/>
          <w:numId w:val="13"/>
        </w:numPr>
        <w:jc w:val="both"/>
        <w:rPr>
          <w:rFonts w:ascii="Arial" w:hAnsi="Arial" w:cs="Arial"/>
          <w:sz w:val="22"/>
          <w:szCs w:val="22"/>
        </w:rPr>
      </w:pPr>
      <w:r w:rsidRPr="00196B86">
        <w:rPr>
          <w:rFonts w:ascii="Arial" w:hAnsi="Arial" w:cs="Arial"/>
          <w:b/>
          <w:sz w:val="22"/>
          <w:szCs w:val="22"/>
        </w:rPr>
        <w:t xml:space="preserve">PROTOCOLO Nº 602830/2017 – DENÚNCIA 14930 </w:t>
      </w:r>
      <w:r w:rsidRPr="00196B86">
        <w:rPr>
          <w:rFonts w:ascii="Arial" w:hAnsi="Arial" w:cs="Arial"/>
          <w:sz w:val="22"/>
          <w:szCs w:val="22"/>
        </w:rPr>
        <w:t>- Descrição: “</w:t>
      </w:r>
      <w:r w:rsidR="00AB02FF" w:rsidRPr="00AB02FF">
        <w:rPr>
          <w:rFonts w:ascii="Arial" w:hAnsi="Arial" w:cs="Arial"/>
          <w:sz w:val="22"/>
          <w:szCs w:val="22"/>
        </w:rPr>
        <w:t>TRATA-SE DE UM LOTEAMENTO DE UMA INCORPORADORA QUE ESTA FAZENDO VENDAS DE LOTES E DOANDO O PROJETO NO PANFLETAGEM ELES COLOCAM QUE NA COMPRA DO LOTE VOCE GANHA O PROJETO ISSO ESTA ERRADO POIS NÃO SE PODE FAZER ISSO FAL</w:t>
      </w:r>
      <w:r w:rsidR="00AB02FF">
        <w:rPr>
          <w:rFonts w:ascii="Arial" w:hAnsi="Arial" w:cs="Arial"/>
          <w:sz w:val="22"/>
          <w:szCs w:val="22"/>
        </w:rPr>
        <w:t xml:space="preserve">TA DE ETICA GRAVE DOAR </w:t>
      </w:r>
      <w:r w:rsidR="00611266">
        <w:rPr>
          <w:rFonts w:ascii="Arial" w:hAnsi="Arial" w:cs="Arial"/>
          <w:sz w:val="22"/>
          <w:szCs w:val="22"/>
        </w:rPr>
        <w:t>PROJETO.</w:t>
      </w:r>
      <w:r w:rsidR="00611266" w:rsidRPr="00196B86">
        <w:rPr>
          <w:rFonts w:ascii="Arial" w:hAnsi="Arial" w:cs="Arial"/>
          <w:sz w:val="22"/>
          <w:szCs w:val="22"/>
        </w:rPr>
        <w:t xml:space="preserve"> ”</w:t>
      </w:r>
      <w:r w:rsidRPr="00196B86">
        <w:rPr>
          <w:rFonts w:ascii="Arial" w:hAnsi="Arial" w:cs="Arial"/>
          <w:sz w:val="22"/>
          <w:szCs w:val="22"/>
        </w:rPr>
        <w:t xml:space="preserve"> Observação:</w:t>
      </w:r>
      <w:r w:rsidR="00AB02FF">
        <w:rPr>
          <w:rFonts w:ascii="Arial" w:hAnsi="Arial" w:cs="Arial"/>
          <w:sz w:val="22"/>
          <w:szCs w:val="22"/>
        </w:rPr>
        <w:t xml:space="preserve"> </w:t>
      </w:r>
      <w:r w:rsidR="00AB02FF" w:rsidRPr="00AB02FF">
        <w:rPr>
          <w:rFonts w:ascii="Arial" w:hAnsi="Arial" w:cs="Arial"/>
          <w:sz w:val="22"/>
          <w:szCs w:val="22"/>
        </w:rPr>
        <w:t>SUGESTÃO DE ARQUIVAMENTO: Submetemos a presente denúncia à apreciação da CEP-CAU/PR, propondo o ARQUIVAMENTO do processo, considerando os seguintes fatos: 1 - Não há identificação do profissional responsável pelos projetos oferecidos gratuitamente; 2 - O não cumprimento da Tabela de Honorários é uma "Recomendação" do Código de Ética (4.3.1), constituindo agravante em caso de infração. Porém sua não observância, por si só, não gera infração/sanção. 3 - A empresa denunciada é uma loteadora, regularmente inscrita no CREA com responsável técnico Engenheiro Civil, tendo suas atribuições/atividades regulamentadas por tal Conselho; 4 - A Decisão Normativa n° 104/2014, que altera a Decisão Normativa n° 47/92, ambas do CONFEA, dá atribuição aos Engenheiros Civis para realização de projetos de loteamentos; 5 - Segundo § 5° do Art. 3° da Lei Federal n° 12.378/2010, "enquanto não editada a resolução conjunta de que trata o § 4° ou, em caso de impasse, até que seja resolvida a controvérsia, por arbitragem ou judicialmente, será aplicada a norma do Conselho que garanta ao profissional a maior margem de atuação", não gerando indício de irregularidade ao Exercício da Arquitetura e Urbanismo; 6 -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 SUGESTÃO DE ENCAMINHAMENTO: Sugerimos que a presente denúncia seja encaminhada pela CEP à Comissão de Harmonização, considerando o § 4° do Art. 3° da Lei Federal 12.378/2010, que dispõe que "na hipótese de as normas do CAU/BR sobre o campo de atuação de arquitetos e urbanistas contradizerem normas de outro Conselho profissional, a controvérsia será resolvida por meio de resolução conjunta de ambos os conselhos".</w:t>
      </w:r>
      <w:r w:rsidR="00AB02FF">
        <w:rPr>
          <w:rFonts w:ascii="Arial" w:hAnsi="Arial" w:cs="Arial"/>
          <w:sz w:val="22"/>
          <w:szCs w:val="22"/>
        </w:rPr>
        <w:t xml:space="preserve"> </w:t>
      </w:r>
      <w:r w:rsidR="00F71E15">
        <w:rPr>
          <w:rFonts w:ascii="Arial" w:hAnsi="Arial" w:cs="Arial"/>
          <w:sz w:val="22"/>
          <w:szCs w:val="22"/>
        </w:rPr>
        <w:t xml:space="preserve">A CEP delibera por informar </w:t>
      </w:r>
      <w:r w:rsidR="00196B86" w:rsidRPr="00196B86">
        <w:rPr>
          <w:rFonts w:ascii="Arial" w:hAnsi="Arial" w:cs="Arial"/>
          <w:sz w:val="22"/>
          <w:szCs w:val="22"/>
        </w:rPr>
        <w:t>o denunciante que a Resolução 51/2014 é válida, no entanto por determinação judicial, as questões relativas às atribuições devem ser tratadas por resolução conjunta entre CAU/BR e CONFEA conforme artigo 3º, § 4º da Lei 12.378/2010 e arquivar a denúncia após o informe</w:t>
      </w:r>
      <w:r w:rsidRPr="00196B86">
        <w:rPr>
          <w:rFonts w:ascii="Arial" w:hAnsi="Arial" w:cs="Arial"/>
          <w:sz w:val="22"/>
          <w:szCs w:val="22"/>
        </w:rPr>
        <w:t>.-.-.-.-.-.-.-.-.-.-.-.-.-.-.-.-.-.-.-.-.-.-.-.-.-.-.-.-.-.-.-.-.-.-</w:t>
      </w:r>
      <w:r w:rsidR="00AB02FF">
        <w:rPr>
          <w:rFonts w:ascii="Arial" w:hAnsi="Arial" w:cs="Arial"/>
          <w:sz w:val="22"/>
          <w:szCs w:val="22"/>
        </w:rPr>
        <w:t>.-.-.-.-.-.-.</w:t>
      </w:r>
    </w:p>
    <w:p w14:paraId="751111CC" w14:textId="3AD48268" w:rsidR="00B033EC" w:rsidRPr="005E4485" w:rsidRDefault="00B033EC" w:rsidP="00AB02FF">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603615</w:t>
      </w:r>
      <w:r w:rsidRPr="00874BE9">
        <w:rPr>
          <w:rFonts w:ascii="Arial" w:hAnsi="Arial" w:cs="Arial"/>
          <w:b/>
          <w:sz w:val="22"/>
          <w:szCs w:val="22"/>
        </w:rPr>
        <w:t xml:space="preserve">/2017 – DENÚNCIA </w:t>
      </w:r>
      <w:r>
        <w:rPr>
          <w:rFonts w:ascii="Arial" w:hAnsi="Arial" w:cs="Arial"/>
          <w:b/>
          <w:sz w:val="22"/>
          <w:szCs w:val="22"/>
        </w:rPr>
        <w:t xml:space="preserve">6691 </w:t>
      </w:r>
      <w:r>
        <w:rPr>
          <w:rFonts w:ascii="Arial" w:hAnsi="Arial" w:cs="Arial"/>
          <w:sz w:val="22"/>
          <w:szCs w:val="22"/>
        </w:rPr>
        <w:t>- Descrição: “</w:t>
      </w:r>
      <w:r w:rsidR="00AB02FF" w:rsidRPr="00AB02FF">
        <w:rPr>
          <w:rFonts w:ascii="Arial" w:hAnsi="Arial" w:cs="Arial"/>
          <w:sz w:val="22"/>
          <w:szCs w:val="22"/>
        </w:rPr>
        <w:t>A PREFEITURA NÃO SEGUE A RESOLUÇÃO 51 DO CAU, DIZEND</w:t>
      </w:r>
      <w:r w:rsidR="00AB02FF">
        <w:rPr>
          <w:rFonts w:ascii="Arial" w:hAnsi="Arial" w:cs="Arial"/>
          <w:sz w:val="22"/>
          <w:szCs w:val="22"/>
        </w:rPr>
        <w:t xml:space="preserve">O QUE O MESMO NÃO TEM </w:t>
      </w:r>
      <w:r w:rsidR="00611266">
        <w:rPr>
          <w:rFonts w:ascii="Arial" w:hAnsi="Arial" w:cs="Arial"/>
          <w:sz w:val="22"/>
          <w:szCs w:val="22"/>
        </w:rPr>
        <w:t>VALIDADE.</w:t>
      </w:r>
      <w:r w:rsidR="00611266" w:rsidRPr="00AC160D">
        <w:rPr>
          <w:rFonts w:ascii="Arial" w:hAnsi="Arial" w:cs="Arial"/>
          <w:sz w:val="22"/>
          <w:szCs w:val="22"/>
        </w:rPr>
        <w:t xml:space="preserve"> ”</w:t>
      </w:r>
      <w:r w:rsidR="00AB02FF">
        <w:rPr>
          <w:rFonts w:ascii="Arial" w:hAnsi="Arial" w:cs="Arial"/>
          <w:sz w:val="22"/>
          <w:szCs w:val="22"/>
        </w:rPr>
        <w:t xml:space="preserve"> </w:t>
      </w:r>
      <w:r w:rsidRPr="00AC160D">
        <w:rPr>
          <w:rFonts w:ascii="Arial" w:hAnsi="Arial" w:cs="Arial"/>
          <w:sz w:val="22"/>
          <w:szCs w:val="22"/>
        </w:rPr>
        <w:t>Observação:</w:t>
      </w:r>
      <w:r w:rsidR="00AB02FF">
        <w:rPr>
          <w:rFonts w:ascii="Arial" w:hAnsi="Arial" w:cs="Arial"/>
          <w:sz w:val="22"/>
          <w:szCs w:val="22"/>
        </w:rPr>
        <w:t xml:space="preserve"> </w:t>
      </w:r>
      <w:r w:rsidR="00AB02FF" w:rsidRPr="00AB02FF">
        <w:rPr>
          <w:rFonts w:ascii="Arial" w:hAnsi="Arial" w:cs="Arial"/>
          <w:sz w:val="22"/>
          <w:szCs w:val="22"/>
        </w:rPr>
        <w:t xml:space="preserve">SUGESTÃO DE ARQUIVAMENTO: Submetemos a presente denúncia à apreciação da CEP-CAU/PR, propondo o ARQUIVAMENTO do processo, considerando os seguintes fatos: 1 - Foi encaminhado, em 2014, o Ofício n° 0342/2014 para a Prefeitura </w:t>
      </w:r>
      <w:r w:rsidR="00AB02FF" w:rsidRPr="00AB02FF">
        <w:rPr>
          <w:rFonts w:ascii="Arial" w:hAnsi="Arial" w:cs="Arial"/>
          <w:sz w:val="22"/>
          <w:szCs w:val="22"/>
        </w:rPr>
        <w:lastRenderedPageBreak/>
        <w:t>Municipal de Peabiru, conforme Aviso de Recebimento anexo ao presente Protocolo. Tal ofício foi enviado a todas as prefeituras do Estado com o objetivo de apresentar a Lei 12.378/2010, o CAU e algumas de suas funções para conhecimento dos administradores municipais e aceitação dos documentos emitidos pelos profissionais; 2 - A Prefeitura tem em seu corpo técnico profissional Engenheiro Civil, registrado no CREA; 3 - Segundo § 5° do Art. 3° da Lei Federal n° 12.378/2010, "enquanto não editada a resolução conjunta de que trata o § 4° ou, em caso de impasse, até que seja resolvida a controvérsia, por arbitragem ou judicialmente, será aplicada a norma do Conselho que garanta ao profissional a maior margem de atuação." SUGESTÃO DE ENCAMINHAMENTO: Sugerimos que a presente denúncia seja encaminhada pela CEP à Comissão de Harmonização, considerando o § 4° do Art. 3° da Lei Federal 12.378/2010, que dispõe que "na hipótese de as normas do CAU/BR sobre o campo de atuação de arquitetos e urbanistas contradizerem normas de outro Conselho profissional, a controvérsia será resolvida por meio de resolução conjunta de ambos os conselhos".</w:t>
      </w:r>
      <w:r>
        <w:rPr>
          <w:rFonts w:ascii="Arial" w:hAnsi="Arial" w:cs="Arial"/>
          <w:sz w:val="22"/>
          <w:szCs w:val="22"/>
        </w:rPr>
        <w:t xml:space="preserve"> </w:t>
      </w:r>
      <w:r w:rsidR="002C4574" w:rsidRPr="00A74561">
        <w:rPr>
          <w:rFonts w:ascii="Arial" w:hAnsi="Arial" w:cs="Arial"/>
          <w:sz w:val="22"/>
          <w:szCs w:val="22"/>
        </w:rPr>
        <w:t xml:space="preserve">A CEP delibera por </w:t>
      </w:r>
      <w:r w:rsidR="002C4574">
        <w:rPr>
          <w:rFonts w:ascii="Arial" w:hAnsi="Arial" w:cs="Arial"/>
          <w:sz w:val="22"/>
          <w:szCs w:val="22"/>
        </w:rPr>
        <w:t xml:space="preserve">informar </w:t>
      </w:r>
      <w:r w:rsidR="00196B86" w:rsidRPr="00196B86">
        <w:rPr>
          <w:rFonts w:ascii="Arial" w:hAnsi="Arial" w:cs="Arial"/>
          <w:sz w:val="22"/>
          <w:szCs w:val="22"/>
        </w:rPr>
        <w:t xml:space="preserve">ao denunciante </w:t>
      </w:r>
      <w:r w:rsidR="002C4574">
        <w:rPr>
          <w:rFonts w:ascii="Arial" w:hAnsi="Arial" w:cs="Arial"/>
          <w:sz w:val="22"/>
          <w:szCs w:val="22"/>
        </w:rPr>
        <w:t xml:space="preserve">que a Resolução 51/2014 é válida, no entanto por determinação judicial, as questões relativas às atribuições devem ser tratadas por resolução conjunta entre CAU/BR e CONFEA conforme artigo 3º, § 4º da Lei 12.378/2010 e arquivar a </w:t>
      </w:r>
      <w:r w:rsidR="002C4574" w:rsidRPr="005E4485">
        <w:rPr>
          <w:rFonts w:ascii="Arial" w:hAnsi="Arial" w:cs="Arial"/>
          <w:sz w:val="22"/>
          <w:szCs w:val="22"/>
        </w:rPr>
        <w:t>denúncia após o informe.</w:t>
      </w:r>
      <w:r w:rsidRPr="005E4485">
        <w:rPr>
          <w:rFonts w:ascii="Arial" w:hAnsi="Arial" w:cs="Arial"/>
          <w:sz w:val="22"/>
          <w:szCs w:val="22"/>
        </w:rPr>
        <w:t>-.-.-.-.-.-.-.-.-.-.-.-.-.-.-.-.-.-.-.-.-.-.-.-.-.-.-.-.-.-.-.-.-.-</w:t>
      </w:r>
      <w:r w:rsidR="00AB02FF">
        <w:rPr>
          <w:rFonts w:ascii="Arial" w:hAnsi="Arial" w:cs="Arial"/>
          <w:sz w:val="22"/>
          <w:szCs w:val="22"/>
        </w:rPr>
        <w:t>.-.-.-.-.-.-.-.-.-.-.-.-.-.-.-.</w:t>
      </w:r>
    </w:p>
    <w:p w14:paraId="686FB508" w14:textId="118B6BC9" w:rsidR="00B033EC" w:rsidRDefault="00B033EC" w:rsidP="00D801F7">
      <w:pPr>
        <w:widowControl/>
        <w:numPr>
          <w:ilvl w:val="0"/>
          <w:numId w:val="13"/>
        </w:numPr>
        <w:jc w:val="both"/>
        <w:rPr>
          <w:rFonts w:ascii="Arial" w:hAnsi="Arial" w:cs="Arial"/>
          <w:sz w:val="22"/>
          <w:szCs w:val="22"/>
        </w:rPr>
      </w:pPr>
      <w:r w:rsidRPr="005E4485">
        <w:rPr>
          <w:rFonts w:ascii="Arial" w:hAnsi="Arial" w:cs="Arial"/>
          <w:b/>
          <w:sz w:val="22"/>
          <w:szCs w:val="22"/>
        </w:rPr>
        <w:t xml:space="preserve">PROTOCOLO Nº 603636/2017 – DENÚNCIA 6834 </w:t>
      </w:r>
      <w:r w:rsidRPr="005E4485">
        <w:rPr>
          <w:rFonts w:ascii="Arial" w:hAnsi="Arial" w:cs="Arial"/>
          <w:sz w:val="22"/>
          <w:szCs w:val="22"/>
        </w:rPr>
        <w:t>- Descrição: “</w:t>
      </w:r>
      <w:r w:rsidR="00AB02FF" w:rsidRPr="00AB02FF">
        <w:rPr>
          <w:rFonts w:ascii="Arial" w:hAnsi="Arial" w:cs="Arial"/>
          <w:sz w:val="22"/>
          <w:szCs w:val="22"/>
        </w:rPr>
        <w:t>Na prefeitura de Umuarama os projetos de loteamentos são analisados por pessoa leiga, pois, o mesmo não possui habilitação para tal função.</w:t>
      </w:r>
      <w:r w:rsidR="00611266">
        <w:rPr>
          <w:rFonts w:ascii="Arial" w:hAnsi="Arial" w:cs="Arial"/>
          <w:sz w:val="22"/>
          <w:szCs w:val="22"/>
        </w:rPr>
        <w:t xml:space="preserve"> I</w:t>
      </w:r>
      <w:r w:rsidR="00AB02FF" w:rsidRPr="00AB02FF">
        <w:rPr>
          <w:rFonts w:ascii="Arial" w:hAnsi="Arial" w:cs="Arial"/>
          <w:sz w:val="22"/>
          <w:szCs w:val="22"/>
        </w:rPr>
        <w:t xml:space="preserve">sto </w:t>
      </w:r>
      <w:r w:rsidR="00611266" w:rsidRPr="00AB02FF">
        <w:rPr>
          <w:rFonts w:ascii="Arial" w:hAnsi="Arial" w:cs="Arial"/>
          <w:sz w:val="22"/>
          <w:szCs w:val="22"/>
        </w:rPr>
        <w:t>há</w:t>
      </w:r>
      <w:r w:rsidR="00AB02FF" w:rsidRPr="00AB02FF">
        <w:rPr>
          <w:rFonts w:ascii="Arial" w:hAnsi="Arial" w:cs="Arial"/>
          <w:sz w:val="22"/>
          <w:szCs w:val="22"/>
        </w:rPr>
        <w:t xml:space="preserve"> muito tempo. Gostaria de que o CAU tomasse as providências cabíveis. Além de não haver nenhum documento oficial que comprove a análise, pois, o único documento comprobatório de aprovação dos loteamentos é o DECRETO MUNICIPAL, assinado pelo Prefeito e um secretário, os quais não possuem atribuições no que diz r</w:t>
      </w:r>
      <w:r w:rsidR="00AB02FF">
        <w:rPr>
          <w:rFonts w:ascii="Arial" w:hAnsi="Arial" w:cs="Arial"/>
          <w:sz w:val="22"/>
          <w:szCs w:val="22"/>
        </w:rPr>
        <w:t xml:space="preserve">espeito a análise dos </w:t>
      </w:r>
      <w:r w:rsidR="00611266">
        <w:rPr>
          <w:rFonts w:ascii="Arial" w:hAnsi="Arial" w:cs="Arial"/>
          <w:sz w:val="22"/>
          <w:szCs w:val="22"/>
        </w:rPr>
        <w:t>projetos.</w:t>
      </w:r>
      <w:r w:rsidR="00611266" w:rsidRPr="005E4485">
        <w:rPr>
          <w:rFonts w:ascii="Arial" w:hAnsi="Arial" w:cs="Arial"/>
          <w:sz w:val="22"/>
          <w:szCs w:val="22"/>
        </w:rPr>
        <w:t xml:space="preserve"> ”</w:t>
      </w:r>
      <w:r w:rsidRPr="005E4485">
        <w:rPr>
          <w:rFonts w:ascii="Arial" w:hAnsi="Arial" w:cs="Arial"/>
          <w:sz w:val="22"/>
          <w:szCs w:val="22"/>
        </w:rPr>
        <w:t xml:space="preserve"> Observação:</w:t>
      </w:r>
      <w:r w:rsidR="00AB02FF">
        <w:rPr>
          <w:rFonts w:ascii="Arial" w:hAnsi="Arial" w:cs="Arial"/>
          <w:sz w:val="22"/>
          <w:szCs w:val="22"/>
        </w:rPr>
        <w:t xml:space="preserve"> </w:t>
      </w:r>
      <w:r w:rsidR="00AB02FF" w:rsidRPr="00AB02FF">
        <w:rPr>
          <w:rFonts w:ascii="Arial" w:hAnsi="Arial" w:cs="Arial"/>
          <w:sz w:val="22"/>
          <w:szCs w:val="22"/>
        </w:rPr>
        <w:t>SUGESTÃO DE ARQUIVAMENTO: Submetemos a presente denúncia à apreciação da CEP-CAU/PR, propondo o ARQUIVAMENTO do processo, considerando os seguintes fatos: 1 - Em resposta ao "Questionário das Câmaras Técnicas", encaminhado pelo CAU/PR à Prefeitura, a mesma indicou como responsável pela análise de projetos de loteamento o Eng. Civil Jefferson R. O. da Silveira, regularmente registrado junto ao CREA, tendo suas atribuições/atividades regulamentadas por tal Conselho; 2 - A Decisão Normativa n° 104/2014, que altera a Decisão Normativa n° 47/92, ambas do CONFEA, dá atribuição aos Engenheiros Civis para realização de projetos de loteamentos; 3 - Segundo § 5° do Art. 3° da Lei Federal n° 12.378/2010, "enquanto não editada a resolução conjunta de que trata o § 4° ou, em caso de impasse, até que seja resolvida a controvérsia, por arbitragem ou judicialmente, será aplicada a norma do Conselho que garanta ao profissional a maior margem de atuação", não gerando indício de irregularidade ao Exercício da Arquitetura e Urbanismo; 4 -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 SUGESTÃO DE ENCAMINHAMENTO: Sugerimos que a presente denúncia seja encaminhada pela CEP à Comissão de Harmonização, considerando o § 4° do Art. 3° da Lei Federal 12.378/2010, que dispõe que "na hipótese de as normas do CAU/BR sobre o campo de atuação de arquitetos e urbanistas contradizerem normas de outro Conselho profissional, a controvérsia será resolvida por meio de resolução conjunta de ambos os conselhos".</w:t>
      </w:r>
      <w:r w:rsidR="00AB02FF">
        <w:rPr>
          <w:rFonts w:ascii="Arial" w:hAnsi="Arial" w:cs="Arial"/>
          <w:sz w:val="22"/>
          <w:szCs w:val="22"/>
        </w:rPr>
        <w:t xml:space="preserve"> </w:t>
      </w:r>
      <w:r w:rsidR="005E4485" w:rsidRPr="005E4485">
        <w:rPr>
          <w:rFonts w:ascii="Arial" w:hAnsi="Arial" w:cs="Arial"/>
          <w:sz w:val="22"/>
          <w:szCs w:val="22"/>
        </w:rPr>
        <w:t xml:space="preserve">Considerando que ainda não foi promulgada resolução da comissão de harmonização CAU/CONFEA a CEP delibera por oficiar a </w:t>
      </w:r>
      <w:r w:rsidR="00D801F7" w:rsidRPr="00D801F7">
        <w:rPr>
          <w:rFonts w:ascii="Arial" w:hAnsi="Arial" w:cs="Arial"/>
          <w:sz w:val="22"/>
          <w:szCs w:val="22"/>
        </w:rPr>
        <w:t>Prefeitura Municipal de Umuarama</w:t>
      </w:r>
      <w:r w:rsidR="005E4485" w:rsidRPr="005E4485">
        <w:rPr>
          <w:rFonts w:ascii="Arial" w:hAnsi="Arial" w:cs="Arial"/>
          <w:sz w:val="22"/>
          <w:szCs w:val="22"/>
        </w:rPr>
        <w:t>, informando que o Arquiteto e Urbanista é o profissional mais indicado para prestação de serviços de Arquitetura e Urbanismo</w:t>
      </w:r>
      <w:r w:rsidRPr="005E4485">
        <w:rPr>
          <w:rFonts w:ascii="Arial" w:hAnsi="Arial" w:cs="Arial"/>
          <w:sz w:val="22"/>
          <w:szCs w:val="22"/>
        </w:rPr>
        <w:t>.-.-.-.-.-.-.-.-.-.-.-.-.-.-.-.-.-.-.-.-.-.-.-.-.-.-.-.-.-.-.-.-.-.-</w:t>
      </w:r>
      <w:r w:rsidR="00D801F7">
        <w:rPr>
          <w:rFonts w:ascii="Arial" w:hAnsi="Arial" w:cs="Arial"/>
          <w:sz w:val="22"/>
          <w:szCs w:val="22"/>
        </w:rPr>
        <w:t>.-.-.-.-.-.-.-</w:t>
      </w:r>
    </w:p>
    <w:p w14:paraId="5571D44B" w14:textId="0389F604" w:rsidR="00B033EC" w:rsidRPr="007800F5" w:rsidRDefault="00B033EC" w:rsidP="007800F5">
      <w:pPr>
        <w:widowControl/>
        <w:numPr>
          <w:ilvl w:val="0"/>
          <w:numId w:val="13"/>
        </w:numPr>
        <w:jc w:val="both"/>
        <w:rPr>
          <w:rFonts w:ascii="Verdana" w:eastAsia="Times New Roman" w:hAnsi="Verdana"/>
          <w:sz w:val="18"/>
          <w:szCs w:val="18"/>
          <w:lang w:eastAsia="pt-BR"/>
        </w:rPr>
      </w:pPr>
      <w:r w:rsidRPr="007800F5">
        <w:rPr>
          <w:rFonts w:ascii="Arial" w:hAnsi="Arial" w:cs="Arial"/>
          <w:b/>
          <w:sz w:val="22"/>
          <w:szCs w:val="22"/>
        </w:rPr>
        <w:t xml:space="preserve">PROTOCOLO Nº 603646/2017 – DENÚNCIA 9872 </w:t>
      </w:r>
      <w:r w:rsidRPr="007800F5">
        <w:rPr>
          <w:rFonts w:ascii="Arial" w:hAnsi="Arial" w:cs="Arial"/>
          <w:sz w:val="22"/>
          <w:szCs w:val="22"/>
        </w:rPr>
        <w:t>- Descrição: “</w:t>
      </w:r>
      <w:r w:rsidR="00D801F7" w:rsidRPr="007800F5">
        <w:rPr>
          <w:rFonts w:ascii="Arial" w:hAnsi="Arial" w:cs="Arial"/>
          <w:sz w:val="22"/>
          <w:szCs w:val="22"/>
        </w:rPr>
        <w:t xml:space="preserve">Na Prefeitura Municipal de Cidade Gaúcha- estado do Paraná, existe um engenheiro civil, Sr. Roberto </w:t>
      </w:r>
      <w:proofErr w:type="spellStart"/>
      <w:r w:rsidR="00D801F7" w:rsidRPr="007800F5">
        <w:rPr>
          <w:rFonts w:ascii="Arial" w:hAnsi="Arial" w:cs="Arial"/>
          <w:sz w:val="22"/>
          <w:szCs w:val="22"/>
        </w:rPr>
        <w:t>Hauthy</w:t>
      </w:r>
      <w:proofErr w:type="spellEnd"/>
      <w:r w:rsidR="00D801F7" w:rsidRPr="007800F5">
        <w:rPr>
          <w:rFonts w:ascii="Arial" w:hAnsi="Arial" w:cs="Arial"/>
          <w:sz w:val="22"/>
          <w:szCs w:val="22"/>
        </w:rPr>
        <w:t xml:space="preserve">, que faz a aprovação de projetos arquitetônicos e loteamentos, com total despreparo e sem atribuição para tal, logo inventa normas e impõe condições para aprovação de projetos fora da legislação. Observou-se também que com a reclamação de alguns clientes que o projeto seria facilitado a aprovação se feito pelos funcionários da Prefeitura, logo um </w:t>
      </w:r>
      <w:r w:rsidR="00D801F7" w:rsidRPr="007800F5">
        <w:rPr>
          <w:rFonts w:ascii="Arial" w:hAnsi="Arial" w:cs="Arial"/>
          <w:sz w:val="22"/>
          <w:szCs w:val="22"/>
        </w:rPr>
        <w:lastRenderedPageBreak/>
        <w:t xml:space="preserve">engenheiro e uma arquiteta que fazem a aprovação dos projetos um do outro, com uma total falta de ética, e assim dificultando a aprovação de projetos de profissionais de fora da </w:t>
      </w:r>
      <w:r w:rsidR="00611266" w:rsidRPr="007800F5">
        <w:rPr>
          <w:rFonts w:ascii="Arial" w:hAnsi="Arial" w:cs="Arial"/>
          <w:sz w:val="22"/>
          <w:szCs w:val="22"/>
        </w:rPr>
        <w:t>Prefeitura. ”</w:t>
      </w:r>
      <w:r w:rsidRPr="007800F5">
        <w:rPr>
          <w:rFonts w:ascii="Arial" w:hAnsi="Arial" w:cs="Arial"/>
          <w:sz w:val="22"/>
          <w:szCs w:val="22"/>
        </w:rPr>
        <w:t xml:space="preserve"> Observação: </w:t>
      </w:r>
      <w:r w:rsidR="00D801F7" w:rsidRPr="007800F5">
        <w:rPr>
          <w:rFonts w:ascii="Arial" w:hAnsi="Arial" w:cs="Arial"/>
          <w:sz w:val="22"/>
          <w:szCs w:val="22"/>
        </w:rPr>
        <w:t xml:space="preserve">SUGESTÃO DE ARQUIVAMENTO: Submetemos a presente denúncia à apreciação da CEP-CAU/PR, propondo o ARQUIVAMENTO do processo, considerando os seguintes fatos: 1 - O profissional citado na Denúncia, Eng. Civil Roberto Sidnei </w:t>
      </w:r>
      <w:proofErr w:type="spellStart"/>
      <w:r w:rsidR="00D801F7" w:rsidRPr="007800F5">
        <w:rPr>
          <w:rFonts w:ascii="Arial" w:hAnsi="Arial" w:cs="Arial"/>
          <w:sz w:val="22"/>
          <w:szCs w:val="22"/>
        </w:rPr>
        <w:t>Hauth</w:t>
      </w:r>
      <w:proofErr w:type="spellEnd"/>
      <w:r w:rsidR="00D801F7" w:rsidRPr="007800F5">
        <w:rPr>
          <w:rFonts w:ascii="Arial" w:hAnsi="Arial" w:cs="Arial"/>
          <w:sz w:val="22"/>
          <w:szCs w:val="22"/>
        </w:rPr>
        <w:t xml:space="preserve">, encontra-se regularmente registrado junto ao CREA, tendo suas atribuições/atividades regulamentadas por tal Conselho; 2 - A Decisão Normativa n° 104/2014, que altera a Decisão Normativa n° 47/92, ambas do CONFEA, dá atribuição aos Engenheiros Civis para realização de projetos de loteamentos; 3 - Segundo § 5° do Art. 3° da Lei Federal n° 12.378/2010, "enquanto não editada a resolução conjunta de que trata o § 4° ou, em caso de impasse, até que seja resolvida a controvérsia, por arbitragem ou judicialmente, será aplicada a norma do Conselho que garanta ao profissional a maior margem de atuação", não gerando indício de irregularidade ao Exercício da Arquitetura e Urbanismo; 4 -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 SUGESTÃO DE ENCAMINHAMENTO: Sugerimos que a presente denúncia seja encaminhada pela CEP à Comissão de Harmonização, considerando o § 4° do Art. 3° da Lei Federal 12.378/2010, que dispõe que "na hipótese de as normas do CAU/BR sobre o campo de atuação de arquitetos e urbanistas contradizerem normas de outro Conselho profissional, a controvérsia será resolvida por meio de resolução conjunta de ambos os conselhos". </w:t>
      </w:r>
      <w:r w:rsidR="002C4574" w:rsidRPr="007800F5">
        <w:rPr>
          <w:rFonts w:ascii="Arial" w:hAnsi="Arial" w:cs="Arial"/>
          <w:sz w:val="22"/>
          <w:szCs w:val="22"/>
        </w:rPr>
        <w:t>Considerando que ainda não foi promulgada resolução da comissão de harmonização CAU/CONFEA a CEP delibera por</w:t>
      </w:r>
      <w:r w:rsidR="00D801F7" w:rsidRPr="007800F5">
        <w:rPr>
          <w:rFonts w:ascii="Arial" w:hAnsi="Arial" w:cs="Arial"/>
          <w:sz w:val="22"/>
          <w:szCs w:val="22"/>
        </w:rPr>
        <w:t xml:space="preserve"> oficiar a</w:t>
      </w:r>
      <w:r w:rsidR="002C4574" w:rsidRPr="007800F5">
        <w:rPr>
          <w:rFonts w:ascii="Arial" w:hAnsi="Arial" w:cs="Arial"/>
          <w:sz w:val="22"/>
          <w:szCs w:val="22"/>
        </w:rPr>
        <w:t xml:space="preserve"> </w:t>
      </w:r>
      <w:r w:rsidR="00D801F7" w:rsidRPr="007800F5">
        <w:rPr>
          <w:rFonts w:ascii="Arial" w:hAnsi="Arial" w:cs="Arial"/>
          <w:sz w:val="22"/>
          <w:szCs w:val="22"/>
        </w:rPr>
        <w:t>Prefeitura Municipal de Cidade Gaúcha</w:t>
      </w:r>
      <w:r w:rsidR="002C4574" w:rsidRPr="007800F5">
        <w:rPr>
          <w:rFonts w:ascii="Arial" w:hAnsi="Arial" w:cs="Arial"/>
          <w:sz w:val="22"/>
          <w:szCs w:val="22"/>
        </w:rPr>
        <w:t>, informando que o Arquiteto e Urbanista é o profissional mais indicado para prestação de serviços de Arquitetura e Urbanismo</w:t>
      </w:r>
      <w:r w:rsidRPr="007800F5">
        <w:rPr>
          <w:rFonts w:ascii="Arial" w:hAnsi="Arial" w:cs="Arial"/>
          <w:sz w:val="22"/>
          <w:szCs w:val="22"/>
        </w:rPr>
        <w:t>.-.-.-.-.-.-.-.-.-.-.-.-.-.-.-.-.-.-</w:t>
      </w:r>
      <w:r w:rsidR="007800F5">
        <w:rPr>
          <w:rFonts w:ascii="Arial" w:hAnsi="Arial" w:cs="Arial"/>
          <w:sz w:val="22"/>
          <w:szCs w:val="22"/>
        </w:rPr>
        <w:t>.-.-.-.-.-.-.-.-.-.-.-.-.-</w:t>
      </w:r>
    </w:p>
    <w:p w14:paraId="6EB0970F" w14:textId="7CC0B86B" w:rsidR="00B033EC" w:rsidRDefault="00B033EC" w:rsidP="00D801F7">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603662</w:t>
      </w:r>
      <w:r w:rsidRPr="00874BE9">
        <w:rPr>
          <w:rFonts w:ascii="Arial" w:hAnsi="Arial" w:cs="Arial"/>
          <w:b/>
          <w:sz w:val="22"/>
          <w:szCs w:val="22"/>
        </w:rPr>
        <w:t xml:space="preserve">/2017 – DENÚNCIA </w:t>
      </w:r>
      <w:r>
        <w:rPr>
          <w:rFonts w:ascii="Arial" w:hAnsi="Arial" w:cs="Arial"/>
          <w:b/>
          <w:sz w:val="22"/>
          <w:szCs w:val="22"/>
        </w:rPr>
        <w:t xml:space="preserve">9961 </w:t>
      </w:r>
      <w:r>
        <w:rPr>
          <w:rFonts w:ascii="Arial" w:hAnsi="Arial" w:cs="Arial"/>
          <w:sz w:val="22"/>
          <w:szCs w:val="22"/>
        </w:rPr>
        <w:t>- Descrição: “</w:t>
      </w:r>
      <w:r w:rsidR="00D801F7" w:rsidRPr="00D801F7">
        <w:rPr>
          <w:rFonts w:ascii="Arial" w:hAnsi="Arial" w:cs="Arial"/>
          <w:sz w:val="22"/>
          <w:szCs w:val="22"/>
        </w:rPr>
        <w:t>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CONTRATOS E CONCURSOS P</w:t>
      </w:r>
      <w:r w:rsidR="00D801F7">
        <w:rPr>
          <w:rFonts w:ascii="Arial" w:hAnsi="Arial" w:cs="Arial"/>
          <w:sz w:val="22"/>
          <w:szCs w:val="22"/>
        </w:rPr>
        <w:t xml:space="preserve">ARA </w:t>
      </w:r>
      <w:r w:rsidR="00611266">
        <w:rPr>
          <w:rFonts w:ascii="Arial" w:hAnsi="Arial" w:cs="Arial"/>
          <w:sz w:val="22"/>
          <w:szCs w:val="22"/>
        </w:rPr>
        <w:t>ARQUITETOS.</w:t>
      </w:r>
      <w:r w:rsidR="00611266" w:rsidRPr="00AC160D">
        <w:rPr>
          <w:rFonts w:ascii="Arial" w:hAnsi="Arial" w:cs="Arial"/>
          <w:sz w:val="22"/>
          <w:szCs w:val="22"/>
        </w:rPr>
        <w:t xml:space="preserve"> ”</w:t>
      </w:r>
      <w:r w:rsidRPr="00AC160D">
        <w:rPr>
          <w:rFonts w:ascii="Arial" w:hAnsi="Arial" w:cs="Arial"/>
          <w:sz w:val="22"/>
          <w:szCs w:val="22"/>
        </w:rPr>
        <w:t xml:space="preserve"> </w:t>
      </w:r>
      <w:r w:rsidR="002C4574">
        <w:rPr>
          <w:rFonts w:ascii="Arial" w:hAnsi="Arial" w:cs="Arial"/>
          <w:sz w:val="22"/>
          <w:szCs w:val="22"/>
        </w:rPr>
        <w:t>Considerando que ainda não foi promulgada resolução da comissão de harmonização CAU/CONFEA a</w:t>
      </w:r>
      <w:r w:rsidR="002C4574" w:rsidRPr="00A74561">
        <w:rPr>
          <w:rFonts w:ascii="Arial" w:hAnsi="Arial" w:cs="Arial"/>
          <w:sz w:val="22"/>
          <w:szCs w:val="22"/>
        </w:rPr>
        <w:t xml:space="preserve"> CEP delibera por</w:t>
      </w:r>
      <w:r w:rsidR="002C4574">
        <w:rPr>
          <w:rFonts w:ascii="Arial" w:hAnsi="Arial" w:cs="Arial"/>
          <w:sz w:val="22"/>
          <w:szCs w:val="22"/>
        </w:rPr>
        <w:t xml:space="preserve"> oficiar a </w:t>
      </w:r>
      <w:r w:rsidR="00D801F7" w:rsidRPr="00D801F7">
        <w:rPr>
          <w:rFonts w:ascii="Arial" w:hAnsi="Arial" w:cs="Arial"/>
          <w:sz w:val="22"/>
          <w:szCs w:val="22"/>
        </w:rPr>
        <w:t>PREFEITURA DE IVATÉ</w:t>
      </w:r>
      <w:r w:rsidR="002C4574">
        <w:rPr>
          <w:rFonts w:ascii="Arial" w:hAnsi="Arial" w:cs="Arial"/>
          <w:sz w:val="22"/>
          <w:szCs w:val="22"/>
        </w:rPr>
        <w:t>, informando que o Arquiteto e Urbanista é o profissional mais indicado para prestação de serviços de Arquitetura</w:t>
      </w:r>
      <w:r w:rsidR="002C4574" w:rsidRPr="00A74561">
        <w:rPr>
          <w:rFonts w:ascii="Arial" w:hAnsi="Arial" w:cs="Arial"/>
          <w:sz w:val="22"/>
          <w:szCs w:val="22"/>
        </w:rPr>
        <w:t xml:space="preserve"> </w:t>
      </w:r>
      <w:r w:rsidR="002C4574">
        <w:rPr>
          <w:rFonts w:ascii="Arial" w:hAnsi="Arial" w:cs="Arial"/>
          <w:sz w:val="22"/>
          <w:szCs w:val="22"/>
        </w:rPr>
        <w:t>e Urbanismo</w:t>
      </w:r>
      <w:r w:rsidR="00D801F7">
        <w:rPr>
          <w:rFonts w:ascii="Arial" w:hAnsi="Arial" w:cs="Arial"/>
          <w:sz w:val="22"/>
          <w:szCs w:val="22"/>
        </w:rPr>
        <w:t>.</w:t>
      </w:r>
      <w:r w:rsidRPr="00AC160D">
        <w:rPr>
          <w:rFonts w:ascii="Arial" w:hAnsi="Arial" w:cs="Arial"/>
          <w:sz w:val="22"/>
          <w:szCs w:val="22"/>
        </w:rPr>
        <w:t>-.-.-.-.-.-.-.-.-.-.-.-.-.-.-.-.-.-.-.-.-.-.-.-.-.-.-.-.-.-.-.-.-.-</w:t>
      </w:r>
      <w:r w:rsidR="00D801F7">
        <w:rPr>
          <w:rFonts w:ascii="Arial" w:hAnsi="Arial" w:cs="Arial"/>
          <w:sz w:val="22"/>
          <w:szCs w:val="22"/>
        </w:rPr>
        <w:t>.-.-.-.-.-</w:t>
      </w:r>
    </w:p>
    <w:p w14:paraId="7F10A6C7" w14:textId="201BC6BF" w:rsidR="00B033EC" w:rsidRDefault="00B033EC" w:rsidP="00D801F7">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603715</w:t>
      </w:r>
      <w:r w:rsidRPr="00874BE9">
        <w:rPr>
          <w:rFonts w:ascii="Arial" w:hAnsi="Arial" w:cs="Arial"/>
          <w:b/>
          <w:sz w:val="22"/>
          <w:szCs w:val="22"/>
        </w:rPr>
        <w:t xml:space="preserve">/2017 – DENÚNCIA </w:t>
      </w:r>
      <w:r>
        <w:rPr>
          <w:rFonts w:ascii="Arial" w:hAnsi="Arial" w:cs="Arial"/>
          <w:b/>
          <w:sz w:val="22"/>
          <w:szCs w:val="22"/>
        </w:rPr>
        <w:t xml:space="preserve">9962 </w:t>
      </w:r>
      <w:r>
        <w:rPr>
          <w:rFonts w:ascii="Arial" w:hAnsi="Arial" w:cs="Arial"/>
          <w:sz w:val="22"/>
          <w:szCs w:val="22"/>
        </w:rPr>
        <w:t>- Descrição: “</w:t>
      </w:r>
      <w:r w:rsidR="00D801F7" w:rsidRPr="00D801F7">
        <w:rPr>
          <w:rFonts w:ascii="Arial" w:hAnsi="Arial" w:cs="Arial"/>
          <w:sz w:val="22"/>
          <w:szCs w:val="22"/>
        </w:rPr>
        <w:t xml:space="preserve">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w:t>
      </w:r>
      <w:r w:rsidR="00D801F7" w:rsidRPr="00D801F7">
        <w:rPr>
          <w:rFonts w:ascii="Arial" w:hAnsi="Arial" w:cs="Arial"/>
          <w:sz w:val="22"/>
          <w:szCs w:val="22"/>
        </w:rPr>
        <w:lastRenderedPageBreak/>
        <w:t>SER CONTRATADOS TAMBEM ARQUITETOS O CAU DEVE TOMAR FRENTE PARA ABERTURAS DE VAGAS E CONTRATOS VISTO QUE E UMA ENTIDADE DE CLASSE FORTE E ATUANTE SEM MAIS ATENCIOSAMENTE. Observação CONTRATOS E CONCURSOS P</w:t>
      </w:r>
      <w:r w:rsidR="00D801F7">
        <w:rPr>
          <w:rFonts w:ascii="Arial" w:hAnsi="Arial" w:cs="Arial"/>
          <w:sz w:val="22"/>
          <w:szCs w:val="22"/>
        </w:rPr>
        <w:t xml:space="preserve">ARA </w:t>
      </w:r>
      <w:r w:rsidR="00611266">
        <w:rPr>
          <w:rFonts w:ascii="Arial" w:hAnsi="Arial" w:cs="Arial"/>
          <w:sz w:val="22"/>
          <w:szCs w:val="22"/>
        </w:rPr>
        <w:t>ARQUITETOS.</w:t>
      </w:r>
      <w:r w:rsidR="00611266" w:rsidRPr="00AC160D">
        <w:rPr>
          <w:rFonts w:ascii="Arial" w:hAnsi="Arial" w:cs="Arial"/>
          <w:sz w:val="22"/>
          <w:szCs w:val="22"/>
        </w:rPr>
        <w:t xml:space="preserve"> ”</w:t>
      </w:r>
      <w:r w:rsidR="00D801F7">
        <w:rPr>
          <w:rFonts w:ascii="Arial" w:hAnsi="Arial" w:cs="Arial"/>
          <w:sz w:val="22"/>
          <w:szCs w:val="22"/>
        </w:rPr>
        <w:t xml:space="preserve"> </w:t>
      </w:r>
      <w:r w:rsidR="002C4574">
        <w:rPr>
          <w:rFonts w:ascii="Arial" w:hAnsi="Arial" w:cs="Arial"/>
          <w:sz w:val="22"/>
          <w:szCs w:val="22"/>
        </w:rPr>
        <w:t>Considerando que ainda não foi promulgada resolução da comissão de harmonização CAU/CONFEA a</w:t>
      </w:r>
      <w:r w:rsidR="002C4574" w:rsidRPr="00A74561">
        <w:rPr>
          <w:rFonts w:ascii="Arial" w:hAnsi="Arial" w:cs="Arial"/>
          <w:sz w:val="22"/>
          <w:szCs w:val="22"/>
        </w:rPr>
        <w:t xml:space="preserve"> CEP delibera por</w:t>
      </w:r>
      <w:r w:rsidR="002C4574">
        <w:rPr>
          <w:rFonts w:ascii="Arial" w:hAnsi="Arial" w:cs="Arial"/>
          <w:sz w:val="22"/>
          <w:szCs w:val="22"/>
        </w:rPr>
        <w:t xml:space="preserve"> oficiar a </w:t>
      </w:r>
      <w:r w:rsidR="00D801F7" w:rsidRPr="00D801F7">
        <w:rPr>
          <w:rFonts w:ascii="Arial" w:hAnsi="Arial" w:cs="Arial"/>
          <w:sz w:val="22"/>
          <w:szCs w:val="22"/>
        </w:rPr>
        <w:t>PREFEITURA DE ICARAIMA</w:t>
      </w:r>
      <w:r w:rsidR="002C4574">
        <w:rPr>
          <w:rFonts w:ascii="Arial" w:hAnsi="Arial" w:cs="Arial"/>
          <w:sz w:val="22"/>
          <w:szCs w:val="22"/>
        </w:rPr>
        <w:t>, informando que o Arquiteto e Urbanista é o profissional mais indicado para prestação de serviços de Arquitetura</w:t>
      </w:r>
      <w:r w:rsidR="002C4574" w:rsidRPr="00A74561">
        <w:rPr>
          <w:rFonts w:ascii="Arial" w:hAnsi="Arial" w:cs="Arial"/>
          <w:sz w:val="22"/>
          <w:szCs w:val="22"/>
        </w:rPr>
        <w:t xml:space="preserve"> </w:t>
      </w:r>
      <w:r w:rsidR="002C4574">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D801F7">
        <w:rPr>
          <w:rFonts w:ascii="Arial" w:hAnsi="Arial" w:cs="Arial"/>
          <w:sz w:val="22"/>
          <w:szCs w:val="22"/>
        </w:rPr>
        <w:t>.-.-.-.-.-.-.-.-.-.-.-.-</w:t>
      </w:r>
      <w:r w:rsidR="00611266">
        <w:rPr>
          <w:rFonts w:ascii="Arial" w:hAnsi="Arial" w:cs="Arial"/>
          <w:sz w:val="22"/>
          <w:szCs w:val="22"/>
        </w:rPr>
        <w:t>.-</w:t>
      </w:r>
    </w:p>
    <w:p w14:paraId="0938B5EB" w14:textId="47374D08" w:rsidR="007800F5" w:rsidRPr="00B01BE2" w:rsidRDefault="00B033EC" w:rsidP="00B01BE2">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603720</w:t>
      </w:r>
      <w:r w:rsidRPr="00874BE9">
        <w:rPr>
          <w:rFonts w:ascii="Arial" w:hAnsi="Arial" w:cs="Arial"/>
          <w:b/>
          <w:sz w:val="22"/>
          <w:szCs w:val="22"/>
        </w:rPr>
        <w:t xml:space="preserve">/2017 – DENÚNCIA </w:t>
      </w:r>
      <w:r>
        <w:rPr>
          <w:rFonts w:ascii="Arial" w:hAnsi="Arial" w:cs="Arial"/>
          <w:b/>
          <w:sz w:val="22"/>
          <w:szCs w:val="22"/>
        </w:rPr>
        <w:t xml:space="preserve">9964 </w:t>
      </w:r>
      <w:r>
        <w:rPr>
          <w:rFonts w:ascii="Arial" w:hAnsi="Arial" w:cs="Arial"/>
          <w:sz w:val="22"/>
          <w:szCs w:val="22"/>
        </w:rPr>
        <w:t>- Descrição: “</w:t>
      </w:r>
      <w:r w:rsidR="00C405E5" w:rsidRPr="00C405E5">
        <w:rPr>
          <w:rFonts w:ascii="Arial" w:hAnsi="Arial" w:cs="Arial"/>
          <w:sz w:val="22"/>
          <w:szCs w:val="22"/>
        </w:rPr>
        <w:t>Nome Fantasia: Prefeituras da Região Noroeste do Paraná Descrição: VENHO MUITO RESPEITOSAMENTE SOLICITAR QUE SEJA FEITA A NOTIFICAÇÃO A PREFEITURA ACIMA CITADA DEVIDO AO FATO QUE ESTA PREFEITURA NÃO TEM ARQUITETO E URBANISTA TRABALHANDO NO SETOR DE OBRAS PARA APROVAÇÕES DE PROJETOS E ANALISE APENAS ENGENHEIRO CIVIL ASSIM COMO QUASE TODAS AS PREFEITURAS DA REGIÃO ONDE APENAS TEM ENGENHEIRO CIVIL TANTO NO QUADRO COMO CONCURSADOS COMO EM CONTRATOS TEMPORARIOS VENHO TAMBEM SOLICITAR QUE O CAU NOTIFIQUEM ESTAS PREFEITURAS PARA A CONTRATAÇÃO DE CONCURSOS PUBLICOS QUE SEJA FEITA PARA ARQUITETOS TAMBEM VISTO QUE 99% DOS CONCURSOS DA REGIÃO SÃO PARA ENGENHEIROS CIVIS ONDE PODERIAM SER CONTRATADOS TAMBEM ARQUITETOS O CAU DEVE TOMAR FRENTE PARA ABERTURAS DE VAGAS E CONTRATOS VISTO QUE E UMA ENTIDADE DE CLASSE FORTE E ATUANTE SEM MAIS ATENCIOSAMENTE. Observação CONTRATOS E CONCURSOS PA</w:t>
      </w:r>
      <w:r w:rsidR="00C405E5">
        <w:rPr>
          <w:rFonts w:ascii="Arial" w:hAnsi="Arial" w:cs="Arial"/>
          <w:sz w:val="22"/>
          <w:szCs w:val="22"/>
        </w:rPr>
        <w:t xml:space="preserve">RA </w:t>
      </w:r>
      <w:r w:rsidR="00611266">
        <w:rPr>
          <w:rFonts w:ascii="Arial" w:hAnsi="Arial" w:cs="Arial"/>
          <w:sz w:val="22"/>
          <w:szCs w:val="22"/>
        </w:rPr>
        <w:t>ARQUITETOS.</w:t>
      </w:r>
      <w:r w:rsidR="00611266" w:rsidRPr="00AC160D">
        <w:rPr>
          <w:rFonts w:ascii="Arial" w:hAnsi="Arial" w:cs="Arial"/>
          <w:sz w:val="22"/>
          <w:szCs w:val="22"/>
        </w:rPr>
        <w:t xml:space="preserve"> ”</w:t>
      </w:r>
      <w:r>
        <w:rPr>
          <w:rFonts w:ascii="Arial" w:hAnsi="Arial" w:cs="Arial"/>
          <w:sz w:val="22"/>
          <w:szCs w:val="22"/>
        </w:rPr>
        <w:t xml:space="preserve">  </w:t>
      </w:r>
      <w:r w:rsidR="002C4574">
        <w:rPr>
          <w:rFonts w:ascii="Arial" w:hAnsi="Arial" w:cs="Arial"/>
          <w:sz w:val="22"/>
          <w:szCs w:val="22"/>
        </w:rPr>
        <w:t>Considerando que ainda não foi promulgada resolução da comissão de harmonização CAU/CONFEA a</w:t>
      </w:r>
      <w:r w:rsidR="002C4574" w:rsidRPr="00A74561">
        <w:rPr>
          <w:rFonts w:ascii="Arial" w:hAnsi="Arial" w:cs="Arial"/>
          <w:sz w:val="22"/>
          <w:szCs w:val="22"/>
        </w:rPr>
        <w:t xml:space="preserve"> CEP delibera por</w:t>
      </w:r>
      <w:r w:rsidR="002C4574">
        <w:rPr>
          <w:rFonts w:ascii="Arial" w:hAnsi="Arial" w:cs="Arial"/>
          <w:sz w:val="22"/>
          <w:szCs w:val="22"/>
        </w:rPr>
        <w:t xml:space="preserve"> </w:t>
      </w:r>
      <w:r w:rsidR="00B01BE2" w:rsidRPr="00B01BE2">
        <w:rPr>
          <w:rFonts w:ascii="Arial" w:hAnsi="Arial" w:cs="Arial"/>
          <w:sz w:val="22"/>
          <w:szCs w:val="22"/>
        </w:rPr>
        <w:t>Informar o denunciante que tal fato já está sendo averiguado por meio do protocolo 603646/2017 e também;</w:t>
      </w:r>
      <w:r w:rsidR="00B01BE2">
        <w:rPr>
          <w:rFonts w:ascii="Arial" w:hAnsi="Arial" w:cs="Arial"/>
          <w:sz w:val="22"/>
          <w:szCs w:val="22"/>
        </w:rPr>
        <w:t xml:space="preserve"> </w:t>
      </w:r>
      <w:r w:rsidR="00B01BE2" w:rsidRPr="00B01BE2">
        <w:rPr>
          <w:rFonts w:ascii="Arial" w:hAnsi="Arial" w:cs="Arial"/>
          <w:sz w:val="22"/>
          <w:szCs w:val="22"/>
        </w:rPr>
        <w:t>Informar ao denunciante que a Resolução 51/2014 é válida, no entanto por determinação judicial, as questões relativas às atribuições devem ser tratadas por resolução conjunta entre CAU/BR e CONFEA conforme artigo 3º, § 4º da Lei 12.378/2010 e; Arq</w:t>
      </w:r>
      <w:r w:rsidR="00B01BE2" w:rsidRPr="00B01BE2">
        <w:rPr>
          <w:rFonts w:ascii="Arial" w:hAnsi="Arial" w:cs="Arial"/>
          <w:sz w:val="22"/>
          <w:szCs w:val="22"/>
        </w:rPr>
        <w:t>uivar a denúncia após o informe</w:t>
      </w:r>
      <w:r w:rsidRPr="00B01BE2">
        <w:rPr>
          <w:rFonts w:ascii="Arial" w:hAnsi="Arial" w:cs="Arial"/>
          <w:sz w:val="22"/>
          <w:szCs w:val="22"/>
        </w:rPr>
        <w:t>.-.-</w:t>
      </w:r>
      <w:r w:rsidR="00C405E5" w:rsidRPr="00B01BE2">
        <w:rPr>
          <w:rFonts w:ascii="Arial" w:hAnsi="Arial" w:cs="Arial"/>
          <w:sz w:val="22"/>
          <w:szCs w:val="22"/>
        </w:rPr>
        <w:t>.-.-.-.-.-.-.-.-.-.-.-.-.-.-.-</w:t>
      </w:r>
      <w:r w:rsidR="007800F5" w:rsidRPr="00B01BE2">
        <w:rPr>
          <w:rFonts w:ascii="Arial" w:hAnsi="Arial" w:cs="Arial"/>
          <w:sz w:val="22"/>
          <w:szCs w:val="22"/>
        </w:rPr>
        <w:t>.-.-.-.-.-.-.-.-.-.-.-.-.-.-.-.-.-.-.-.-.-.-.-.-.-.-.-.-.-.-.-.-</w:t>
      </w:r>
      <w:r w:rsidR="00B01BE2">
        <w:rPr>
          <w:rFonts w:ascii="Arial" w:hAnsi="Arial" w:cs="Arial"/>
          <w:sz w:val="22"/>
          <w:szCs w:val="22"/>
        </w:rPr>
        <w:t>.</w:t>
      </w:r>
    </w:p>
    <w:p w14:paraId="0C11B553" w14:textId="5FA7A194" w:rsidR="00AD6394" w:rsidRPr="00AD6394" w:rsidRDefault="007800F5" w:rsidP="00C405E5">
      <w:pPr>
        <w:widowControl/>
        <w:numPr>
          <w:ilvl w:val="0"/>
          <w:numId w:val="13"/>
        </w:numPr>
        <w:jc w:val="both"/>
        <w:rPr>
          <w:rFonts w:ascii="Arial" w:hAnsi="Arial" w:cs="Arial"/>
          <w:sz w:val="22"/>
          <w:szCs w:val="22"/>
        </w:rPr>
      </w:pPr>
      <w:r w:rsidRPr="00874BE9">
        <w:rPr>
          <w:rFonts w:ascii="Arial" w:hAnsi="Arial" w:cs="Arial"/>
          <w:b/>
          <w:sz w:val="22"/>
          <w:szCs w:val="22"/>
        </w:rPr>
        <w:t xml:space="preserve"> </w:t>
      </w:r>
      <w:r w:rsidR="00AD6394" w:rsidRPr="00874BE9">
        <w:rPr>
          <w:rFonts w:ascii="Arial" w:hAnsi="Arial" w:cs="Arial"/>
          <w:b/>
          <w:sz w:val="22"/>
          <w:szCs w:val="22"/>
        </w:rPr>
        <w:t xml:space="preserve">PROTOCOLO Nº </w:t>
      </w:r>
      <w:r w:rsidR="00AD6394">
        <w:rPr>
          <w:rFonts w:ascii="Arial" w:hAnsi="Arial" w:cs="Arial"/>
          <w:b/>
          <w:sz w:val="22"/>
          <w:szCs w:val="22"/>
        </w:rPr>
        <w:t>602545</w:t>
      </w:r>
      <w:r w:rsidR="00AD6394" w:rsidRPr="00874BE9">
        <w:rPr>
          <w:rFonts w:ascii="Arial" w:hAnsi="Arial" w:cs="Arial"/>
          <w:b/>
          <w:sz w:val="22"/>
          <w:szCs w:val="22"/>
        </w:rPr>
        <w:t xml:space="preserve">/2017 – DENÚNCIA </w:t>
      </w:r>
      <w:r w:rsidR="00AD6394">
        <w:rPr>
          <w:rFonts w:ascii="Arial" w:hAnsi="Arial" w:cs="Arial"/>
          <w:b/>
          <w:sz w:val="22"/>
          <w:szCs w:val="22"/>
        </w:rPr>
        <w:t xml:space="preserve">10485 </w:t>
      </w:r>
      <w:r w:rsidR="00AD6394">
        <w:rPr>
          <w:rFonts w:ascii="Arial" w:hAnsi="Arial" w:cs="Arial"/>
          <w:sz w:val="22"/>
          <w:szCs w:val="22"/>
        </w:rPr>
        <w:t>- Descrição: “</w:t>
      </w:r>
      <w:r w:rsidR="00C405E5" w:rsidRPr="00C405E5">
        <w:rPr>
          <w:rFonts w:ascii="Arial" w:hAnsi="Arial" w:cs="Arial"/>
          <w:sz w:val="22"/>
          <w:szCs w:val="22"/>
        </w:rPr>
        <w:t>EXERCÍCIO ILEGAL DA PROFISSÃO. ELABO</w:t>
      </w:r>
      <w:r w:rsidR="00C405E5">
        <w:rPr>
          <w:rFonts w:ascii="Arial" w:hAnsi="Arial" w:cs="Arial"/>
          <w:sz w:val="22"/>
          <w:szCs w:val="22"/>
        </w:rPr>
        <w:t xml:space="preserve">RAÇÃO DE PROJETO </w:t>
      </w:r>
      <w:r w:rsidR="00611266">
        <w:rPr>
          <w:rFonts w:ascii="Arial" w:hAnsi="Arial" w:cs="Arial"/>
          <w:sz w:val="22"/>
          <w:szCs w:val="22"/>
        </w:rPr>
        <w:t>ARQUITETONICO.</w:t>
      </w:r>
      <w:r w:rsidR="00611266" w:rsidRPr="00AC160D">
        <w:rPr>
          <w:rFonts w:ascii="Arial" w:hAnsi="Arial" w:cs="Arial"/>
          <w:sz w:val="22"/>
          <w:szCs w:val="22"/>
        </w:rPr>
        <w:t xml:space="preserve"> ”</w:t>
      </w:r>
      <w:r w:rsidR="00AD6394" w:rsidRPr="00AC160D">
        <w:rPr>
          <w:rFonts w:ascii="Arial" w:hAnsi="Arial" w:cs="Arial"/>
          <w:sz w:val="22"/>
          <w:szCs w:val="22"/>
        </w:rPr>
        <w:t xml:space="preserve"> Observação: </w:t>
      </w:r>
      <w:r w:rsidR="00C405E5" w:rsidRPr="00C405E5">
        <w:rPr>
          <w:rFonts w:ascii="Arial" w:hAnsi="Arial" w:cs="Arial"/>
          <w:sz w:val="22"/>
          <w:szCs w:val="22"/>
        </w:rPr>
        <w:t>SUGESTÃO DE ARQUIVAMENTO/ENCAMINHAMENTO: A denúncia refere-se ao fato de que, o profissional engenheiro civil está exercendo ilegalmente a profissão, elaborando projetos arquitetônico.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ou 2)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sidR="00AD6394">
        <w:rPr>
          <w:rFonts w:ascii="Arial" w:hAnsi="Arial" w:cs="Arial"/>
          <w:sz w:val="22"/>
          <w:szCs w:val="22"/>
        </w:rPr>
        <w:t xml:space="preserve"> </w:t>
      </w:r>
      <w:r w:rsidR="002C4574" w:rsidRPr="00A74561">
        <w:rPr>
          <w:rFonts w:ascii="Arial" w:hAnsi="Arial" w:cs="Arial"/>
          <w:sz w:val="22"/>
          <w:szCs w:val="22"/>
        </w:rPr>
        <w:t xml:space="preserve">A CEP delibera por </w:t>
      </w:r>
      <w:r w:rsidR="002C4574">
        <w:rPr>
          <w:rFonts w:ascii="Arial" w:hAnsi="Arial" w:cs="Arial"/>
          <w:sz w:val="22"/>
          <w:szCs w:val="22"/>
        </w:rPr>
        <w:t xml:space="preserve">informar </w:t>
      </w:r>
      <w:r w:rsidR="00196B86">
        <w:rPr>
          <w:rFonts w:ascii="Arial" w:hAnsi="Arial" w:cs="Arial"/>
          <w:sz w:val="22"/>
          <w:szCs w:val="22"/>
        </w:rPr>
        <w:t>ao denunciante</w:t>
      </w:r>
      <w:r w:rsidR="002C4574">
        <w:rPr>
          <w:rFonts w:ascii="Arial" w:hAnsi="Arial" w:cs="Arial"/>
          <w:sz w:val="22"/>
          <w:szCs w:val="22"/>
        </w:rPr>
        <w:t xml:space="preserve"> que a Resolução 51/2014 é válida, no entanto por determinação judicial, as questões relativas às atribuições devem ser tratadas por resolução conjunta entre CAU/BR e CONFEA conforme artigo 3º, § 4º da Lei 12.378/2010 e arquivar a denúncia após o informe</w:t>
      </w:r>
      <w:r w:rsidR="00AD6394" w:rsidRPr="00A74561">
        <w:rPr>
          <w:rFonts w:ascii="Arial" w:hAnsi="Arial" w:cs="Arial"/>
          <w:sz w:val="22"/>
          <w:szCs w:val="22"/>
        </w:rPr>
        <w:t>.</w:t>
      </w:r>
      <w:r w:rsidR="00AD6394" w:rsidRPr="00AC160D">
        <w:rPr>
          <w:rFonts w:ascii="Arial" w:hAnsi="Arial" w:cs="Arial"/>
          <w:sz w:val="22"/>
          <w:szCs w:val="22"/>
        </w:rPr>
        <w:t>-.-.-.-.-.-.-.-.-.-.-.-.-.-.-.-.-.-.-.-.-.-.-.-.-.-.-.-.-.-.-.-.-.-</w:t>
      </w:r>
      <w:r w:rsidR="00C405E5">
        <w:rPr>
          <w:rFonts w:ascii="Arial" w:hAnsi="Arial" w:cs="Arial"/>
          <w:sz w:val="22"/>
          <w:szCs w:val="22"/>
        </w:rPr>
        <w:t>.-.-.-.-.-.-.</w:t>
      </w:r>
    </w:p>
    <w:p w14:paraId="4E58B665" w14:textId="57E8FDE8" w:rsidR="00B033EC" w:rsidRPr="007800F5" w:rsidRDefault="00B033EC" w:rsidP="007800F5">
      <w:pPr>
        <w:pStyle w:val="PargrafodaLista"/>
        <w:widowControl/>
        <w:numPr>
          <w:ilvl w:val="0"/>
          <w:numId w:val="13"/>
        </w:numPr>
        <w:suppressAutoHyphens w:val="0"/>
        <w:jc w:val="both"/>
        <w:rPr>
          <w:rFonts w:ascii="Arial" w:hAnsi="Arial" w:cs="Arial"/>
          <w:sz w:val="22"/>
          <w:szCs w:val="22"/>
        </w:rPr>
      </w:pPr>
      <w:r w:rsidRPr="007800F5">
        <w:rPr>
          <w:rFonts w:ascii="Arial" w:hAnsi="Arial" w:cs="Arial"/>
          <w:b/>
          <w:sz w:val="22"/>
          <w:szCs w:val="22"/>
        </w:rPr>
        <w:t xml:space="preserve">PROTOCOLO Nº 603940/2017 – DENÚNCIA 15133 </w:t>
      </w:r>
      <w:r w:rsidRPr="007800F5">
        <w:rPr>
          <w:rFonts w:ascii="Arial" w:hAnsi="Arial" w:cs="Arial"/>
          <w:sz w:val="22"/>
          <w:szCs w:val="22"/>
        </w:rPr>
        <w:t>- Descrição: “</w:t>
      </w:r>
      <w:r w:rsidR="00F435E8" w:rsidRPr="007800F5">
        <w:rPr>
          <w:rFonts w:ascii="Arial" w:hAnsi="Arial" w:cs="Arial"/>
          <w:sz w:val="22"/>
          <w:szCs w:val="22"/>
        </w:rPr>
        <w:t xml:space="preserve">OS CURSOS TÉCNICOS EM CONSTRUÇÃO CIVIL MODALIDADE PRESENCIAL E A DISTANCIA ESTÃO SENDO ACEITOS PELO CREA PARANÁ PARA ESSES PROFISSIONAIS NIVÉL TÉCNICO FAZER PROJETOS ARQUITETONICOS E EXECUÇÕES DE OBRA DE ATÉ 50 METROS OU MAIS MAS E INADIMISSIVEL QUE O CAU BR ACEITE ISSO POIS ALÉM DE PROJETO ARQUITETONICO SER DE EXCLUSIVIDADE DO ARQUITETO E URBANISTA NÃO SE PODE ATRIBUIR A UM TECNICO PODER EXECUTAR E PROJETAR, NÃO HÁ PROFISSÃO QUE ACEITE ISTO NÃO SE VE ADVOGADO TECNICO ASSINAR E FAZER PROCESSOS NÃO SE VE MEDICO TECNICO FAZER PEQUENAS CIRURGIAS E O CREA PARANA DA </w:t>
      </w:r>
      <w:r w:rsidR="00F435E8" w:rsidRPr="007800F5">
        <w:rPr>
          <w:rFonts w:ascii="Arial" w:hAnsi="Arial" w:cs="Arial"/>
          <w:sz w:val="22"/>
          <w:szCs w:val="22"/>
        </w:rPr>
        <w:lastRenderedPageBreak/>
        <w:t>AS DEVIDAS ATRIBUIÇÕES A SEUS TECNICOS EM PRICIPALMENTE AO CURSO REALIZADO NO IFPR QUE É DE APENAS DOIS ANOS A PROFISSÃO DE ARQUITETO DEVE SER PRESERVADA DAQUI A POUCO NINGUEM MAS FARA QUESTÃO DE CONTRATAR O ARQUITETO POIS OS TECNICOS FAZER TUDO E O CREA PARANÁ MAS EM PRINCIPAL O CREA PR INSPETORIA DE UMUARAMA QUE ACEITA DAR AS ATRIBUIÇÕES OU NÃO O FISCALIZA SEUS SERVIÇOS E AS ARTS EMITIDAS PELOS TECNICOS EM DESENHO DA CONSTRUÇÃO E AS TECNOLOGOS.</w:t>
      </w:r>
      <w:r w:rsidRPr="007800F5">
        <w:rPr>
          <w:rFonts w:ascii="Arial" w:hAnsi="Arial" w:cs="Arial"/>
          <w:sz w:val="22"/>
          <w:szCs w:val="22"/>
        </w:rPr>
        <w:t xml:space="preserve">” Observação: </w:t>
      </w:r>
      <w:r w:rsidR="00F435E8" w:rsidRPr="007800F5">
        <w:rPr>
          <w:rFonts w:ascii="Arial" w:hAnsi="Arial" w:cs="Arial"/>
          <w:sz w:val="22"/>
          <w:szCs w:val="22"/>
        </w:rPr>
        <w:t xml:space="preserve">SUGESTÃO DE ARQUIVAMENTO: Submetemos a presente denúncia à apreciação da CEP-CAU/PR, propondo o ARQUIVAMENTO do processo, considerando os seguintes fatos: 1 - A Denúncia versa sobre a aceitação, por parte do CREA, de cursos técnicos presenciais e à distância. A análise sobre tal fato não compete ao CAU; 2 - Os profissionais Técnicos em Construção Civil têm suas atribuições/atividades regulamentadas pelo CREA; 3 - Segundo § 5° do Art. 3° da Lei Federal n° 12.378/2010, "enquanto não editada a resolução conjunta de que trata o § 4° ou, em caso de impasse, até que seja resolvida a controvérsia, por arbitragem ou judicialmente, será aplicada a norma do Conselho que garanta ao profissional a maior margem de atuação", não gerando indício de irregularidade ao Exercício da Arquitetura e Urbanismo; 4 -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 SUGESTÃO DE ENCAMINHAMENTO: Sugerimos que a presente denúncia seja encaminhada pela CEP à Comissão de Harmonização, considerando o § 4° do Art. 3° da Lei Federal 12.378/2010, que dispõe que "na hipótese de as normas do CAU/BR sobre o campo de atuação de arquitetos e urbanistas contradizerem normas de outro Conselho profissional, a controvérsia será resolvida por meio de resolução conjunta de ambos os conselhos". </w:t>
      </w:r>
      <w:r w:rsidR="002E06E1" w:rsidRPr="007800F5">
        <w:rPr>
          <w:rFonts w:ascii="Arial" w:hAnsi="Arial" w:cs="Arial"/>
          <w:sz w:val="22"/>
          <w:szCs w:val="22"/>
        </w:rPr>
        <w:t xml:space="preserve">A CEP delibera por informar </w:t>
      </w:r>
      <w:r w:rsidR="00196B86" w:rsidRPr="007800F5">
        <w:rPr>
          <w:rFonts w:ascii="Arial" w:hAnsi="Arial" w:cs="Arial"/>
          <w:sz w:val="22"/>
          <w:szCs w:val="22"/>
        </w:rPr>
        <w:t xml:space="preserve">ao denunciante </w:t>
      </w:r>
      <w:r w:rsidR="002E06E1" w:rsidRPr="007800F5">
        <w:rPr>
          <w:rFonts w:ascii="Arial" w:hAnsi="Arial" w:cs="Arial"/>
          <w:sz w:val="22"/>
          <w:szCs w:val="22"/>
        </w:rPr>
        <w:t>que a Resolução 51/2014 é válida, no entanto por determinação judicial, as questões relativas às atribuições devem ser tratadas por resolução conjunta entre CAU/BR e CONFEA conforme artigo 3º, § 4º da Lei 12.378/2010 e arquivar a denúncia após o informe</w:t>
      </w:r>
      <w:r w:rsidRPr="007800F5">
        <w:rPr>
          <w:rFonts w:ascii="Arial" w:hAnsi="Arial" w:cs="Arial"/>
          <w:sz w:val="22"/>
          <w:szCs w:val="22"/>
        </w:rPr>
        <w:t>.-.-.-.-.-.-.-.-.-.-.-.-.-.-.-.-.-.-.-.-.-.-.-.-.-.-.-.-.-.-.-.-.-.-</w:t>
      </w:r>
      <w:r w:rsidR="00F435E8" w:rsidRPr="007800F5">
        <w:rPr>
          <w:rFonts w:ascii="Arial" w:hAnsi="Arial" w:cs="Arial"/>
          <w:sz w:val="22"/>
          <w:szCs w:val="22"/>
        </w:rPr>
        <w:t>.-.-.-.-.-.-.-.-.-.-.-.-.-.-.-.-.-.-.-.-.-.-.-.-.-.-.</w:t>
      </w:r>
    </w:p>
    <w:p w14:paraId="0296298A" w14:textId="78AB7615" w:rsidR="00B033EC" w:rsidRDefault="00B033EC" w:rsidP="00F435E8">
      <w:pPr>
        <w:widowControl/>
        <w:numPr>
          <w:ilvl w:val="0"/>
          <w:numId w:val="13"/>
        </w:numPr>
        <w:jc w:val="both"/>
        <w:rPr>
          <w:rFonts w:ascii="Arial" w:hAnsi="Arial" w:cs="Arial"/>
          <w:sz w:val="22"/>
          <w:szCs w:val="22"/>
        </w:rPr>
      </w:pPr>
      <w:r w:rsidRPr="00874BE9">
        <w:rPr>
          <w:rFonts w:ascii="Arial" w:hAnsi="Arial" w:cs="Arial"/>
          <w:b/>
          <w:sz w:val="22"/>
          <w:szCs w:val="22"/>
        </w:rPr>
        <w:t xml:space="preserve">PROTOCOLO Nº </w:t>
      </w:r>
      <w:r>
        <w:rPr>
          <w:rFonts w:ascii="Arial" w:hAnsi="Arial" w:cs="Arial"/>
          <w:b/>
          <w:sz w:val="22"/>
          <w:szCs w:val="22"/>
        </w:rPr>
        <w:t>613235</w:t>
      </w:r>
      <w:r w:rsidRPr="00874BE9">
        <w:rPr>
          <w:rFonts w:ascii="Arial" w:hAnsi="Arial" w:cs="Arial"/>
          <w:b/>
          <w:sz w:val="22"/>
          <w:szCs w:val="22"/>
        </w:rPr>
        <w:t xml:space="preserve">/2017 – DENÚNCIA </w:t>
      </w:r>
      <w:r>
        <w:rPr>
          <w:rFonts w:ascii="Arial" w:hAnsi="Arial" w:cs="Arial"/>
          <w:b/>
          <w:sz w:val="22"/>
          <w:szCs w:val="22"/>
        </w:rPr>
        <w:t xml:space="preserve">6412 </w:t>
      </w:r>
      <w:r>
        <w:rPr>
          <w:rFonts w:ascii="Arial" w:hAnsi="Arial" w:cs="Arial"/>
          <w:sz w:val="22"/>
          <w:szCs w:val="22"/>
        </w:rPr>
        <w:t>- Descrição: “</w:t>
      </w:r>
      <w:r w:rsidR="00F435E8" w:rsidRPr="00F435E8">
        <w:rPr>
          <w:rFonts w:ascii="Arial" w:hAnsi="Arial" w:cs="Arial"/>
          <w:sz w:val="22"/>
          <w:szCs w:val="22"/>
        </w:rPr>
        <w:t xml:space="preserve">A PREFEITURA MUNICIPAL DE GUARAPUAVA AINDA NAO FOI NOTIFICADA A RESPEITO DA RESOLUÇAO 51, </w:t>
      </w:r>
      <w:proofErr w:type="gramStart"/>
      <w:r w:rsidR="00F435E8" w:rsidRPr="00F435E8">
        <w:rPr>
          <w:rFonts w:ascii="Arial" w:hAnsi="Arial" w:cs="Arial"/>
          <w:sz w:val="22"/>
          <w:szCs w:val="22"/>
        </w:rPr>
        <w:t>E</w:t>
      </w:r>
      <w:proofErr w:type="gramEnd"/>
      <w:r w:rsidR="00F435E8" w:rsidRPr="00F435E8">
        <w:rPr>
          <w:rFonts w:ascii="Arial" w:hAnsi="Arial" w:cs="Arial"/>
          <w:sz w:val="22"/>
          <w:szCs w:val="22"/>
        </w:rPr>
        <w:t xml:space="preserve"> PORTANTO, E INFELIZMENTE, AINDA ACEITAM PROJETOS ELABORADOS POR ENGENHEIROS CIVIS; E TAMBÉM PROJETOS DE LOTEAMENTO EL</w:t>
      </w:r>
      <w:r w:rsidR="00F435E8">
        <w:rPr>
          <w:rFonts w:ascii="Arial" w:hAnsi="Arial" w:cs="Arial"/>
          <w:sz w:val="22"/>
          <w:szCs w:val="22"/>
        </w:rPr>
        <w:t xml:space="preserve">ABORADOS POR ENGENHEIROS </w:t>
      </w:r>
      <w:r w:rsidR="00611266">
        <w:rPr>
          <w:rFonts w:ascii="Arial" w:hAnsi="Arial" w:cs="Arial"/>
          <w:sz w:val="22"/>
          <w:szCs w:val="22"/>
        </w:rPr>
        <w:t>CIVIS.</w:t>
      </w:r>
      <w:r w:rsidR="00611266" w:rsidRPr="00AC160D">
        <w:rPr>
          <w:rFonts w:ascii="Arial" w:hAnsi="Arial" w:cs="Arial"/>
          <w:sz w:val="22"/>
          <w:szCs w:val="22"/>
        </w:rPr>
        <w:t xml:space="preserve"> ”</w:t>
      </w:r>
      <w:r w:rsidR="00F435E8">
        <w:rPr>
          <w:rFonts w:ascii="Arial" w:hAnsi="Arial" w:cs="Arial"/>
          <w:sz w:val="22"/>
          <w:szCs w:val="22"/>
        </w:rPr>
        <w:t xml:space="preserve"> </w:t>
      </w:r>
      <w:r w:rsidRPr="00AC160D">
        <w:rPr>
          <w:rFonts w:ascii="Arial" w:hAnsi="Arial" w:cs="Arial"/>
          <w:sz w:val="22"/>
          <w:szCs w:val="22"/>
        </w:rPr>
        <w:t>Observação:</w:t>
      </w:r>
      <w:r w:rsidR="00F435E8">
        <w:rPr>
          <w:rFonts w:ascii="Arial" w:hAnsi="Arial" w:cs="Arial"/>
          <w:sz w:val="22"/>
          <w:szCs w:val="22"/>
        </w:rPr>
        <w:t xml:space="preserve"> </w:t>
      </w:r>
      <w:r w:rsidR="00F435E8" w:rsidRPr="00F435E8">
        <w:rPr>
          <w:rFonts w:ascii="Arial" w:hAnsi="Arial" w:cs="Arial"/>
          <w:sz w:val="22"/>
          <w:szCs w:val="22"/>
        </w:rPr>
        <w:t>O denunciante declara que o setor de aprovação de projetos da Prefeitura de Guarapuava está aceitando projetos de loteamento (atividade privativa) elaborados por engenheiros civis.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Pr>
          <w:rFonts w:ascii="Arial" w:hAnsi="Arial" w:cs="Arial"/>
          <w:sz w:val="22"/>
          <w:szCs w:val="22"/>
        </w:rPr>
        <w:t xml:space="preserve"> </w:t>
      </w:r>
      <w:r w:rsidR="002E06E1">
        <w:rPr>
          <w:rFonts w:ascii="Arial" w:hAnsi="Arial" w:cs="Arial"/>
          <w:sz w:val="22"/>
          <w:szCs w:val="22"/>
        </w:rPr>
        <w:t>Considerando que ainda não foi promulgada resolução da comissão de harmonização CAU/CONFEA a</w:t>
      </w:r>
      <w:r w:rsidR="002E06E1" w:rsidRPr="00A74561">
        <w:rPr>
          <w:rFonts w:ascii="Arial" w:hAnsi="Arial" w:cs="Arial"/>
          <w:sz w:val="22"/>
          <w:szCs w:val="22"/>
        </w:rPr>
        <w:t xml:space="preserve"> CEP delibera por</w:t>
      </w:r>
      <w:r w:rsidR="002E06E1">
        <w:rPr>
          <w:rFonts w:ascii="Arial" w:hAnsi="Arial" w:cs="Arial"/>
          <w:sz w:val="22"/>
          <w:szCs w:val="22"/>
        </w:rPr>
        <w:t xml:space="preserve"> oficiar a </w:t>
      </w:r>
      <w:r w:rsidR="00F435E8" w:rsidRPr="00F435E8">
        <w:rPr>
          <w:rFonts w:ascii="Arial" w:hAnsi="Arial" w:cs="Arial"/>
          <w:sz w:val="22"/>
          <w:szCs w:val="22"/>
        </w:rPr>
        <w:t>PREFEITURA MUNICIPAL DE GUARAPUAVA</w:t>
      </w:r>
      <w:r w:rsidR="002E06E1">
        <w:rPr>
          <w:rFonts w:ascii="Arial" w:hAnsi="Arial" w:cs="Arial"/>
          <w:sz w:val="22"/>
          <w:szCs w:val="22"/>
        </w:rPr>
        <w:t>, informando que o Arquiteto e Urbanista é o profissional mais indicado para prestação de serviços de Arquitetura</w:t>
      </w:r>
      <w:r w:rsidR="002E06E1" w:rsidRPr="00A74561">
        <w:rPr>
          <w:rFonts w:ascii="Arial" w:hAnsi="Arial" w:cs="Arial"/>
          <w:sz w:val="22"/>
          <w:szCs w:val="22"/>
        </w:rPr>
        <w:t xml:space="preserve"> </w:t>
      </w:r>
      <w:r w:rsidR="002E06E1">
        <w:rPr>
          <w:rFonts w:ascii="Arial" w:hAnsi="Arial" w:cs="Arial"/>
          <w:sz w:val="22"/>
          <w:szCs w:val="22"/>
        </w:rPr>
        <w:t>e Urbanismo</w:t>
      </w:r>
      <w:r w:rsidRPr="00A74561">
        <w:rPr>
          <w:rFonts w:ascii="Arial" w:hAnsi="Arial" w:cs="Arial"/>
          <w:sz w:val="22"/>
          <w:szCs w:val="22"/>
        </w:rPr>
        <w:t>.</w:t>
      </w:r>
      <w:r w:rsidRPr="00AC160D">
        <w:rPr>
          <w:rFonts w:ascii="Arial" w:hAnsi="Arial" w:cs="Arial"/>
          <w:sz w:val="22"/>
          <w:szCs w:val="22"/>
        </w:rPr>
        <w:t>-.-.-.-.-.-.-.-.-.-.-.-.-.-.-.-.-.-</w:t>
      </w:r>
      <w:r w:rsidR="00F435E8">
        <w:rPr>
          <w:rFonts w:ascii="Arial" w:hAnsi="Arial" w:cs="Arial"/>
          <w:sz w:val="22"/>
          <w:szCs w:val="22"/>
        </w:rPr>
        <w:t>.-.-.-.-.-.-.-.-.-.-.-.-.-.-.-.-.-.-.-.-.-.-.-.-.-.-.-.-.-.-.-.-.-.-.-.-.-.-.-.-</w:t>
      </w:r>
    </w:p>
    <w:p w14:paraId="2950F973" w14:textId="369D89D3" w:rsidR="00B033EC" w:rsidRPr="00B033EC" w:rsidRDefault="00B033EC" w:rsidP="00CA50CE">
      <w:pPr>
        <w:widowControl/>
        <w:numPr>
          <w:ilvl w:val="0"/>
          <w:numId w:val="13"/>
        </w:numPr>
        <w:jc w:val="both"/>
        <w:rPr>
          <w:rFonts w:ascii="Arial" w:hAnsi="Arial" w:cs="Arial"/>
          <w:sz w:val="22"/>
          <w:szCs w:val="22"/>
        </w:rPr>
      </w:pPr>
      <w:r w:rsidRPr="00B033EC">
        <w:rPr>
          <w:rFonts w:ascii="Arial" w:hAnsi="Arial" w:cs="Arial"/>
          <w:b/>
          <w:sz w:val="22"/>
          <w:szCs w:val="22"/>
        </w:rPr>
        <w:t xml:space="preserve">PROTOCOLO Nº 613260/2017 – DENÚNCIA 8753 </w:t>
      </w:r>
      <w:r w:rsidRPr="00B033EC">
        <w:rPr>
          <w:rFonts w:ascii="Arial" w:hAnsi="Arial" w:cs="Arial"/>
          <w:sz w:val="22"/>
          <w:szCs w:val="22"/>
        </w:rPr>
        <w:t>- Descrição: “</w:t>
      </w:r>
      <w:r w:rsidR="00F435E8" w:rsidRPr="00F435E8">
        <w:rPr>
          <w:rFonts w:ascii="Arial" w:hAnsi="Arial" w:cs="Arial"/>
          <w:sz w:val="22"/>
          <w:szCs w:val="22"/>
        </w:rPr>
        <w:t xml:space="preserve">A análise de loteamentos está sendo realizada por engenheira florestal e os loteamentos aprovados sem cumprir as leis, nem o plano </w:t>
      </w:r>
      <w:r w:rsidR="00611266" w:rsidRPr="00F435E8">
        <w:rPr>
          <w:rFonts w:ascii="Arial" w:hAnsi="Arial" w:cs="Arial"/>
          <w:sz w:val="22"/>
          <w:szCs w:val="22"/>
        </w:rPr>
        <w:t xml:space="preserve">diretor. </w:t>
      </w:r>
      <w:r w:rsidR="00611266" w:rsidRPr="00F435E8">
        <w:rPr>
          <w:rFonts w:ascii="Arial" w:hAnsi="Arial" w:cs="Arial"/>
          <w:sz w:val="22"/>
          <w:szCs w:val="22"/>
        </w:rPr>
        <w:tab/>
      </w:r>
      <w:r w:rsidRPr="00B033EC">
        <w:rPr>
          <w:rFonts w:ascii="Arial" w:hAnsi="Arial" w:cs="Arial"/>
          <w:sz w:val="22"/>
          <w:szCs w:val="22"/>
        </w:rPr>
        <w:t>”</w:t>
      </w:r>
      <w:r w:rsidR="00F435E8">
        <w:rPr>
          <w:rFonts w:ascii="Arial" w:hAnsi="Arial" w:cs="Arial"/>
          <w:sz w:val="22"/>
          <w:szCs w:val="22"/>
        </w:rPr>
        <w:t xml:space="preserve"> </w:t>
      </w:r>
      <w:r w:rsidRPr="00B033EC">
        <w:rPr>
          <w:rFonts w:ascii="Arial" w:hAnsi="Arial" w:cs="Arial"/>
          <w:sz w:val="22"/>
          <w:szCs w:val="22"/>
        </w:rPr>
        <w:t>Observação:</w:t>
      </w:r>
      <w:r w:rsidR="00F435E8">
        <w:rPr>
          <w:rFonts w:ascii="Arial" w:hAnsi="Arial" w:cs="Arial"/>
          <w:sz w:val="22"/>
          <w:szCs w:val="22"/>
        </w:rPr>
        <w:t xml:space="preserve"> </w:t>
      </w:r>
      <w:r w:rsidR="00F435E8" w:rsidRPr="00F435E8">
        <w:rPr>
          <w:rFonts w:ascii="Arial" w:hAnsi="Arial" w:cs="Arial"/>
          <w:sz w:val="22"/>
          <w:szCs w:val="22"/>
        </w:rPr>
        <w:t xml:space="preserve">Declara o denunciante que o </w:t>
      </w:r>
      <w:r w:rsidR="00F435E8" w:rsidRPr="00F435E8">
        <w:rPr>
          <w:rFonts w:ascii="Arial" w:hAnsi="Arial" w:cs="Arial"/>
          <w:sz w:val="22"/>
          <w:szCs w:val="22"/>
        </w:rPr>
        <w:lastRenderedPageBreak/>
        <w:t>funcionário da prefeitura de Irati que analisa e aprova os projetos de loteamento da cidade é um engenheiro florestal. Relata, também, que os projetos não cumprem as legislações vigentes. Para tanto, sugerem-se as seguintes opções: 1) o encaminhamento da presente denúncia para a comissão de harmonização, considerando o disposto na lei 12.378/2010, art. 3°, § 4°, que dispõe que "Na hipótese de as normas do CAU/BR sobre o campo de atuação de arquitetos e urbanistas contradizerem normas de outro Conselho profissional, a controvérsia será resolvida por meio de resolução conjunta de ambos os conselhos"; 2) o encaminhamento de ofício ao município informando que os profissionais Arquitetos e Urbanistas são os profissionais mais habilitados para a realização deste tipo de atividade, seguido do arquivamento da denúncia; ou 3) o arquivamento da presente denúncia, mediante o disposto na lei 12.378/2010, art. 3°, § 5°, que dispõe que "Enquanto não editada a resolução conjunta de que trata o § 4o ou, em caso de impasse, até que seja resolvida a controvérsia, por arbitragem ou judicialmente, será aplicada a norma do Conselho que garanta ao profissional a maior margem de atuação."</w:t>
      </w:r>
      <w:r w:rsidRPr="00B033EC">
        <w:rPr>
          <w:rFonts w:ascii="Arial" w:hAnsi="Arial" w:cs="Arial"/>
          <w:sz w:val="22"/>
          <w:szCs w:val="22"/>
        </w:rPr>
        <w:t xml:space="preserve"> </w:t>
      </w:r>
      <w:r w:rsidR="002E06E1">
        <w:rPr>
          <w:rFonts w:ascii="Arial" w:hAnsi="Arial" w:cs="Arial"/>
          <w:sz w:val="22"/>
          <w:szCs w:val="22"/>
        </w:rPr>
        <w:t>Considerando que ainda não foi promulgada resolução da comissão de harmonização CAU/CONFEA a</w:t>
      </w:r>
      <w:r w:rsidR="002E06E1" w:rsidRPr="00A74561">
        <w:rPr>
          <w:rFonts w:ascii="Arial" w:hAnsi="Arial" w:cs="Arial"/>
          <w:sz w:val="22"/>
          <w:szCs w:val="22"/>
        </w:rPr>
        <w:t xml:space="preserve"> CEP delibera por</w:t>
      </w:r>
      <w:r w:rsidR="002E06E1">
        <w:rPr>
          <w:rFonts w:ascii="Arial" w:hAnsi="Arial" w:cs="Arial"/>
          <w:sz w:val="22"/>
          <w:szCs w:val="22"/>
        </w:rPr>
        <w:t xml:space="preserve"> oficiar a </w:t>
      </w:r>
      <w:r w:rsidR="00F435E8" w:rsidRPr="00F435E8">
        <w:rPr>
          <w:rFonts w:ascii="Arial" w:hAnsi="Arial" w:cs="Arial"/>
          <w:sz w:val="22"/>
          <w:szCs w:val="22"/>
        </w:rPr>
        <w:t>Prefeitura Municipal de Irati</w:t>
      </w:r>
      <w:r w:rsidR="002E06E1">
        <w:rPr>
          <w:rFonts w:ascii="Arial" w:hAnsi="Arial" w:cs="Arial"/>
          <w:sz w:val="22"/>
          <w:szCs w:val="22"/>
        </w:rPr>
        <w:t>, informando que o Arquiteto e Urbanista é o profissional mais indicado para prestação de serviços de Arquitetura</w:t>
      </w:r>
      <w:r w:rsidR="002E06E1" w:rsidRPr="00A74561">
        <w:rPr>
          <w:rFonts w:ascii="Arial" w:hAnsi="Arial" w:cs="Arial"/>
          <w:sz w:val="22"/>
          <w:szCs w:val="22"/>
        </w:rPr>
        <w:t xml:space="preserve"> </w:t>
      </w:r>
      <w:r w:rsidR="002E06E1">
        <w:rPr>
          <w:rFonts w:ascii="Arial" w:hAnsi="Arial" w:cs="Arial"/>
          <w:sz w:val="22"/>
          <w:szCs w:val="22"/>
        </w:rPr>
        <w:t>e Urbanismo</w:t>
      </w:r>
      <w:r w:rsidR="00CA50CE">
        <w:rPr>
          <w:rFonts w:ascii="Arial" w:hAnsi="Arial" w:cs="Arial"/>
          <w:sz w:val="22"/>
          <w:szCs w:val="22"/>
        </w:rPr>
        <w:t xml:space="preserve"> e a</w:t>
      </w:r>
      <w:r w:rsidR="00CA50CE" w:rsidRPr="00CA50CE">
        <w:rPr>
          <w:rFonts w:ascii="Arial" w:hAnsi="Arial" w:cs="Arial"/>
          <w:sz w:val="22"/>
          <w:szCs w:val="22"/>
        </w:rPr>
        <w:t>rquivar a denúncia após o informe</w:t>
      </w:r>
      <w:r w:rsidRPr="00B033EC">
        <w:rPr>
          <w:rFonts w:ascii="Arial" w:hAnsi="Arial" w:cs="Arial"/>
          <w:sz w:val="22"/>
          <w:szCs w:val="22"/>
        </w:rPr>
        <w:t>.-.-.-.-.-.-.-.-.-.-.-.-.-.-.-.-.-.-.-.-.-</w:t>
      </w:r>
      <w:r w:rsidR="007800F5">
        <w:rPr>
          <w:rFonts w:ascii="Arial" w:hAnsi="Arial" w:cs="Arial"/>
          <w:sz w:val="22"/>
          <w:szCs w:val="22"/>
        </w:rPr>
        <w:t>.</w:t>
      </w:r>
      <w:r w:rsidR="007800F5" w:rsidRPr="007800F5">
        <w:rPr>
          <w:rFonts w:ascii="Arial" w:hAnsi="Arial" w:cs="Arial"/>
          <w:sz w:val="22"/>
          <w:szCs w:val="22"/>
        </w:rPr>
        <w:t>-.-.-.-.-.-.-.-.-.-.-.-.-.-.-.-.-.-.-.-.-.-.-.-.</w:t>
      </w:r>
      <w:r w:rsidR="00CA50CE">
        <w:rPr>
          <w:rFonts w:ascii="Arial" w:hAnsi="Arial" w:cs="Arial"/>
          <w:sz w:val="22"/>
          <w:szCs w:val="22"/>
        </w:rPr>
        <w:t>-.-.-.-.-.-.-.-.-.-.-.-.-.-.-.</w:t>
      </w:r>
    </w:p>
    <w:p w14:paraId="33C53C25" w14:textId="41152389" w:rsidR="00303B4B" w:rsidRPr="00E67C1A" w:rsidRDefault="00252EF6" w:rsidP="00845828">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E67C1A">
        <w:rPr>
          <w:rFonts w:ascii="Arial" w:hAnsi="Arial" w:cs="Arial"/>
          <w:sz w:val="22"/>
          <w:szCs w:val="22"/>
        </w:rPr>
        <w:t>Nada mais havendo a tratar, o Coordenador</w:t>
      </w:r>
      <w:r w:rsidR="0045145D" w:rsidRPr="00E67C1A">
        <w:rPr>
          <w:rFonts w:ascii="Arial" w:hAnsi="Arial" w:cs="Arial"/>
          <w:sz w:val="22"/>
          <w:szCs w:val="22"/>
        </w:rPr>
        <w:t xml:space="preserve"> </w:t>
      </w:r>
      <w:r w:rsidRPr="00E67C1A">
        <w:rPr>
          <w:rFonts w:ascii="Arial" w:hAnsi="Arial" w:cs="Arial"/>
          <w:sz w:val="22"/>
          <w:szCs w:val="22"/>
        </w:rPr>
        <w:t xml:space="preserve">da Comissão de Exercício Profissional do CAU/PR, o Arquiteto e Urbanista </w:t>
      </w:r>
      <w:r w:rsidR="00996501" w:rsidRPr="00E67C1A">
        <w:rPr>
          <w:rFonts w:ascii="Arial" w:hAnsi="Arial" w:cs="Arial"/>
          <w:b/>
          <w:sz w:val="22"/>
          <w:szCs w:val="22"/>
        </w:rPr>
        <w:t>LUIZ EDUARDO BINI GOMES DA SILVA</w:t>
      </w:r>
      <w:r w:rsidRPr="00E67C1A">
        <w:rPr>
          <w:rFonts w:ascii="Arial" w:hAnsi="Arial" w:cs="Arial"/>
          <w:sz w:val="22"/>
          <w:szCs w:val="22"/>
        </w:rPr>
        <w:t xml:space="preserve">, agradeceu aos presentes. Encerrou a Sessão às </w:t>
      </w:r>
      <w:r w:rsidR="005E3936">
        <w:rPr>
          <w:rFonts w:ascii="Arial" w:hAnsi="Arial" w:cs="Arial"/>
          <w:sz w:val="22"/>
          <w:szCs w:val="22"/>
        </w:rPr>
        <w:t>doze</w:t>
      </w:r>
      <w:r w:rsidR="005527DA" w:rsidRPr="00933458">
        <w:rPr>
          <w:rFonts w:ascii="Arial" w:hAnsi="Arial" w:cs="Arial"/>
          <w:sz w:val="22"/>
          <w:szCs w:val="22"/>
        </w:rPr>
        <w:t xml:space="preserve"> horas</w:t>
      </w:r>
      <w:r w:rsidR="005712EC" w:rsidRPr="00933458">
        <w:rPr>
          <w:rFonts w:ascii="Arial" w:hAnsi="Arial" w:cs="Arial"/>
          <w:sz w:val="22"/>
          <w:szCs w:val="22"/>
        </w:rPr>
        <w:t xml:space="preserve"> </w:t>
      </w:r>
      <w:r w:rsidR="003F37E0">
        <w:rPr>
          <w:rFonts w:ascii="Arial" w:hAnsi="Arial" w:cs="Arial"/>
          <w:sz w:val="22"/>
          <w:szCs w:val="22"/>
        </w:rPr>
        <w:t>(12</w:t>
      </w:r>
      <w:r w:rsidRPr="00933458">
        <w:rPr>
          <w:rFonts w:ascii="Arial" w:hAnsi="Arial" w:cs="Arial"/>
          <w:sz w:val="22"/>
          <w:szCs w:val="22"/>
        </w:rPr>
        <w:t>h</w:t>
      </w:r>
      <w:r w:rsidR="00E8408D" w:rsidRPr="00933458">
        <w:rPr>
          <w:rFonts w:ascii="Arial" w:hAnsi="Arial" w:cs="Arial"/>
          <w:sz w:val="22"/>
          <w:szCs w:val="22"/>
        </w:rPr>
        <w:t>0</w:t>
      </w:r>
      <w:r w:rsidR="005527DA" w:rsidRPr="00933458">
        <w:rPr>
          <w:rFonts w:ascii="Arial" w:hAnsi="Arial" w:cs="Arial"/>
          <w:sz w:val="22"/>
          <w:szCs w:val="22"/>
        </w:rPr>
        <w:t>0</w:t>
      </w:r>
      <w:r w:rsidRPr="00933458">
        <w:rPr>
          <w:rFonts w:ascii="Arial" w:hAnsi="Arial" w:cs="Arial"/>
          <w:sz w:val="22"/>
          <w:szCs w:val="22"/>
        </w:rPr>
        <w:t xml:space="preserve">), </w:t>
      </w:r>
      <w:r w:rsidRPr="00E67C1A">
        <w:rPr>
          <w:rFonts w:ascii="Arial" w:hAnsi="Arial" w:cs="Arial"/>
          <w:sz w:val="22"/>
          <w:szCs w:val="22"/>
        </w:rPr>
        <w:t>determinando a lavratura da presente Ata, a qual, depois de lida e achada conforme, vai rubricada em todas as páginas e, ao final, assinada por mim, Arquitet</w:t>
      </w:r>
      <w:r w:rsidR="00555EC6" w:rsidRPr="00E67C1A">
        <w:rPr>
          <w:rFonts w:ascii="Arial" w:hAnsi="Arial" w:cs="Arial"/>
          <w:sz w:val="22"/>
          <w:szCs w:val="22"/>
        </w:rPr>
        <w:t>a</w:t>
      </w:r>
      <w:r w:rsidRPr="00E67C1A">
        <w:rPr>
          <w:rFonts w:ascii="Arial" w:hAnsi="Arial" w:cs="Arial"/>
          <w:sz w:val="22"/>
          <w:szCs w:val="22"/>
        </w:rPr>
        <w:t xml:space="preserve"> e Urbanista </w:t>
      </w:r>
      <w:r w:rsidR="00A918DA">
        <w:rPr>
          <w:rFonts w:ascii="Arial" w:hAnsi="Arial" w:cs="Arial"/>
          <w:sz w:val="22"/>
          <w:szCs w:val="22"/>
        </w:rPr>
        <w:t>Rafaella Cunha Lins Silva</w:t>
      </w:r>
      <w:r w:rsidRPr="00E67C1A">
        <w:rPr>
          <w:rFonts w:ascii="Arial" w:hAnsi="Arial" w:cs="Arial"/>
          <w:sz w:val="22"/>
          <w:szCs w:val="22"/>
        </w:rPr>
        <w:t>, Assessor</w:t>
      </w:r>
      <w:r w:rsidR="00555EC6" w:rsidRPr="00E67C1A">
        <w:rPr>
          <w:rFonts w:ascii="Arial" w:hAnsi="Arial" w:cs="Arial"/>
          <w:sz w:val="22"/>
          <w:szCs w:val="22"/>
        </w:rPr>
        <w:t>a</w:t>
      </w:r>
      <w:r w:rsidRPr="00E67C1A">
        <w:rPr>
          <w:rFonts w:ascii="Arial" w:hAnsi="Arial" w:cs="Arial"/>
          <w:sz w:val="22"/>
          <w:szCs w:val="22"/>
        </w:rPr>
        <w:t xml:space="preserve"> da referida Comissão do Conselho de Arquitetura e Urbanismo do Estado do </w:t>
      </w:r>
      <w:r w:rsidR="00845828" w:rsidRPr="00E67C1A">
        <w:rPr>
          <w:rFonts w:ascii="Arial" w:hAnsi="Arial" w:cs="Arial"/>
          <w:sz w:val="22"/>
          <w:szCs w:val="22"/>
        </w:rPr>
        <w:t>Paraná, para que produza os efeitos legais.-.-.-.-.-.-.-.-.-.-.-.-.-.-.-.-.-.-.-.-.-.-.-.-.-.-.-.-.-.-.-.-.-.-.-.-</w:t>
      </w:r>
      <w:r w:rsidR="00B44998">
        <w:rPr>
          <w:rFonts w:ascii="Arial" w:hAnsi="Arial" w:cs="Arial"/>
          <w:sz w:val="22"/>
          <w:szCs w:val="22"/>
        </w:rPr>
        <w:t>.-.-.-.-.-.-.-.-.-.-.-.-.-.-.-.-.-.-.-.</w:t>
      </w:r>
    </w:p>
    <w:tbl>
      <w:tblPr>
        <w:tblW w:w="8982" w:type="dxa"/>
        <w:jc w:val="center"/>
        <w:tblLayout w:type="fixed"/>
        <w:tblCellMar>
          <w:left w:w="70" w:type="dxa"/>
          <w:right w:w="70" w:type="dxa"/>
        </w:tblCellMar>
        <w:tblLook w:val="0000" w:firstRow="0" w:lastRow="0" w:firstColumn="0" w:lastColumn="0" w:noHBand="0" w:noVBand="0"/>
      </w:tblPr>
      <w:tblGrid>
        <w:gridCol w:w="4491"/>
        <w:gridCol w:w="4491"/>
      </w:tblGrid>
      <w:tr w:rsidR="00845828" w:rsidRPr="005A7D1E" w14:paraId="2F51190F" w14:textId="77777777" w:rsidTr="00303B4B">
        <w:trPr>
          <w:trHeight w:val="772"/>
          <w:jc w:val="center"/>
        </w:trPr>
        <w:tc>
          <w:tcPr>
            <w:tcW w:w="4491" w:type="dxa"/>
          </w:tcPr>
          <w:p w14:paraId="737A6E66" w14:textId="77777777" w:rsidR="00303B4B" w:rsidRDefault="00303B4B" w:rsidP="00303B4B">
            <w:pPr>
              <w:pStyle w:val="Ttulo9"/>
              <w:suppressLineNumbers/>
              <w:tabs>
                <w:tab w:val="num" w:pos="0"/>
              </w:tabs>
              <w:rPr>
                <w:rFonts w:ascii="Arial" w:eastAsia="Times New Roman" w:hAnsi="Arial" w:cs="Arial"/>
                <w:b/>
                <w:bCs/>
                <w:sz w:val="16"/>
                <w:szCs w:val="16"/>
                <w:lang w:eastAsia="pt-BR"/>
              </w:rPr>
            </w:pPr>
          </w:p>
          <w:p w14:paraId="1719369C" w14:textId="77777777" w:rsidR="00F50517" w:rsidRPr="00F50517" w:rsidRDefault="00F50517" w:rsidP="00F50517">
            <w:pPr>
              <w:rPr>
                <w:lang w:eastAsia="pt-BR"/>
              </w:rPr>
            </w:pPr>
          </w:p>
          <w:p w14:paraId="69946A19" w14:textId="4143737F" w:rsidR="00EC16EC" w:rsidRPr="00303B4B" w:rsidRDefault="00845828" w:rsidP="00303B4B">
            <w:pPr>
              <w:pStyle w:val="Ttulo9"/>
              <w:suppressLineNumbers/>
              <w:tabs>
                <w:tab w:val="num" w:pos="0"/>
              </w:tabs>
              <w:rPr>
                <w:rFonts w:ascii="Arial" w:eastAsia="Times New Roman" w:hAnsi="Arial" w:cs="Arial"/>
                <w:b/>
                <w:bCs/>
                <w:sz w:val="16"/>
                <w:szCs w:val="16"/>
                <w:lang w:eastAsia="pt-BR"/>
              </w:rPr>
            </w:pPr>
            <w:r w:rsidRPr="00303B4B">
              <w:rPr>
                <w:rFonts w:ascii="Arial" w:hAnsi="Arial" w:cs="Arial"/>
                <w:sz w:val="16"/>
                <w:szCs w:val="16"/>
              </w:rPr>
              <w:t>_____________</w:t>
            </w:r>
            <w:r w:rsidR="008A02B5" w:rsidRPr="00303B4B">
              <w:rPr>
                <w:rFonts w:ascii="Arial" w:hAnsi="Arial" w:cs="Arial"/>
                <w:sz w:val="16"/>
                <w:szCs w:val="16"/>
              </w:rPr>
              <w:t>___________________________________</w:t>
            </w:r>
          </w:p>
          <w:p w14:paraId="538C681C" w14:textId="7DB73D3C" w:rsidR="00845828" w:rsidRPr="000C197C" w:rsidRDefault="00845828" w:rsidP="00C63C12">
            <w:pPr>
              <w:pStyle w:val="Ttulo9"/>
              <w:suppressLineNumbers/>
              <w:tabs>
                <w:tab w:val="num" w:pos="0"/>
              </w:tabs>
              <w:rPr>
                <w:rFonts w:ascii="Arial" w:eastAsia="Times New Roman" w:hAnsi="Arial" w:cs="Arial"/>
                <w:b/>
                <w:bCs/>
                <w:szCs w:val="24"/>
                <w:lang w:eastAsia="pt-BR"/>
              </w:rPr>
            </w:pPr>
            <w:r w:rsidRPr="00996501">
              <w:rPr>
                <w:rFonts w:ascii="Arial" w:hAnsi="Arial" w:cs="Calibri"/>
                <w:b/>
                <w:sz w:val="22"/>
                <w:szCs w:val="22"/>
              </w:rPr>
              <w:t>LUIZ EDUARDO BINI GOMES DA SILVA</w:t>
            </w:r>
          </w:p>
          <w:p w14:paraId="4C82D4E9" w14:textId="77777777" w:rsidR="00845828" w:rsidRPr="000C197C" w:rsidRDefault="00845828" w:rsidP="00C63C12">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679D30EA" w14:textId="20DE8BB8" w:rsidR="00845828" w:rsidRPr="000C197C" w:rsidRDefault="00845828" w:rsidP="00303B4B">
            <w:pPr>
              <w:pStyle w:val="Ttulo9"/>
              <w:suppressLineNumbers/>
              <w:tabs>
                <w:tab w:val="num" w:pos="0"/>
              </w:tabs>
            </w:pPr>
            <w:r w:rsidRPr="000C197C">
              <w:rPr>
                <w:rFonts w:ascii="Arial" w:eastAsia="Times New Roman" w:hAnsi="Arial" w:cs="Arial"/>
                <w:b/>
                <w:bCs/>
                <w:sz w:val="18"/>
                <w:lang w:eastAsia="pt-BR"/>
              </w:rPr>
              <w:t>Coordenador da Comissão</w:t>
            </w:r>
          </w:p>
        </w:tc>
        <w:tc>
          <w:tcPr>
            <w:tcW w:w="4491" w:type="dxa"/>
          </w:tcPr>
          <w:p w14:paraId="6619C0E3" w14:textId="77777777" w:rsidR="00303B4B" w:rsidRDefault="00303B4B" w:rsidP="00C63C12">
            <w:pPr>
              <w:pStyle w:val="Ttulo8"/>
              <w:suppressLineNumbers/>
              <w:tabs>
                <w:tab w:val="num" w:pos="0"/>
              </w:tabs>
              <w:ind w:left="0"/>
              <w:jc w:val="center"/>
              <w:rPr>
                <w:rFonts w:ascii="Arial" w:hAnsi="Arial" w:cs="Arial"/>
                <w:b/>
                <w:sz w:val="16"/>
                <w:szCs w:val="16"/>
              </w:rPr>
            </w:pPr>
          </w:p>
          <w:p w14:paraId="02CA9C73" w14:textId="77777777" w:rsidR="00F50517" w:rsidRPr="00F50517" w:rsidRDefault="00F50517" w:rsidP="00F50517"/>
          <w:p w14:paraId="259A67E3" w14:textId="77777777" w:rsidR="00845828" w:rsidRPr="008A02B5" w:rsidRDefault="00845828" w:rsidP="00C63C12">
            <w:pPr>
              <w:pStyle w:val="Ttulo8"/>
              <w:suppressLineNumbers/>
              <w:tabs>
                <w:tab w:val="num" w:pos="0"/>
              </w:tabs>
              <w:ind w:left="0"/>
              <w:jc w:val="center"/>
              <w:rPr>
                <w:rFonts w:ascii="Arial" w:hAnsi="Arial" w:cs="Arial"/>
                <w:b/>
                <w:sz w:val="16"/>
                <w:szCs w:val="16"/>
              </w:rPr>
            </w:pPr>
            <w:r w:rsidRPr="008A02B5">
              <w:rPr>
                <w:rFonts w:ascii="Arial" w:hAnsi="Arial" w:cs="Arial"/>
                <w:b/>
                <w:sz w:val="16"/>
                <w:szCs w:val="16"/>
              </w:rPr>
              <w:t>_______________________________________</w:t>
            </w:r>
          </w:p>
          <w:p w14:paraId="2F9037D9" w14:textId="77777777" w:rsidR="00845828" w:rsidRPr="000C197C" w:rsidRDefault="00845828" w:rsidP="00C63C12">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4ABB50A4" w14:textId="77777777" w:rsidR="00845828" w:rsidRPr="000C197C" w:rsidRDefault="00845828" w:rsidP="00C63C12">
            <w:pPr>
              <w:suppressLineNumbers/>
              <w:jc w:val="center"/>
              <w:rPr>
                <w:rFonts w:ascii="Arial" w:eastAsia="Times New Roman" w:hAnsi="Arial" w:cs="Arial"/>
                <w:b/>
                <w:bCs/>
                <w:color w:val="000000"/>
                <w:lang w:eastAsia="pt-BR"/>
              </w:rPr>
            </w:pPr>
            <w:r w:rsidRPr="000C197C">
              <w:rPr>
                <w:rFonts w:ascii="Arial" w:hAnsi="Arial" w:cs="Arial"/>
                <w:b/>
                <w:sz w:val="18"/>
              </w:rPr>
              <w:t>Arquiteta e Urbanista</w:t>
            </w:r>
          </w:p>
          <w:p w14:paraId="0F118CBE" w14:textId="77777777" w:rsidR="00845828" w:rsidRPr="00F30919" w:rsidRDefault="00845828" w:rsidP="00C63C12">
            <w:pPr>
              <w:suppressLineNumbers/>
              <w:jc w:val="center"/>
              <w:rPr>
                <w:lang w:eastAsia="pt-BR"/>
              </w:rPr>
            </w:pPr>
            <w:r w:rsidRPr="000C197C">
              <w:rPr>
                <w:rFonts w:ascii="Arial" w:eastAsia="Times New Roman" w:hAnsi="Arial" w:cs="Arial"/>
                <w:b/>
                <w:bCs/>
                <w:sz w:val="18"/>
                <w:lang w:eastAsia="pt-BR"/>
              </w:rPr>
              <w:t>Assessora da Comissão</w:t>
            </w:r>
          </w:p>
        </w:tc>
      </w:tr>
    </w:tbl>
    <w:p w14:paraId="5A042336" w14:textId="77777777" w:rsidR="00845828" w:rsidRDefault="00845828" w:rsidP="00845828">
      <w:pPr>
        <w:suppressLineNumbers/>
        <w:jc w:val="both"/>
        <w:rPr>
          <w:rFonts w:cs="Arial"/>
          <w:sz w:val="18"/>
          <w:szCs w:val="18"/>
        </w:rPr>
      </w:pPr>
    </w:p>
    <w:sectPr w:rsidR="00845828" w:rsidSect="009E3744">
      <w:headerReference w:type="default" r:id="rId8"/>
      <w:footerReference w:type="even" r:id="rId9"/>
      <w:footerReference w:type="default" r:id="rId10"/>
      <w:pgSz w:w="11906" w:h="16838" w:code="9"/>
      <w:pgMar w:top="1418" w:right="1134" w:bottom="28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1FC6B" w14:textId="77777777" w:rsidR="00B34215" w:rsidRDefault="00B34215" w:rsidP="003710CC">
      <w:r>
        <w:separator/>
      </w:r>
    </w:p>
  </w:endnote>
  <w:endnote w:type="continuationSeparator" w:id="0">
    <w:p w14:paraId="1C81A330" w14:textId="77777777" w:rsidR="00B34215" w:rsidRDefault="00B34215"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B033EC" w:rsidRDefault="00B033EC"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B033EC" w:rsidRPr="00320662" w:rsidRDefault="00B033EC"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43F358BC" w14:textId="77777777" w:rsidR="00B033EC" w:rsidRPr="00B1747A" w:rsidRDefault="00B033EC"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Pr>
        <w:b/>
        <w:color w:val="A6A6A6" w:themeColor="background1" w:themeShade="A6"/>
        <w:sz w:val="18"/>
      </w:rPr>
      <w:t xml:space="preserve">| </w:t>
    </w:r>
    <w:r w:rsidRPr="00B1747A">
      <w:rPr>
        <w:b/>
        <w:color w:val="A6A6A6" w:themeColor="background1" w:themeShade="A6"/>
        <w:sz w:val="18"/>
      </w:rPr>
      <w:t xml:space="preserve">80045-360 </w:t>
    </w:r>
    <w:r>
      <w:rPr>
        <w:b/>
        <w:color w:val="A6A6A6" w:themeColor="background1" w:themeShade="A6"/>
        <w:sz w:val="18"/>
      </w:rPr>
      <w:t>|</w:t>
    </w:r>
    <w:r w:rsidRPr="00B1747A">
      <w:rPr>
        <w:b/>
        <w:color w:val="A6A6A6" w:themeColor="background1" w:themeShade="A6"/>
        <w:sz w:val="18"/>
      </w:rPr>
      <w:t xml:space="preserve"> </w:t>
    </w:r>
    <w:proofErr w:type="gramStart"/>
    <w:r w:rsidRPr="00B1747A">
      <w:rPr>
        <w:b/>
        <w:color w:val="A6A6A6" w:themeColor="background1" w:themeShade="A6"/>
        <w:sz w:val="18"/>
      </w:rPr>
      <w:t>Curitiba</w:t>
    </w:r>
    <w:r>
      <w:rPr>
        <w:b/>
        <w:color w:val="A6A6A6" w:themeColor="background1" w:themeShade="A6"/>
        <w:sz w:val="18"/>
      </w:rPr>
      <w:t>,</w:t>
    </w:r>
    <w:r w:rsidRPr="00B1747A">
      <w:rPr>
        <w:b/>
        <w:color w:val="A6A6A6" w:themeColor="background1" w:themeShade="A6"/>
        <w:sz w:val="18"/>
      </w:rPr>
      <w:t>PR</w:t>
    </w:r>
    <w:proofErr w:type="gramEnd"/>
    <w:r>
      <w:rPr>
        <w:b/>
        <w:color w:val="A6A6A6" w:themeColor="background1" w:themeShade="A6"/>
        <w:sz w:val="18"/>
      </w:rPr>
      <w:t xml:space="preserve"> |</w:t>
    </w:r>
    <w:r w:rsidRPr="00B1747A">
      <w:rPr>
        <w:b/>
        <w:color w:val="A6A6A6" w:themeColor="background1" w:themeShade="A6"/>
        <w:sz w:val="18"/>
      </w:rPr>
      <w:t xml:space="preserve"> Fone:</w:t>
    </w:r>
    <w:r>
      <w:rPr>
        <w:b/>
        <w:color w:val="A6A6A6" w:themeColor="background1" w:themeShade="A6"/>
        <w:sz w:val="18"/>
      </w:rPr>
      <w:t xml:space="preserve"> +55</w:t>
    </w:r>
    <w:r w:rsidRPr="00B1747A">
      <w:rPr>
        <w:b/>
        <w:color w:val="A6A6A6" w:themeColor="background1" w:themeShade="A6"/>
        <w:sz w:val="18"/>
      </w:rPr>
      <w:t xml:space="preserve"> </w:t>
    </w:r>
    <w:r>
      <w:rPr>
        <w:b/>
        <w:color w:val="A6A6A6" w:themeColor="background1" w:themeShade="A6"/>
        <w:sz w:val="18"/>
      </w:rPr>
      <w:t>(</w:t>
    </w:r>
    <w:r w:rsidRPr="00B1747A">
      <w:rPr>
        <w:b/>
        <w:color w:val="A6A6A6" w:themeColor="background1" w:themeShade="A6"/>
        <w:sz w:val="18"/>
      </w:rPr>
      <w:t>41</w:t>
    </w:r>
    <w:r>
      <w:rPr>
        <w:b/>
        <w:color w:val="A6A6A6" w:themeColor="background1" w:themeShade="A6"/>
        <w:sz w:val="18"/>
      </w:rPr>
      <w:t>)</w:t>
    </w:r>
    <w:r w:rsidRPr="00B1747A">
      <w:rPr>
        <w:b/>
        <w:color w:val="A6A6A6" w:themeColor="background1" w:themeShade="A6"/>
        <w:sz w:val="18"/>
      </w:rPr>
      <w:t xml:space="preserve"> 3218-0200</w:t>
    </w:r>
  </w:p>
  <w:p w14:paraId="699FF42B" w14:textId="77777777" w:rsidR="00B033EC" w:rsidRPr="00B1747A" w:rsidRDefault="00B033EC"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Pr>
        <w:color w:val="A6A6A6" w:themeColor="background1" w:themeShade="A6"/>
        <w:spacing w:val="-6"/>
        <w:sz w:val="16"/>
      </w:rPr>
      <w:t>Manoel Ribas, 2.720</w:t>
    </w:r>
    <w:r w:rsidRPr="00B1747A">
      <w:rPr>
        <w:color w:val="A6A6A6" w:themeColor="background1" w:themeShade="A6"/>
        <w:spacing w:val="-6"/>
        <w:sz w:val="16"/>
      </w:rPr>
      <w:t>, CEP 8580</w:t>
    </w:r>
    <w:r>
      <w:rPr>
        <w:color w:val="A6A6A6" w:themeColor="background1" w:themeShade="A6"/>
        <w:spacing w:val="-6"/>
        <w:sz w:val="16"/>
      </w:rPr>
      <w:t>2</w:t>
    </w:r>
    <w:r w:rsidRPr="00B1747A">
      <w:rPr>
        <w:color w:val="A6A6A6" w:themeColor="background1" w:themeShade="A6"/>
        <w:spacing w:val="-6"/>
        <w:sz w:val="16"/>
      </w:rPr>
      <w:t>-</w:t>
    </w:r>
    <w:r>
      <w:rPr>
        <w:color w:val="A6A6A6" w:themeColor="background1" w:themeShade="A6"/>
        <w:spacing w:val="-6"/>
        <w:sz w:val="16"/>
      </w:rPr>
      <w:t>180</w:t>
    </w:r>
    <w:r w:rsidRPr="00B1747A">
      <w:rPr>
        <w:color w:val="A6A6A6" w:themeColor="background1" w:themeShade="A6"/>
        <w:spacing w:val="-6"/>
        <w:sz w:val="16"/>
      </w:rPr>
      <w:t xml:space="preserve"> - Fone: 45 3229-6546 | Londrina: Rua Paranaguá, 300, Sala 5, CEP 86020-030 -  Fone: 43 3039-0035 </w:t>
    </w:r>
  </w:p>
  <w:p w14:paraId="38670796" w14:textId="77777777" w:rsidR="00B033EC" w:rsidRDefault="00B033EC"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 Fone: 44 3262-5439 | Pato Branco: Rua Itabira, 1.804, CEP 85504-430 - Fone: 46 3025-2622</w:t>
    </w:r>
  </w:p>
  <w:p w14:paraId="639AE9E5" w14:textId="77777777" w:rsidR="00B033EC" w:rsidRPr="00D020AA" w:rsidRDefault="00B033EC"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CA50CE">
      <w:rPr>
        <w:b/>
        <w:noProof/>
        <w:color w:val="006666"/>
        <w:sz w:val="18"/>
      </w:rPr>
      <w:t>16</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CA50CE">
      <w:rPr>
        <w:b/>
        <w:noProof/>
        <w:color w:val="006666"/>
        <w:sz w:val="14"/>
      </w:rPr>
      <w:t>16</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4E62" w14:textId="77777777" w:rsidR="00B34215" w:rsidRDefault="00B34215" w:rsidP="003710CC">
      <w:r>
        <w:separator/>
      </w:r>
    </w:p>
  </w:footnote>
  <w:footnote w:type="continuationSeparator" w:id="0">
    <w:p w14:paraId="6606DDB3" w14:textId="77777777" w:rsidR="00B34215" w:rsidRDefault="00B34215"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B033EC" w:rsidRDefault="00B033E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2A33773C">
          <wp:simplePos x="0" y="0"/>
          <wp:positionH relativeFrom="column">
            <wp:posOffset>-651510</wp:posOffset>
          </wp:positionH>
          <wp:positionV relativeFrom="paragraph">
            <wp:posOffset>-182880</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CA233F4"/>
    <w:multiLevelType w:val="multilevel"/>
    <w:tmpl w:val="3932C184"/>
    <w:lvl w:ilvl="0">
      <w:start w:val="1"/>
      <w:numFmt w:val="decimal"/>
      <w:lvlText w:val="%1."/>
      <w:lvlJc w:val="left"/>
      <w:pPr>
        <w:tabs>
          <w:tab w:val="num" w:pos="0"/>
        </w:tabs>
        <w:ind w:left="0" w:firstLine="0"/>
      </w:pPr>
      <w:rPr>
        <w:rFonts w:ascii="Arial" w:hAnsi="Arial" w:cs="Arial"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4"/>
  </w:num>
  <w:num w:numId="11">
    <w:abstractNumId w:val="5"/>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D05"/>
    <w:rsid w:val="000040E2"/>
    <w:rsid w:val="00007C77"/>
    <w:rsid w:val="000136C9"/>
    <w:rsid w:val="00032692"/>
    <w:rsid w:val="0003426F"/>
    <w:rsid w:val="0003487E"/>
    <w:rsid w:val="0004089C"/>
    <w:rsid w:val="00050408"/>
    <w:rsid w:val="00064228"/>
    <w:rsid w:val="00071894"/>
    <w:rsid w:val="00072911"/>
    <w:rsid w:val="00081F09"/>
    <w:rsid w:val="00085450"/>
    <w:rsid w:val="00091238"/>
    <w:rsid w:val="00091AD2"/>
    <w:rsid w:val="00094431"/>
    <w:rsid w:val="00096350"/>
    <w:rsid w:val="000A1BB1"/>
    <w:rsid w:val="000A5E79"/>
    <w:rsid w:val="000B1141"/>
    <w:rsid w:val="000B54FF"/>
    <w:rsid w:val="000C03D6"/>
    <w:rsid w:val="000C0945"/>
    <w:rsid w:val="000C197C"/>
    <w:rsid w:val="000C38E6"/>
    <w:rsid w:val="000C75C1"/>
    <w:rsid w:val="000D166E"/>
    <w:rsid w:val="000D2DE2"/>
    <w:rsid w:val="000E065D"/>
    <w:rsid w:val="000E3573"/>
    <w:rsid w:val="000E4C77"/>
    <w:rsid w:val="001029A8"/>
    <w:rsid w:val="0010770E"/>
    <w:rsid w:val="00110DA4"/>
    <w:rsid w:val="0011649D"/>
    <w:rsid w:val="0011696B"/>
    <w:rsid w:val="00120F50"/>
    <w:rsid w:val="00121575"/>
    <w:rsid w:val="00121DE8"/>
    <w:rsid w:val="00133063"/>
    <w:rsid w:val="00133FEF"/>
    <w:rsid w:val="0013420D"/>
    <w:rsid w:val="00135A83"/>
    <w:rsid w:val="00136B8C"/>
    <w:rsid w:val="001429D4"/>
    <w:rsid w:val="0014453F"/>
    <w:rsid w:val="001452AC"/>
    <w:rsid w:val="0017107B"/>
    <w:rsid w:val="001735D0"/>
    <w:rsid w:val="0018578B"/>
    <w:rsid w:val="001857AD"/>
    <w:rsid w:val="001942E2"/>
    <w:rsid w:val="00196B86"/>
    <w:rsid w:val="001A3489"/>
    <w:rsid w:val="001B1F48"/>
    <w:rsid w:val="001B2A4A"/>
    <w:rsid w:val="001B501F"/>
    <w:rsid w:val="001B6AC0"/>
    <w:rsid w:val="001B6B63"/>
    <w:rsid w:val="001C1ED9"/>
    <w:rsid w:val="001C2DE9"/>
    <w:rsid w:val="001C7219"/>
    <w:rsid w:val="001C740B"/>
    <w:rsid w:val="001D76D0"/>
    <w:rsid w:val="001E07B8"/>
    <w:rsid w:val="001F284B"/>
    <w:rsid w:val="001F5747"/>
    <w:rsid w:val="001F6C70"/>
    <w:rsid w:val="002043D4"/>
    <w:rsid w:val="002048DC"/>
    <w:rsid w:val="00205495"/>
    <w:rsid w:val="002177BD"/>
    <w:rsid w:val="002209A8"/>
    <w:rsid w:val="00223CCF"/>
    <w:rsid w:val="002318E1"/>
    <w:rsid w:val="00232E36"/>
    <w:rsid w:val="00233160"/>
    <w:rsid w:val="00235D0F"/>
    <w:rsid w:val="0024103E"/>
    <w:rsid w:val="0024236A"/>
    <w:rsid w:val="00252EF6"/>
    <w:rsid w:val="002655A8"/>
    <w:rsid w:val="002857CD"/>
    <w:rsid w:val="00292B29"/>
    <w:rsid w:val="00295E30"/>
    <w:rsid w:val="002A61CA"/>
    <w:rsid w:val="002A7668"/>
    <w:rsid w:val="002B0351"/>
    <w:rsid w:val="002C2911"/>
    <w:rsid w:val="002C4574"/>
    <w:rsid w:val="002C52D2"/>
    <w:rsid w:val="002C565A"/>
    <w:rsid w:val="002C5C93"/>
    <w:rsid w:val="002C5D7A"/>
    <w:rsid w:val="002D054E"/>
    <w:rsid w:val="002D2786"/>
    <w:rsid w:val="002D439F"/>
    <w:rsid w:val="002D7F1D"/>
    <w:rsid w:val="002E06E1"/>
    <w:rsid w:val="002E3C51"/>
    <w:rsid w:val="00303446"/>
    <w:rsid w:val="00303B4B"/>
    <w:rsid w:val="00310140"/>
    <w:rsid w:val="0031785C"/>
    <w:rsid w:val="00320662"/>
    <w:rsid w:val="00325732"/>
    <w:rsid w:val="0033167A"/>
    <w:rsid w:val="003339B5"/>
    <w:rsid w:val="00334ABF"/>
    <w:rsid w:val="0034729B"/>
    <w:rsid w:val="0035196E"/>
    <w:rsid w:val="0035461F"/>
    <w:rsid w:val="003576A5"/>
    <w:rsid w:val="003578E2"/>
    <w:rsid w:val="003710CC"/>
    <w:rsid w:val="00382F5B"/>
    <w:rsid w:val="0039281A"/>
    <w:rsid w:val="00393F52"/>
    <w:rsid w:val="00396AEB"/>
    <w:rsid w:val="003A1775"/>
    <w:rsid w:val="003A17EE"/>
    <w:rsid w:val="003A3449"/>
    <w:rsid w:val="003A4117"/>
    <w:rsid w:val="003A75C8"/>
    <w:rsid w:val="003B5E00"/>
    <w:rsid w:val="003C045D"/>
    <w:rsid w:val="003C457C"/>
    <w:rsid w:val="003F1FF9"/>
    <w:rsid w:val="003F37E0"/>
    <w:rsid w:val="003F5883"/>
    <w:rsid w:val="00405D0C"/>
    <w:rsid w:val="00410350"/>
    <w:rsid w:val="0041175C"/>
    <w:rsid w:val="00412D69"/>
    <w:rsid w:val="00413018"/>
    <w:rsid w:val="004169DC"/>
    <w:rsid w:val="00422381"/>
    <w:rsid w:val="00432D0F"/>
    <w:rsid w:val="00434A4C"/>
    <w:rsid w:val="00435681"/>
    <w:rsid w:val="00443300"/>
    <w:rsid w:val="0045145D"/>
    <w:rsid w:val="00453D60"/>
    <w:rsid w:val="0045650B"/>
    <w:rsid w:val="004615D1"/>
    <w:rsid w:val="00463534"/>
    <w:rsid w:val="004645E1"/>
    <w:rsid w:val="004708D0"/>
    <w:rsid w:val="004712C4"/>
    <w:rsid w:val="004842A3"/>
    <w:rsid w:val="00492A04"/>
    <w:rsid w:val="004A0246"/>
    <w:rsid w:val="004A7A04"/>
    <w:rsid w:val="004B4339"/>
    <w:rsid w:val="004B6A75"/>
    <w:rsid w:val="004C5DB3"/>
    <w:rsid w:val="004C7A56"/>
    <w:rsid w:val="004D0FD0"/>
    <w:rsid w:val="004D5211"/>
    <w:rsid w:val="004E3789"/>
    <w:rsid w:val="004E38D1"/>
    <w:rsid w:val="004E481C"/>
    <w:rsid w:val="004E5BA1"/>
    <w:rsid w:val="004F283A"/>
    <w:rsid w:val="004F7052"/>
    <w:rsid w:val="00500688"/>
    <w:rsid w:val="00505CED"/>
    <w:rsid w:val="00507398"/>
    <w:rsid w:val="00510D4D"/>
    <w:rsid w:val="00512CFC"/>
    <w:rsid w:val="005146EA"/>
    <w:rsid w:val="00516FC5"/>
    <w:rsid w:val="005247C4"/>
    <w:rsid w:val="00524EF1"/>
    <w:rsid w:val="00525AD1"/>
    <w:rsid w:val="00543FA2"/>
    <w:rsid w:val="005440BA"/>
    <w:rsid w:val="005468B5"/>
    <w:rsid w:val="005527DA"/>
    <w:rsid w:val="00553420"/>
    <w:rsid w:val="00554984"/>
    <w:rsid w:val="0055590D"/>
    <w:rsid w:val="00555EC6"/>
    <w:rsid w:val="005563C1"/>
    <w:rsid w:val="005575D6"/>
    <w:rsid w:val="00564E4A"/>
    <w:rsid w:val="00566E0B"/>
    <w:rsid w:val="0057057F"/>
    <w:rsid w:val="005712EC"/>
    <w:rsid w:val="00573526"/>
    <w:rsid w:val="00574455"/>
    <w:rsid w:val="00575047"/>
    <w:rsid w:val="005835D0"/>
    <w:rsid w:val="005954CE"/>
    <w:rsid w:val="005A60F6"/>
    <w:rsid w:val="005B2110"/>
    <w:rsid w:val="005C2E22"/>
    <w:rsid w:val="005C7544"/>
    <w:rsid w:val="005D5BBF"/>
    <w:rsid w:val="005E228A"/>
    <w:rsid w:val="005E3936"/>
    <w:rsid w:val="005E4485"/>
    <w:rsid w:val="005E6E72"/>
    <w:rsid w:val="005E715F"/>
    <w:rsid w:val="005F0A53"/>
    <w:rsid w:val="005F2982"/>
    <w:rsid w:val="005F5E03"/>
    <w:rsid w:val="0060361F"/>
    <w:rsid w:val="00611266"/>
    <w:rsid w:val="00611FAE"/>
    <w:rsid w:val="006402E5"/>
    <w:rsid w:val="00641490"/>
    <w:rsid w:val="006425ED"/>
    <w:rsid w:val="00646014"/>
    <w:rsid w:val="006462A0"/>
    <w:rsid w:val="0065062F"/>
    <w:rsid w:val="00654096"/>
    <w:rsid w:val="006549D1"/>
    <w:rsid w:val="00656541"/>
    <w:rsid w:val="00663751"/>
    <w:rsid w:val="00666946"/>
    <w:rsid w:val="006724CC"/>
    <w:rsid w:val="0067299F"/>
    <w:rsid w:val="006751DC"/>
    <w:rsid w:val="00681198"/>
    <w:rsid w:val="00695B68"/>
    <w:rsid w:val="006A1905"/>
    <w:rsid w:val="006A72E6"/>
    <w:rsid w:val="006B0050"/>
    <w:rsid w:val="006B398E"/>
    <w:rsid w:val="006B647D"/>
    <w:rsid w:val="006D52AD"/>
    <w:rsid w:val="006E15A4"/>
    <w:rsid w:val="006E27F7"/>
    <w:rsid w:val="006E4A8A"/>
    <w:rsid w:val="006E5CAC"/>
    <w:rsid w:val="006E6AAD"/>
    <w:rsid w:val="006F7EE0"/>
    <w:rsid w:val="00701300"/>
    <w:rsid w:val="007155E3"/>
    <w:rsid w:val="0072509A"/>
    <w:rsid w:val="00726A84"/>
    <w:rsid w:val="00732E63"/>
    <w:rsid w:val="007347C8"/>
    <w:rsid w:val="00736511"/>
    <w:rsid w:val="00743D30"/>
    <w:rsid w:val="0074454E"/>
    <w:rsid w:val="0074514B"/>
    <w:rsid w:val="00747306"/>
    <w:rsid w:val="00754F3F"/>
    <w:rsid w:val="007569AE"/>
    <w:rsid w:val="00757FFA"/>
    <w:rsid w:val="00762200"/>
    <w:rsid w:val="00762BB3"/>
    <w:rsid w:val="00772E43"/>
    <w:rsid w:val="007741D5"/>
    <w:rsid w:val="00777566"/>
    <w:rsid w:val="0077776E"/>
    <w:rsid w:val="007800F5"/>
    <w:rsid w:val="007840C3"/>
    <w:rsid w:val="00787166"/>
    <w:rsid w:val="007873FB"/>
    <w:rsid w:val="00790C84"/>
    <w:rsid w:val="007A0B17"/>
    <w:rsid w:val="007A0F5A"/>
    <w:rsid w:val="007A17A4"/>
    <w:rsid w:val="007A7CC7"/>
    <w:rsid w:val="007B2F68"/>
    <w:rsid w:val="007B4FAB"/>
    <w:rsid w:val="007B5CD3"/>
    <w:rsid w:val="007B6466"/>
    <w:rsid w:val="007C190A"/>
    <w:rsid w:val="007C1A53"/>
    <w:rsid w:val="007C78C1"/>
    <w:rsid w:val="007D789F"/>
    <w:rsid w:val="007D7957"/>
    <w:rsid w:val="007E32C6"/>
    <w:rsid w:val="007E64A8"/>
    <w:rsid w:val="007E6800"/>
    <w:rsid w:val="007F20AF"/>
    <w:rsid w:val="007F5733"/>
    <w:rsid w:val="007F5F2E"/>
    <w:rsid w:val="00811684"/>
    <w:rsid w:val="00823DF4"/>
    <w:rsid w:val="00825359"/>
    <w:rsid w:val="00833B06"/>
    <w:rsid w:val="00836383"/>
    <w:rsid w:val="0084483D"/>
    <w:rsid w:val="00845828"/>
    <w:rsid w:val="00847B44"/>
    <w:rsid w:val="0086633F"/>
    <w:rsid w:val="00872994"/>
    <w:rsid w:val="00874BE9"/>
    <w:rsid w:val="00875816"/>
    <w:rsid w:val="00885A29"/>
    <w:rsid w:val="0088774B"/>
    <w:rsid w:val="00891CC9"/>
    <w:rsid w:val="0089307B"/>
    <w:rsid w:val="0089699B"/>
    <w:rsid w:val="008A02B5"/>
    <w:rsid w:val="008A277E"/>
    <w:rsid w:val="008A5572"/>
    <w:rsid w:val="008A5C79"/>
    <w:rsid w:val="008A60F1"/>
    <w:rsid w:val="008B208B"/>
    <w:rsid w:val="008B5359"/>
    <w:rsid w:val="008B5B66"/>
    <w:rsid w:val="008C1630"/>
    <w:rsid w:val="008C4727"/>
    <w:rsid w:val="008D1A1A"/>
    <w:rsid w:val="008E288E"/>
    <w:rsid w:val="008E399B"/>
    <w:rsid w:val="008E3E8B"/>
    <w:rsid w:val="008E69EF"/>
    <w:rsid w:val="008F76D4"/>
    <w:rsid w:val="009019C5"/>
    <w:rsid w:val="00905B2E"/>
    <w:rsid w:val="00911F5F"/>
    <w:rsid w:val="00912A6A"/>
    <w:rsid w:val="0092548B"/>
    <w:rsid w:val="00930397"/>
    <w:rsid w:val="00933458"/>
    <w:rsid w:val="00940199"/>
    <w:rsid w:val="009413AF"/>
    <w:rsid w:val="00947DF5"/>
    <w:rsid w:val="00950ECE"/>
    <w:rsid w:val="00960C07"/>
    <w:rsid w:val="009619E2"/>
    <w:rsid w:val="0096593E"/>
    <w:rsid w:val="00967773"/>
    <w:rsid w:val="0098412B"/>
    <w:rsid w:val="00986150"/>
    <w:rsid w:val="00996501"/>
    <w:rsid w:val="009B2B39"/>
    <w:rsid w:val="009B69ED"/>
    <w:rsid w:val="009B6B64"/>
    <w:rsid w:val="009C2767"/>
    <w:rsid w:val="009D5FA0"/>
    <w:rsid w:val="009E32FF"/>
    <w:rsid w:val="009E3744"/>
    <w:rsid w:val="009F5C49"/>
    <w:rsid w:val="009F7974"/>
    <w:rsid w:val="009F7DC2"/>
    <w:rsid w:val="00A0215B"/>
    <w:rsid w:val="00A02FB3"/>
    <w:rsid w:val="00A030E9"/>
    <w:rsid w:val="00A04703"/>
    <w:rsid w:val="00A06F89"/>
    <w:rsid w:val="00A076F6"/>
    <w:rsid w:val="00A127A3"/>
    <w:rsid w:val="00A14774"/>
    <w:rsid w:val="00A17828"/>
    <w:rsid w:val="00A24779"/>
    <w:rsid w:val="00A24A06"/>
    <w:rsid w:val="00A24C93"/>
    <w:rsid w:val="00A27ECA"/>
    <w:rsid w:val="00A31A81"/>
    <w:rsid w:val="00A336D7"/>
    <w:rsid w:val="00A33B4F"/>
    <w:rsid w:val="00A347B3"/>
    <w:rsid w:val="00A4277A"/>
    <w:rsid w:val="00A438C1"/>
    <w:rsid w:val="00A507BC"/>
    <w:rsid w:val="00A53457"/>
    <w:rsid w:val="00A550CE"/>
    <w:rsid w:val="00A65BA0"/>
    <w:rsid w:val="00A71626"/>
    <w:rsid w:val="00A74561"/>
    <w:rsid w:val="00A7555F"/>
    <w:rsid w:val="00A82473"/>
    <w:rsid w:val="00A90DFB"/>
    <w:rsid w:val="00A918DA"/>
    <w:rsid w:val="00A945CD"/>
    <w:rsid w:val="00AA0343"/>
    <w:rsid w:val="00AA1F92"/>
    <w:rsid w:val="00AB02FF"/>
    <w:rsid w:val="00AB0C11"/>
    <w:rsid w:val="00AB566D"/>
    <w:rsid w:val="00AB78C6"/>
    <w:rsid w:val="00AC017C"/>
    <w:rsid w:val="00AC160D"/>
    <w:rsid w:val="00AC1BBC"/>
    <w:rsid w:val="00AC2C12"/>
    <w:rsid w:val="00AC627E"/>
    <w:rsid w:val="00AC6808"/>
    <w:rsid w:val="00AC7C84"/>
    <w:rsid w:val="00AD3D4B"/>
    <w:rsid w:val="00AD3E50"/>
    <w:rsid w:val="00AD53BB"/>
    <w:rsid w:val="00AD55F3"/>
    <w:rsid w:val="00AD6394"/>
    <w:rsid w:val="00AE2713"/>
    <w:rsid w:val="00AE564A"/>
    <w:rsid w:val="00AE7602"/>
    <w:rsid w:val="00AF29F8"/>
    <w:rsid w:val="00B010D9"/>
    <w:rsid w:val="00B01BE2"/>
    <w:rsid w:val="00B033EC"/>
    <w:rsid w:val="00B10AF8"/>
    <w:rsid w:val="00B111B6"/>
    <w:rsid w:val="00B115D8"/>
    <w:rsid w:val="00B1747A"/>
    <w:rsid w:val="00B24C18"/>
    <w:rsid w:val="00B31E10"/>
    <w:rsid w:val="00B34215"/>
    <w:rsid w:val="00B36E60"/>
    <w:rsid w:val="00B37740"/>
    <w:rsid w:val="00B40BBE"/>
    <w:rsid w:val="00B41268"/>
    <w:rsid w:val="00B44998"/>
    <w:rsid w:val="00B45700"/>
    <w:rsid w:val="00B47617"/>
    <w:rsid w:val="00B52246"/>
    <w:rsid w:val="00B54A26"/>
    <w:rsid w:val="00B54A69"/>
    <w:rsid w:val="00B61287"/>
    <w:rsid w:val="00B659B3"/>
    <w:rsid w:val="00B674EF"/>
    <w:rsid w:val="00B677D9"/>
    <w:rsid w:val="00B76AB7"/>
    <w:rsid w:val="00B83605"/>
    <w:rsid w:val="00B91C33"/>
    <w:rsid w:val="00B968B0"/>
    <w:rsid w:val="00B96F01"/>
    <w:rsid w:val="00BA0818"/>
    <w:rsid w:val="00BA301E"/>
    <w:rsid w:val="00BA3396"/>
    <w:rsid w:val="00BC0109"/>
    <w:rsid w:val="00BC183F"/>
    <w:rsid w:val="00BC5C9D"/>
    <w:rsid w:val="00BC613C"/>
    <w:rsid w:val="00BC7D4C"/>
    <w:rsid w:val="00BD0318"/>
    <w:rsid w:val="00BD1A70"/>
    <w:rsid w:val="00BD39D1"/>
    <w:rsid w:val="00BD46D2"/>
    <w:rsid w:val="00BD5F49"/>
    <w:rsid w:val="00BD6F87"/>
    <w:rsid w:val="00BF080F"/>
    <w:rsid w:val="00BF34DF"/>
    <w:rsid w:val="00C03669"/>
    <w:rsid w:val="00C07A30"/>
    <w:rsid w:val="00C07EE3"/>
    <w:rsid w:val="00C179FF"/>
    <w:rsid w:val="00C20FD5"/>
    <w:rsid w:val="00C22371"/>
    <w:rsid w:val="00C245D2"/>
    <w:rsid w:val="00C405E5"/>
    <w:rsid w:val="00C424B3"/>
    <w:rsid w:val="00C459DC"/>
    <w:rsid w:val="00C540A2"/>
    <w:rsid w:val="00C54515"/>
    <w:rsid w:val="00C57965"/>
    <w:rsid w:val="00C63C12"/>
    <w:rsid w:val="00C65EF5"/>
    <w:rsid w:val="00C67DF4"/>
    <w:rsid w:val="00C72A71"/>
    <w:rsid w:val="00C7301B"/>
    <w:rsid w:val="00C7490D"/>
    <w:rsid w:val="00C75F5E"/>
    <w:rsid w:val="00C77006"/>
    <w:rsid w:val="00C80858"/>
    <w:rsid w:val="00C8286A"/>
    <w:rsid w:val="00C9034E"/>
    <w:rsid w:val="00C920DF"/>
    <w:rsid w:val="00C95680"/>
    <w:rsid w:val="00CA50CE"/>
    <w:rsid w:val="00CA5343"/>
    <w:rsid w:val="00CA7DB2"/>
    <w:rsid w:val="00CB08F0"/>
    <w:rsid w:val="00CB2409"/>
    <w:rsid w:val="00CD0689"/>
    <w:rsid w:val="00CD258E"/>
    <w:rsid w:val="00CD376E"/>
    <w:rsid w:val="00CD4169"/>
    <w:rsid w:val="00CD67A2"/>
    <w:rsid w:val="00CE0505"/>
    <w:rsid w:val="00CE4EF5"/>
    <w:rsid w:val="00CE7B3C"/>
    <w:rsid w:val="00CF00FC"/>
    <w:rsid w:val="00CF7410"/>
    <w:rsid w:val="00D0179E"/>
    <w:rsid w:val="00D020AA"/>
    <w:rsid w:val="00D138B2"/>
    <w:rsid w:val="00D1549B"/>
    <w:rsid w:val="00D1697F"/>
    <w:rsid w:val="00D21414"/>
    <w:rsid w:val="00D30851"/>
    <w:rsid w:val="00D42634"/>
    <w:rsid w:val="00D4343B"/>
    <w:rsid w:val="00D47BD3"/>
    <w:rsid w:val="00D50D03"/>
    <w:rsid w:val="00D550CF"/>
    <w:rsid w:val="00D74C44"/>
    <w:rsid w:val="00D801F7"/>
    <w:rsid w:val="00D87ACE"/>
    <w:rsid w:val="00D90FF4"/>
    <w:rsid w:val="00DB1DA8"/>
    <w:rsid w:val="00DB4A1E"/>
    <w:rsid w:val="00DB674D"/>
    <w:rsid w:val="00DD28D9"/>
    <w:rsid w:val="00DD777A"/>
    <w:rsid w:val="00DE172F"/>
    <w:rsid w:val="00DE1C56"/>
    <w:rsid w:val="00DE2F4F"/>
    <w:rsid w:val="00DF3F0A"/>
    <w:rsid w:val="00DF58E3"/>
    <w:rsid w:val="00DF7C33"/>
    <w:rsid w:val="00E009B6"/>
    <w:rsid w:val="00E02521"/>
    <w:rsid w:val="00E02B17"/>
    <w:rsid w:val="00E02FDD"/>
    <w:rsid w:val="00E04F86"/>
    <w:rsid w:val="00E110E5"/>
    <w:rsid w:val="00E132F8"/>
    <w:rsid w:val="00E1493C"/>
    <w:rsid w:val="00E1538A"/>
    <w:rsid w:val="00E15C8F"/>
    <w:rsid w:val="00E16CB0"/>
    <w:rsid w:val="00E2045B"/>
    <w:rsid w:val="00E22D9E"/>
    <w:rsid w:val="00E33AEB"/>
    <w:rsid w:val="00E3514F"/>
    <w:rsid w:val="00E36216"/>
    <w:rsid w:val="00E36B78"/>
    <w:rsid w:val="00E50C0E"/>
    <w:rsid w:val="00E53D38"/>
    <w:rsid w:val="00E55CD7"/>
    <w:rsid w:val="00E63902"/>
    <w:rsid w:val="00E6622C"/>
    <w:rsid w:val="00E664DF"/>
    <w:rsid w:val="00E67C1A"/>
    <w:rsid w:val="00E71BB6"/>
    <w:rsid w:val="00E71C77"/>
    <w:rsid w:val="00E8408D"/>
    <w:rsid w:val="00E97200"/>
    <w:rsid w:val="00EB093B"/>
    <w:rsid w:val="00EB0D0E"/>
    <w:rsid w:val="00EB1E9E"/>
    <w:rsid w:val="00EC16EC"/>
    <w:rsid w:val="00EC1886"/>
    <w:rsid w:val="00EC2267"/>
    <w:rsid w:val="00EC3713"/>
    <w:rsid w:val="00EC42E5"/>
    <w:rsid w:val="00EC728D"/>
    <w:rsid w:val="00ED044D"/>
    <w:rsid w:val="00ED2BB8"/>
    <w:rsid w:val="00ED2F6A"/>
    <w:rsid w:val="00ED4B45"/>
    <w:rsid w:val="00ED5961"/>
    <w:rsid w:val="00EE56FE"/>
    <w:rsid w:val="00EF27BF"/>
    <w:rsid w:val="00EF3158"/>
    <w:rsid w:val="00EF4B22"/>
    <w:rsid w:val="00F025A6"/>
    <w:rsid w:val="00F10BFE"/>
    <w:rsid w:val="00F12BD7"/>
    <w:rsid w:val="00F12C79"/>
    <w:rsid w:val="00F15486"/>
    <w:rsid w:val="00F218DF"/>
    <w:rsid w:val="00F2198D"/>
    <w:rsid w:val="00F24C99"/>
    <w:rsid w:val="00F3282D"/>
    <w:rsid w:val="00F435E8"/>
    <w:rsid w:val="00F45DB5"/>
    <w:rsid w:val="00F465A3"/>
    <w:rsid w:val="00F46964"/>
    <w:rsid w:val="00F4707D"/>
    <w:rsid w:val="00F50517"/>
    <w:rsid w:val="00F551BA"/>
    <w:rsid w:val="00F66CA4"/>
    <w:rsid w:val="00F71E15"/>
    <w:rsid w:val="00F726D9"/>
    <w:rsid w:val="00F730B2"/>
    <w:rsid w:val="00F75D4B"/>
    <w:rsid w:val="00F7660D"/>
    <w:rsid w:val="00F81E7B"/>
    <w:rsid w:val="00F81FE4"/>
    <w:rsid w:val="00F95B49"/>
    <w:rsid w:val="00FA1FF7"/>
    <w:rsid w:val="00FA228B"/>
    <w:rsid w:val="00FA2949"/>
    <w:rsid w:val="00FA531D"/>
    <w:rsid w:val="00FB12A0"/>
    <w:rsid w:val="00FB1BAA"/>
    <w:rsid w:val="00FB6CE8"/>
    <w:rsid w:val="00FC064D"/>
    <w:rsid w:val="00FC3530"/>
    <w:rsid w:val="00FC6587"/>
    <w:rsid w:val="00FD0FFE"/>
    <w:rsid w:val="00FD1099"/>
    <w:rsid w:val="00FD1313"/>
    <w:rsid w:val="00FD4ED5"/>
    <w:rsid w:val="00FD5978"/>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E8787C0C-341E-447F-B8E6-9F6E9C42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363">
      <w:bodyDiv w:val="1"/>
      <w:marLeft w:val="0"/>
      <w:marRight w:val="0"/>
      <w:marTop w:val="0"/>
      <w:marBottom w:val="0"/>
      <w:divBdr>
        <w:top w:val="none" w:sz="0" w:space="0" w:color="auto"/>
        <w:left w:val="none" w:sz="0" w:space="0" w:color="auto"/>
        <w:bottom w:val="none" w:sz="0" w:space="0" w:color="auto"/>
        <w:right w:val="none" w:sz="0" w:space="0" w:color="auto"/>
      </w:divBdr>
    </w:div>
    <w:div w:id="33972628">
      <w:bodyDiv w:val="1"/>
      <w:marLeft w:val="0"/>
      <w:marRight w:val="0"/>
      <w:marTop w:val="0"/>
      <w:marBottom w:val="0"/>
      <w:divBdr>
        <w:top w:val="none" w:sz="0" w:space="0" w:color="auto"/>
        <w:left w:val="none" w:sz="0" w:space="0" w:color="auto"/>
        <w:bottom w:val="none" w:sz="0" w:space="0" w:color="auto"/>
        <w:right w:val="none" w:sz="0" w:space="0" w:color="auto"/>
      </w:divBdr>
      <w:divsChild>
        <w:div w:id="832986228">
          <w:marLeft w:val="0"/>
          <w:marRight w:val="0"/>
          <w:marTop w:val="0"/>
          <w:marBottom w:val="0"/>
          <w:divBdr>
            <w:top w:val="none" w:sz="0" w:space="0" w:color="auto"/>
            <w:left w:val="none" w:sz="0" w:space="0" w:color="auto"/>
            <w:bottom w:val="none" w:sz="0" w:space="0" w:color="auto"/>
            <w:right w:val="none" w:sz="0" w:space="0" w:color="auto"/>
          </w:divBdr>
          <w:divsChild>
            <w:div w:id="1741171893">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44767698">
      <w:bodyDiv w:val="1"/>
      <w:marLeft w:val="0"/>
      <w:marRight w:val="0"/>
      <w:marTop w:val="0"/>
      <w:marBottom w:val="0"/>
      <w:divBdr>
        <w:top w:val="none" w:sz="0" w:space="0" w:color="auto"/>
        <w:left w:val="none" w:sz="0" w:space="0" w:color="auto"/>
        <w:bottom w:val="none" w:sz="0" w:space="0" w:color="auto"/>
        <w:right w:val="none" w:sz="0" w:space="0" w:color="auto"/>
      </w:divBdr>
      <w:divsChild>
        <w:div w:id="1831366357">
          <w:marLeft w:val="0"/>
          <w:marRight w:val="0"/>
          <w:marTop w:val="0"/>
          <w:marBottom w:val="0"/>
          <w:divBdr>
            <w:top w:val="none" w:sz="0" w:space="0" w:color="auto"/>
            <w:left w:val="none" w:sz="0" w:space="0" w:color="auto"/>
            <w:bottom w:val="none" w:sz="0" w:space="0" w:color="auto"/>
            <w:right w:val="none" w:sz="0" w:space="0" w:color="auto"/>
          </w:divBdr>
          <w:divsChild>
            <w:div w:id="1427117958">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63795437">
      <w:bodyDiv w:val="1"/>
      <w:marLeft w:val="0"/>
      <w:marRight w:val="0"/>
      <w:marTop w:val="0"/>
      <w:marBottom w:val="0"/>
      <w:divBdr>
        <w:top w:val="none" w:sz="0" w:space="0" w:color="auto"/>
        <w:left w:val="none" w:sz="0" w:space="0" w:color="auto"/>
        <w:bottom w:val="none" w:sz="0" w:space="0" w:color="auto"/>
        <w:right w:val="none" w:sz="0" w:space="0" w:color="auto"/>
      </w:divBdr>
      <w:divsChild>
        <w:div w:id="484511782">
          <w:marLeft w:val="0"/>
          <w:marRight w:val="0"/>
          <w:marTop w:val="0"/>
          <w:marBottom w:val="0"/>
          <w:divBdr>
            <w:top w:val="none" w:sz="0" w:space="0" w:color="auto"/>
            <w:left w:val="none" w:sz="0" w:space="0" w:color="auto"/>
            <w:bottom w:val="none" w:sz="0" w:space="0" w:color="auto"/>
            <w:right w:val="none" w:sz="0" w:space="0" w:color="auto"/>
          </w:divBdr>
          <w:divsChild>
            <w:div w:id="126499075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79064200">
      <w:bodyDiv w:val="1"/>
      <w:marLeft w:val="0"/>
      <w:marRight w:val="0"/>
      <w:marTop w:val="0"/>
      <w:marBottom w:val="0"/>
      <w:divBdr>
        <w:top w:val="none" w:sz="0" w:space="0" w:color="auto"/>
        <w:left w:val="none" w:sz="0" w:space="0" w:color="auto"/>
        <w:bottom w:val="none" w:sz="0" w:space="0" w:color="auto"/>
        <w:right w:val="none" w:sz="0" w:space="0" w:color="auto"/>
      </w:divBdr>
    </w:div>
    <w:div w:id="82655051">
      <w:bodyDiv w:val="1"/>
      <w:marLeft w:val="0"/>
      <w:marRight w:val="0"/>
      <w:marTop w:val="0"/>
      <w:marBottom w:val="0"/>
      <w:divBdr>
        <w:top w:val="none" w:sz="0" w:space="0" w:color="auto"/>
        <w:left w:val="none" w:sz="0" w:space="0" w:color="auto"/>
        <w:bottom w:val="none" w:sz="0" w:space="0" w:color="auto"/>
        <w:right w:val="none" w:sz="0" w:space="0" w:color="auto"/>
      </w:divBdr>
      <w:divsChild>
        <w:div w:id="1145243038">
          <w:marLeft w:val="0"/>
          <w:marRight w:val="0"/>
          <w:marTop w:val="0"/>
          <w:marBottom w:val="0"/>
          <w:divBdr>
            <w:top w:val="none" w:sz="0" w:space="0" w:color="auto"/>
            <w:left w:val="none" w:sz="0" w:space="0" w:color="auto"/>
            <w:bottom w:val="none" w:sz="0" w:space="0" w:color="auto"/>
            <w:right w:val="none" w:sz="0" w:space="0" w:color="auto"/>
          </w:divBdr>
          <w:divsChild>
            <w:div w:id="202377682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83114530">
      <w:bodyDiv w:val="1"/>
      <w:marLeft w:val="0"/>
      <w:marRight w:val="0"/>
      <w:marTop w:val="0"/>
      <w:marBottom w:val="0"/>
      <w:divBdr>
        <w:top w:val="none" w:sz="0" w:space="0" w:color="auto"/>
        <w:left w:val="none" w:sz="0" w:space="0" w:color="auto"/>
        <w:bottom w:val="none" w:sz="0" w:space="0" w:color="auto"/>
        <w:right w:val="none" w:sz="0" w:space="0" w:color="auto"/>
      </w:divBdr>
      <w:divsChild>
        <w:div w:id="701977959">
          <w:marLeft w:val="0"/>
          <w:marRight w:val="0"/>
          <w:marTop w:val="0"/>
          <w:marBottom w:val="0"/>
          <w:divBdr>
            <w:top w:val="none" w:sz="0" w:space="0" w:color="auto"/>
            <w:left w:val="none" w:sz="0" w:space="0" w:color="auto"/>
            <w:bottom w:val="none" w:sz="0" w:space="0" w:color="auto"/>
            <w:right w:val="none" w:sz="0" w:space="0" w:color="auto"/>
          </w:divBdr>
          <w:divsChild>
            <w:div w:id="81082620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84424009">
      <w:bodyDiv w:val="1"/>
      <w:marLeft w:val="0"/>
      <w:marRight w:val="0"/>
      <w:marTop w:val="0"/>
      <w:marBottom w:val="0"/>
      <w:divBdr>
        <w:top w:val="none" w:sz="0" w:space="0" w:color="auto"/>
        <w:left w:val="none" w:sz="0" w:space="0" w:color="auto"/>
        <w:bottom w:val="none" w:sz="0" w:space="0" w:color="auto"/>
        <w:right w:val="none" w:sz="0" w:space="0" w:color="auto"/>
      </w:divBdr>
      <w:divsChild>
        <w:div w:id="728843528">
          <w:marLeft w:val="0"/>
          <w:marRight w:val="0"/>
          <w:marTop w:val="0"/>
          <w:marBottom w:val="0"/>
          <w:divBdr>
            <w:top w:val="none" w:sz="0" w:space="0" w:color="auto"/>
            <w:left w:val="none" w:sz="0" w:space="0" w:color="auto"/>
            <w:bottom w:val="none" w:sz="0" w:space="0" w:color="auto"/>
            <w:right w:val="none" w:sz="0" w:space="0" w:color="auto"/>
          </w:divBdr>
          <w:divsChild>
            <w:div w:id="958992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7339847">
      <w:bodyDiv w:val="1"/>
      <w:marLeft w:val="0"/>
      <w:marRight w:val="0"/>
      <w:marTop w:val="0"/>
      <w:marBottom w:val="0"/>
      <w:divBdr>
        <w:top w:val="none" w:sz="0" w:space="0" w:color="auto"/>
        <w:left w:val="none" w:sz="0" w:space="0" w:color="auto"/>
        <w:bottom w:val="none" w:sz="0" w:space="0" w:color="auto"/>
        <w:right w:val="none" w:sz="0" w:space="0" w:color="auto"/>
      </w:divBdr>
    </w:div>
    <w:div w:id="181549935">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213471203">
      <w:bodyDiv w:val="1"/>
      <w:marLeft w:val="0"/>
      <w:marRight w:val="0"/>
      <w:marTop w:val="0"/>
      <w:marBottom w:val="0"/>
      <w:divBdr>
        <w:top w:val="none" w:sz="0" w:space="0" w:color="auto"/>
        <w:left w:val="none" w:sz="0" w:space="0" w:color="auto"/>
        <w:bottom w:val="none" w:sz="0" w:space="0" w:color="auto"/>
        <w:right w:val="none" w:sz="0" w:space="0" w:color="auto"/>
      </w:divBdr>
      <w:divsChild>
        <w:div w:id="1086877880">
          <w:marLeft w:val="0"/>
          <w:marRight w:val="0"/>
          <w:marTop w:val="0"/>
          <w:marBottom w:val="0"/>
          <w:divBdr>
            <w:top w:val="none" w:sz="0" w:space="0" w:color="auto"/>
            <w:left w:val="none" w:sz="0" w:space="0" w:color="auto"/>
            <w:bottom w:val="none" w:sz="0" w:space="0" w:color="auto"/>
            <w:right w:val="none" w:sz="0" w:space="0" w:color="auto"/>
          </w:divBdr>
          <w:divsChild>
            <w:div w:id="18932327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7861288">
      <w:bodyDiv w:val="1"/>
      <w:marLeft w:val="0"/>
      <w:marRight w:val="0"/>
      <w:marTop w:val="0"/>
      <w:marBottom w:val="0"/>
      <w:divBdr>
        <w:top w:val="none" w:sz="0" w:space="0" w:color="auto"/>
        <w:left w:val="none" w:sz="0" w:space="0" w:color="auto"/>
        <w:bottom w:val="none" w:sz="0" w:space="0" w:color="auto"/>
        <w:right w:val="none" w:sz="0" w:space="0" w:color="auto"/>
      </w:divBdr>
      <w:divsChild>
        <w:div w:id="954942669">
          <w:marLeft w:val="0"/>
          <w:marRight w:val="0"/>
          <w:marTop w:val="0"/>
          <w:marBottom w:val="0"/>
          <w:divBdr>
            <w:top w:val="none" w:sz="0" w:space="0" w:color="auto"/>
            <w:left w:val="none" w:sz="0" w:space="0" w:color="auto"/>
            <w:bottom w:val="none" w:sz="0" w:space="0" w:color="auto"/>
            <w:right w:val="none" w:sz="0" w:space="0" w:color="auto"/>
          </w:divBdr>
          <w:divsChild>
            <w:div w:id="382295788">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223873786">
      <w:bodyDiv w:val="1"/>
      <w:marLeft w:val="0"/>
      <w:marRight w:val="0"/>
      <w:marTop w:val="0"/>
      <w:marBottom w:val="0"/>
      <w:divBdr>
        <w:top w:val="none" w:sz="0" w:space="0" w:color="auto"/>
        <w:left w:val="none" w:sz="0" w:space="0" w:color="auto"/>
        <w:bottom w:val="none" w:sz="0" w:space="0" w:color="auto"/>
        <w:right w:val="none" w:sz="0" w:space="0" w:color="auto"/>
      </w:divBdr>
    </w:div>
    <w:div w:id="232206997">
      <w:bodyDiv w:val="1"/>
      <w:marLeft w:val="0"/>
      <w:marRight w:val="0"/>
      <w:marTop w:val="0"/>
      <w:marBottom w:val="0"/>
      <w:divBdr>
        <w:top w:val="none" w:sz="0" w:space="0" w:color="auto"/>
        <w:left w:val="none" w:sz="0" w:space="0" w:color="auto"/>
        <w:bottom w:val="none" w:sz="0" w:space="0" w:color="auto"/>
        <w:right w:val="none" w:sz="0" w:space="0" w:color="auto"/>
      </w:divBdr>
      <w:divsChild>
        <w:div w:id="1630627360">
          <w:marLeft w:val="0"/>
          <w:marRight w:val="0"/>
          <w:marTop w:val="0"/>
          <w:marBottom w:val="0"/>
          <w:divBdr>
            <w:top w:val="none" w:sz="0" w:space="0" w:color="auto"/>
            <w:left w:val="none" w:sz="0" w:space="0" w:color="auto"/>
            <w:bottom w:val="none" w:sz="0" w:space="0" w:color="auto"/>
            <w:right w:val="none" w:sz="0" w:space="0" w:color="auto"/>
          </w:divBdr>
          <w:divsChild>
            <w:div w:id="1077553144">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254902100">
      <w:bodyDiv w:val="1"/>
      <w:marLeft w:val="0"/>
      <w:marRight w:val="0"/>
      <w:marTop w:val="0"/>
      <w:marBottom w:val="0"/>
      <w:divBdr>
        <w:top w:val="none" w:sz="0" w:space="0" w:color="auto"/>
        <w:left w:val="none" w:sz="0" w:space="0" w:color="auto"/>
        <w:bottom w:val="none" w:sz="0" w:space="0" w:color="auto"/>
        <w:right w:val="none" w:sz="0" w:space="0" w:color="auto"/>
      </w:divBdr>
    </w:div>
    <w:div w:id="269554476">
      <w:bodyDiv w:val="1"/>
      <w:marLeft w:val="0"/>
      <w:marRight w:val="0"/>
      <w:marTop w:val="0"/>
      <w:marBottom w:val="0"/>
      <w:divBdr>
        <w:top w:val="none" w:sz="0" w:space="0" w:color="auto"/>
        <w:left w:val="none" w:sz="0" w:space="0" w:color="auto"/>
        <w:bottom w:val="none" w:sz="0" w:space="0" w:color="auto"/>
        <w:right w:val="none" w:sz="0" w:space="0" w:color="auto"/>
      </w:divBdr>
      <w:divsChild>
        <w:div w:id="248658501">
          <w:marLeft w:val="0"/>
          <w:marRight w:val="0"/>
          <w:marTop w:val="0"/>
          <w:marBottom w:val="0"/>
          <w:divBdr>
            <w:top w:val="none" w:sz="0" w:space="0" w:color="auto"/>
            <w:left w:val="none" w:sz="0" w:space="0" w:color="auto"/>
            <w:bottom w:val="none" w:sz="0" w:space="0" w:color="auto"/>
            <w:right w:val="none" w:sz="0" w:space="0" w:color="auto"/>
          </w:divBdr>
          <w:divsChild>
            <w:div w:id="6456652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9463858">
      <w:bodyDiv w:val="1"/>
      <w:marLeft w:val="0"/>
      <w:marRight w:val="0"/>
      <w:marTop w:val="0"/>
      <w:marBottom w:val="0"/>
      <w:divBdr>
        <w:top w:val="none" w:sz="0" w:space="0" w:color="auto"/>
        <w:left w:val="none" w:sz="0" w:space="0" w:color="auto"/>
        <w:bottom w:val="none" w:sz="0" w:space="0" w:color="auto"/>
        <w:right w:val="none" w:sz="0" w:space="0" w:color="auto"/>
      </w:divBdr>
    </w:div>
    <w:div w:id="302541575">
      <w:bodyDiv w:val="1"/>
      <w:marLeft w:val="0"/>
      <w:marRight w:val="0"/>
      <w:marTop w:val="0"/>
      <w:marBottom w:val="0"/>
      <w:divBdr>
        <w:top w:val="none" w:sz="0" w:space="0" w:color="auto"/>
        <w:left w:val="none" w:sz="0" w:space="0" w:color="auto"/>
        <w:bottom w:val="none" w:sz="0" w:space="0" w:color="auto"/>
        <w:right w:val="none" w:sz="0" w:space="0" w:color="auto"/>
      </w:divBdr>
    </w:div>
    <w:div w:id="338849027">
      <w:bodyDiv w:val="1"/>
      <w:marLeft w:val="0"/>
      <w:marRight w:val="0"/>
      <w:marTop w:val="0"/>
      <w:marBottom w:val="0"/>
      <w:divBdr>
        <w:top w:val="none" w:sz="0" w:space="0" w:color="auto"/>
        <w:left w:val="none" w:sz="0" w:space="0" w:color="auto"/>
        <w:bottom w:val="none" w:sz="0" w:space="0" w:color="auto"/>
        <w:right w:val="none" w:sz="0" w:space="0" w:color="auto"/>
      </w:divBdr>
      <w:divsChild>
        <w:div w:id="379134555">
          <w:marLeft w:val="0"/>
          <w:marRight w:val="0"/>
          <w:marTop w:val="0"/>
          <w:marBottom w:val="0"/>
          <w:divBdr>
            <w:top w:val="none" w:sz="0" w:space="0" w:color="auto"/>
            <w:left w:val="none" w:sz="0" w:space="0" w:color="auto"/>
            <w:bottom w:val="none" w:sz="0" w:space="0" w:color="auto"/>
            <w:right w:val="none" w:sz="0" w:space="0" w:color="auto"/>
          </w:divBdr>
          <w:divsChild>
            <w:div w:id="1491485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1611562">
      <w:bodyDiv w:val="1"/>
      <w:marLeft w:val="0"/>
      <w:marRight w:val="0"/>
      <w:marTop w:val="0"/>
      <w:marBottom w:val="0"/>
      <w:divBdr>
        <w:top w:val="none" w:sz="0" w:space="0" w:color="auto"/>
        <w:left w:val="none" w:sz="0" w:space="0" w:color="auto"/>
        <w:bottom w:val="none" w:sz="0" w:space="0" w:color="auto"/>
        <w:right w:val="none" w:sz="0" w:space="0" w:color="auto"/>
      </w:divBdr>
    </w:div>
    <w:div w:id="390926369">
      <w:bodyDiv w:val="1"/>
      <w:marLeft w:val="0"/>
      <w:marRight w:val="0"/>
      <w:marTop w:val="0"/>
      <w:marBottom w:val="0"/>
      <w:divBdr>
        <w:top w:val="none" w:sz="0" w:space="0" w:color="auto"/>
        <w:left w:val="none" w:sz="0" w:space="0" w:color="auto"/>
        <w:bottom w:val="none" w:sz="0" w:space="0" w:color="auto"/>
        <w:right w:val="none" w:sz="0" w:space="0" w:color="auto"/>
      </w:divBdr>
    </w:div>
    <w:div w:id="410126647">
      <w:bodyDiv w:val="1"/>
      <w:marLeft w:val="0"/>
      <w:marRight w:val="0"/>
      <w:marTop w:val="0"/>
      <w:marBottom w:val="0"/>
      <w:divBdr>
        <w:top w:val="none" w:sz="0" w:space="0" w:color="auto"/>
        <w:left w:val="none" w:sz="0" w:space="0" w:color="auto"/>
        <w:bottom w:val="none" w:sz="0" w:space="0" w:color="auto"/>
        <w:right w:val="none" w:sz="0" w:space="0" w:color="auto"/>
      </w:divBdr>
      <w:divsChild>
        <w:div w:id="1836611099">
          <w:marLeft w:val="0"/>
          <w:marRight w:val="0"/>
          <w:marTop w:val="0"/>
          <w:marBottom w:val="0"/>
          <w:divBdr>
            <w:top w:val="none" w:sz="0" w:space="0" w:color="auto"/>
            <w:left w:val="none" w:sz="0" w:space="0" w:color="auto"/>
            <w:bottom w:val="none" w:sz="0" w:space="0" w:color="auto"/>
            <w:right w:val="none" w:sz="0" w:space="0" w:color="auto"/>
          </w:divBdr>
          <w:divsChild>
            <w:div w:id="20006207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2094702">
      <w:bodyDiv w:val="1"/>
      <w:marLeft w:val="0"/>
      <w:marRight w:val="0"/>
      <w:marTop w:val="0"/>
      <w:marBottom w:val="0"/>
      <w:divBdr>
        <w:top w:val="none" w:sz="0" w:space="0" w:color="auto"/>
        <w:left w:val="none" w:sz="0" w:space="0" w:color="auto"/>
        <w:bottom w:val="none" w:sz="0" w:space="0" w:color="auto"/>
        <w:right w:val="none" w:sz="0" w:space="0" w:color="auto"/>
      </w:divBdr>
      <w:divsChild>
        <w:div w:id="759837930">
          <w:marLeft w:val="0"/>
          <w:marRight w:val="0"/>
          <w:marTop w:val="0"/>
          <w:marBottom w:val="0"/>
          <w:divBdr>
            <w:top w:val="none" w:sz="0" w:space="0" w:color="auto"/>
            <w:left w:val="none" w:sz="0" w:space="0" w:color="auto"/>
            <w:bottom w:val="none" w:sz="0" w:space="0" w:color="auto"/>
            <w:right w:val="none" w:sz="0" w:space="0" w:color="auto"/>
          </w:divBdr>
          <w:divsChild>
            <w:div w:id="577445861">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422070682">
      <w:bodyDiv w:val="1"/>
      <w:marLeft w:val="0"/>
      <w:marRight w:val="0"/>
      <w:marTop w:val="0"/>
      <w:marBottom w:val="0"/>
      <w:divBdr>
        <w:top w:val="none" w:sz="0" w:space="0" w:color="auto"/>
        <w:left w:val="none" w:sz="0" w:space="0" w:color="auto"/>
        <w:bottom w:val="none" w:sz="0" w:space="0" w:color="auto"/>
        <w:right w:val="none" w:sz="0" w:space="0" w:color="auto"/>
      </w:divBdr>
      <w:divsChild>
        <w:div w:id="2132897473">
          <w:marLeft w:val="0"/>
          <w:marRight w:val="0"/>
          <w:marTop w:val="0"/>
          <w:marBottom w:val="0"/>
          <w:divBdr>
            <w:top w:val="none" w:sz="0" w:space="0" w:color="auto"/>
            <w:left w:val="none" w:sz="0" w:space="0" w:color="auto"/>
            <w:bottom w:val="none" w:sz="0" w:space="0" w:color="auto"/>
            <w:right w:val="none" w:sz="0" w:space="0" w:color="auto"/>
          </w:divBdr>
          <w:divsChild>
            <w:div w:id="127501665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443884673">
      <w:bodyDiv w:val="1"/>
      <w:marLeft w:val="0"/>
      <w:marRight w:val="0"/>
      <w:marTop w:val="0"/>
      <w:marBottom w:val="0"/>
      <w:divBdr>
        <w:top w:val="none" w:sz="0" w:space="0" w:color="auto"/>
        <w:left w:val="none" w:sz="0" w:space="0" w:color="auto"/>
        <w:bottom w:val="none" w:sz="0" w:space="0" w:color="auto"/>
        <w:right w:val="none" w:sz="0" w:space="0" w:color="auto"/>
      </w:divBdr>
    </w:div>
    <w:div w:id="459155869">
      <w:bodyDiv w:val="1"/>
      <w:marLeft w:val="0"/>
      <w:marRight w:val="0"/>
      <w:marTop w:val="0"/>
      <w:marBottom w:val="0"/>
      <w:divBdr>
        <w:top w:val="none" w:sz="0" w:space="0" w:color="auto"/>
        <w:left w:val="none" w:sz="0" w:space="0" w:color="auto"/>
        <w:bottom w:val="none" w:sz="0" w:space="0" w:color="auto"/>
        <w:right w:val="none" w:sz="0" w:space="0" w:color="auto"/>
      </w:divBdr>
    </w:div>
    <w:div w:id="486094647">
      <w:bodyDiv w:val="1"/>
      <w:marLeft w:val="0"/>
      <w:marRight w:val="0"/>
      <w:marTop w:val="0"/>
      <w:marBottom w:val="0"/>
      <w:divBdr>
        <w:top w:val="none" w:sz="0" w:space="0" w:color="auto"/>
        <w:left w:val="none" w:sz="0" w:space="0" w:color="auto"/>
        <w:bottom w:val="none" w:sz="0" w:space="0" w:color="auto"/>
        <w:right w:val="none" w:sz="0" w:space="0" w:color="auto"/>
      </w:divBdr>
      <w:divsChild>
        <w:div w:id="5981840">
          <w:marLeft w:val="0"/>
          <w:marRight w:val="0"/>
          <w:marTop w:val="0"/>
          <w:marBottom w:val="0"/>
          <w:divBdr>
            <w:top w:val="none" w:sz="0" w:space="0" w:color="auto"/>
            <w:left w:val="none" w:sz="0" w:space="0" w:color="auto"/>
            <w:bottom w:val="none" w:sz="0" w:space="0" w:color="auto"/>
            <w:right w:val="none" w:sz="0" w:space="0" w:color="auto"/>
          </w:divBdr>
          <w:divsChild>
            <w:div w:id="25305614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sChild>
        <w:div w:id="714476170">
          <w:marLeft w:val="0"/>
          <w:marRight w:val="0"/>
          <w:marTop w:val="0"/>
          <w:marBottom w:val="0"/>
          <w:divBdr>
            <w:top w:val="none" w:sz="0" w:space="0" w:color="auto"/>
            <w:left w:val="none" w:sz="0" w:space="0" w:color="auto"/>
            <w:bottom w:val="none" w:sz="0" w:space="0" w:color="auto"/>
            <w:right w:val="none" w:sz="0" w:space="0" w:color="auto"/>
          </w:divBdr>
          <w:divsChild>
            <w:div w:id="73505479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511456046">
      <w:bodyDiv w:val="1"/>
      <w:marLeft w:val="0"/>
      <w:marRight w:val="0"/>
      <w:marTop w:val="0"/>
      <w:marBottom w:val="0"/>
      <w:divBdr>
        <w:top w:val="none" w:sz="0" w:space="0" w:color="auto"/>
        <w:left w:val="none" w:sz="0" w:space="0" w:color="auto"/>
        <w:bottom w:val="none" w:sz="0" w:space="0" w:color="auto"/>
        <w:right w:val="none" w:sz="0" w:space="0" w:color="auto"/>
      </w:divBdr>
      <w:divsChild>
        <w:div w:id="113326442">
          <w:marLeft w:val="0"/>
          <w:marRight w:val="0"/>
          <w:marTop w:val="0"/>
          <w:marBottom w:val="0"/>
          <w:divBdr>
            <w:top w:val="none" w:sz="0" w:space="0" w:color="auto"/>
            <w:left w:val="none" w:sz="0" w:space="0" w:color="auto"/>
            <w:bottom w:val="none" w:sz="0" w:space="0" w:color="auto"/>
            <w:right w:val="none" w:sz="0" w:space="0" w:color="auto"/>
          </w:divBdr>
          <w:divsChild>
            <w:div w:id="48320164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542133270">
      <w:bodyDiv w:val="1"/>
      <w:marLeft w:val="0"/>
      <w:marRight w:val="0"/>
      <w:marTop w:val="0"/>
      <w:marBottom w:val="0"/>
      <w:divBdr>
        <w:top w:val="none" w:sz="0" w:space="0" w:color="auto"/>
        <w:left w:val="none" w:sz="0" w:space="0" w:color="auto"/>
        <w:bottom w:val="none" w:sz="0" w:space="0" w:color="auto"/>
        <w:right w:val="none" w:sz="0" w:space="0" w:color="auto"/>
      </w:divBdr>
      <w:divsChild>
        <w:div w:id="2139495363">
          <w:marLeft w:val="0"/>
          <w:marRight w:val="0"/>
          <w:marTop w:val="0"/>
          <w:marBottom w:val="0"/>
          <w:divBdr>
            <w:top w:val="none" w:sz="0" w:space="0" w:color="auto"/>
            <w:left w:val="none" w:sz="0" w:space="0" w:color="auto"/>
            <w:bottom w:val="none" w:sz="0" w:space="0" w:color="auto"/>
            <w:right w:val="none" w:sz="0" w:space="0" w:color="auto"/>
          </w:divBdr>
          <w:divsChild>
            <w:div w:id="1861774947">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573976612">
      <w:bodyDiv w:val="1"/>
      <w:marLeft w:val="0"/>
      <w:marRight w:val="0"/>
      <w:marTop w:val="0"/>
      <w:marBottom w:val="0"/>
      <w:divBdr>
        <w:top w:val="none" w:sz="0" w:space="0" w:color="auto"/>
        <w:left w:val="none" w:sz="0" w:space="0" w:color="auto"/>
        <w:bottom w:val="none" w:sz="0" w:space="0" w:color="auto"/>
        <w:right w:val="none" w:sz="0" w:space="0" w:color="auto"/>
      </w:divBdr>
    </w:div>
    <w:div w:id="599684288">
      <w:bodyDiv w:val="1"/>
      <w:marLeft w:val="0"/>
      <w:marRight w:val="0"/>
      <w:marTop w:val="0"/>
      <w:marBottom w:val="0"/>
      <w:divBdr>
        <w:top w:val="none" w:sz="0" w:space="0" w:color="auto"/>
        <w:left w:val="none" w:sz="0" w:space="0" w:color="auto"/>
        <w:bottom w:val="none" w:sz="0" w:space="0" w:color="auto"/>
        <w:right w:val="none" w:sz="0" w:space="0" w:color="auto"/>
      </w:divBdr>
      <w:divsChild>
        <w:div w:id="346518013">
          <w:marLeft w:val="0"/>
          <w:marRight w:val="0"/>
          <w:marTop w:val="0"/>
          <w:marBottom w:val="0"/>
          <w:divBdr>
            <w:top w:val="none" w:sz="0" w:space="0" w:color="auto"/>
            <w:left w:val="none" w:sz="0" w:space="0" w:color="auto"/>
            <w:bottom w:val="none" w:sz="0" w:space="0" w:color="auto"/>
            <w:right w:val="none" w:sz="0" w:space="0" w:color="auto"/>
          </w:divBdr>
          <w:divsChild>
            <w:div w:id="1140466107">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651907184">
      <w:bodyDiv w:val="1"/>
      <w:marLeft w:val="0"/>
      <w:marRight w:val="0"/>
      <w:marTop w:val="0"/>
      <w:marBottom w:val="0"/>
      <w:divBdr>
        <w:top w:val="none" w:sz="0" w:space="0" w:color="auto"/>
        <w:left w:val="none" w:sz="0" w:space="0" w:color="auto"/>
        <w:bottom w:val="none" w:sz="0" w:space="0" w:color="auto"/>
        <w:right w:val="none" w:sz="0" w:space="0" w:color="auto"/>
      </w:divBdr>
      <w:divsChild>
        <w:div w:id="2014335376">
          <w:marLeft w:val="0"/>
          <w:marRight w:val="0"/>
          <w:marTop w:val="0"/>
          <w:marBottom w:val="0"/>
          <w:divBdr>
            <w:top w:val="none" w:sz="0" w:space="0" w:color="auto"/>
            <w:left w:val="none" w:sz="0" w:space="0" w:color="auto"/>
            <w:bottom w:val="none" w:sz="0" w:space="0" w:color="auto"/>
            <w:right w:val="none" w:sz="0" w:space="0" w:color="auto"/>
          </w:divBdr>
          <w:divsChild>
            <w:div w:id="140602659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663627271">
      <w:bodyDiv w:val="1"/>
      <w:marLeft w:val="0"/>
      <w:marRight w:val="0"/>
      <w:marTop w:val="0"/>
      <w:marBottom w:val="0"/>
      <w:divBdr>
        <w:top w:val="none" w:sz="0" w:space="0" w:color="auto"/>
        <w:left w:val="none" w:sz="0" w:space="0" w:color="auto"/>
        <w:bottom w:val="none" w:sz="0" w:space="0" w:color="auto"/>
        <w:right w:val="none" w:sz="0" w:space="0" w:color="auto"/>
      </w:divBdr>
      <w:divsChild>
        <w:div w:id="694044104">
          <w:marLeft w:val="0"/>
          <w:marRight w:val="0"/>
          <w:marTop w:val="0"/>
          <w:marBottom w:val="0"/>
          <w:divBdr>
            <w:top w:val="none" w:sz="0" w:space="0" w:color="auto"/>
            <w:left w:val="none" w:sz="0" w:space="0" w:color="auto"/>
            <w:bottom w:val="none" w:sz="0" w:space="0" w:color="auto"/>
            <w:right w:val="none" w:sz="0" w:space="0" w:color="auto"/>
          </w:divBdr>
          <w:divsChild>
            <w:div w:id="1597204925">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674039142">
      <w:bodyDiv w:val="1"/>
      <w:marLeft w:val="0"/>
      <w:marRight w:val="0"/>
      <w:marTop w:val="0"/>
      <w:marBottom w:val="0"/>
      <w:divBdr>
        <w:top w:val="none" w:sz="0" w:space="0" w:color="auto"/>
        <w:left w:val="none" w:sz="0" w:space="0" w:color="auto"/>
        <w:bottom w:val="none" w:sz="0" w:space="0" w:color="auto"/>
        <w:right w:val="none" w:sz="0" w:space="0" w:color="auto"/>
      </w:divBdr>
      <w:divsChild>
        <w:div w:id="302779734">
          <w:marLeft w:val="0"/>
          <w:marRight w:val="0"/>
          <w:marTop w:val="0"/>
          <w:marBottom w:val="0"/>
          <w:divBdr>
            <w:top w:val="none" w:sz="0" w:space="0" w:color="auto"/>
            <w:left w:val="none" w:sz="0" w:space="0" w:color="auto"/>
            <w:bottom w:val="none" w:sz="0" w:space="0" w:color="auto"/>
            <w:right w:val="none" w:sz="0" w:space="0" w:color="auto"/>
          </w:divBdr>
          <w:divsChild>
            <w:div w:id="972180062">
              <w:marLeft w:val="3150"/>
              <w:marRight w:val="300"/>
              <w:marTop w:val="0"/>
              <w:marBottom w:val="0"/>
              <w:divBdr>
                <w:top w:val="none" w:sz="0" w:space="0" w:color="auto"/>
                <w:left w:val="none" w:sz="0" w:space="0" w:color="auto"/>
                <w:bottom w:val="none" w:sz="0" w:space="0" w:color="auto"/>
                <w:right w:val="none" w:sz="0" w:space="0" w:color="auto"/>
              </w:divBdr>
            </w:div>
          </w:divsChild>
        </w:div>
        <w:div w:id="1834758755">
          <w:marLeft w:val="0"/>
          <w:marRight w:val="0"/>
          <w:marTop w:val="0"/>
          <w:marBottom w:val="0"/>
          <w:divBdr>
            <w:top w:val="none" w:sz="0" w:space="0" w:color="auto"/>
            <w:left w:val="none" w:sz="0" w:space="0" w:color="auto"/>
            <w:bottom w:val="none" w:sz="0" w:space="0" w:color="auto"/>
            <w:right w:val="none" w:sz="0" w:space="0" w:color="auto"/>
          </w:divBdr>
          <w:divsChild>
            <w:div w:id="380713417">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695470753">
      <w:bodyDiv w:val="1"/>
      <w:marLeft w:val="0"/>
      <w:marRight w:val="0"/>
      <w:marTop w:val="0"/>
      <w:marBottom w:val="0"/>
      <w:divBdr>
        <w:top w:val="none" w:sz="0" w:space="0" w:color="auto"/>
        <w:left w:val="none" w:sz="0" w:space="0" w:color="auto"/>
        <w:bottom w:val="none" w:sz="0" w:space="0" w:color="auto"/>
        <w:right w:val="none" w:sz="0" w:space="0" w:color="auto"/>
      </w:divBdr>
      <w:divsChild>
        <w:div w:id="403799000">
          <w:marLeft w:val="0"/>
          <w:marRight w:val="0"/>
          <w:marTop w:val="0"/>
          <w:marBottom w:val="0"/>
          <w:divBdr>
            <w:top w:val="none" w:sz="0" w:space="0" w:color="auto"/>
            <w:left w:val="none" w:sz="0" w:space="0" w:color="auto"/>
            <w:bottom w:val="none" w:sz="0" w:space="0" w:color="auto"/>
            <w:right w:val="none" w:sz="0" w:space="0" w:color="auto"/>
          </w:divBdr>
          <w:divsChild>
            <w:div w:id="281227858">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695932608">
      <w:bodyDiv w:val="1"/>
      <w:marLeft w:val="0"/>
      <w:marRight w:val="0"/>
      <w:marTop w:val="0"/>
      <w:marBottom w:val="0"/>
      <w:divBdr>
        <w:top w:val="none" w:sz="0" w:space="0" w:color="auto"/>
        <w:left w:val="none" w:sz="0" w:space="0" w:color="auto"/>
        <w:bottom w:val="none" w:sz="0" w:space="0" w:color="auto"/>
        <w:right w:val="none" w:sz="0" w:space="0" w:color="auto"/>
      </w:divBdr>
      <w:divsChild>
        <w:div w:id="1720935883">
          <w:marLeft w:val="0"/>
          <w:marRight w:val="0"/>
          <w:marTop w:val="0"/>
          <w:marBottom w:val="0"/>
          <w:divBdr>
            <w:top w:val="none" w:sz="0" w:space="0" w:color="auto"/>
            <w:left w:val="none" w:sz="0" w:space="0" w:color="auto"/>
            <w:bottom w:val="none" w:sz="0" w:space="0" w:color="auto"/>
            <w:right w:val="none" w:sz="0" w:space="0" w:color="auto"/>
          </w:divBdr>
          <w:divsChild>
            <w:div w:id="2082024967">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700395798">
      <w:bodyDiv w:val="1"/>
      <w:marLeft w:val="0"/>
      <w:marRight w:val="0"/>
      <w:marTop w:val="0"/>
      <w:marBottom w:val="0"/>
      <w:divBdr>
        <w:top w:val="none" w:sz="0" w:space="0" w:color="auto"/>
        <w:left w:val="none" w:sz="0" w:space="0" w:color="auto"/>
        <w:bottom w:val="none" w:sz="0" w:space="0" w:color="auto"/>
        <w:right w:val="none" w:sz="0" w:space="0" w:color="auto"/>
      </w:divBdr>
      <w:divsChild>
        <w:div w:id="2037153245">
          <w:marLeft w:val="0"/>
          <w:marRight w:val="0"/>
          <w:marTop w:val="0"/>
          <w:marBottom w:val="0"/>
          <w:divBdr>
            <w:top w:val="none" w:sz="0" w:space="0" w:color="auto"/>
            <w:left w:val="none" w:sz="0" w:space="0" w:color="auto"/>
            <w:bottom w:val="none" w:sz="0" w:space="0" w:color="auto"/>
            <w:right w:val="none" w:sz="0" w:space="0" w:color="auto"/>
          </w:divBdr>
          <w:divsChild>
            <w:div w:id="102960893">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771122143">
      <w:bodyDiv w:val="1"/>
      <w:marLeft w:val="0"/>
      <w:marRight w:val="0"/>
      <w:marTop w:val="0"/>
      <w:marBottom w:val="0"/>
      <w:divBdr>
        <w:top w:val="none" w:sz="0" w:space="0" w:color="auto"/>
        <w:left w:val="none" w:sz="0" w:space="0" w:color="auto"/>
        <w:bottom w:val="none" w:sz="0" w:space="0" w:color="auto"/>
        <w:right w:val="none" w:sz="0" w:space="0" w:color="auto"/>
      </w:divBdr>
      <w:divsChild>
        <w:div w:id="1605307164">
          <w:marLeft w:val="0"/>
          <w:marRight w:val="0"/>
          <w:marTop w:val="0"/>
          <w:marBottom w:val="0"/>
          <w:divBdr>
            <w:top w:val="none" w:sz="0" w:space="0" w:color="auto"/>
            <w:left w:val="none" w:sz="0" w:space="0" w:color="auto"/>
            <w:bottom w:val="none" w:sz="0" w:space="0" w:color="auto"/>
            <w:right w:val="none" w:sz="0" w:space="0" w:color="auto"/>
          </w:divBdr>
          <w:divsChild>
            <w:div w:id="173010712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777146098">
      <w:bodyDiv w:val="1"/>
      <w:marLeft w:val="0"/>
      <w:marRight w:val="0"/>
      <w:marTop w:val="0"/>
      <w:marBottom w:val="0"/>
      <w:divBdr>
        <w:top w:val="none" w:sz="0" w:space="0" w:color="auto"/>
        <w:left w:val="none" w:sz="0" w:space="0" w:color="auto"/>
        <w:bottom w:val="none" w:sz="0" w:space="0" w:color="auto"/>
        <w:right w:val="none" w:sz="0" w:space="0" w:color="auto"/>
      </w:divBdr>
    </w:div>
    <w:div w:id="778336100">
      <w:bodyDiv w:val="1"/>
      <w:marLeft w:val="0"/>
      <w:marRight w:val="0"/>
      <w:marTop w:val="0"/>
      <w:marBottom w:val="0"/>
      <w:divBdr>
        <w:top w:val="none" w:sz="0" w:space="0" w:color="auto"/>
        <w:left w:val="none" w:sz="0" w:space="0" w:color="auto"/>
        <w:bottom w:val="none" w:sz="0" w:space="0" w:color="auto"/>
        <w:right w:val="none" w:sz="0" w:space="0" w:color="auto"/>
      </w:divBdr>
      <w:divsChild>
        <w:div w:id="1600403836">
          <w:marLeft w:val="0"/>
          <w:marRight w:val="0"/>
          <w:marTop w:val="0"/>
          <w:marBottom w:val="0"/>
          <w:divBdr>
            <w:top w:val="none" w:sz="0" w:space="0" w:color="auto"/>
            <w:left w:val="none" w:sz="0" w:space="0" w:color="auto"/>
            <w:bottom w:val="none" w:sz="0" w:space="0" w:color="auto"/>
            <w:right w:val="none" w:sz="0" w:space="0" w:color="auto"/>
          </w:divBdr>
          <w:divsChild>
            <w:div w:id="20048940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9110901">
      <w:bodyDiv w:val="1"/>
      <w:marLeft w:val="0"/>
      <w:marRight w:val="0"/>
      <w:marTop w:val="0"/>
      <w:marBottom w:val="0"/>
      <w:divBdr>
        <w:top w:val="none" w:sz="0" w:space="0" w:color="auto"/>
        <w:left w:val="none" w:sz="0" w:space="0" w:color="auto"/>
        <w:bottom w:val="none" w:sz="0" w:space="0" w:color="auto"/>
        <w:right w:val="none" w:sz="0" w:space="0" w:color="auto"/>
      </w:divBdr>
      <w:divsChild>
        <w:div w:id="1173841001">
          <w:marLeft w:val="0"/>
          <w:marRight w:val="0"/>
          <w:marTop w:val="0"/>
          <w:marBottom w:val="0"/>
          <w:divBdr>
            <w:top w:val="none" w:sz="0" w:space="0" w:color="auto"/>
            <w:left w:val="none" w:sz="0" w:space="0" w:color="auto"/>
            <w:bottom w:val="none" w:sz="0" w:space="0" w:color="auto"/>
            <w:right w:val="none" w:sz="0" w:space="0" w:color="auto"/>
          </w:divBdr>
          <w:divsChild>
            <w:div w:id="2112430501">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795876214">
      <w:bodyDiv w:val="1"/>
      <w:marLeft w:val="0"/>
      <w:marRight w:val="0"/>
      <w:marTop w:val="0"/>
      <w:marBottom w:val="0"/>
      <w:divBdr>
        <w:top w:val="none" w:sz="0" w:space="0" w:color="auto"/>
        <w:left w:val="none" w:sz="0" w:space="0" w:color="auto"/>
        <w:bottom w:val="none" w:sz="0" w:space="0" w:color="auto"/>
        <w:right w:val="none" w:sz="0" w:space="0" w:color="auto"/>
      </w:divBdr>
      <w:divsChild>
        <w:div w:id="251789400">
          <w:marLeft w:val="0"/>
          <w:marRight w:val="0"/>
          <w:marTop w:val="0"/>
          <w:marBottom w:val="0"/>
          <w:divBdr>
            <w:top w:val="none" w:sz="0" w:space="0" w:color="auto"/>
            <w:left w:val="none" w:sz="0" w:space="0" w:color="auto"/>
            <w:bottom w:val="none" w:sz="0" w:space="0" w:color="auto"/>
            <w:right w:val="none" w:sz="0" w:space="0" w:color="auto"/>
          </w:divBdr>
          <w:divsChild>
            <w:div w:id="10511987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6356646">
      <w:bodyDiv w:val="1"/>
      <w:marLeft w:val="0"/>
      <w:marRight w:val="0"/>
      <w:marTop w:val="0"/>
      <w:marBottom w:val="0"/>
      <w:divBdr>
        <w:top w:val="none" w:sz="0" w:space="0" w:color="auto"/>
        <w:left w:val="none" w:sz="0" w:space="0" w:color="auto"/>
        <w:bottom w:val="none" w:sz="0" w:space="0" w:color="auto"/>
        <w:right w:val="none" w:sz="0" w:space="0" w:color="auto"/>
      </w:divBdr>
      <w:divsChild>
        <w:div w:id="1749694876">
          <w:marLeft w:val="0"/>
          <w:marRight w:val="0"/>
          <w:marTop w:val="0"/>
          <w:marBottom w:val="0"/>
          <w:divBdr>
            <w:top w:val="none" w:sz="0" w:space="0" w:color="auto"/>
            <w:left w:val="none" w:sz="0" w:space="0" w:color="auto"/>
            <w:bottom w:val="none" w:sz="0" w:space="0" w:color="auto"/>
            <w:right w:val="none" w:sz="0" w:space="0" w:color="auto"/>
          </w:divBdr>
          <w:divsChild>
            <w:div w:id="1841584537">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808522857">
      <w:bodyDiv w:val="1"/>
      <w:marLeft w:val="0"/>
      <w:marRight w:val="0"/>
      <w:marTop w:val="0"/>
      <w:marBottom w:val="0"/>
      <w:divBdr>
        <w:top w:val="none" w:sz="0" w:space="0" w:color="auto"/>
        <w:left w:val="none" w:sz="0" w:space="0" w:color="auto"/>
        <w:bottom w:val="none" w:sz="0" w:space="0" w:color="auto"/>
        <w:right w:val="none" w:sz="0" w:space="0" w:color="auto"/>
      </w:divBdr>
      <w:divsChild>
        <w:div w:id="900408101">
          <w:marLeft w:val="0"/>
          <w:marRight w:val="0"/>
          <w:marTop w:val="0"/>
          <w:marBottom w:val="0"/>
          <w:divBdr>
            <w:top w:val="none" w:sz="0" w:space="0" w:color="auto"/>
            <w:left w:val="none" w:sz="0" w:space="0" w:color="auto"/>
            <w:bottom w:val="none" w:sz="0" w:space="0" w:color="auto"/>
            <w:right w:val="none" w:sz="0" w:space="0" w:color="auto"/>
          </w:divBdr>
          <w:divsChild>
            <w:div w:id="674647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9179115">
      <w:bodyDiv w:val="1"/>
      <w:marLeft w:val="0"/>
      <w:marRight w:val="0"/>
      <w:marTop w:val="0"/>
      <w:marBottom w:val="0"/>
      <w:divBdr>
        <w:top w:val="none" w:sz="0" w:space="0" w:color="auto"/>
        <w:left w:val="none" w:sz="0" w:space="0" w:color="auto"/>
        <w:bottom w:val="none" w:sz="0" w:space="0" w:color="auto"/>
        <w:right w:val="none" w:sz="0" w:space="0" w:color="auto"/>
      </w:divBdr>
    </w:div>
    <w:div w:id="840974548">
      <w:bodyDiv w:val="1"/>
      <w:marLeft w:val="0"/>
      <w:marRight w:val="0"/>
      <w:marTop w:val="0"/>
      <w:marBottom w:val="0"/>
      <w:divBdr>
        <w:top w:val="none" w:sz="0" w:space="0" w:color="auto"/>
        <w:left w:val="none" w:sz="0" w:space="0" w:color="auto"/>
        <w:bottom w:val="none" w:sz="0" w:space="0" w:color="auto"/>
        <w:right w:val="none" w:sz="0" w:space="0" w:color="auto"/>
      </w:divBdr>
    </w:div>
    <w:div w:id="843058348">
      <w:bodyDiv w:val="1"/>
      <w:marLeft w:val="0"/>
      <w:marRight w:val="0"/>
      <w:marTop w:val="0"/>
      <w:marBottom w:val="0"/>
      <w:divBdr>
        <w:top w:val="none" w:sz="0" w:space="0" w:color="auto"/>
        <w:left w:val="none" w:sz="0" w:space="0" w:color="auto"/>
        <w:bottom w:val="none" w:sz="0" w:space="0" w:color="auto"/>
        <w:right w:val="none" w:sz="0" w:space="0" w:color="auto"/>
      </w:divBdr>
      <w:divsChild>
        <w:div w:id="1689258676">
          <w:marLeft w:val="0"/>
          <w:marRight w:val="0"/>
          <w:marTop w:val="0"/>
          <w:marBottom w:val="0"/>
          <w:divBdr>
            <w:top w:val="none" w:sz="0" w:space="0" w:color="auto"/>
            <w:left w:val="none" w:sz="0" w:space="0" w:color="auto"/>
            <w:bottom w:val="none" w:sz="0" w:space="0" w:color="auto"/>
            <w:right w:val="none" w:sz="0" w:space="0" w:color="auto"/>
          </w:divBdr>
          <w:divsChild>
            <w:div w:id="100212677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847452532">
      <w:bodyDiv w:val="1"/>
      <w:marLeft w:val="0"/>
      <w:marRight w:val="0"/>
      <w:marTop w:val="0"/>
      <w:marBottom w:val="0"/>
      <w:divBdr>
        <w:top w:val="none" w:sz="0" w:space="0" w:color="auto"/>
        <w:left w:val="none" w:sz="0" w:space="0" w:color="auto"/>
        <w:bottom w:val="none" w:sz="0" w:space="0" w:color="auto"/>
        <w:right w:val="none" w:sz="0" w:space="0" w:color="auto"/>
      </w:divBdr>
    </w:div>
    <w:div w:id="865098712">
      <w:bodyDiv w:val="1"/>
      <w:marLeft w:val="0"/>
      <w:marRight w:val="0"/>
      <w:marTop w:val="0"/>
      <w:marBottom w:val="0"/>
      <w:divBdr>
        <w:top w:val="none" w:sz="0" w:space="0" w:color="auto"/>
        <w:left w:val="none" w:sz="0" w:space="0" w:color="auto"/>
        <w:bottom w:val="none" w:sz="0" w:space="0" w:color="auto"/>
        <w:right w:val="none" w:sz="0" w:space="0" w:color="auto"/>
      </w:divBdr>
      <w:divsChild>
        <w:div w:id="921330874">
          <w:marLeft w:val="0"/>
          <w:marRight w:val="0"/>
          <w:marTop w:val="0"/>
          <w:marBottom w:val="0"/>
          <w:divBdr>
            <w:top w:val="none" w:sz="0" w:space="0" w:color="auto"/>
            <w:left w:val="none" w:sz="0" w:space="0" w:color="auto"/>
            <w:bottom w:val="none" w:sz="0" w:space="0" w:color="auto"/>
            <w:right w:val="none" w:sz="0" w:space="0" w:color="auto"/>
          </w:divBdr>
          <w:divsChild>
            <w:div w:id="68455291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869344587">
      <w:bodyDiv w:val="1"/>
      <w:marLeft w:val="0"/>
      <w:marRight w:val="0"/>
      <w:marTop w:val="0"/>
      <w:marBottom w:val="0"/>
      <w:divBdr>
        <w:top w:val="none" w:sz="0" w:space="0" w:color="auto"/>
        <w:left w:val="none" w:sz="0" w:space="0" w:color="auto"/>
        <w:bottom w:val="none" w:sz="0" w:space="0" w:color="auto"/>
        <w:right w:val="none" w:sz="0" w:space="0" w:color="auto"/>
      </w:divBdr>
    </w:div>
    <w:div w:id="878011696">
      <w:bodyDiv w:val="1"/>
      <w:marLeft w:val="0"/>
      <w:marRight w:val="0"/>
      <w:marTop w:val="0"/>
      <w:marBottom w:val="0"/>
      <w:divBdr>
        <w:top w:val="none" w:sz="0" w:space="0" w:color="auto"/>
        <w:left w:val="none" w:sz="0" w:space="0" w:color="auto"/>
        <w:bottom w:val="none" w:sz="0" w:space="0" w:color="auto"/>
        <w:right w:val="none" w:sz="0" w:space="0" w:color="auto"/>
      </w:divBdr>
      <w:divsChild>
        <w:div w:id="437145223">
          <w:marLeft w:val="0"/>
          <w:marRight w:val="0"/>
          <w:marTop w:val="0"/>
          <w:marBottom w:val="0"/>
          <w:divBdr>
            <w:top w:val="none" w:sz="0" w:space="0" w:color="auto"/>
            <w:left w:val="none" w:sz="0" w:space="0" w:color="auto"/>
            <w:bottom w:val="none" w:sz="0" w:space="0" w:color="auto"/>
            <w:right w:val="none" w:sz="0" w:space="0" w:color="auto"/>
          </w:divBdr>
          <w:divsChild>
            <w:div w:id="2115248418">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891576517">
      <w:bodyDiv w:val="1"/>
      <w:marLeft w:val="0"/>
      <w:marRight w:val="0"/>
      <w:marTop w:val="0"/>
      <w:marBottom w:val="0"/>
      <w:divBdr>
        <w:top w:val="none" w:sz="0" w:space="0" w:color="auto"/>
        <w:left w:val="none" w:sz="0" w:space="0" w:color="auto"/>
        <w:bottom w:val="none" w:sz="0" w:space="0" w:color="auto"/>
        <w:right w:val="none" w:sz="0" w:space="0" w:color="auto"/>
      </w:divBdr>
      <w:divsChild>
        <w:div w:id="712967400">
          <w:marLeft w:val="0"/>
          <w:marRight w:val="0"/>
          <w:marTop w:val="0"/>
          <w:marBottom w:val="0"/>
          <w:divBdr>
            <w:top w:val="none" w:sz="0" w:space="0" w:color="auto"/>
            <w:left w:val="none" w:sz="0" w:space="0" w:color="auto"/>
            <w:bottom w:val="none" w:sz="0" w:space="0" w:color="auto"/>
            <w:right w:val="none" w:sz="0" w:space="0" w:color="auto"/>
          </w:divBdr>
          <w:divsChild>
            <w:div w:id="20946639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697184">
      <w:bodyDiv w:val="1"/>
      <w:marLeft w:val="0"/>
      <w:marRight w:val="0"/>
      <w:marTop w:val="0"/>
      <w:marBottom w:val="0"/>
      <w:divBdr>
        <w:top w:val="none" w:sz="0" w:space="0" w:color="auto"/>
        <w:left w:val="none" w:sz="0" w:space="0" w:color="auto"/>
        <w:bottom w:val="none" w:sz="0" w:space="0" w:color="auto"/>
        <w:right w:val="none" w:sz="0" w:space="0" w:color="auto"/>
      </w:divBdr>
    </w:div>
    <w:div w:id="969284470">
      <w:bodyDiv w:val="1"/>
      <w:marLeft w:val="0"/>
      <w:marRight w:val="0"/>
      <w:marTop w:val="0"/>
      <w:marBottom w:val="0"/>
      <w:divBdr>
        <w:top w:val="none" w:sz="0" w:space="0" w:color="auto"/>
        <w:left w:val="none" w:sz="0" w:space="0" w:color="auto"/>
        <w:bottom w:val="none" w:sz="0" w:space="0" w:color="auto"/>
        <w:right w:val="none" w:sz="0" w:space="0" w:color="auto"/>
      </w:divBdr>
      <w:divsChild>
        <w:div w:id="961768163">
          <w:marLeft w:val="0"/>
          <w:marRight w:val="0"/>
          <w:marTop w:val="0"/>
          <w:marBottom w:val="0"/>
          <w:divBdr>
            <w:top w:val="none" w:sz="0" w:space="0" w:color="auto"/>
            <w:left w:val="none" w:sz="0" w:space="0" w:color="auto"/>
            <w:bottom w:val="none" w:sz="0" w:space="0" w:color="auto"/>
            <w:right w:val="none" w:sz="0" w:space="0" w:color="auto"/>
          </w:divBdr>
          <w:divsChild>
            <w:div w:id="45521906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014964759">
      <w:bodyDiv w:val="1"/>
      <w:marLeft w:val="0"/>
      <w:marRight w:val="0"/>
      <w:marTop w:val="0"/>
      <w:marBottom w:val="0"/>
      <w:divBdr>
        <w:top w:val="none" w:sz="0" w:space="0" w:color="auto"/>
        <w:left w:val="none" w:sz="0" w:space="0" w:color="auto"/>
        <w:bottom w:val="none" w:sz="0" w:space="0" w:color="auto"/>
        <w:right w:val="none" w:sz="0" w:space="0" w:color="auto"/>
      </w:divBdr>
    </w:div>
    <w:div w:id="1051268362">
      <w:bodyDiv w:val="1"/>
      <w:marLeft w:val="0"/>
      <w:marRight w:val="0"/>
      <w:marTop w:val="0"/>
      <w:marBottom w:val="0"/>
      <w:divBdr>
        <w:top w:val="none" w:sz="0" w:space="0" w:color="auto"/>
        <w:left w:val="none" w:sz="0" w:space="0" w:color="auto"/>
        <w:bottom w:val="none" w:sz="0" w:space="0" w:color="auto"/>
        <w:right w:val="none" w:sz="0" w:space="0" w:color="auto"/>
      </w:divBdr>
      <w:divsChild>
        <w:div w:id="754668752">
          <w:marLeft w:val="0"/>
          <w:marRight w:val="0"/>
          <w:marTop w:val="0"/>
          <w:marBottom w:val="0"/>
          <w:divBdr>
            <w:top w:val="none" w:sz="0" w:space="0" w:color="auto"/>
            <w:left w:val="none" w:sz="0" w:space="0" w:color="auto"/>
            <w:bottom w:val="none" w:sz="0" w:space="0" w:color="auto"/>
            <w:right w:val="none" w:sz="0" w:space="0" w:color="auto"/>
          </w:divBdr>
          <w:divsChild>
            <w:div w:id="1943567129">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053502242">
      <w:bodyDiv w:val="1"/>
      <w:marLeft w:val="0"/>
      <w:marRight w:val="0"/>
      <w:marTop w:val="0"/>
      <w:marBottom w:val="0"/>
      <w:divBdr>
        <w:top w:val="none" w:sz="0" w:space="0" w:color="auto"/>
        <w:left w:val="none" w:sz="0" w:space="0" w:color="auto"/>
        <w:bottom w:val="none" w:sz="0" w:space="0" w:color="auto"/>
        <w:right w:val="none" w:sz="0" w:space="0" w:color="auto"/>
      </w:divBdr>
      <w:divsChild>
        <w:div w:id="376784729">
          <w:marLeft w:val="0"/>
          <w:marRight w:val="0"/>
          <w:marTop w:val="0"/>
          <w:marBottom w:val="0"/>
          <w:divBdr>
            <w:top w:val="none" w:sz="0" w:space="0" w:color="auto"/>
            <w:left w:val="none" w:sz="0" w:space="0" w:color="auto"/>
            <w:bottom w:val="none" w:sz="0" w:space="0" w:color="auto"/>
            <w:right w:val="none" w:sz="0" w:space="0" w:color="auto"/>
          </w:divBdr>
          <w:divsChild>
            <w:div w:id="6758078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5474680">
      <w:bodyDiv w:val="1"/>
      <w:marLeft w:val="0"/>
      <w:marRight w:val="0"/>
      <w:marTop w:val="0"/>
      <w:marBottom w:val="0"/>
      <w:divBdr>
        <w:top w:val="none" w:sz="0" w:space="0" w:color="auto"/>
        <w:left w:val="none" w:sz="0" w:space="0" w:color="auto"/>
        <w:bottom w:val="none" w:sz="0" w:space="0" w:color="auto"/>
        <w:right w:val="none" w:sz="0" w:space="0" w:color="auto"/>
      </w:divBdr>
    </w:div>
    <w:div w:id="1147405432">
      <w:bodyDiv w:val="1"/>
      <w:marLeft w:val="0"/>
      <w:marRight w:val="0"/>
      <w:marTop w:val="0"/>
      <w:marBottom w:val="0"/>
      <w:divBdr>
        <w:top w:val="none" w:sz="0" w:space="0" w:color="auto"/>
        <w:left w:val="none" w:sz="0" w:space="0" w:color="auto"/>
        <w:bottom w:val="none" w:sz="0" w:space="0" w:color="auto"/>
        <w:right w:val="none" w:sz="0" w:space="0" w:color="auto"/>
      </w:divBdr>
      <w:divsChild>
        <w:div w:id="1665741215">
          <w:marLeft w:val="0"/>
          <w:marRight w:val="0"/>
          <w:marTop w:val="0"/>
          <w:marBottom w:val="0"/>
          <w:divBdr>
            <w:top w:val="none" w:sz="0" w:space="0" w:color="auto"/>
            <w:left w:val="none" w:sz="0" w:space="0" w:color="auto"/>
            <w:bottom w:val="none" w:sz="0" w:space="0" w:color="auto"/>
            <w:right w:val="none" w:sz="0" w:space="0" w:color="auto"/>
          </w:divBdr>
          <w:divsChild>
            <w:div w:id="185406268">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147819313">
      <w:bodyDiv w:val="1"/>
      <w:marLeft w:val="0"/>
      <w:marRight w:val="0"/>
      <w:marTop w:val="0"/>
      <w:marBottom w:val="0"/>
      <w:divBdr>
        <w:top w:val="none" w:sz="0" w:space="0" w:color="auto"/>
        <w:left w:val="none" w:sz="0" w:space="0" w:color="auto"/>
        <w:bottom w:val="none" w:sz="0" w:space="0" w:color="auto"/>
        <w:right w:val="none" w:sz="0" w:space="0" w:color="auto"/>
      </w:divBdr>
    </w:div>
    <w:div w:id="1179660787">
      <w:bodyDiv w:val="1"/>
      <w:marLeft w:val="0"/>
      <w:marRight w:val="0"/>
      <w:marTop w:val="0"/>
      <w:marBottom w:val="0"/>
      <w:divBdr>
        <w:top w:val="none" w:sz="0" w:space="0" w:color="auto"/>
        <w:left w:val="none" w:sz="0" w:space="0" w:color="auto"/>
        <w:bottom w:val="none" w:sz="0" w:space="0" w:color="auto"/>
        <w:right w:val="none" w:sz="0" w:space="0" w:color="auto"/>
      </w:divBdr>
    </w:div>
    <w:div w:id="1237667856">
      <w:bodyDiv w:val="1"/>
      <w:marLeft w:val="0"/>
      <w:marRight w:val="0"/>
      <w:marTop w:val="0"/>
      <w:marBottom w:val="0"/>
      <w:divBdr>
        <w:top w:val="none" w:sz="0" w:space="0" w:color="auto"/>
        <w:left w:val="none" w:sz="0" w:space="0" w:color="auto"/>
        <w:bottom w:val="none" w:sz="0" w:space="0" w:color="auto"/>
        <w:right w:val="none" w:sz="0" w:space="0" w:color="auto"/>
      </w:divBdr>
      <w:divsChild>
        <w:div w:id="465125105">
          <w:marLeft w:val="0"/>
          <w:marRight w:val="0"/>
          <w:marTop w:val="0"/>
          <w:marBottom w:val="0"/>
          <w:divBdr>
            <w:top w:val="none" w:sz="0" w:space="0" w:color="auto"/>
            <w:left w:val="none" w:sz="0" w:space="0" w:color="auto"/>
            <w:bottom w:val="none" w:sz="0" w:space="0" w:color="auto"/>
            <w:right w:val="none" w:sz="0" w:space="0" w:color="auto"/>
          </w:divBdr>
          <w:divsChild>
            <w:div w:id="169569563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263107155">
      <w:bodyDiv w:val="1"/>
      <w:marLeft w:val="0"/>
      <w:marRight w:val="0"/>
      <w:marTop w:val="0"/>
      <w:marBottom w:val="0"/>
      <w:divBdr>
        <w:top w:val="none" w:sz="0" w:space="0" w:color="auto"/>
        <w:left w:val="none" w:sz="0" w:space="0" w:color="auto"/>
        <w:bottom w:val="none" w:sz="0" w:space="0" w:color="auto"/>
        <w:right w:val="none" w:sz="0" w:space="0" w:color="auto"/>
      </w:divBdr>
    </w:div>
    <w:div w:id="1266763378">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82570863">
      <w:bodyDiv w:val="1"/>
      <w:marLeft w:val="0"/>
      <w:marRight w:val="0"/>
      <w:marTop w:val="0"/>
      <w:marBottom w:val="0"/>
      <w:divBdr>
        <w:top w:val="none" w:sz="0" w:space="0" w:color="auto"/>
        <w:left w:val="none" w:sz="0" w:space="0" w:color="auto"/>
        <w:bottom w:val="none" w:sz="0" w:space="0" w:color="auto"/>
        <w:right w:val="none" w:sz="0" w:space="0" w:color="auto"/>
      </w:divBdr>
      <w:divsChild>
        <w:div w:id="741148181">
          <w:marLeft w:val="0"/>
          <w:marRight w:val="0"/>
          <w:marTop w:val="0"/>
          <w:marBottom w:val="0"/>
          <w:divBdr>
            <w:top w:val="single" w:sz="6" w:space="5" w:color="CCCCCC"/>
            <w:left w:val="none" w:sz="0" w:space="1" w:color="auto"/>
            <w:bottom w:val="none" w:sz="0" w:space="1" w:color="auto"/>
            <w:right w:val="none" w:sz="0" w:space="1" w:color="auto"/>
          </w:divBdr>
          <w:divsChild>
            <w:div w:id="15912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3180">
      <w:bodyDiv w:val="1"/>
      <w:marLeft w:val="0"/>
      <w:marRight w:val="0"/>
      <w:marTop w:val="0"/>
      <w:marBottom w:val="0"/>
      <w:divBdr>
        <w:top w:val="none" w:sz="0" w:space="0" w:color="auto"/>
        <w:left w:val="none" w:sz="0" w:space="0" w:color="auto"/>
        <w:bottom w:val="none" w:sz="0" w:space="0" w:color="auto"/>
        <w:right w:val="none" w:sz="0" w:space="0" w:color="auto"/>
      </w:divBdr>
      <w:divsChild>
        <w:div w:id="1577352239">
          <w:marLeft w:val="0"/>
          <w:marRight w:val="0"/>
          <w:marTop w:val="0"/>
          <w:marBottom w:val="0"/>
          <w:divBdr>
            <w:top w:val="none" w:sz="0" w:space="0" w:color="auto"/>
            <w:left w:val="none" w:sz="0" w:space="0" w:color="auto"/>
            <w:bottom w:val="none" w:sz="0" w:space="0" w:color="auto"/>
            <w:right w:val="none" w:sz="0" w:space="0" w:color="auto"/>
          </w:divBdr>
          <w:divsChild>
            <w:div w:id="181189691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328631687">
      <w:bodyDiv w:val="1"/>
      <w:marLeft w:val="0"/>
      <w:marRight w:val="0"/>
      <w:marTop w:val="0"/>
      <w:marBottom w:val="0"/>
      <w:divBdr>
        <w:top w:val="none" w:sz="0" w:space="0" w:color="auto"/>
        <w:left w:val="none" w:sz="0" w:space="0" w:color="auto"/>
        <w:bottom w:val="none" w:sz="0" w:space="0" w:color="auto"/>
        <w:right w:val="none" w:sz="0" w:space="0" w:color="auto"/>
      </w:divBdr>
      <w:divsChild>
        <w:div w:id="863902141">
          <w:marLeft w:val="0"/>
          <w:marRight w:val="0"/>
          <w:marTop w:val="0"/>
          <w:marBottom w:val="0"/>
          <w:divBdr>
            <w:top w:val="none" w:sz="0" w:space="0" w:color="auto"/>
            <w:left w:val="none" w:sz="0" w:space="0" w:color="auto"/>
            <w:bottom w:val="none" w:sz="0" w:space="0" w:color="auto"/>
            <w:right w:val="none" w:sz="0" w:space="0" w:color="auto"/>
          </w:divBdr>
          <w:divsChild>
            <w:div w:id="13197246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0157624">
      <w:bodyDiv w:val="1"/>
      <w:marLeft w:val="0"/>
      <w:marRight w:val="0"/>
      <w:marTop w:val="0"/>
      <w:marBottom w:val="0"/>
      <w:divBdr>
        <w:top w:val="none" w:sz="0" w:space="0" w:color="auto"/>
        <w:left w:val="none" w:sz="0" w:space="0" w:color="auto"/>
        <w:bottom w:val="none" w:sz="0" w:space="0" w:color="auto"/>
        <w:right w:val="none" w:sz="0" w:space="0" w:color="auto"/>
      </w:divBdr>
    </w:div>
    <w:div w:id="1351758500">
      <w:bodyDiv w:val="1"/>
      <w:marLeft w:val="0"/>
      <w:marRight w:val="0"/>
      <w:marTop w:val="0"/>
      <w:marBottom w:val="0"/>
      <w:divBdr>
        <w:top w:val="none" w:sz="0" w:space="0" w:color="auto"/>
        <w:left w:val="none" w:sz="0" w:space="0" w:color="auto"/>
        <w:bottom w:val="none" w:sz="0" w:space="0" w:color="auto"/>
        <w:right w:val="none" w:sz="0" w:space="0" w:color="auto"/>
      </w:divBdr>
    </w:div>
    <w:div w:id="1353141181">
      <w:bodyDiv w:val="1"/>
      <w:marLeft w:val="0"/>
      <w:marRight w:val="0"/>
      <w:marTop w:val="0"/>
      <w:marBottom w:val="0"/>
      <w:divBdr>
        <w:top w:val="none" w:sz="0" w:space="0" w:color="auto"/>
        <w:left w:val="none" w:sz="0" w:space="0" w:color="auto"/>
        <w:bottom w:val="none" w:sz="0" w:space="0" w:color="auto"/>
        <w:right w:val="none" w:sz="0" w:space="0" w:color="auto"/>
      </w:divBdr>
    </w:div>
    <w:div w:id="1354455596">
      <w:bodyDiv w:val="1"/>
      <w:marLeft w:val="0"/>
      <w:marRight w:val="0"/>
      <w:marTop w:val="0"/>
      <w:marBottom w:val="0"/>
      <w:divBdr>
        <w:top w:val="none" w:sz="0" w:space="0" w:color="auto"/>
        <w:left w:val="none" w:sz="0" w:space="0" w:color="auto"/>
        <w:bottom w:val="none" w:sz="0" w:space="0" w:color="auto"/>
        <w:right w:val="none" w:sz="0" w:space="0" w:color="auto"/>
      </w:divBdr>
      <w:divsChild>
        <w:div w:id="989140786">
          <w:marLeft w:val="0"/>
          <w:marRight w:val="0"/>
          <w:marTop w:val="0"/>
          <w:marBottom w:val="0"/>
          <w:divBdr>
            <w:top w:val="none" w:sz="0" w:space="0" w:color="auto"/>
            <w:left w:val="none" w:sz="0" w:space="0" w:color="auto"/>
            <w:bottom w:val="none" w:sz="0" w:space="0" w:color="auto"/>
            <w:right w:val="none" w:sz="0" w:space="0" w:color="auto"/>
          </w:divBdr>
          <w:divsChild>
            <w:div w:id="1692488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0670305">
      <w:bodyDiv w:val="1"/>
      <w:marLeft w:val="0"/>
      <w:marRight w:val="0"/>
      <w:marTop w:val="0"/>
      <w:marBottom w:val="0"/>
      <w:divBdr>
        <w:top w:val="none" w:sz="0" w:space="0" w:color="auto"/>
        <w:left w:val="none" w:sz="0" w:space="0" w:color="auto"/>
        <w:bottom w:val="none" w:sz="0" w:space="0" w:color="auto"/>
        <w:right w:val="none" w:sz="0" w:space="0" w:color="auto"/>
      </w:divBdr>
    </w:div>
    <w:div w:id="1383753263">
      <w:bodyDiv w:val="1"/>
      <w:marLeft w:val="0"/>
      <w:marRight w:val="0"/>
      <w:marTop w:val="0"/>
      <w:marBottom w:val="0"/>
      <w:divBdr>
        <w:top w:val="none" w:sz="0" w:space="0" w:color="auto"/>
        <w:left w:val="none" w:sz="0" w:space="0" w:color="auto"/>
        <w:bottom w:val="none" w:sz="0" w:space="0" w:color="auto"/>
        <w:right w:val="none" w:sz="0" w:space="0" w:color="auto"/>
      </w:divBdr>
    </w:div>
    <w:div w:id="1385057197">
      <w:bodyDiv w:val="1"/>
      <w:marLeft w:val="0"/>
      <w:marRight w:val="0"/>
      <w:marTop w:val="0"/>
      <w:marBottom w:val="0"/>
      <w:divBdr>
        <w:top w:val="none" w:sz="0" w:space="0" w:color="auto"/>
        <w:left w:val="none" w:sz="0" w:space="0" w:color="auto"/>
        <w:bottom w:val="none" w:sz="0" w:space="0" w:color="auto"/>
        <w:right w:val="none" w:sz="0" w:space="0" w:color="auto"/>
      </w:divBdr>
    </w:div>
    <w:div w:id="1387408176">
      <w:bodyDiv w:val="1"/>
      <w:marLeft w:val="0"/>
      <w:marRight w:val="0"/>
      <w:marTop w:val="0"/>
      <w:marBottom w:val="0"/>
      <w:divBdr>
        <w:top w:val="none" w:sz="0" w:space="0" w:color="auto"/>
        <w:left w:val="none" w:sz="0" w:space="0" w:color="auto"/>
        <w:bottom w:val="none" w:sz="0" w:space="0" w:color="auto"/>
        <w:right w:val="none" w:sz="0" w:space="0" w:color="auto"/>
      </w:divBdr>
    </w:div>
    <w:div w:id="1403478952">
      <w:bodyDiv w:val="1"/>
      <w:marLeft w:val="0"/>
      <w:marRight w:val="0"/>
      <w:marTop w:val="0"/>
      <w:marBottom w:val="0"/>
      <w:divBdr>
        <w:top w:val="none" w:sz="0" w:space="0" w:color="auto"/>
        <w:left w:val="none" w:sz="0" w:space="0" w:color="auto"/>
        <w:bottom w:val="none" w:sz="0" w:space="0" w:color="auto"/>
        <w:right w:val="none" w:sz="0" w:space="0" w:color="auto"/>
      </w:divBdr>
      <w:divsChild>
        <w:div w:id="1938751790">
          <w:marLeft w:val="0"/>
          <w:marRight w:val="0"/>
          <w:marTop w:val="0"/>
          <w:marBottom w:val="0"/>
          <w:divBdr>
            <w:top w:val="none" w:sz="0" w:space="0" w:color="auto"/>
            <w:left w:val="none" w:sz="0" w:space="0" w:color="auto"/>
            <w:bottom w:val="none" w:sz="0" w:space="0" w:color="auto"/>
            <w:right w:val="none" w:sz="0" w:space="0" w:color="auto"/>
          </w:divBdr>
          <w:divsChild>
            <w:div w:id="18140567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872557">
      <w:bodyDiv w:val="1"/>
      <w:marLeft w:val="0"/>
      <w:marRight w:val="0"/>
      <w:marTop w:val="0"/>
      <w:marBottom w:val="0"/>
      <w:divBdr>
        <w:top w:val="none" w:sz="0" w:space="0" w:color="auto"/>
        <w:left w:val="none" w:sz="0" w:space="0" w:color="auto"/>
        <w:bottom w:val="none" w:sz="0" w:space="0" w:color="auto"/>
        <w:right w:val="none" w:sz="0" w:space="0" w:color="auto"/>
      </w:divBdr>
    </w:div>
    <w:div w:id="1416509031">
      <w:bodyDiv w:val="1"/>
      <w:marLeft w:val="0"/>
      <w:marRight w:val="0"/>
      <w:marTop w:val="0"/>
      <w:marBottom w:val="0"/>
      <w:divBdr>
        <w:top w:val="none" w:sz="0" w:space="0" w:color="auto"/>
        <w:left w:val="none" w:sz="0" w:space="0" w:color="auto"/>
        <w:bottom w:val="none" w:sz="0" w:space="0" w:color="auto"/>
        <w:right w:val="none" w:sz="0" w:space="0" w:color="auto"/>
      </w:divBdr>
      <w:divsChild>
        <w:div w:id="378747910">
          <w:marLeft w:val="0"/>
          <w:marRight w:val="0"/>
          <w:marTop w:val="150"/>
          <w:marBottom w:val="0"/>
          <w:divBdr>
            <w:top w:val="none" w:sz="0" w:space="0" w:color="auto"/>
            <w:left w:val="none" w:sz="0" w:space="0" w:color="auto"/>
            <w:bottom w:val="none" w:sz="0" w:space="0" w:color="auto"/>
            <w:right w:val="none" w:sz="0" w:space="0" w:color="auto"/>
          </w:divBdr>
        </w:div>
        <w:div w:id="693337514">
          <w:marLeft w:val="0"/>
          <w:marRight w:val="0"/>
          <w:marTop w:val="0"/>
          <w:marBottom w:val="0"/>
          <w:divBdr>
            <w:top w:val="none" w:sz="0" w:space="0" w:color="auto"/>
            <w:left w:val="none" w:sz="0" w:space="0" w:color="auto"/>
            <w:bottom w:val="none" w:sz="0" w:space="0" w:color="auto"/>
            <w:right w:val="none" w:sz="0" w:space="0" w:color="auto"/>
          </w:divBdr>
          <w:divsChild>
            <w:div w:id="902448931">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425105786">
      <w:bodyDiv w:val="1"/>
      <w:marLeft w:val="0"/>
      <w:marRight w:val="0"/>
      <w:marTop w:val="0"/>
      <w:marBottom w:val="0"/>
      <w:divBdr>
        <w:top w:val="none" w:sz="0" w:space="0" w:color="auto"/>
        <w:left w:val="none" w:sz="0" w:space="0" w:color="auto"/>
        <w:bottom w:val="none" w:sz="0" w:space="0" w:color="auto"/>
        <w:right w:val="none" w:sz="0" w:space="0" w:color="auto"/>
      </w:divBdr>
    </w:div>
    <w:div w:id="1428967175">
      <w:bodyDiv w:val="1"/>
      <w:marLeft w:val="0"/>
      <w:marRight w:val="0"/>
      <w:marTop w:val="0"/>
      <w:marBottom w:val="0"/>
      <w:divBdr>
        <w:top w:val="none" w:sz="0" w:space="0" w:color="auto"/>
        <w:left w:val="none" w:sz="0" w:space="0" w:color="auto"/>
        <w:bottom w:val="none" w:sz="0" w:space="0" w:color="auto"/>
        <w:right w:val="none" w:sz="0" w:space="0" w:color="auto"/>
      </w:divBdr>
    </w:div>
    <w:div w:id="1431974199">
      <w:bodyDiv w:val="1"/>
      <w:marLeft w:val="0"/>
      <w:marRight w:val="0"/>
      <w:marTop w:val="0"/>
      <w:marBottom w:val="0"/>
      <w:divBdr>
        <w:top w:val="none" w:sz="0" w:space="0" w:color="auto"/>
        <w:left w:val="none" w:sz="0" w:space="0" w:color="auto"/>
        <w:bottom w:val="none" w:sz="0" w:space="0" w:color="auto"/>
        <w:right w:val="none" w:sz="0" w:space="0" w:color="auto"/>
      </w:divBdr>
      <w:divsChild>
        <w:div w:id="1836916913">
          <w:marLeft w:val="150"/>
          <w:marRight w:val="0"/>
          <w:marTop w:val="0"/>
          <w:marBottom w:val="0"/>
          <w:divBdr>
            <w:top w:val="none" w:sz="0" w:space="0" w:color="auto"/>
            <w:left w:val="none" w:sz="0" w:space="0" w:color="auto"/>
            <w:bottom w:val="none" w:sz="0" w:space="0" w:color="auto"/>
            <w:right w:val="none" w:sz="0" w:space="0" w:color="auto"/>
          </w:divBdr>
        </w:div>
      </w:divsChild>
    </w:div>
    <w:div w:id="1436710018">
      <w:bodyDiv w:val="1"/>
      <w:marLeft w:val="0"/>
      <w:marRight w:val="0"/>
      <w:marTop w:val="0"/>
      <w:marBottom w:val="0"/>
      <w:divBdr>
        <w:top w:val="none" w:sz="0" w:space="0" w:color="auto"/>
        <w:left w:val="none" w:sz="0" w:space="0" w:color="auto"/>
        <w:bottom w:val="none" w:sz="0" w:space="0" w:color="auto"/>
        <w:right w:val="none" w:sz="0" w:space="0" w:color="auto"/>
      </w:divBdr>
      <w:divsChild>
        <w:div w:id="1741053704">
          <w:marLeft w:val="0"/>
          <w:marRight w:val="0"/>
          <w:marTop w:val="0"/>
          <w:marBottom w:val="0"/>
          <w:divBdr>
            <w:top w:val="none" w:sz="0" w:space="0" w:color="auto"/>
            <w:left w:val="none" w:sz="0" w:space="0" w:color="auto"/>
            <w:bottom w:val="none" w:sz="0" w:space="0" w:color="auto"/>
            <w:right w:val="none" w:sz="0" w:space="0" w:color="auto"/>
          </w:divBdr>
          <w:divsChild>
            <w:div w:id="80786269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438216993">
      <w:bodyDiv w:val="1"/>
      <w:marLeft w:val="0"/>
      <w:marRight w:val="0"/>
      <w:marTop w:val="0"/>
      <w:marBottom w:val="0"/>
      <w:divBdr>
        <w:top w:val="none" w:sz="0" w:space="0" w:color="auto"/>
        <w:left w:val="none" w:sz="0" w:space="0" w:color="auto"/>
        <w:bottom w:val="none" w:sz="0" w:space="0" w:color="auto"/>
        <w:right w:val="none" w:sz="0" w:space="0" w:color="auto"/>
      </w:divBdr>
    </w:div>
    <w:div w:id="1459253461">
      <w:bodyDiv w:val="1"/>
      <w:marLeft w:val="0"/>
      <w:marRight w:val="0"/>
      <w:marTop w:val="0"/>
      <w:marBottom w:val="0"/>
      <w:divBdr>
        <w:top w:val="none" w:sz="0" w:space="0" w:color="auto"/>
        <w:left w:val="none" w:sz="0" w:space="0" w:color="auto"/>
        <w:bottom w:val="none" w:sz="0" w:space="0" w:color="auto"/>
        <w:right w:val="none" w:sz="0" w:space="0" w:color="auto"/>
      </w:divBdr>
    </w:div>
    <w:div w:id="1501041978">
      <w:bodyDiv w:val="1"/>
      <w:marLeft w:val="0"/>
      <w:marRight w:val="0"/>
      <w:marTop w:val="0"/>
      <w:marBottom w:val="0"/>
      <w:divBdr>
        <w:top w:val="none" w:sz="0" w:space="0" w:color="auto"/>
        <w:left w:val="none" w:sz="0" w:space="0" w:color="auto"/>
        <w:bottom w:val="none" w:sz="0" w:space="0" w:color="auto"/>
        <w:right w:val="none" w:sz="0" w:space="0" w:color="auto"/>
      </w:divBdr>
    </w:div>
    <w:div w:id="1529685262">
      <w:bodyDiv w:val="1"/>
      <w:marLeft w:val="0"/>
      <w:marRight w:val="0"/>
      <w:marTop w:val="0"/>
      <w:marBottom w:val="0"/>
      <w:divBdr>
        <w:top w:val="none" w:sz="0" w:space="0" w:color="auto"/>
        <w:left w:val="none" w:sz="0" w:space="0" w:color="auto"/>
        <w:bottom w:val="none" w:sz="0" w:space="0" w:color="auto"/>
        <w:right w:val="none" w:sz="0" w:space="0" w:color="auto"/>
      </w:divBdr>
      <w:divsChild>
        <w:div w:id="1598292074">
          <w:marLeft w:val="0"/>
          <w:marRight w:val="0"/>
          <w:marTop w:val="0"/>
          <w:marBottom w:val="0"/>
          <w:divBdr>
            <w:top w:val="none" w:sz="0" w:space="0" w:color="auto"/>
            <w:left w:val="none" w:sz="0" w:space="0" w:color="auto"/>
            <w:bottom w:val="none" w:sz="0" w:space="0" w:color="auto"/>
            <w:right w:val="none" w:sz="0" w:space="0" w:color="auto"/>
          </w:divBdr>
          <w:divsChild>
            <w:div w:id="187837689">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543714345">
      <w:bodyDiv w:val="1"/>
      <w:marLeft w:val="0"/>
      <w:marRight w:val="0"/>
      <w:marTop w:val="0"/>
      <w:marBottom w:val="0"/>
      <w:divBdr>
        <w:top w:val="none" w:sz="0" w:space="0" w:color="auto"/>
        <w:left w:val="none" w:sz="0" w:space="0" w:color="auto"/>
        <w:bottom w:val="none" w:sz="0" w:space="0" w:color="auto"/>
        <w:right w:val="none" w:sz="0" w:space="0" w:color="auto"/>
      </w:divBdr>
    </w:div>
    <w:div w:id="1561790821">
      <w:bodyDiv w:val="1"/>
      <w:marLeft w:val="0"/>
      <w:marRight w:val="0"/>
      <w:marTop w:val="0"/>
      <w:marBottom w:val="0"/>
      <w:divBdr>
        <w:top w:val="none" w:sz="0" w:space="0" w:color="auto"/>
        <w:left w:val="none" w:sz="0" w:space="0" w:color="auto"/>
        <w:bottom w:val="none" w:sz="0" w:space="0" w:color="auto"/>
        <w:right w:val="none" w:sz="0" w:space="0" w:color="auto"/>
      </w:divBdr>
    </w:div>
    <w:div w:id="1582791897">
      <w:bodyDiv w:val="1"/>
      <w:marLeft w:val="0"/>
      <w:marRight w:val="0"/>
      <w:marTop w:val="0"/>
      <w:marBottom w:val="0"/>
      <w:divBdr>
        <w:top w:val="none" w:sz="0" w:space="0" w:color="auto"/>
        <w:left w:val="none" w:sz="0" w:space="0" w:color="auto"/>
        <w:bottom w:val="none" w:sz="0" w:space="0" w:color="auto"/>
        <w:right w:val="none" w:sz="0" w:space="0" w:color="auto"/>
      </w:divBdr>
      <w:divsChild>
        <w:div w:id="695354156">
          <w:marLeft w:val="0"/>
          <w:marRight w:val="0"/>
          <w:marTop w:val="0"/>
          <w:marBottom w:val="0"/>
          <w:divBdr>
            <w:top w:val="none" w:sz="0" w:space="0" w:color="auto"/>
            <w:left w:val="none" w:sz="0" w:space="0" w:color="auto"/>
            <w:bottom w:val="none" w:sz="0" w:space="0" w:color="auto"/>
            <w:right w:val="none" w:sz="0" w:space="0" w:color="auto"/>
          </w:divBdr>
          <w:divsChild>
            <w:div w:id="8347641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7539602">
      <w:bodyDiv w:val="1"/>
      <w:marLeft w:val="0"/>
      <w:marRight w:val="0"/>
      <w:marTop w:val="0"/>
      <w:marBottom w:val="0"/>
      <w:divBdr>
        <w:top w:val="none" w:sz="0" w:space="0" w:color="auto"/>
        <w:left w:val="none" w:sz="0" w:space="0" w:color="auto"/>
        <w:bottom w:val="none" w:sz="0" w:space="0" w:color="auto"/>
        <w:right w:val="none" w:sz="0" w:space="0" w:color="auto"/>
      </w:divBdr>
      <w:divsChild>
        <w:div w:id="80152775">
          <w:marLeft w:val="0"/>
          <w:marRight w:val="0"/>
          <w:marTop w:val="0"/>
          <w:marBottom w:val="0"/>
          <w:divBdr>
            <w:top w:val="none" w:sz="0" w:space="0" w:color="auto"/>
            <w:left w:val="none" w:sz="0" w:space="0" w:color="auto"/>
            <w:bottom w:val="none" w:sz="0" w:space="0" w:color="auto"/>
            <w:right w:val="none" w:sz="0" w:space="0" w:color="auto"/>
          </w:divBdr>
          <w:divsChild>
            <w:div w:id="15935887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7827741">
      <w:bodyDiv w:val="1"/>
      <w:marLeft w:val="0"/>
      <w:marRight w:val="0"/>
      <w:marTop w:val="0"/>
      <w:marBottom w:val="0"/>
      <w:divBdr>
        <w:top w:val="none" w:sz="0" w:space="0" w:color="auto"/>
        <w:left w:val="none" w:sz="0" w:space="0" w:color="auto"/>
        <w:bottom w:val="none" w:sz="0" w:space="0" w:color="auto"/>
        <w:right w:val="none" w:sz="0" w:space="0" w:color="auto"/>
      </w:divBdr>
      <w:divsChild>
        <w:div w:id="638189794">
          <w:marLeft w:val="0"/>
          <w:marRight w:val="0"/>
          <w:marTop w:val="0"/>
          <w:marBottom w:val="0"/>
          <w:divBdr>
            <w:top w:val="none" w:sz="0" w:space="0" w:color="auto"/>
            <w:left w:val="none" w:sz="0" w:space="0" w:color="auto"/>
            <w:bottom w:val="none" w:sz="0" w:space="0" w:color="auto"/>
            <w:right w:val="none" w:sz="0" w:space="0" w:color="auto"/>
          </w:divBdr>
          <w:divsChild>
            <w:div w:id="1895502703">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643997079">
      <w:bodyDiv w:val="1"/>
      <w:marLeft w:val="0"/>
      <w:marRight w:val="0"/>
      <w:marTop w:val="0"/>
      <w:marBottom w:val="0"/>
      <w:divBdr>
        <w:top w:val="none" w:sz="0" w:space="0" w:color="auto"/>
        <w:left w:val="none" w:sz="0" w:space="0" w:color="auto"/>
        <w:bottom w:val="none" w:sz="0" w:space="0" w:color="auto"/>
        <w:right w:val="none" w:sz="0" w:space="0" w:color="auto"/>
      </w:divBdr>
      <w:divsChild>
        <w:div w:id="1511527849">
          <w:marLeft w:val="0"/>
          <w:marRight w:val="0"/>
          <w:marTop w:val="0"/>
          <w:marBottom w:val="0"/>
          <w:divBdr>
            <w:top w:val="none" w:sz="0" w:space="0" w:color="auto"/>
            <w:left w:val="none" w:sz="0" w:space="0" w:color="auto"/>
            <w:bottom w:val="none" w:sz="0" w:space="0" w:color="auto"/>
            <w:right w:val="none" w:sz="0" w:space="0" w:color="auto"/>
          </w:divBdr>
          <w:divsChild>
            <w:div w:id="923610945">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647659612">
      <w:bodyDiv w:val="1"/>
      <w:marLeft w:val="0"/>
      <w:marRight w:val="0"/>
      <w:marTop w:val="0"/>
      <w:marBottom w:val="0"/>
      <w:divBdr>
        <w:top w:val="none" w:sz="0" w:space="0" w:color="auto"/>
        <w:left w:val="none" w:sz="0" w:space="0" w:color="auto"/>
        <w:bottom w:val="none" w:sz="0" w:space="0" w:color="auto"/>
        <w:right w:val="none" w:sz="0" w:space="0" w:color="auto"/>
      </w:divBdr>
    </w:div>
    <w:div w:id="1659267573">
      <w:bodyDiv w:val="1"/>
      <w:marLeft w:val="0"/>
      <w:marRight w:val="0"/>
      <w:marTop w:val="0"/>
      <w:marBottom w:val="0"/>
      <w:divBdr>
        <w:top w:val="none" w:sz="0" w:space="0" w:color="auto"/>
        <w:left w:val="none" w:sz="0" w:space="0" w:color="auto"/>
        <w:bottom w:val="none" w:sz="0" w:space="0" w:color="auto"/>
        <w:right w:val="none" w:sz="0" w:space="0" w:color="auto"/>
      </w:divBdr>
    </w:div>
    <w:div w:id="1689482634">
      <w:bodyDiv w:val="1"/>
      <w:marLeft w:val="0"/>
      <w:marRight w:val="0"/>
      <w:marTop w:val="0"/>
      <w:marBottom w:val="0"/>
      <w:divBdr>
        <w:top w:val="none" w:sz="0" w:space="0" w:color="auto"/>
        <w:left w:val="none" w:sz="0" w:space="0" w:color="auto"/>
        <w:bottom w:val="none" w:sz="0" w:space="0" w:color="auto"/>
        <w:right w:val="none" w:sz="0" w:space="0" w:color="auto"/>
      </w:divBdr>
    </w:div>
    <w:div w:id="1706056127">
      <w:bodyDiv w:val="1"/>
      <w:marLeft w:val="0"/>
      <w:marRight w:val="0"/>
      <w:marTop w:val="0"/>
      <w:marBottom w:val="0"/>
      <w:divBdr>
        <w:top w:val="none" w:sz="0" w:space="0" w:color="auto"/>
        <w:left w:val="none" w:sz="0" w:space="0" w:color="auto"/>
        <w:bottom w:val="none" w:sz="0" w:space="0" w:color="auto"/>
        <w:right w:val="none" w:sz="0" w:space="0" w:color="auto"/>
      </w:divBdr>
    </w:div>
    <w:div w:id="1722288027">
      <w:bodyDiv w:val="1"/>
      <w:marLeft w:val="0"/>
      <w:marRight w:val="0"/>
      <w:marTop w:val="0"/>
      <w:marBottom w:val="0"/>
      <w:divBdr>
        <w:top w:val="none" w:sz="0" w:space="0" w:color="auto"/>
        <w:left w:val="none" w:sz="0" w:space="0" w:color="auto"/>
        <w:bottom w:val="none" w:sz="0" w:space="0" w:color="auto"/>
        <w:right w:val="none" w:sz="0" w:space="0" w:color="auto"/>
      </w:divBdr>
      <w:divsChild>
        <w:div w:id="710035597">
          <w:marLeft w:val="0"/>
          <w:marRight w:val="0"/>
          <w:marTop w:val="0"/>
          <w:marBottom w:val="0"/>
          <w:divBdr>
            <w:top w:val="none" w:sz="0" w:space="0" w:color="auto"/>
            <w:left w:val="none" w:sz="0" w:space="0" w:color="auto"/>
            <w:bottom w:val="none" w:sz="0" w:space="0" w:color="auto"/>
            <w:right w:val="none" w:sz="0" w:space="0" w:color="auto"/>
          </w:divBdr>
          <w:divsChild>
            <w:div w:id="18261625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4179966">
      <w:bodyDiv w:val="1"/>
      <w:marLeft w:val="0"/>
      <w:marRight w:val="0"/>
      <w:marTop w:val="0"/>
      <w:marBottom w:val="0"/>
      <w:divBdr>
        <w:top w:val="none" w:sz="0" w:space="0" w:color="auto"/>
        <w:left w:val="none" w:sz="0" w:space="0" w:color="auto"/>
        <w:bottom w:val="none" w:sz="0" w:space="0" w:color="auto"/>
        <w:right w:val="none" w:sz="0" w:space="0" w:color="auto"/>
      </w:divBdr>
      <w:divsChild>
        <w:div w:id="1158808792">
          <w:marLeft w:val="0"/>
          <w:marRight w:val="0"/>
          <w:marTop w:val="0"/>
          <w:marBottom w:val="0"/>
          <w:divBdr>
            <w:top w:val="none" w:sz="0" w:space="0" w:color="auto"/>
            <w:left w:val="none" w:sz="0" w:space="0" w:color="auto"/>
            <w:bottom w:val="none" w:sz="0" w:space="0" w:color="auto"/>
            <w:right w:val="none" w:sz="0" w:space="0" w:color="auto"/>
          </w:divBdr>
          <w:divsChild>
            <w:div w:id="438137779">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784304950">
      <w:bodyDiv w:val="1"/>
      <w:marLeft w:val="0"/>
      <w:marRight w:val="0"/>
      <w:marTop w:val="0"/>
      <w:marBottom w:val="0"/>
      <w:divBdr>
        <w:top w:val="none" w:sz="0" w:space="0" w:color="auto"/>
        <w:left w:val="none" w:sz="0" w:space="0" w:color="auto"/>
        <w:bottom w:val="none" w:sz="0" w:space="0" w:color="auto"/>
        <w:right w:val="none" w:sz="0" w:space="0" w:color="auto"/>
      </w:divBdr>
      <w:divsChild>
        <w:div w:id="1239637441">
          <w:marLeft w:val="0"/>
          <w:marRight w:val="0"/>
          <w:marTop w:val="0"/>
          <w:marBottom w:val="0"/>
          <w:divBdr>
            <w:top w:val="none" w:sz="0" w:space="0" w:color="auto"/>
            <w:left w:val="none" w:sz="0" w:space="0" w:color="auto"/>
            <w:bottom w:val="none" w:sz="0" w:space="0" w:color="auto"/>
            <w:right w:val="none" w:sz="0" w:space="0" w:color="auto"/>
          </w:divBdr>
          <w:divsChild>
            <w:div w:id="1845438192">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803691928">
      <w:bodyDiv w:val="1"/>
      <w:marLeft w:val="0"/>
      <w:marRight w:val="0"/>
      <w:marTop w:val="0"/>
      <w:marBottom w:val="0"/>
      <w:divBdr>
        <w:top w:val="none" w:sz="0" w:space="0" w:color="auto"/>
        <w:left w:val="none" w:sz="0" w:space="0" w:color="auto"/>
        <w:bottom w:val="none" w:sz="0" w:space="0" w:color="auto"/>
        <w:right w:val="none" w:sz="0" w:space="0" w:color="auto"/>
      </w:divBdr>
    </w:div>
    <w:div w:id="1811172228">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30124294">
      <w:bodyDiv w:val="1"/>
      <w:marLeft w:val="0"/>
      <w:marRight w:val="0"/>
      <w:marTop w:val="0"/>
      <w:marBottom w:val="0"/>
      <w:divBdr>
        <w:top w:val="none" w:sz="0" w:space="0" w:color="auto"/>
        <w:left w:val="none" w:sz="0" w:space="0" w:color="auto"/>
        <w:bottom w:val="none" w:sz="0" w:space="0" w:color="auto"/>
        <w:right w:val="none" w:sz="0" w:space="0" w:color="auto"/>
      </w:divBdr>
      <w:divsChild>
        <w:div w:id="1873808818">
          <w:marLeft w:val="0"/>
          <w:marRight w:val="0"/>
          <w:marTop w:val="0"/>
          <w:marBottom w:val="0"/>
          <w:divBdr>
            <w:top w:val="none" w:sz="0" w:space="0" w:color="auto"/>
            <w:left w:val="none" w:sz="0" w:space="0" w:color="auto"/>
            <w:bottom w:val="none" w:sz="0" w:space="0" w:color="auto"/>
            <w:right w:val="none" w:sz="0" w:space="0" w:color="auto"/>
          </w:divBdr>
          <w:divsChild>
            <w:div w:id="1091317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9129067">
      <w:bodyDiv w:val="1"/>
      <w:marLeft w:val="0"/>
      <w:marRight w:val="0"/>
      <w:marTop w:val="0"/>
      <w:marBottom w:val="0"/>
      <w:divBdr>
        <w:top w:val="none" w:sz="0" w:space="0" w:color="auto"/>
        <w:left w:val="none" w:sz="0" w:space="0" w:color="auto"/>
        <w:bottom w:val="none" w:sz="0" w:space="0" w:color="auto"/>
        <w:right w:val="none" w:sz="0" w:space="0" w:color="auto"/>
      </w:divBdr>
    </w:div>
    <w:div w:id="1865896962">
      <w:bodyDiv w:val="1"/>
      <w:marLeft w:val="0"/>
      <w:marRight w:val="0"/>
      <w:marTop w:val="0"/>
      <w:marBottom w:val="0"/>
      <w:divBdr>
        <w:top w:val="none" w:sz="0" w:space="0" w:color="auto"/>
        <w:left w:val="none" w:sz="0" w:space="0" w:color="auto"/>
        <w:bottom w:val="none" w:sz="0" w:space="0" w:color="auto"/>
        <w:right w:val="none" w:sz="0" w:space="0" w:color="auto"/>
      </w:divBdr>
      <w:divsChild>
        <w:div w:id="2107573832">
          <w:marLeft w:val="0"/>
          <w:marRight w:val="0"/>
          <w:marTop w:val="0"/>
          <w:marBottom w:val="0"/>
          <w:divBdr>
            <w:top w:val="none" w:sz="0" w:space="0" w:color="auto"/>
            <w:left w:val="none" w:sz="0" w:space="0" w:color="auto"/>
            <w:bottom w:val="none" w:sz="0" w:space="0" w:color="auto"/>
            <w:right w:val="none" w:sz="0" w:space="0" w:color="auto"/>
          </w:divBdr>
          <w:divsChild>
            <w:div w:id="1801417779">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874072293">
      <w:bodyDiv w:val="1"/>
      <w:marLeft w:val="0"/>
      <w:marRight w:val="0"/>
      <w:marTop w:val="0"/>
      <w:marBottom w:val="0"/>
      <w:divBdr>
        <w:top w:val="none" w:sz="0" w:space="0" w:color="auto"/>
        <w:left w:val="none" w:sz="0" w:space="0" w:color="auto"/>
        <w:bottom w:val="none" w:sz="0" w:space="0" w:color="auto"/>
        <w:right w:val="none" w:sz="0" w:space="0" w:color="auto"/>
      </w:divBdr>
    </w:div>
    <w:div w:id="1922519858">
      <w:bodyDiv w:val="1"/>
      <w:marLeft w:val="0"/>
      <w:marRight w:val="0"/>
      <w:marTop w:val="0"/>
      <w:marBottom w:val="0"/>
      <w:divBdr>
        <w:top w:val="none" w:sz="0" w:space="0" w:color="auto"/>
        <w:left w:val="none" w:sz="0" w:space="0" w:color="auto"/>
        <w:bottom w:val="none" w:sz="0" w:space="0" w:color="auto"/>
        <w:right w:val="none" w:sz="0" w:space="0" w:color="auto"/>
      </w:divBdr>
    </w:div>
    <w:div w:id="1926956004">
      <w:bodyDiv w:val="1"/>
      <w:marLeft w:val="0"/>
      <w:marRight w:val="0"/>
      <w:marTop w:val="0"/>
      <w:marBottom w:val="0"/>
      <w:divBdr>
        <w:top w:val="none" w:sz="0" w:space="0" w:color="auto"/>
        <w:left w:val="none" w:sz="0" w:space="0" w:color="auto"/>
        <w:bottom w:val="none" w:sz="0" w:space="0" w:color="auto"/>
        <w:right w:val="none" w:sz="0" w:space="0" w:color="auto"/>
      </w:divBdr>
      <w:divsChild>
        <w:div w:id="2137865468">
          <w:marLeft w:val="0"/>
          <w:marRight w:val="0"/>
          <w:marTop w:val="0"/>
          <w:marBottom w:val="0"/>
          <w:divBdr>
            <w:top w:val="none" w:sz="0" w:space="0" w:color="auto"/>
            <w:left w:val="none" w:sz="0" w:space="0" w:color="auto"/>
            <w:bottom w:val="none" w:sz="0" w:space="0" w:color="auto"/>
            <w:right w:val="none" w:sz="0" w:space="0" w:color="auto"/>
          </w:divBdr>
          <w:divsChild>
            <w:div w:id="6653972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9920003">
      <w:bodyDiv w:val="1"/>
      <w:marLeft w:val="0"/>
      <w:marRight w:val="0"/>
      <w:marTop w:val="0"/>
      <w:marBottom w:val="0"/>
      <w:divBdr>
        <w:top w:val="none" w:sz="0" w:space="0" w:color="auto"/>
        <w:left w:val="none" w:sz="0" w:space="0" w:color="auto"/>
        <w:bottom w:val="none" w:sz="0" w:space="0" w:color="auto"/>
        <w:right w:val="none" w:sz="0" w:space="0" w:color="auto"/>
      </w:divBdr>
      <w:divsChild>
        <w:div w:id="90585071">
          <w:marLeft w:val="0"/>
          <w:marRight w:val="0"/>
          <w:marTop w:val="0"/>
          <w:marBottom w:val="0"/>
          <w:divBdr>
            <w:top w:val="none" w:sz="0" w:space="0" w:color="auto"/>
            <w:left w:val="none" w:sz="0" w:space="0" w:color="auto"/>
            <w:bottom w:val="none" w:sz="0" w:space="0" w:color="auto"/>
            <w:right w:val="none" w:sz="0" w:space="0" w:color="auto"/>
          </w:divBdr>
          <w:divsChild>
            <w:div w:id="1757240427">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948153159">
      <w:bodyDiv w:val="1"/>
      <w:marLeft w:val="0"/>
      <w:marRight w:val="0"/>
      <w:marTop w:val="0"/>
      <w:marBottom w:val="0"/>
      <w:divBdr>
        <w:top w:val="none" w:sz="0" w:space="0" w:color="auto"/>
        <w:left w:val="none" w:sz="0" w:space="0" w:color="auto"/>
        <w:bottom w:val="none" w:sz="0" w:space="0" w:color="auto"/>
        <w:right w:val="none" w:sz="0" w:space="0" w:color="auto"/>
      </w:divBdr>
      <w:divsChild>
        <w:div w:id="1704280092">
          <w:marLeft w:val="0"/>
          <w:marRight w:val="0"/>
          <w:marTop w:val="0"/>
          <w:marBottom w:val="0"/>
          <w:divBdr>
            <w:top w:val="none" w:sz="0" w:space="0" w:color="auto"/>
            <w:left w:val="none" w:sz="0" w:space="0" w:color="auto"/>
            <w:bottom w:val="none" w:sz="0" w:space="0" w:color="auto"/>
            <w:right w:val="none" w:sz="0" w:space="0" w:color="auto"/>
          </w:divBdr>
          <w:divsChild>
            <w:div w:id="1337075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0529753">
      <w:bodyDiv w:val="1"/>
      <w:marLeft w:val="0"/>
      <w:marRight w:val="0"/>
      <w:marTop w:val="0"/>
      <w:marBottom w:val="0"/>
      <w:divBdr>
        <w:top w:val="none" w:sz="0" w:space="0" w:color="auto"/>
        <w:left w:val="none" w:sz="0" w:space="0" w:color="auto"/>
        <w:bottom w:val="none" w:sz="0" w:space="0" w:color="auto"/>
        <w:right w:val="none" w:sz="0" w:space="0" w:color="auto"/>
      </w:divBdr>
    </w:div>
    <w:div w:id="1976720189">
      <w:bodyDiv w:val="1"/>
      <w:marLeft w:val="0"/>
      <w:marRight w:val="0"/>
      <w:marTop w:val="0"/>
      <w:marBottom w:val="0"/>
      <w:divBdr>
        <w:top w:val="none" w:sz="0" w:space="0" w:color="auto"/>
        <w:left w:val="none" w:sz="0" w:space="0" w:color="auto"/>
        <w:bottom w:val="none" w:sz="0" w:space="0" w:color="auto"/>
        <w:right w:val="none" w:sz="0" w:space="0" w:color="auto"/>
      </w:divBdr>
      <w:divsChild>
        <w:div w:id="160895887">
          <w:marLeft w:val="0"/>
          <w:marRight w:val="0"/>
          <w:marTop w:val="0"/>
          <w:marBottom w:val="0"/>
          <w:divBdr>
            <w:top w:val="none" w:sz="0" w:space="0" w:color="auto"/>
            <w:left w:val="none" w:sz="0" w:space="0" w:color="auto"/>
            <w:bottom w:val="none" w:sz="0" w:space="0" w:color="auto"/>
            <w:right w:val="none" w:sz="0" w:space="0" w:color="auto"/>
          </w:divBdr>
          <w:divsChild>
            <w:div w:id="1043753294">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997955295">
      <w:bodyDiv w:val="1"/>
      <w:marLeft w:val="0"/>
      <w:marRight w:val="0"/>
      <w:marTop w:val="0"/>
      <w:marBottom w:val="0"/>
      <w:divBdr>
        <w:top w:val="none" w:sz="0" w:space="0" w:color="auto"/>
        <w:left w:val="none" w:sz="0" w:space="0" w:color="auto"/>
        <w:bottom w:val="none" w:sz="0" w:space="0" w:color="auto"/>
        <w:right w:val="none" w:sz="0" w:space="0" w:color="auto"/>
      </w:divBdr>
    </w:div>
    <w:div w:id="2073459585">
      <w:bodyDiv w:val="1"/>
      <w:marLeft w:val="0"/>
      <w:marRight w:val="0"/>
      <w:marTop w:val="0"/>
      <w:marBottom w:val="0"/>
      <w:divBdr>
        <w:top w:val="none" w:sz="0" w:space="0" w:color="auto"/>
        <w:left w:val="none" w:sz="0" w:space="0" w:color="auto"/>
        <w:bottom w:val="none" w:sz="0" w:space="0" w:color="auto"/>
        <w:right w:val="none" w:sz="0" w:space="0" w:color="auto"/>
      </w:divBdr>
    </w:div>
    <w:div w:id="2104566107">
      <w:bodyDiv w:val="1"/>
      <w:marLeft w:val="0"/>
      <w:marRight w:val="0"/>
      <w:marTop w:val="0"/>
      <w:marBottom w:val="0"/>
      <w:divBdr>
        <w:top w:val="none" w:sz="0" w:space="0" w:color="auto"/>
        <w:left w:val="none" w:sz="0" w:space="0" w:color="auto"/>
        <w:bottom w:val="none" w:sz="0" w:space="0" w:color="auto"/>
        <w:right w:val="none" w:sz="0" w:space="0" w:color="auto"/>
      </w:divBdr>
      <w:divsChild>
        <w:div w:id="605113513">
          <w:marLeft w:val="0"/>
          <w:marRight w:val="0"/>
          <w:marTop w:val="0"/>
          <w:marBottom w:val="0"/>
          <w:divBdr>
            <w:top w:val="none" w:sz="0" w:space="0" w:color="auto"/>
            <w:left w:val="none" w:sz="0" w:space="0" w:color="auto"/>
            <w:bottom w:val="none" w:sz="0" w:space="0" w:color="auto"/>
            <w:right w:val="none" w:sz="0" w:space="0" w:color="auto"/>
          </w:divBdr>
          <w:divsChild>
            <w:div w:id="649409844">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2106344423">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 w:id="2118984511">
      <w:bodyDiv w:val="1"/>
      <w:marLeft w:val="0"/>
      <w:marRight w:val="0"/>
      <w:marTop w:val="0"/>
      <w:marBottom w:val="0"/>
      <w:divBdr>
        <w:top w:val="none" w:sz="0" w:space="0" w:color="auto"/>
        <w:left w:val="none" w:sz="0" w:space="0" w:color="auto"/>
        <w:bottom w:val="none" w:sz="0" w:space="0" w:color="auto"/>
        <w:right w:val="none" w:sz="0" w:space="0" w:color="auto"/>
      </w:divBdr>
    </w:div>
    <w:div w:id="2120947430">
      <w:bodyDiv w:val="1"/>
      <w:marLeft w:val="0"/>
      <w:marRight w:val="0"/>
      <w:marTop w:val="0"/>
      <w:marBottom w:val="0"/>
      <w:divBdr>
        <w:top w:val="none" w:sz="0" w:space="0" w:color="auto"/>
        <w:left w:val="none" w:sz="0" w:space="0" w:color="auto"/>
        <w:bottom w:val="none" w:sz="0" w:space="0" w:color="auto"/>
        <w:right w:val="none" w:sz="0" w:space="0" w:color="auto"/>
      </w:divBdr>
      <w:divsChild>
        <w:div w:id="1784568032">
          <w:marLeft w:val="150"/>
          <w:marRight w:val="0"/>
          <w:marTop w:val="0"/>
          <w:marBottom w:val="0"/>
          <w:divBdr>
            <w:top w:val="none" w:sz="0" w:space="0" w:color="auto"/>
            <w:left w:val="none" w:sz="0" w:space="0" w:color="auto"/>
            <w:bottom w:val="none" w:sz="0" w:space="0" w:color="auto"/>
            <w:right w:val="none" w:sz="0" w:space="0" w:color="auto"/>
          </w:divBdr>
        </w:div>
      </w:divsChild>
    </w:div>
    <w:div w:id="2130009210">
      <w:bodyDiv w:val="1"/>
      <w:marLeft w:val="0"/>
      <w:marRight w:val="0"/>
      <w:marTop w:val="0"/>
      <w:marBottom w:val="0"/>
      <w:divBdr>
        <w:top w:val="none" w:sz="0" w:space="0" w:color="auto"/>
        <w:left w:val="none" w:sz="0" w:space="0" w:color="auto"/>
        <w:bottom w:val="none" w:sz="0" w:space="0" w:color="auto"/>
        <w:right w:val="none" w:sz="0" w:space="0" w:color="auto"/>
      </w:divBdr>
      <w:divsChild>
        <w:div w:id="2111001007">
          <w:marLeft w:val="0"/>
          <w:marRight w:val="0"/>
          <w:marTop w:val="0"/>
          <w:marBottom w:val="0"/>
          <w:divBdr>
            <w:top w:val="none" w:sz="0" w:space="0" w:color="auto"/>
            <w:left w:val="none" w:sz="0" w:space="0" w:color="auto"/>
            <w:bottom w:val="none" w:sz="0" w:space="0" w:color="auto"/>
            <w:right w:val="none" w:sz="0" w:space="0" w:color="auto"/>
          </w:divBdr>
          <w:divsChild>
            <w:div w:id="8749275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89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0208-0B9C-48A8-9512-9C92F9D7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10938</Words>
  <Characters>59069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2018-01-03T12:23:00Z</cp:lastPrinted>
  <dcterms:created xsi:type="dcterms:W3CDTF">2017-12-19T19:38:00Z</dcterms:created>
  <dcterms:modified xsi:type="dcterms:W3CDTF">2018-01-04T17:32:00Z</dcterms:modified>
</cp:coreProperties>
</file>