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C0" w:rsidRDefault="00F05A10" w:rsidP="0075343A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276" w:lineRule="auto"/>
        <w:ind w:right="-1" w:hanging="142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0232C0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173523">
        <w:rPr>
          <w:rFonts w:ascii="Arial" w:eastAsia="MS Mincho" w:hAnsi="Arial" w:cs="Arial"/>
          <w:iCs/>
          <w:sz w:val="24"/>
          <w:szCs w:val="24"/>
          <w:lang w:eastAsia="ar-SA"/>
        </w:rPr>
        <w:t xml:space="preserve">Aos 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 xml:space="preserve">vinte e </w:t>
      </w:r>
      <w:r w:rsidR="00D32BC4">
        <w:rPr>
          <w:rFonts w:ascii="Arial" w:eastAsia="MS Mincho" w:hAnsi="Arial" w:cs="Arial"/>
          <w:iCs/>
          <w:sz w:val="24"/>
          <w:szCs w:val="24"/>
          <w:lang w:eastAsia="ar-SA"/>
        </w:rPr>
        <w:t>seis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173523">
        <w:rPr>
          <w:rFonts w:ascii="Arial" w:eastAsia="MS Mincho" w:hAnsi="Arial" w:cs="Arial"/>
          <w:iCs/>
          <w:sz w:val="24"/>
          <w:szCs w:val="24"/>
          <w:lang w:eastAsia="ar-SA"/>
        </w:rPr>
        <w:t xml:space="preserve">dias do mês de </w:t>
      </w:r>
      <w:proofErr w:type="gramStart"/>
      <w:r w:rsidR="00D32BC4">
        <w:rPr>
          <w:rFonts w:ascii="Arial" w:eastAsia="MS Mincho" w:hAnsi="Arial" w:cs="Arial"/>
          <w:iCs/>
          <w:sz w:val="24"/>
          <w:szCs w:val="24"/>
          <w:lang w:eastAsia="ar-SA"/>
        </w:rPr>
        <w:t>Fevereiro</w:t>
      </w:r>
      <w:proofErr w:type="gramEnd"/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do ano de dois mil e 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dezoito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(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2</w:t>
      </w:r>
      <w:r w:rsidR="00D32BC4">
        <w:rPr>
          <w:rFonts w:ascii="Arial" w:eastAsia="MS Mincho" w:hAnsi="Arial" w:cs="Arial"/>
          <w:iCs/>
          <w:sz w:val="24"/>
          <w:szCs w:val="24"/>
          <w:lang w:eastAsia="ar-SA"/>
        </w:rPr>
        <w:t>6</w:t>
      </w:r>
      <w:r w:rsidR="00CA2B3D">
        <w:rPr>
          <w:rFonts w:ascii="Arial" w:eastAsia="MS Mincho" w:hAnsi="Arial" w:cs="Arial"/>
          <w:iCs/>
          <w:sz w:val="24"/>
          <w:szCs w:val="24"/>
          <w:lang w:eastAsia="ar-SA"/>
        </w:rPr>
        <w:t>/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0</w:t>
      </w:r>
      <w:r w:rsidR="00D32BC4">
        <w:rPr>
          <w:rFonts w:ascii="Arial" w:eastAsia="MS Mincho" w:hAnsi="Arial" w:cs="Arial"/>
          <w:iCs/>
          <w:sz w:val="24"/>
          <w:szCs w:val="24"/>
          <w:lang w:eastAsia="ar-SA"/>
        </w:rPr>
        <w:t>2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/201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8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), às </w:t>
      </w:r>
      <w:r w:rsidR="00D32BC4">
        <w:rPr>
          <w:rFonts w:ascii="Arial" w:eastAsia="MS Mincho" w:hAnsi="Arial" w:cs="Arial"/>
          <w:iCs/>
          <w:sz w:val="24"/>
          <w:szCs w:val="24"/>
          <w:lang w:eastAsia="ar-SA"/>
        </w:rPr>
        <w:t>quatorze h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 xml:space="preserve">oras 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(</w:t>
      </w:r>
      <w:r w:rsidR="00D32BC4">
        <w:rPr>
          <w:rFonts w:ascii="Arial" w:eastAsia="MS Mincho" w:hAnsi="Arial" w:cs="Arial"/>
          <w:iCs/>
          <w:sz w:val="24"/>
          <w:szCs w:val="24"/>
          <w:lang w:eastAsia="ar-SA"/>
        </w:rPr>
        <w:t>14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h</w:t>
      </w:r>
      <w:r w:rsidR="00567999">
        <w:rPr>
          <w:rFonts w:ascii="Arial" w:eastAsia="MS Mincho" w:hAnsi="Arial" w:cs="Arial"/>
          <w:iCs/>
          <w:sz w:val="24"/>
          <w:szCs w:val="24"/>
          <w:lang w:eastAsia="ar-SA"/>
        </w:rPr>
        <w:t>00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), reuniu-se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para a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s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essão 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>ordinária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nº 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0</w:t>
      </w:r>
      <w:r w:rsidR="009438E5">
        <w:rPr>
          <w:rFonts w:ascii="Arial" w:eastAsia="MS Mincho" w:hAnsi="Arial" w:cs="Arial"/>
          <w:iCs/>
          <w:sz w:val="24"/>
          <w:szCs w:val="24"/>
          <w:lang w:eastAsia="ar-SA"/>
        </w:rPr>
        <w:t>2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/201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8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realizada em </w:t>
      </w:r>
      <w:r w:rsidR="00CA2B3D">
        <w:rPr>
          <w:rFonts w:ascii="Arial" w:eastAsia="MS Mincho" w:hAnsi="Arial" w:cs="Arial"/>
          <w:iCs/>
          <w:sz w:val="24"/>
          <w:szCs w:val="24"/>
          <w:lang w:eastAsia="ar-SA"/>
        </w:rPr>
        <w:t>Curitiba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/PR – </w:t>
      </w:r>
      <w:r w:rsidR="00CA2B3D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 xml:space="preserve">Sito AV. Nossa Senhora da Luz n° 2530 </w:t>
      </w:r>
      <w:r w:rsidR="00CA2B3D">
        <w:rPr>
          <w:rFonts w:ascii="Arial" w:eastAsia="MS Mincho" w:hAnsi="Arial" w:cs="Arial"/>
          <w:iCs/>
          <w:sz w:val="24"/>
          <w:szCs w:val="24"/>
          <w:lang w:eastAsia="ar-SA"/>
        </w:rPr>
        <w:t>-Conselho de Arquitetura e Urbanismo- PR,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com a presença do Arquiteto e Urbanista </w:t>
      </w:r>
      <w:r w:rsidR="005B4841">
        <w:rPr>
          <w:rFonts w:ascii="Arial" w:eastAsia="MS Mincho" w:hAnsi="Arial" w:cs="Arial"/>
          <w:iCs/>
          <w:sz w:val="24"/>
          <w:szCs w:val="24"/>
          <w:lang w:eastAsia="ar-SA"/>
        </w:rPr>
        <w:t>P</w:t>
      </w:r>
      <w:r w:rsidR="009F497F">
        <w:rPr>
          <w:rFonts w:ascii="Arial" w:eastAsia="MS Mincho" w:hAnsi="Arial" w:cs="Arial"/>
          <w:iCs/>
          <w:sz w:val="24"/>
          <w:szCs w:val="24"/>
          <w:lang w:eastAsia="ar-SA"/>
        </w:rPr>
        <w:t>rof.</w:t>
      </w:r>
      <w:r w:rsidR="00B33DE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B33DE8">
        <w:rPr>
          <w:rFonts w:ascii="Arial" w:eastAsia="MS Mincho" w:hAnsi="Arial" w:cs="Arial"/>
          <w:b/>
          <w:iCs/>
          <w:sz w:val="24"/>
          <w:szCs w:val="24"/>
          <w:lang w:eastAsia="ar-SA"/>
        </w:rPr>
        <w:t>ALESSANDRO FILLA ROSANELI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 w:rsidR="00567999">
        <w:rPr>
          <w:rFonts w:ascii="Arial" w:eastAsia="MS Mincho" w:hAnsi="Arial" w:cs="Arial"/>
          <w:iCs/>
          <w:sz w:val="24"/>
          <w:szCs w:val="24"/>
          <w:lang w:eastAsia="ar-SA"/>
        </w:rPr>
        <w:t xml:space="preserve"> como coordenador, </w:t>
      </w:r>
      <w:r w:rsidR="009F497F">
        <w:rPr>
          <w:rFonts w:ascii="Arial" w:eastAsia="MS Mincho" w:hAnsi="Arial" w:cs="Arial"/>
          <w:iCs/>
          <w:sz w:val="24"/>
          <w:szCs w:val="24"/>
          <w:lang w:eastAsia="ar-SA"/>
        </w:rPr>
        <w:t>a a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 xml:space="preserve">ssessora de Comissão a Analista de Atendimento, </w:t>
      </w:r>
      <w:r w:rsidR="00FB7037" w:rsidRPr="00BE5072">
        <w:rPr>
          <w:rFonts w:ascii="Arial" w:eastAsia="MS Mincho" w:hAnsi="Arial" w:cs="Arial"/>
          <w:b/>
          <w:iCs/>
          <w:sz w:val="24"/>
          <w:szCs w:val="24"/>
          <w:lang w:eastAsia="ar-SA"/>
        </w:rPr>
        <w:t>FRANCINE CLAUDIA KOSCIUV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 xml:space="preserve">. A sessão contou ainda com os seguintes Arquitetos e Urbanistas: Conselheiros: </w:t>
      </w:r>
      <w:r w:rsidR="00026210">
        <w:rPr>
          <w:b/>
          <w:sz w:val="28"/>
          <w:szCs w:val="28"/>
        </w:rPr>
        <w:t xml:space="preserve">ANTONIO CLARET PEREIRA DE </w:t>
      </w:r>
      <w:proofErr w:type="gramStart"/>
      <w:r w:rsidR="00026210">
        <w:rPr>
          <w:b/>
          <w:sz w:val="28"/>
          <w:szCs w:val="28"/>
        </w:rPr>
        <w:t>MIRANDA</w:t>
      </w:r>
      <w:r w:rsidR="00B22F4E">
        <w:rPr>
          <w:b/>
          <w:sz w:val="28"/>
          <w:szCs w:val="28"/>
        </w:rPr>
        <w:t xml:space="preserve"> </w:t>
      </w:r>
      <w:r w:rsidR="00BD660A">
        <w:rPr>
          <w:b/>
          <w:sz w:val="28"/>
          <w:szCs w:val="28"/>
        </w:rPr>
        <w:t>,</w:t>
      </w:r>
      <w:proofErr w:type="gramEnd"/>
      <w:r w:rsidR="00BD660A">
        <w:rPr>
          <w:b/>
          <w:sz w:val="28"/>
          <w:szCs w:val="28"/>
        </w:rPr>
        <w:t xml:space="preserve"> CLÁUDIO LUIZ BRAVIM DA SILVA e </w:t>
      </w:r>
      <w:r w:rsidR="009F497F" w:rsidRPr="00984E7C">
        <w:rPr>
          <w:b/>
          <w:sz w:val="28"/>
          <w:szCs w:val="28"/>
        </w:rPr>
        <w:t>MÁRCIO CESÁR RIBEIRO PEIXOTO</w:t>
      </w:r>
      <w:r w:rsidR="007A2143">
        <w:rPr>
          <w:b/>
          <w:sz w:val="28"/>
          <w:szCs w:val="28"/>
        </w:rPr>
        <w:t>, ORMY LEOCÁDIO HUTNER JÚNIOR</w:t>
      </w:r>
      <w:r w:rsidR="009F497F">
        <w:rPr>
          <w:b/>
          <w:sz w:val="28"/>
          <w:szCs w:val="28"/>
        </w:rPr>
        <w:t>.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Verificado o número de conselheiros presentes, de acordo com o Regimento Interno do CAU/PR, art. 62, o Coordenador declarou abertos os trabalhos da presente reunião. </w:t>
      </w:r>
      <w:r w:rsidR="00FB7037" w:rsidRPr="00A0270E">
        <w:rPr>
          <w:rFonts w:ascii="Arial" w:eastAsia="MS Mincho" w:hAnsi="Arial" w:cs="Arial"/>
          <w:b/>
          <w:iCs/>
          <w:sz w:val="24"/>
          <w:szCs w:val="24"/>
          <w:lang w:eastAsia="ar-SA"/>
        </w:rPr>
        <w:t>ORDEM DO DIA</w:t>
      </w:r>
      <w:r w:rsidR="003C061F">
        <w:rPr>
          <w:rFonts w:ascii="Arial" w:eastAsia="MS Mincho" w:hAnsi="Arial" w:cs="Arial"/>
          <w:iCs/>
          <w:sz w:val="24"/>
          <w:szCs w:val="24"/>
          <w:lang w:eastAsia="ar-SA"/>
        </w:rPr>
        <w:t>.</w:t>
      </w:r>
      <w:r w:rsidR="000232C0">
        <w:rPr>
          <w:rFonts w:ascii="Arial" w:eastAsia="MS Mincho" w:hAnsi="Arial" w:cs="Arial"/>
          <w:iCs/>
          <w:sz w:val="24"/>
          <w:szCs w:val="24"/>
          <w:lang w:eastAsia="ar-SA"/>
        </w:rPr>
        <w:t>--------------</w:t>
      </w:r>
    </w:p>
    <w:p w:rsidR="000232C0" w:rsidRDefault="000232C0" w:rsidP="0075343A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276" w:lineRule="auto"/>
        <w:ind w:right="-1" w:hanging="142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3C061F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79436D" w:rsidRPr="0079436D">
        <w:rPr>
          <w:rFonts w:ascii="Arial" w:eastAsia="MS Mincho" w:hAnsi="Arial" w:cs="Arial"/>
          <w:b/>
          <w:iCs/>
          <w:sz w:val="24"/>
          <w:szCs w:val="24"/>
          <w:lang w:eastAsia="ar-SA"/>
        </w:rPr>
        <w:t>INFORME</w:t>
      </w:r>
      <w:r w:rsidR="00A0270E">
        <w:rPr>
          <w:rFonts w:ascii="Arial" w:eastAsia="MS Mincho" w:hAnsi="Arial" w:cs="Arial"/>
          <w:b/>
          <w:iCs/>
          <w:sz w:val="24"/>
          <w:szCs w:val="24"/>
          <w:lang w:eastAsia="ar-SA"/>
        </w:rPr>
        <w:t>: 1</w:t>
      </w:r>
      <w:r w:rsidR="00C20CA0" w:rsidRPr="0058471D">
        <w:rPr>
          <w:rFonts w:ascii="Arial" w:eastAsia="MS Mincho" w:hAnsi="Arial" w:cs="Arial"/>
          <w:b/>
          <w:iCs/>
          <w:sz w:val="24"/>
          <w:szCs w:val="24"/>
          <w:lang w:eastAsia="ar-SA"/>
        </w:rPr>
        <w:t>)</w:t>
      </w:r>
      <w:r w:rsidR="007045B6" w:rsidRPr="0079436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7045B6" w:rsidRPr="0058471D">
        <w:rPr>
          <w:rFonts w:ascii="Arial" w:eastAsia="MS Mincho" w:hAnsi="Arial" w:cs="Arial"/>
          <w:b/>
          <w:iCs/>
          <w:sz w:val="24"/>
          <w:szCs w:val="24"/>
          <w:lang w:eastAsia="ar-SA"/>
        </w:rPr>
        <w:t>OFÍCIO</w:t>
      </w:r>
      <w:r w:rsidR="0079436D" w:rsidRPr="0058471D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001/2018-CEF-CAU/PR</w:t>
      </w:r>
      <w:r w:rsidR="007045B6" w:rsidRPr="0058471D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ENVIADO Á</w:t>
      </w:r>
      <w:r w:rsidR="00897A10" w:rsidRPr="0058471D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CEF-CAU/BR</w:t>
      </w:r>
      <w:r w:rsidR="00897A10" w:rsidRPr="0079436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79436D" w:rsidRPr="0079436D">
        <w:rPr>
          <w:rFonts w:ascii="Arial" w:eastAsia="MS Mincho" w:hAnsi="Arial" w:cs="Arial"/>
          <w:iCs/>
          <w:sz w:val="24"/>
          <w:szCs w:val="24"/>
          <w:lang w:eastAsia="ar-SA"/>
        </w:rPr>
        <w:t>solicitando informações e esclarecimentos sobre a obrigatoriedade de registro profissional junto ao CAU/PR, para fins de d</w:t>
      </w:r>
      <w:r w:rsidR="0079436D">
        <w:rPr>
          <w:rFonts w:ascii="Arial" w:eastAsia="MS Mincho" w:hAnsi="Arial" w:cs="Arial"/>
          <w:iCs/>
          <w:sz w:val="24"/>
          <w:szCs w:val="24"/>
          <w:lang w:eastAsia="ar-SA"/>
        </w:rPr>
        <w:t xml:space="preserve">ocência em cursos de graduação em Arquitetura e Urbanismo e demais cursos de graduação, em PPG em AU e demais PPG e por fim em cursos técnicos profissionalizantes. Em resposta preliminar, o AU Paul Beyer Ehrat da Coordenadoria Técnico-normativa, informa que a CEF/BR irá pautar esse assunto e sua próxima reunião, mas adianta que “ [...] </w:t>
      </w:r>
      <w:r w:rsidR="0079436D" w:rsidRPr="0079436D">
        <w:rPr>
          <w:rFonts w:ascii="Arial" w:eastAsia="MS Mincho" w:hAnsi="Arial" w:cs="Arial"/>
          <w:iCs/>
          <w:sz w:val="24"/>
          <w:szCs w:val="24"/>
          <w:lang w:eastAsia="ar-SA"/>
        </w:rPr>
        <w:t>A questão é que existe um conflito de “hierarquia de legislação” em relação ao tema:</w:t>
      </w:r>
      <w:r w:rsidR="0079436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1) </w:t>
      </w:r>
      <w:r w:rsidR="0079436D" w:rsidRPr="0079436D">
        <w:rPr>
          <w:rFonts w:ascii="Arial" w:eastAsia="MS Mincho" w:hAnsi="Arial" w:cs="Arial"/>
          <w:iCs/>
          <w:sz w:val="24"/>
          <w:szCs w:val="24"/>
          <w:lang w:eastAsia="ar-SA"/>
        </w:rPr>
        <w:t>A Lei 12378 determina as atividades do profissional, porém, remete as atividades privativas a uma resolução;</w:t>
      </w:r>
      <w:r w:rsidR="0079436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2) </w:t>
      </w:r>
      <w:r w:rsidR="0079436D" w:rsidRPr="0079436D">
        <w:rPr>
          <w:rFonts w:ascii="Arial" w:eastAsia="MS Mincho" w:hAnsi="Arial" w:cs="Arial"/>
          <w:iCs/>
          <w:sz w:val="24"/>
          <w:szCs w:val="24"/>
          <w:lang w:eastAsia="ar-SA"/>
        </w:rPr>
        <w:t>O Decreto Presidencial 9235 (antigo 5773) determina que o docente não se submete a registro;</w:t>
      </w:r>
      <w:r w:rsidR="0079436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3) </w:t>
      </w:r>
      <w:r w:rsidR="0079436D" w:rsidRPr="0079436D">
        <w:rPr>
          <w:rFonts w:ascii="Arial" w:eastAsia="MS Mincho" w:hAnsi="Arial" w:cs="Arial"/>
          <w:iCs/>
          <w:sz w:val="24"/>
          <w:szCs w:val="24"/>
          <w:lang w:eastAsia="ar-SA"/>
        </w:rPr>
        <w:t>Nossa resolução 51 é que determina que a atividade de docência em AU é privativa.</w:t>
      </w:r>
      <w:r w:rsidR="0079436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79436D" w:rsidRPr="0079436D">
        <w:rPr>
          <w:rFonts w:ascii="Arial" w:eastAsia="MS Mincho" w:hAnsi="Arial" w:cs="Arial"/>
          <w:iCs/>
          <w:sz w:val="24"/>
          <w:szCs w:val="24"/>
          <w:lang w:eastAsia="ar-SA"/>
        </w:rPr>
        <w:t xml:space="preserve">Uma resolução do CAU é hierarquicamente inferior ao um Decreto Presidencial. Como nossa Lei, que é superior ao decreto, não deixa clara a exigência para </w:t>
      </w:r>
      <w:r w:rsidR="00CA1E15" w:rsidRPr="0079436D">
        <w:rPr>
          <w:rFonts w:ascii="Arial" w:eastAsia="MS Mincho" w:hAnsi="Arial" w:cs="Arial"/>
          <w:iCs/>
          <w:sz w:val="24"/>
          <w:szCs w:val="24"/>
          <w:lang w:eastAsia="ar-SA"/>
        </w:rPr>
        <w:t>docência</w:t>
      </w:r>
      <w:r w:rsidR="0079436D" w:rsidRPr="0079436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como privativa, legalmente, isto fica frágil. Por isto pedimos, ainda sem resposta, um parecer </w:t>
      </w:r>
      <w:r w:rsidR="00CA1E15" w:rsidRPr="0079436D">
        <w:rPr>
          <w:rFonts w:ascii="Arial" w:eastAsia="MS Mincho" w:hAnsi="Arial" w:cs="Arial"/>
          <w:iCs/>
          <w:sz w:val="24"/>
          <w:szCs w:val="24"/>
          <w:lang w:eastAsia="ar-SA"/>
        </w:rPr>
        <w:t>jurídico</w:t>
      </w:r>
      <w:r w:rsidR="0079436D" w:rsidRPr="0079436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para embasar a decisão, tanto sobre docência quanto de coordenação.</w:t>
      </w:r>
      <w:r w:rsidR="0079436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[...].</w:t>
      </w:r>
      <w:r w:rsidR="00525276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F30EF7">
        <w:rPr>
          <w:rFonts w:ascii="Arial" w:eastAsia="MS Mincho" w:hAnsi="Arial" w:cs="Arial"/>
          <w:iCs/>
          <w:sz w:val="24"/>
          <w:szCs w:val="24"/>
          <w:lang w:eastAsia="ar-SA"/>
        </w:rPr>
        <w:t>E</w:t>
      </w:r>
      <w:r w:rsidR="00525276">
        <w:rPr>
          <w:rFonts w:ascii="Arial" w:eastAsia="MS Mincho" w:hAnsi="Arial" w:cs="Arial"/>
          <w:iCs/>
          <w:sz w:val="24"/>
          <w:szCs w:val="24"/>
          <w:lang w:eastAsia="ar-SA"/>
        </w:rPr>
        <w:t>ncaminha também</w:t>
      </w:r>
      <w:r w:rsidR="00F30EF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 Deliberação 006/2018 CEF-CAU/BR e que menciona que existe um conflito de “hierarquia de legislação” sobre o tema</w:t>
      </w:r>
      <w:r w:rsidR="00525276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 trata de encaminhamentos a serem feitos pela Assessoria Jurídica do CAU/BR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.---------------------------------------------------------------------------------</w:t>
      </w:r>
    </w:p>
    <w:p w:rsidR="000232C0" w:rsidRPr="000232C0" w:rsidRDefault="000232C0" w:rsidP="0075343A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276" w:lineRule="auto"/>
        <w:ind w:right="-1" w:hanging="142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INFORME:</w:t>
      </w:r>
      <w:r w:rsidR="00A0270E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BE2D0B" w:rsidRPr="0058471D">
        <w:rPr>
          <w:rFonts w:ascii="Arial" w:eastAsia="MS Mincho" w:hAnsi="Arial" w:cs="Arial"/>
          <w:b/>
          <w:iCs/>
          <w:sz w:val="24"/>
          <w:szCs w:val="24"/>
          <w:lang w:eastAsia="ar-SA"/>
        </w:rPr>
        <w:t>2)</w:t>
      </w:r>
      <w:r w:rsidR="009438E5" w:rsidRPr="0058471D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E43C25" w:rsidRPr="0058471D">
        <w:rPr>
          <w:rFonts w:ascii="Arial" w:eastAsia="MS Mincho" w:hAnsi="Arial" w:cs="Arial"/>
          <w:b/>
          <w:iCs/>
          <w:sz w:val="24"/>
          <w:szCs w:val="24"/>
          <w:lang w:eastAsia="ar-SA"/>
        </w:rPr>
        <w:t>RELATÓRIO</w:t>
      </w:r>
      <w:r w:rsidR="00EE241C" w:rsidRPr="0058471D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CEF/PR</w:t>
      </w:r>
      <w:r w:rsidR="009438E5" w:rsidRPr="0058471D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– </w:t>
      </w:r>
      <w:r w:rsidR="00E43C25" w:rsidRPr="0058471D">
        <w:rPr>
          <w:rFonts w:ascii="Arial" w:eastAsia="MS Mincho" w:hAnsi="Arial" w:cs="Arial"/>
          <w:b/>
          <w:iCs/>
          <w:sz w:val="24"/>
          <w:szCs w:val="24"/>
          <w:lang w:eastAsia="ar-SA"/>
        </w:rPr>
        <w:t>GESTÃO 2015-2017</w:t>
      </w:r>
      <w:r w:rsidR="00CA1E1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foram</w:t>
      </w:r>
      <w:r w:rsidR="00EE241C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analis</w:t>
      </w:r>
      <w:r w:rsidR="00CA1E15">
        <w:rPr>
          <w:rFonts w:ascii="Arial" w:eastAsia="MS Mincho" w:hAnsi="Arial" w:cs="Arial"/>
          <w:iCs/>
          <w:sz w:val="24"/>
          <w:szCs w:val="24"/>
          <w:lang w:eastAsia="ar-SA"/>
        </w:rPr>
        <w:t>ados</w:t>
      </w:r>
      <w:r w:rsidR="00EE241C">
        <w:rPr>
          <w:rFonts w:ascii="Arial" w:eastAsia="MS Mincho" w:hAnsi="Arial" w:cs="Arial"/>
          <w:iCs/>
          <w:sz w:val="24"/>
          <w:szCs w:val="24"/>
          <w:lang w:eastAsia="ar-SA"/>
        </w:rPr>
        <w:t xml:space="preserve"> os relatórios de assuntos tratados e registrados em Ata desde 2015 a 2017</w:t>
      </w:r>
      <w:r w:rsidR="00CA1E1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como forma de planejamento de possíveis assuntos a serem tratados</w:t>
      </w: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.</w:t>
      </w:r>
      <w:r w:rsidR="007B5CE6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--------------------------------------------------------------------------</w:t>
      </w:r>
    </w:p>
    <w:p w:rsidR="0075343A" w:rsidRDefault="0075343A" w:rsidP="0075343A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276" w:lineRule="auto"/>
        <w:ind w:right="-1" w:hanging="142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INFORME: </w:t>
      </w:r>
      <w:r w:rsidR="00B833A5" w:rsidRPr="0058179D">
        <w:rPr>
          <w:rFonts w:ascii="Arial" w:eastAsia="MS Mincho" w:hAnsi="Arial" w:cs="Arial"/>
          <w:b/>
          <w:iCs/>
          <w:sz w:val="24"/>
          <w:szCs w:val="24"/>
          <w:lang w:eastAsia="ar-SA"/>
        </w:rPr>
        <w:t>3</w:t>
      </w:r>
      <w:r w:rsidR="00CA1E15" w:rsidRPr="0058179D">
        <w:rPr>
          <w:rFonts w:ascii="Arial" w:eastAsia="MS Mincho" w:hAnsi="Arial" w:cs="Arial"/>
          <w:b/>
          <w:iCs/>
          <w:sz w:val="24"/>
          <w:szCs w:val="24"/>
          <w:lang w:eastAsia="ar-SA"/>
        </w:rPr>
        <w:t>) RELATÓRIO FÓRUM COORDENADORES – GESTÃO 2015-2017</w:t>
      </w:r>
      <w:r w:rsidR="00EE241C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</w:t>
      </w:r>
      <w:r w:rsidR="00CA1E15">
        <w:rPr>
          <w:rFonts w:ascii="Arial" w:eastAsia="MS Mincho" w:hAnsi="Arial" w:cs="Arial"/>
          <w:iCs/>
          <w:sz w:val="24"/>
          <w:szCs w:val="24"/>
          <w:lang w:eastAsia="ar-SA"/>
        </w:rPr>
        <w:t xml:space="preserve">foram analisados os </w:t>
      </w:r>
      <w:r w:rsidR="00EE241C">
        <w:rPr>
          <w:rFonts w:ascii="Arial" w:eastAsia="MS Mincho" w:hAnsi="Arial" w:cs="Arial"/>
          <w:iCs/>
          <w:sz w:val="24"/>
          <w:szCs w:val="24"/>
          <w:lang w:eastAsia="ar-SA"/>
        </w:rPr>
        <w:t>assuntos discutidos nos Fóruns anteriores, para a elaboração de um planejamento das ações para o Ano de 2018</w:t>
      </w:r>
      <w:r w:rsidR="00A0270E">
        <w:rPr>
          <w:rFonts w:ascii="Arial" w:eastAsia="MS Mincho" w:hAnsi="Arial" w:cs="Arial"/>
          <w:iCs/>
          <w:sz w:val="24"/>
          <w:szCs w:val="24"/>
          <w:lang w:eastAsia="ar-SA"/>
        </w:rPr>
        <w:t xml:space="preserve">.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---------------------------------------------------------------</w:t>
      </w:r>
    </w:p>
    <w:p w:rsidR="00A0270E" w:rsidRDefault="000232C0" w:rsidP="0075343A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276" w:lineRule="auto"/>
        <w:ind w:right="-1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C061F" w:rsidRPr="00D379AC">
        <w:rPr>
          <w:rFonts w:ascii="Arial" w:hAnsi="Arial" w:cs="Arial"/>
          <w:b/>
          <w:sz w:val="24"/>
          <w:szCs w:val="24"/>
        </w:rPr>
        <w:t>DELIBERAÇÕES</w:t>
      </w:r>
      <w:r w:rsidR="00A0270E">
        <w:rPr>
          <w:rFonts w:ascii="Arial" w:hAnsi="Arial" w:cs="Arial"/>
          <w:sz w:val="24"/>
          <w:szCs w:val="24"/>
        </w:rPr>
        <w:t>:-----------------------------------------------------------------------</w:t>
      </w:r>
      <w:r w:rsidR="0075343A">
        <w:rPr>
          <w:rFonts w:ascii="Arial" w:hAnsi="Arial" w:cs="Arial"/>
          <w:sz w:val="24"/>
          <w:szCs w:val="24"/>
        </w:rPr>
        <w:t>------------------------------</w:t>
      </w:r>
      <w:proofErr w:type="gramEnd"/>
    </w:p>
    <w:p w:rsidR="00A0270E" w:rsidRDefault="00A0270E" w:rsidP="0075343A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276" w:lineRule="auto"/>
        <w:ind w:right="-1" w:hanging="142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proofErr w:type="gramStart"/>
      <w:r w:rsidRPr="00A0270E">
        <w:rPr>
          <w:rFonts w:ascii="Arial" w:hAnsi="Arial" w:cs="Arial"/>
          <w:b/>
          <w:sz w:val="24"/>
          <w:szCs w:val="24"/>
        </w:rPr>
        <w:t>1)</w:t>
      </w:r>
      <w:r w:rsidR="00CA1216" w:rsidRPr="00D379AC">
        <w:rPr>
          <w:rFonts w:ascii="Arial" w:eastAsia="MS Mincho" w:hAnsi="Arial" w:cs="Arial"/>
          <w:iCs/>
          <w:sz w:val="24"/>
          <w:szCs w:val="24"/>
          <w:lang w:eastAsia="ar-SA"/>
        </w:rPr>
        <w:t>-</w:t>
      </w:r>
      <w:proofErr w:type="gramEnd"/>
      <w:r w:rsidR="00F0197F" w:rsidRPr="0058179D">
        <w:rPr>
          <w:rFonts w:ascii="Arial" w:eastAsia="MS Mincho" w:hAnsi="Arial" w:cs="Arial"/>
          <w:b/>
          <w:iCs/>
          <w:color w:val="000000" w:themeColor="text1"/>
          <w:sz w:val="24"/>
          <w:szCs w:val="24"/>
          <w:lang w:eastAsia="ar-SA"/>
        </w:rPr>
        <w:t>DEFINIÇÃO DAS REUNIÕES ORDIN</w:t>
      </w:r>
      <w:r w:rsidR="00037235" w:rsidRPr="0058179D">
        <w:rPr>
          <w:rFonts w:ascii="Arial" w:eastAsia="MS Mincho" w:hAnsi="Arial" w:cs="Arial"/>
          <w:b/>
          <w:iCs/>
          <w:color w:val="000000" w:themeColor="text1"/>
          <w:sz w:val="24"/>
          <w:szCs w:val="24"/>
          <w:lang w:eastAsia="ar-SA"/>
        </w:rPr>
        <w:t>ÁRIAS</w:t>
      </w:r>
      <w:r w:rsidR="00037235" w:rsidRPr="0058179D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037235">
        <w:rPr>
          <w:rFonts w:ascii="Arial" w:eastAsia="MS Mincho" w:hAnsi="Arial" w:cs="Arial"/>
          <w:iCs/>
          <w:sz w:val="24"/>
          <w:szCs w:val="24"/>
          <w:lang w:eastAsia="ar-SA"/>
        </w:rPr>
        <w:t xml:space="preserve">do primeiro semestre de 2018 em razão da ausência do coordenador da CEF-PR nas reuniões definidas em 26 de março em Londrina e em 25 de junho em Pato Branco. Fica </w:t>
      </w:r>
      <w:r w:rsidR="00F87E6D" w:rsidRPr="00F87E6D">
        <w:rPr>
          <w:rFonts w:ascii="Arial" w:eastAsia="MS Mincho" w:hAnsi="Arial" w:cs="Arial"/>
          <w:b/>
          <w:iCs/>
          <w:sz w:val="24"/>
          <w:szCs w:val="24"/>
          <w:lang w:eastAsia="ar-SA"/>
        </w:rPr>
        <w:t>deliberado</w:t>
      </w:r>
      <w:r w:rsidR="00F87E6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037235">
        <w:rPr>
          <w:rFonts w:ascii="Arial" w:eastAsia="MS Mincho" w:hAnsi="Arial" w:cs="Arial"/>
          <w:iCs/>
          <w:sz w:val="24"/>
          <w:szCs w:val="24"/>
          <w:lang w:eastAsia="ar-SA"/>
        </w:rPr>
        <w:t xml:space="preserve">que nessas ocasiões será eleito um coordenador </w:t>
      </w:r>
      <w:r w:rsidR="00037235" w:rsidRPr="00037235">
        <w:rPr>
          <w:rFonts w:ascii="Arial" w:eastAsia="MS Mincho" w:hAnsi="Arial" w:cs="Arial"/>
          <w:i/>
          <w:iCs/>
          <w:sz w:val="24"/>
          <w:szCs w:val="24"/>
          <w:lang w:eastAsia="ar-SA"/>
        </w:rPr>
        <w:t>ad hoc</w:t>
      </w:r>
      <w:r w:rsidR="0003723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caso o coordenador adjunto também não estiver </w:t>
      </w:r>
      <w:proofErr w:type="gramStart"/>
      <w:r w:rsidR="00037235">
        <w:rPr>
          <w:rFonts w:ascii="Arial" w:eastAsia="MS Mincho" w:hAnsi="Arial" w:cs="Arial"/>
          <w:iCs/>
          <w:sz w:val="24"/>
          <w:szCs w:val="24"/>
          <w:lang w:eastAsia="ar-SA"/>
        </w:rPr>
        <w:t>presente.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-------------------</w:t>
      </w:r>
      <w:proofErr w:type="gramEnd"/>
    </w:p>
    <w:p w:rsidR="00A0270E" w:rsidRDefault="00037235" w:rsidP="0075343A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276" w:lineRule="auto"/>
        <w:ind w:right="-1" w:hanging="142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lastRenderedPageBreak/>
        <w:t xml:space="preserve"> </w:t>
      </w:r>
      <w:r w:rsidRPr="0058179D">
        <w:rPr>
          <w:rFonts w:ascii="Arial" w:eastAsia="MS Mincho" w:hAnsi="Arial" w:cs="Arial"/>
          <w:b/>
          <w:iCs/>
          <w:sz w:val="24"/>
          <w:szCs w:val="24"/>
          <w:lang w:eastAsia="ar-SA"/>
        </w:rPr>
        <w:t>2)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F67EF5" w:rsidRPr="0058179D">
        <w:rPr>
          <w:rFonts w:ascii="Arial" w:eastAsia="MS Mincho" w:hAnsi="Arial" w:cs="Arial"/>
          <w:b/>
          <w:iCs/>
          <w:sz w:val="24"/>
          <w:szCs w:val="24"/>
          <w:lang w:eastAsia="ar-SA"/>
        </w:rPr>
        <w:t>7º FÓRUM DE COORDENADORES DE CURSOS DE ARQUITETURA E URBANISMO DO PARANÁ</w:t>
      </w:r>
      <w:r w:rsidR="007C6715">
        <w:rPr>
          <w:rFonts w:ascii="Arial" w:eastAsia="MS Mincho" w:hAnsi="Arial" w:cs="Arial"/>
          <w:iCs/>
          <w:sz w:val="24"/>
          <w:szCs w:val="24"/>
          <w:lang w:eastAsia="ar-SA"/>
        </w:rPr>
        <w:t>. Foi definido a data para sua realização em 01 de outubro de 2018 na cidade de Curitiba</w:t>
      </w:r>
      <w:r w:rsidR="00127FA0">
        <w:rPr>
          <w:rFonts w:ascii="Arial" w:eastAsia="MS Mincho" w:hAnsi="Arial" w:cs="Arial"/>
          <w:iCs/>
          <w:sz w:val="24"/>
          <w:szCs w:val="24"/>
          <w:lang w:eastAsia="ar-SA"/>
        </w:rPr>
        <w:t xml:space="preserve">; data esta que deverá ser </w:t>
      </w:r>
      <w:r w:rsidR="00127FA0" w:rsidRPr="00127FA0">
        <w:rPr>
          <w:rFonts w:ascii="Arial" w:eastAsia="MS Mincho" w:hAnsi="Arial" w:cs="Arial"/>
          <w:b/>
          <w:iCs/>
          <w:sz w:val="24"/>
          <w:szCs w:val="24"/>
          <w:lang w:eastAsia="ar-SA"/>
        </w:rPr>
        <w:t>deliberada em plenária</w:t>
      </w:r>
      <w:r w:rsidR="00127FA0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devido a questões orçamentárias e administrativ</w:t>
      </w:r>
      <w:r w:rsidR="00C817C5">
        <w:rPr>
          <w:rFonts w:ascii="Arial" w:eastAsia="MS Mincho" w:hAnsi="Arial" w:cs="Arial"/>
          <w:iCs/>
          <w:sz w:val="24"/>
          <w:szCs w:val="24"/>
          <w:lang w:eastAsia="ar-SA"/>
        </w:rPr>
        <w:t>as</w:t>
      </w:r>
      <w:r w:rsidR="007C6715">
        <w:rPr>
          <w:rFonts w:ascii="Arial" w:eastAsia="MS Mincho" w:hAnsi="Arial" w:cs="Arial"/>
          <w:iCs/>
          <w:sz w:val="24"/>
          <w:szCs w:val="24"/>
          <w:lang w:eastAsia="ar-SA"/>
        </w:rPr>
        <w:t xml:space="preserve">. Além disso, foi iniciado um questionário a ser enviado para os coordenadores </w:t>
      </w:r>
      <w:r w:rsidR="00F05A10">
        <w:rPr>
          <w:rFonts w:ascii="Arial" w:eastAsia="MS Mincho" w:hAnsi="Arial" w:cs="Arial"/>
          <w:iCs/>
          <w:sz w:val="24"/>
          <w:szCs w:val="24"/>
          <w:lang w:eastAsia="ar-SA"/>
        </w:rPr>
        <w:t xml:space="preserve">de cursos </w:t>
      </w:r>
      <w:r w:rsidR="007C6715">
        <w:rPr>
          <w:rFonts w:ascii="Arial" w:eastAsia="MS Mincho" w:hAnsi="Arial" w:cs="Arial"/>
          <w:iCs/>
          <w:sz w:val="24"/>
          <w:szCs w:val="24"/>
          <w:lang w:eastAsia="ar-SA"/>
        </w:rPr>
        <w:t>com questões</w:t>
      </w:r>
      <w:r w:rsidR="00127FA0">
        <w:rPr>
          <w:rFonts w:ascii="Arial" w:eastAsia="MS Mincho" w:hAnsi="Arial" w:cs="Arial"/>
          <w:iCs/>
          <w:sz w:val="24"/>
          <w:szCs w:val="24"/>
          <w:lang w:eastAsia="ar-SA"/>
        </w:rPr>
        <w:t xml:space="preserve"> relativas a temas e </w:t>
      </w:r>
      <w:proofErr w:type="gramStart"/>
      <w:r w:rsidR="00127FA0">
        <w:rPr>
          <w:rFonts w:ascii="Arial" w:eastAsia="MS Mincho" w:hAnsi="Arial" w:cs="Arial"/>
          <w:iCs/>
          <w:sz w:val="24"/>
          <w:szCs w:val="24"/>
          <w:lang w:eastAsia="ar-SA"/>
        </w:rPr>
        <w:t>convidados.</w:t>
      </w:r>
      <w:r w:rsidR="00A0270E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-------------------------------------------------</w:t>
      </w:r>
      <w:proofErr w:type="gramEnd"/>
    </w:p>
    <w:p w:rsidR="00A0270E" w:rsidRDefault="00A0270E" w:rsidP="0075343A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276" w:lineRule="auto"/>
        <w:ind w:right="-1" w:hanging="142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993852" w:rsidRPr="0058179D">
        <w:rPr>
          <w:rFonts w:ascii="Arial" w:eastAsia="MS Mincho" w:hAnsi="Arial" w:cs="Arial"/>
          <w:b/>
          <w:iCs/>
          <w:sz w:val="24"/>
          <w:szCs w:val="24"/>
          <w:lang w:eastAsia="ar-SA"/>
        </w:rPr>
        <w:t>3) EVENTO SOBRE ENSINO EM CASCAVEL.</w:t>
      </w:r>
      <w:r w:rsidR="0099385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</w:t>
      </w:r>
      <w:r w:rsidR="00C0352A">
        <w:rPr>
          <w:rFonts w:ascii="Arial" w:eastAsia="MS Mincho" w:hAnsi="Arial" w:cs="Arial"/>
          <w:iCs/>
          <w:sz w:val="24"/>
          <w:szCs w:val="24"/>
          <w:lang w:eastAsia="ar-SA"/>
        </w:rPr>
        <w:t xml:space="preserve">ssa comissão sugere que seja criado um evento sobre ensino de Arquitetura e Urbanismo em Cascavel, </w:t>
      </w:r>
      <w:r w:rsidR="00993852">
        <w:rPr>
          <w:rFonts w:ascii="Arial" w:eastAsia="MS Mincho" w:hAnsi="Arial" w:cs="Arial"/>
          <w:iCs/>
          <w:sz w:val="24"/>
          <w:szCs w:val="24"/>
          <w:lang w:eastAsia="ar-SA"/>
        </w:rPr>
        <w:t xml:space="preserve">aproveitando o ensejo da plenária a ser realizada neste município, como parte do calendário de eventos </w:t>
      </w:r>
      <w:r w:rsidR="00F05A10">
        <w:rPr>
          <w:rFonts w:ascii="Arial" w:eastAsia="MS Mincho" w:hAnsi="Arial" w:cs="Arial"/>
          <w:iCs/>
          <w:sz w:val="24"/>
          <w:szCs w:val="24"/>
          <w:lang w:eastAsia="ar-SA"/>
        </w:rPr>
        <w:t>sob a responsabilidade da</w:t>
      </w:r>
      <w:r w:rsidR="0099385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CEF-PR</w:t>
      </w:r>
      <w:r w:rsidR="00F05A10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dentro do CAU/</w:t>
      </w:r>
      <w:proofErr w:type="gramStart"/>
      <w:r w:rsidR="00F05A10">
        <w:rPr>
          <w:rFonts w:ascii="Arial" w:eastAsia="MS Mincho" w:hAnsi="Arial" w:cs="Arial"/>
          <w:iCs/>
          <w:sz w:val="24"/>
          <w:szCs w:val="24"/>
          <w:lang w:eastAsia="ar-SA"/>
        </w:rPr>
        <w:t>PR</w:t>
      </w:r>
      <w:r w:rsidR="00127FA0" w:rsidRPr="00127FA0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127FA0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proofErr w:type="gramEnd"/>
      <w:r w:rsidR="00127FA0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evento este</w:t>
      </w:r>
      <w:r w:rsidR="0075343A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</w:t>
      </w:r>
      <w:r w:rsidR="00127FA0">
        <w:rPr>
          <w:rFonts w:ascii="Arial" w:eastAsia="MS Mincho" w:hAnsi="Arial" w:cs="Arial"/>
          <w:iCs/>
          <w:sz w:val="24"/>
          <w:szCs w:val="24"/>
          <w:lang w:eastAsia="ar-SA"/>
        </w:rPr>
        <w:t xml:space="preserve">que deverá ser </w:t>
      </w:r>
      <w:r w:rsidR="00127FA0" w:rsidRPr="00127FA0">
        <w:rPr>
          <w:rFonts w:ascii="Arial" w:eastAsia="MS Mincho" w:hAnsi="Arial" w:cs="Arial"/>
          <w:b/>
          <w:iCs/>
          <w:sz w:val="24"/>
          <w:szCs w:val="24"/>
          <w:lang w:eastAsia="ar-SA"/>
        </w:rPr>
        <w:t>deliberad</w:t>
      </w:r>
      <w:r w:rsidR="0075343A">
        <w:rPr>
          <w:rFonts w:ascii="Arial" w:eastAsia="MS Mincho" w:hAnsi="Arial" w:cs="Arial"/>
          <w:b/>
          <w:iCs/>
          <w:sz w:val="24"/>
          <w:szCs w:val="24"/>
          <w:lang w:eastAsia="ar-SA"/>
        </w:rPr>
        <w:t>o</w:t>
      </w:r>
      <w:r w:rsidR="00127FA0" w:rsidRPr="00127FA0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em plenária</w:t>
      </w:r>
      <w:r w:rsidR="0075343A">
        <w:rPr>
          <w:rFonts w:ascii="Arial" w:eastAsia="MS Mincho" w:hAnsi="Arial" w:cs="Arial"/>
          <w:b/>
          <w:iCs/>
          <w:sz w:val="24"/>
          <w:szCs w:val="24"/>
          <w:lang w:eastAsia="ar-SA"/>
        </w:rPr>
        <w:t>,</w:t>
      </w:r>
      <w:r w:rsidR="00127FA0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devido a questões orçamentárias e administrativ</w:t>
      </w:r>
      <w:r w:rsidR="00CD480C">
        <w:rPr>
          <w:rFonts w:ascii="Arial" w:eastAsia="MS Mincho" w:hAnsi="Arial" w:cs="Arial"/>
          <w:iCs/>
          <w:sz w:val="24"/>
          <w:szCs w:val="24"/>
          <w:lang w:eastAsia="ar-SA"/>
        </w:rPr>
        <w:t>as</w:t>
      </w:r>
      <w:r w:rsidR="00993852">
        <w:rPr>
          <w:rFonts w:ascii="Arial" w:eastAsia="MS Mincho" w:hAnsi="Arial" w:cs="Arial"/>
          <w:iCs/>
          <w:sz w:val="24"/>
          <w:szCs w:val="24"/>
          <w:lang w:eastAsia="ar-SA"/>
        </w:rPr>
        <w:t>.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</w:t>
      </w:r>
    </w:p>
    <w:p w:rsidR="00225039" w:rsidRDefault="00993852" w:rsidP="0075343A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276" w:lineRule="auto"/>
        <w:ind w:right="-1" w:hanging="142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Pr="0058179D">
        <w:rPr>
          <w:rFonts w:ascii="Arial" w:eastAsia="MS Mincho" w:hAnsi="Arial" w:cs="Arial"/>
          <w:b/>
          <w:iCs/>
          <w:sz w:val="24"/>
          <w:szCs w:val="24"/>
          <w:lang w:eastAsia="ar-SA"/>
        </w:rPr>
        <w:t>4</w:t>
      </w:r>
      <w:r w:rsidRPr="00344018">
        <w:rPr>
          <w:rFonts w:ascii="Arial" w:eastAsia="MS Mincho" w:hAnsi="Arial" w:cs="Arial"/>
          <w:b/>
          <w:iCs/>
          <w:sz w:val="24"/>
          <w:szCs w:val="24"/>
          <w:u w:val="single"/>
          <w:lang w:eastAsia="ar-SA"/>
        </w:rPr>
        <w:t>) 3ª REUNIÃO ORDIN</w:t>
      </w:r>
      <w:r w:rsidRPr="0058179D">
        <w:rPr>
          <w:rFonts w:ascii="Arial" w:eastAsia="MS Mincho" w:hAnsi="Arial" w:cs="Arial"/>
          <w:b/>
          <w:iCs/>
          <w:sz w:val="24"/>
          <w:szCs w:val="24"/>
          <w:lang w:eastAsia="ar-SA"/>
        </w:rPr>
        <w:t>ÁRIA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. </w:t>
      </w:r>
      <w:r w:rsidR="00A0270E">
        <w:rPr>
          <w:rFonts w:ascii="Arial" w:eastAsia="MS Mincho" w:hAnsi="Arial" w:cs="Arial"/>
          <w:iCs/>
          <w:sz w:val="24"/>
          <w:szCs w:val="24"/>
          <w:lang w:eastAsia="ar-SA"/>
        </w:rPr>
        <w:t xml:space="preserve">A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próxima reunião ordinária o</w:t>
      </w:r>
      <w:r w:rsidR="00CA1216">
        <w:rPr>
          <w:rFonts w:ascii="Arial" w:eastAsia="MS Mincho" w:hAnsi="Arial" w:cs="Arial"/>
          <w:iCs/>
          <w:sz w:val="24"/>
          <w:szCs w:val="24"/>
          <w:lang w:eastAsia="ar-SA"/>
        </w:rPr>
        <w:t xml:space="preserve">correrá na cidade de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Londrina no dia 26/03/</w:t>
      </w:r>
      <w:bookmarkStart w:id="0" w:name="_GoBack"/>
      <w:bookmarkEnd w:id="0"/>
      <w:r>
        <w:rPr>
          <w:rFonts w:ascii="Arial" w:eastAsia="MS Mincho" w:hAnsi="Arial" w:cs="Arial"/>
          <w:iCs/>
          <w:sz w:val="24"/>
          <w:szCs w:val="24"/>
          <w:lang w:eastAsia="ar-SA"/>
        </w:rPr>
        <w:t>2018</w:t>
      </w:r>
      <w:r w:rsidR="00A0270E">
        <w:rPr>
          <w:rFonts w:ascii="Arial" w:eastAsia="MS Mincho" w:hAnsi="Arial" w:cs="Arial"/>
          <w:iCs/>
          <w:sz w:val="24"/>
          <w:szCs w:val="24"/>
          <w:lang w:eastAsia="ar-SA"/>
        </w:rPr>
        <w:t>.</w:t>
      </w:r>
      <w:r w:rsidR="00A0270E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ENCERRAMENTO</w:t>
      </w:r>
      <w:r w:rsidR="00672C36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: </w:t>
      </w:r>
      <w:r w:rsidR="00672C36">
        <w:rPr>
          <w:rFonts w:ascii="Arial" w:eastAsia="MS Mincho" w:hAnsi="Arial" w:cs="Arial"/>
          <w:iCs/>
          <w:sz w:val="24"/>
          <w:szCs w:val="24"/>
          <w:lang w:eastAsia="ar-SA"/>
        </w:rPr>
        <w:t>Nada mais havendo a tratar a reunião e</w:t>
      </w:r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t xml:space="preserve">ncerrou às </w:t>
      </w:r>
      <w:r w:rsidR="009438E5">
        <w:rPr>
          <w:rFonts w:ascii="Arial" w:eastAsia="MS Mincho" w:hAnsi="Arial" w:cs="Arial"/>
          <w:iCs/>
          <w:sz w:val="24"/>
          <w:szCs w:val="24"/>
          <w:lang w:eastAsia="ar-SA"/>
        </w:rPr>
        <w:t>dez</w:t>
      </w:r>
      <w:r w:rsidR="005E0D54">
        <w:rPr>
          <w:rFonts w:ascii="Arial" w:eastAsia="MS Mincho" w:hAnsi="Arial" w:cs="Arial"/>
          <w:iCs/>
          <w:sz w:val="24"/>
          <w:szCs w:val="24"/>
          <w:lang w:eastAsia="ar-SA"/>
        </w:rPr>
        <w:t>essete horas e quinze minutos</w:t>
      </w:r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(1</w:t>
      </w:r>
      <w:r w:rsidR="00CD480C">
        <w:rPr>
          <w:rFonts w:ascii="Arial" w:eastAsia="MS Mincho" w:hAnsi="Arial" w:cs="Arial"/>
          <w:iCs/>
          <w:sz w:val="24"/>
          <w:szCs w:val="24"/>
          <w:lang w:eastAsia="ar-SA"/>
        </w:rPr>
        <w:t>7</w:t>
      </w:r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t>h</w:t>
      </w:r>
      <w:r w:rsidR="00CD480C">
        <w:rPr>
          <w:rFonts w:ascii="Arial" w:eastAsia="MS Mincho" w:hAnsi="Arial" w:cs="Arial"/>
          <w:iCs/>
          <w:sz w:val="24"/>
          <w:szCs w:val="24"/>
          <w:lang w:eastAsia="ar-SA"/>
        </w:rPr>
        <w:t>15</w:t>
      </w:r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t xml:space="preserve">), determinando a lavratura da presente Ata, a qual, depois de lida e achada conforme, vai rubricada em todas as páginas e, ao final, assinada por mim, Analista de Atendimento Francine Claudia </w:t>
      </w:r>
      <w:proofErr w:type="spellStart"/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t>Kosciuv</w:t>
      </w:r>
      <w:proofErr w:type="spellEnd"/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t>, assessora da referida Comissão do Conselho de Arquitetura e Urbanismo do Estado do Paraná e pelo Coordenador da Comissão, para que produza efeitos legais.------</w:t>
      </w:r>
      <w:r w:rsidR="00FB0ABC">
        <w:rPr>
          <w:rFonts w:ascii="Arial" w:eastAsia="MS Mincho" w:hAnsi="Arial" w:cs="Arial"/>
          <w:iCs/>
          <w:sz w:val="24"/>
          <w:szCs w:val="24"/>
          <w:lang w:eastAsia="ar-SA"/>
        </w:rPr>
        <w:t>---</w:t>
      </w:r>
      <w:r w:rsidR="0075343A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-------------------------------------------------------------------------</w:t>
      </w:r>
    </w:p>
    <w:p w:rsidR="0075343A" w:rsidRDefault="0075343A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75343A" w:rsidRDefault="0075343A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75343A" w:rsidRDefault="0075343A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75343A" w:rsidRDefault="0075343A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656AD" w:rsidRDefault="00C53A82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___________________________________</w:t>
      </w:r>
    </w:p>
    <w:p w:rsidR="00B33DE8" w:rsidRDefault="00C9650F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Prof. </w:t>
      </w:r>
      <w:r w:rsidR="00B33DE8">
        <w:rPr>
          <w:rFonts w:ascii="Arial" w:eastAsia="MS Mincho" w:hAnsi="Arial" w:cs="Arial"/>
          <w:iCs/>
          <w:sz w:val="24"/>
          <w:szCs w:val="24"/>
          <w:lang w:eastAsia="ar-SA"/>
        </w:rPr>
        <w:t xml:space="preserve">Alessandro Filla </w:t>
      </w:r>
      <w:r w:rsidR="00797A57">
        <w:rPr>
          <w:rFonts w:ascii="Arial" w:eastAsia="MS Mincho" w:hAnsi="Arial" w:cs="Arial"/>
          <w:iCs/>
          <w:sz w:val="24"/>
          <w:szCs w:val="24"/>
          <w:lang w:eastAsia="ar-SA"/>
        </w:rPr>
        <w:t>Rosaneli</w:t>
      </w:r>
    </w:p>
    <w:p w:rsidR="006656AD" w:rsidRDefault="00C53A8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Arquiteto e Urbanista</w:t>
      </w:r>
    </w:p>
    <w:p w:rsidR="006656AD" w:rsidRDefault="00C53A8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Membro e Coordenador da CEF/PR</w:t>
      </w:r>
    </w:p>
    <w:p w:rsidR="006656AD" w:rsidRDefault="006656AD">
      <w:pPr>
        <w:spacing w:after="0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75343A" w:rsidRDefault="0075343A">
      <w:pPr>
        <w:spacing w:after="0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75343A" w:rsidRDefault="0075343A">
      <w:pPr>
        <w:spacing w:after="0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75343A" w:rsidRDefault="0075343A">
      <w:pPr>
        <w:spacing w:after="0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656AD" w:rsidRDefault="00C53A82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_______________________________________</w:t>
      </w:r>
    </w:p>
    <w:p w:rsidR="006656AD" w:rsidRDefault="00C53A8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Francine Claudia </w:t>
      </w:r>
      <w:proofErr w:type="spellStart"/>
      <w:r>
        <w:rPr>
          <w:rFonts w:ascii="Arial" w:eastAsia="MS Mincho" w:hAnsi="Arial" w:cs="Arial"/>
          <w:iCs/>
          <w:sz w:val="24"/>
          <w:szCs w:val="24"/>
          <w:lang w:eastAsia="ar-SA"/>
        </w:rPr>
        <w:t>Kosciuv</w:t>
      </w:r>
      <w:proofErr w:type="spellEnd"/>
    </w:p>
    <w:p w:rsidR="006656AD" w:rsidRDefault="00C53A82">
      <w:pPr>
        <w:spacing w:after="0"/>
        <w:jc w:val="center"/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Assessora da CEF/PR</w:t>
      </w:r>
    </w:p>
    <w:sectPr w:rsidR="006656AD" w:rsidSect="005F6214">
      <w:headerReference w:type="default" r:id="rId8"/>
      <w:footerReference w:type="default" r:id="rId9"/>
      <w:pgSz w:w="11906" w:h="16838"/>
      <w:pgMar w:top="1440" w:right="849" w:bottom="1440" w:left="1080" w:header="567" w:footer="284" w:gutter="0"/>
      <w:lnNumType w:countBy="1" w:restart="continuous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576" w:rsidRDefault="00F71576">
      <w:pPr>
        <w:spacing w:after="0" w:line="240" w:lineRule="auto"/>
      </w:pPr>
      <w:r>
        <w:separator/>
      </w:r>
    </w:p>
  </w:endnote>
  <w:endnote w:type="continuationSeparator" w:id="0">
    <w:p w:rsidR="00F71576" w:rsidRDefault="00F7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688524"/>
      <w:docPartObj>
        <w:docPartGallery w:val="Page Numbers (Top of Page)"/>
        <w:docPartUnique/>
      </w:docPartObj>
    </w:sdtPr>
    <w:sdtEndPr/>
    <w:sdtContent>
      <w:p w:rsidR="006656AD" w:rsidRDefault="00C53A82">
        <w:pPr>
          <w:pStyle w:val="Rodap"/>
          <w:jc w:val="right"/>
        </w:pPr>
        <w:r>
          <w:rPr>
            <w:sz w:val="18"/>
            <w:szCs w:val="18"/>
          </w:rPr>
          <w:t xml:space="preserve">Página </w:t>
        </w:r>
        <w:r>
          <w:rPr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 w:rsidR="00344018">
          <w:rPr>
            <w:noProof/>
          </w:rPr>
          <w:t>2</w:t>
        </w:r>
        <w:r>
          <w:fldChar w:fldCharType="end"/>
        </w:r>
        <w:r>
          <w:rPr>
            <w:sz w:val="18"/>
            <w:szCs w:val="18"/>
          </w:rPr>
          <w:t xml:space="preserve"> de </w:t>
        </w:r>
        <w:r>
          <w:rPr>
            <w:sz w:val="18"/>
            <w:szCs w:val="18"/>
          </w:rPr>
          <w:fldChar w:fldCharType="begin"/>
        </w:r>
        <w:r>
          <w:instrText>NUMPAGES</w:instrText>
        </w:r>
        <w:r>
          <w:fldChar w:fldCharType="separate"/>
        </w:r>
        <w:r w:rsidR="00344018">
          <w:rPr>
            <w:noProof/>
          </w:rPr>
          <w:t>2</w:t>
        </w:r>
        <w:r>
          <w:fldChar w:fldCharType="end"/>
        </w:r>
      </w:p>
    </w:sdtContent>
  </w:sdt>
  <w:p w:rsidR="006656AD" w:rsidRDefault="006656A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576" w:rsidRDefault="00F71576">
      <w:pPr>
        <w:spacing w:after="0" w:line="240" w:lineRule="auto"/>
      </w:pPr>
      <w:r>
        <w:separator/>
      </w:r>
    </w:p>
  </w:footnote>
  <w:footnote w:type="continuationSeparator" w:id="0">
    <w:p w:rsidR="00F71576" w:rsidRDefault="00F7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AD" w:rsidRDefault="00C53A82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rFonts w:ascii="Arial" w:eastAsia="MS Mincho" w:hAnsi="Arial" w:cs="Arial"/>
        <w:noProof/>
        <w:lang w:eastAsia="pt-BR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-741045</wp:posOffset>
          </wp:positionH>
          <wp:positionV relativeFrom="paragraph">
            <wp:posOffset>42545</wp:posOffset>
          </wp:positionV>
          <wp:extent cx="5400040" cy="6305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C53A82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rFonts w:ascii="Arial" w:eastAsia="MS Mincho" w:hAnsi="Arial" w:cs="Arial"/>
        <w:lang w:eastAsia="ar-SA"/>
      </w:rPr>
      <w:t xml:space="preserve">ATA DA REUNIÃO ORDINÁRIA Nº </w:t>
    </w:r>
    <w:r w:rsidR="00D32BC4">
      <w:rPr>
        <w:rFonts w:ascii="Arial" w:eastAsia="MS Mincho" w:hAnsi="Arial" w:cs="Arial"/>
        <w:lang w:eastAsia="ar-SA"/>
      </w:rPr>
      <w:t>02</w:t>
    </w:r>
    <w:r>
      <w:rPr>
        <w:rFonts w:ascii="Arial" w:eastAsia="MS Mincho" w:hAnsi="Arial" w:cs="Arial"/>
        <w:lang w:eastAsia="ar-SA"/>
      </w:rPr>
      <w:t>/201</w:t>
    </w:r>
    <w:r w:rsidR="000F3703">
      <w:rPr>
        <w:rFonts w:ascii="Arial" w:eastAsia="MS Mincho" w:hAnsi="Arial" w:cs="Arial"/>
        <w:lang w:eastAsia="ar-SA"/>
      </w:rPr>
      <w:t>8</w:t>
    </w:r>
    <w:r>
      <w:rPr>
        <w:rFonts w:ascii="Arial" w:eastAsia="MS Mincho" w:hAnsi="Arial" w:cs="Arial"/>
        <w:lang w:eastAsia="ar-SA"/>
      </w:rPr>
      <w:t xml:space="preserve">, DA COMISSÃO DE ENSINO E FORMAÇÃO DO CONSELHO DE ARQUITETURA E URBANISMO DO PARANÁ – CAU/PR, REALIZADA NO DIA </w:t>
    </w:r>
  </w:p>
  <w:p w:rsidR="006656AD" w:rsidRDefault="00D32BC4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>
      <w:rPr>
        <w:rFonts w:ascii="Arial" w:eastAsia="MS Mincho" w:hAnsi="Arial" w:cs="Arial"/>
        <w:b/>
        <w:lang w:eastAsia="ar-SA"/>
      </w:rPr>
      <w:t>26</w:t>
    </w:r>
    <w:r w:rsidR="00C53A82">
      <w:rPr>
        <w:rFonts w:ascii="Arial" w:eastAsia="MS Mincho" w:hAnsi="Arial" w:cs="Arial"/>
        <w:b/>
        <w:lang w:eastAsia="ar-SA"/>
      </w:rPr>
      <w:t xml:space="preserve"> DE </w:t>
    </w:r>
    <w:proofErr w:type="gramStart"/>
    <w:r>
      <w:rPr>
        <w:rFonts w:ascii="Arial" w:eastAsia="MS Mincho" w:hAnsi="Arial" w:cs="Arial"/>
        <w:b/>
        <w:lang w:eastAsia="ar-SA"/>
      </w:rPr>
      <w:t>FEVEREIRO</w:t>
    </w:r>
    <w:proofErr w:type="gramEnd"/>
    <w:r>
      <w:rPr>
        <w:rFonts w:ascii="Arial" w:eastAsia="MS Mincho" w:hAnsi="Arial" w:cs="Arial"/>
        <w:b/>
        <w:lang w:eastAsia="ar-SA"/>
      </w:rPr>
      <w:t xml:space="preserve"> </w:t>
    </w:r>
    <w:r w:rsidR="00C53A82">
      <w:rPr>
        <w:rFonts w:ascii="Arial" w:eastAsia="MS Mincho" w:hAnsi="Arial" w:cs="Arial"/>
        <w:b/>
        <w:lang w:eastAsia="ar-SA"/>
      </w:rPr>
      <w:t>DE 201</w:t>
    </w:r>
    <w:r w:rsidR="000F3703">
      <w:rPr>
        <w:rFonts w:ascii="Arial" w:eastAsia="MS Mincho" w:hAnsi="Arial" w:cs="Arial"/>
        <w:b/>
        <w:lang w:eastAsia="ar-SA"/>
      </w:rPr>
      <w:t>8</w:t>
    </w:r>
    <w:r w:rsidR="00D00E12">
      <w:rPr>
        <w:rFonts w:ascii="Arial" w:eastAsia="MS Mincho" w:hAnsi="Arial" w:cs="Arial"/>
        <w:b/>
        <w:lang w:eastAsia="ar-SA"/>
      </w:rPr>
      <w:t>- CURITIBA –PR.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D28D3"/>
    <w:multiLevelType w:val="hybridMultilevel"/>
    <w:tmpl w:val="8AB49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AD"/>
    <w:rsid w:val="000232C0"/>
    <w:rsid w:val="00026210"/>
    <w:rsid w:val="0003546D"/>
    <w:rsid w:val="00037235"/>
    <w:rsid w:val="0004557D"/>
    <w:rsid w:val="0005574A"/>
    <w:rsid w:val="00072CC9"/>
    <w:rsid w:val="0007628D"/>
    <w:rsid w:val="000C249C"/>
    <w:rsid w:val="000C613B"/>
    <w:rsid w:val="000F3703"/>
    <w:rsid w:val="0011332B"/>
    <w:rsid w:val="00121670"/>
    <w:rsid w:val="001261AD"/>
    <w:rsid w:val="00127FA0"/>
    <w:rsid w:val="00173523"/>
    <w:rsid w:val="00196C3D"/>
    <w:rsid w:val="001A00F6"/>
    <w:rsid w:val="001E4A8D"/>
    <w:rsid w:val="001F43A5"/>
    <w:rsid w:val="001F7876"/>
    <w:rsid w:val="00225039"/>
    <w:rsid w:val="0024535A"/>
    <w:rsid w:val="002B0DE0"/>
    <w:rsid w:val="002C2AA8"/>
    <w:rsid w:val="00302F1D"/>
    <w:rsid w:val="00323D87"/>
    <w:rsid w:val="00344018"/>
    <w:rsid w:val="00347A4E"/>
    <w:rsid w:val="003857DA"/>
    <w:rsid w:val="00392822"/>
    <w:rsid w:val="003A5D8E"/>
    <w:rsid w:val="003C061F"/>
    <w:rsid w:val="003C38D8"/>
    <w:rsid w:val="003F11B9"/>
    <w:rsid w:val="00412848"/>
    <w:rsid w:val="00471D96"/>
    <w:rsid w:val="004E090B"/>
    <w:rsid w:val="00525276"/>
    <w:rsid w:val="00561F34"/>
    <w:rsid w:val="00567999"/>
    <w:rsid w:val="00572D72"/>
    <w:rsid w:val="00576529"/>
    <w:rsid w:val="0058179D"/>
    <w:rsid w:val="0058471D"/>
    <w:rsid w:val="005B3C08"/>
    <w:rsid w:val="005B4841"/>
    <w:rsid w:val="005C7CC1"/>
    <w:rsid w:val="005D402C"/>
    <w:rsid w:val="005E0D54"/>
    <w:rsid w:val="005E2EBE"/>
    <w:rsid w:val="005E35A7"/>
    <w:rsid w:val="005F6214"/>
    <w:rsid w:val="006142A7"/>
    <w:rsid w:val="0062229F"/>
    <w:rsid w:val="00650368"/>
    <w:rsid w:val="006656AD"/>
    <w:rsid w:val="00672C36"/>
    <w:rsid w:val="00683820"/>
    <w:rsid w:val="006A570F"/>
    <w:rsid w:val="006B0CF8"/>
    <w:rsid w:val="006F29FD"/>
    <w:rsid w:val="007045B6"/>
    <w:rsid w:val="00735E3A"/>
    <w:rsid w:val="0075343A"/>
    <w:rsid w:val="00761875"/>
    <w:rsid w:val="00775437"/>
    <w:rsid w:val="0078765C"/>
    <w:rsid w:val="0079436D"/>
    <w:rsid w:val="00797A57"/>
    <w:rsid w:val="007A2143"/>
    <w:rsid w:val="007B4A17"/>
    <w:rsid w:val="007B5CE6"/>
    <w:rsid w:val="007C6715"/>
    <w:rsid w:val="007C7BD0"/>
    <w:rsid w:val="007F691F"/>
    <w:rsid w:val="00870DB7"/>
    <w:rsid w:val="0088607C"/>
    <w:rsid w:val="00897A10"/>
    <w:rsid w:val="008A7809"/>
    <w:rsid w:val="008B78DB"/>
    <w:rsid w:val="008D4ED1"/>
    <w:rsid w:val="009438E5"/>
    <w:rsid w:val="009632AB"/>
    <w:rsid w:val="00967F82"/>
    <w:rsid w:val="00972ABA"/>
    <w:rsid w:val="00993852"/>
    <w:rsid w:val="009C6252"/>
    <w:rsid w:val="009E44B5"/>
    <w:rsid w:val="009F497F"/>
    <w:rsid w:val="00A0270E"/>
    <w:rsid w:val="00A30B10"/>
    <w:rsid w:val="00A61E9D"/>
    <w:rsid w:val="00AB5C1D"/>
    <w:rsid w:val="00AE5DDE"/>
    <w:rsid w:val="00B21482"/>
    <w:rsid w:val="00B22F4E"/>
    <w:rsid w:val="00B32C3D"/>
    <w:rsid w:val="00B33DE8"/>
    <w:rsid w:val="00B4574F"/>
    <w:rsid w:val="00B5643B"/>
    <w:rsid w:val="00B56595"/>
    <w:rsid w:val="00B833A5"/>
    <w:rsid w:val="00BA108C"/>
    <w:rsid w:val="00BA30A7"/>
    <w:rsid w:val="00BD660A"/>
    <w:rsid w:val="00BE2D0B"/>
    <w:rsid w:val="00BE5072"/>
    <w:rsid w:val="00BE7088"/>
    <w:rsid w:val="00C0352A"/>
    <w:rsid w:val="00C20CA0"/>
    <w:rsid w:val="00C24018"/>
    <w:rsid w:val="00C334C8"/>
    <w:rsid w:val="00C53A82"/>
    <w:rsid w:val="00C817C5"/>
    <w:rsid w:val="00C94AB3"/>
    <w:rsid w:val="00C9650F"/>
    <w:rsid w:val="00CA1216"/>
    <w:rsid w:val="00CA1E15"/>
    <w:rsid w:val="00CA2B3D"/>
    <w:rsid w:val="00CD02CB"/>
    <w:rsid w:val="00CD45D9"/>
    <w:rsid w:val="00CD480C"/>
    <w:rsid w:val="00CE5564"/>
    <w:rsid w:val="00CE6D06"/>
    <w:rsid w:val="00D00E12"/>
    <w:rsid w:val="00D15CDA"/>
    <w:rsid w:val="00D25E4B"/>
    <w:rsid w:val="00D32BC4"/>
    <w:rsid w:val="00D379AC"/>
    <w:rsid w:val="00D56837"/>
    <w:rsid w:val="00D804C8"/>
    <w:rsid w:val="00D81646"/>
    <w:rsid w:val="00D82934"/>
    <w:rsid w:val="00DD4E4E"/>
    <w:rsid w:val="00DE14BB"/>
    <w:rsid w:val="00E43C25"/>
    <w:rsid w:val="00E476D5"/>
    <w:rsid w:val="00E547C1"/>
    <w:rsid w:val="00E60FE4"/>
    <w:rsid w:val="00E7066E"/>
    <w:rsid w:val="00E90780"/>
    <w:rsid w:val="00EB4845"/>
    <w:rsid w:val="00EE241C"/>
    <w:rsid w:val="00F008A1"/>
    <w:rsid w:val="00F0197F"/>
    <w:rsid w:val="00F05A10"/>
    <w:rsid w:val="00F150CB"/>
    <w:rsid w:val="00F23A19"/>
    <w:rsid w:val="00F30EF7"/>
    <w:rsid w:val="00F63A46"/>
    <w:rsid w:val="00F63FD9"/>
    <w:rsid w:val="00F67EF5"/>
    <w:rsid w:val="00F71576"/>
    <w:rsid w:val="00F87E6D"/>
    <w:rsid w:val="00F9432A"/>
    <w:rsid w:val="00F9752F"/>
    <w:rsid w:val="00FA1950"/>
    <w:rsid w:val="00FB0ABC"/>
    <w:rsid w:val="00FB7037"/>
    <w:rsid w:val="00FB7F45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06580-CEB1-48DC-8313-69C3E322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66353"/>
  </w:style>
  <w:style w:type="character" w:customStyle="1" w:styleId="RodapChar">
    <w:name w:val="Rodapé Char"/>
    <w:basedOn w:val="Fontepargpadro"/>
    <w:link w:val="Rodap"/>
    <w:uiPriority w:val="99"/>
    <w:qFormat/>
    <w:rsid w:val="00B66353"/>
  </w:style>
  <w:style w:type="character" w:styleId="Nmerodelinha">
    <w:name w:val="line number"/>
    <w:basedOn w:val="Fontepargpadro"/>
    <w:uiPriority w:val="99"/>
    <w:semiHidden/>
    <w:unhideWhenUsed/>
    <w:qFormat/>
    <w:rsid w:val="00B6635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2B96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FB48D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4A339B"/>
  </w:style>
  <w:style w:type="character" w:customStyle="1" w:styleId="ListLabel1">
    <w:name w:val="ListLabel 1"/>
    <w:qFormat/>
    <w:rsid w:val="00E92AD3"/>
    <w:rPr>
      <w:rFonts w:ascii="Arial" w:hAnsi="Arial"/>
      <w:b/>
      <w:i w:val="0"/>
      <w:color w:val="00000A"/>
    </w:rPr>
  </w:style>
  <w:style w:type="character" w:customStyle="1" w:styleId="ListLabel2">
    <w:name w:val="ListLabel 2"/>
    <w:qFormat/>
    <w:rsid w:val="00E92AD3"/>
    <w:rPr>
      <w:b/>
    </w:rPr>
  </w:style>
  <w:style w:type="character" w:customStyle="1" w:styleId="ListLabel3">
    <w:name w:val="ListLabel 3"/>
    <w:qFormat/>
    <w:rsid w:val="00E92AD3"/>
    <w:rPr>
      <w:b/>
    </w:rPr>
  </w:style>
  <w:style w:type="character" w:customStyle="1" w:styleId="ListLabel4">
    <w:name w:val="ListLabel 4"/>
    <w:qFormat/>
    <w:rsid w:val="00E92AD3"/>
    <w:rPr>
      <w:b/>
    </w:rPr>
  </w:style>
  <w:style w:type="character" w:customStyle="1" w:styleId="ListLabel5">
    <w:name w:val="ListLabel 5"/>
    <w:qFormat/>
    <w:rsid w:val="00E92AD3"/>
    <w:rPr>
      <w:sz w:val="22"/>
      <w:szCs w:val="22"/>
    </w:rPr>
  </w:style>
  <w:style w:type="character" w:customStyle="1" w:styleId="ListLabel6">
    <w:name w:val="ListLabel 6"/>
    <w:qFormat/>
    <w:rsid w:val="00E92AD3"/>
    <w:rPr>
      <w:b w:val="0"/>
    </w:rPr>
  </w:style>
  <w:style w:type="character" w:customStyle="1" w:styleId="Numeraodelinhas">
    <w:name w:val="Numeração de linhas"/>
    <w:rsid w:val="00E92AD3"/>
  </w:style>
  <w:style w:type="character" w:customStyle="1" w:styleId="ListLabel7">
    <w:name w:val="ListLabel 7"/>
    <w:qFormat/>
    <w:rsid w:val="00E92AD3"/>
    <w:rPr>
      <w:rFonts w:ascii="Arial" w:hAnsi="Arial"/>
      <w:b/>
      <w:i w:val="0"/>
      <w:color w:val="00000A"/>
    </w:rPr>
  </w:style>
  <w:style w:type="character" w:customStyle="1" w:styleId="ListLabel8">
    <w:name w:val="ListLabel 8"/>
    <w:qFormat/>
    <w:rPr>
      <w:b/>
      <w:i w:val="0"/>
      <w:color w:val="00000A"/>
    </w:rPr>
  </w:style>
  <w:style w:type="paragraph" w:styleId="Ttulo">
    <w:name w:val="Title"/>
    <w:basedOn w:val="Normal"/>
    <w:next w:val="Corpodetexto"/>
    <w:qFormat/>
    <w:rsid w:val="00E92AD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E92AD3"/>
    <w:pPr>
      <w:spacing w:after="140" w:line="288" w:lineRule="auto"/>
    </w:pPr>
  </w:style>
  <w:style w:type="paragraph" w:styleId="Lista">
    <w:name w:val="List"/>
    <w:basedOn w:val="Corpodetexto"/>
    <w:rsid w:val="00E92AD3"/>
    <w:rPr>
      <w:rFonts w:cs="FreeSans"/>
    </w:rPr>
  </w:style>
  <w:style w:type="paragraph" w:styleId="Legenda">
    <w:name w:val="caption"/>
    <w:basedOn w:val="Normal"/>
    <w:qFormat/>
    <w:rsid w:val="00E92AD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92AD3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6E51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89F5-910F-4D4E-AA9F-992AF85F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797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57</cp:revision>
  <cp:lastPrinted>2018-02-26T21:26:00Z</cp:lastPrinted>
  <dcterms:created xsi:type="dcterms:W3CDTF">2018-01-23T16:45:00Z</dcterms:created>
  <dcterms:modified xsi:type="dcterms:W3CDTF">2018-02-26T22:09:00Z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