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15E" w:rsidRDefault="00173523" w:rsidP="001568F6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Ao</w:t>
      </w:r>
      <w:r w:rsidR="00312F77">
        <w:rPr>
          <w:rFonts w:ascii="Arial" w:eastAsia="MS Mincho" w:hAnsi="Arial" w:cs="Arial"/>
          <w:iCs/>
          <w:sz w:val="24"/>
          <w:szCs w:val="24"/>
          <w:lang w:eastAsia="ar-SA"/>
        </w:rPr>
        <w:t>s</w:t>
      </w:r>
      <w:r w:rsidR="00F5171B" w:rsidRPr="00F5171B">
        <w:rPr>
          <w:rFonts w:eastAsia="Times New Roman"/>
        </w:rPr>
        <w:t xml:space="preserve"> 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 xml:space="preserve">vinte e </w:t>
      </w:r>
      <w:r w:rsidR="00090C62">
        <w:rPr>
          <w:rFonts w:ascii="Arial" w:eastAsia="MS Mincho" w:hAnsi="Arial" w:cs="Arial"/>
          <w:iCs/>
          <w:sz w:val="24"/>
          <w:szCs w:val="24"/>
          <w:lang w:eastAsia="ar-SA"/>
        </w:rPr>
        <w:t>três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dias do mês de </w:t>
      </w:r>
      <w:r w:rsidR="00090C62">
        <w:rPr>
          <w:rFonts w:ascii="Arial" w:eastAsia="MS Mincho" w:hAnsi="Arial" w:cs="Arial"/>
          <w:iCs/>
          <w:sz w:val="24"/>
          <w:szCs w:val="24"/>
          <w:lang w:eastAsia="ar-SA"/>
        </w:rPr>
        <w:t>Abril</w:t>
      </w:r>
      <w:r w:rsidR="00312F7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do ano de dois mil e 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dezoito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(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2</w:t>
      </w:r>
      <w:r w:rsidR="00090C62">
        <w:rPr>
          <w:rFonts w:ascii="Arial" w:eastAsia="MS Mincho" w:hAnsi="Arial" w:cs="Arial"/>
          <w:iCs/>
          <w:sz w:val="24"/>
          <w:szCs w:val="24"/>
          <w:lang w:eastAsia="ar-SA"/>
        </w:rPr>
        <w:t>3</w:t>
      </w:r>
      <w:r w:rsidR="00CA2B3D">
        <w:rPr>
          <w:rFonts w:ascii="Arial" w:eastAsia="MS Mincho" w:hAnsi="Arial" w:cs="Arial"/>
          <w:iCs/>
          <w:sz w:val="24"/>
          <w:szCs w:val="24"/>
          <w:lang w:eastAsia="ar-SA"/>
        </w:rPr>
        <w:t>/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0</w:t>
      </w:r>
      <w:r w:rsidR="00090C62">
        <w:rPr>
          <w:rFonts w:ascii="Arial" w:eastAsia="MS Mincho" w:hAnsi="Arial" w:cs="Arial"/>
          <w:iCs/>
          <w:sz w:val="24"/>
          <w:szCs w:val="24"/>
          <w:lang w:eastAsia="ar-SA"/>
        </w:rPr>
        <w:t>4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/201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8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), às </w:t>
      </w:r>
      <w:r w:rsidR="00D32BC4">
        <w:rPr>
          <w:rFonts w:ascii="Arial" w:eastAsia="MS Mincho" w:hAnsi="Arial" w:cs="Arial"/>
          <w:iCs/>
          <w:sz w:val="24"/>
          <w:szCs w:val="24"/>
          <w:lang w:eastAsia="ar-SA"/>
        </w:rPr>
        <w:t>quatorze h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 xml:space="preserve">oras 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(</w:t>
      </w:r>
      <w:r w:rsidR="00D32BC4">
        <w:rPr>
          <w:rFonts w:ascii="Arial" w:eastAsia="MS Mincho" w:hAnsi="Arial" w:cs="Arial"/>
          <w:iCs/>
          <w:sz w:val="24"/>
          <w:szCs w:val="24"/>
          <w:lang w:eastAsia="ar-SA"/>
        </w:rPr>
        <w:t>14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h</w:t>
      </w:r>
      <w:r w:rsidR="00567999">
        <w:rPr>
          <w:rFonts w:ascii="Arial" w:eastAsia="MS Mincho" w:hAnsi="Arial" w:cs="Arial"/>
          <w:iCs/>
          <w:sz w:val="24"/>
          <w:szCs w:val="24"/>
          <w:lang w:eastAsia="ar-SA"/>
        </w:rPr>
        <w:t>00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),</w:t>
      </w:r>
      <w:r w:rsidR="004E41E1">
        <w:rPr>
          <w:rFonts w:ascii="Arial" w:eastAsia="MS Mincho" w:hAnsi="Arial" w:cs="Arial"/>
          <w:iCs/>
          <w:sz w:val="24"/>
          <w:szCs w:val="24"/>
          <w:lang w:eastAsia="ar-SA"/>
        </w:rPr>
        <w:t>a CEF-CAU/PR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reuniu-se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para a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s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essão 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>ordinária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 nº 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0</w:t>
      </w:r>
      <w:r w:rsidR="00090C62">
        <w:rPr>
          <w:rFonts w:ascii="Arial" w:eastAsia="MS Mincho" w:hAnsi="Arial" w:cs="Arial"/>
          <w:iCs/>
          <w:sz w:val="24"/>
          <w:szCs w:val="24"/>
          <w:lang w:eastAsia="ar-SA"/>
        </w:rPr>
        <w:t>4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/201</w:t>
      </w:r>
      <w:r w:rsidR="000F3703">
        <w:rPr>
          <w:rFonts w:ascii="Arial" w:eastAsia="MS Mincho" w:hAnsi="Arial" w:cs="Arial"/>
          <w:iCs/>
          <w:sz w:val="24"/>
          <w:szCs w:val="24"/>
          <w:lang w:eastAsia="ar-SA"/>
        </w:rPr>
        <w:t>8</w:t>
      </w:r>
      <w:r w:rsidR="00F5171B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realizada em </w:t>
      </w:r>
      <w:r w:rsidR="00090C62">
        <w:rPr>
          <w:rFonts w:ascii="Arial" w:eastAsia="MS Mincho" w:hAnsi="Arial" w:cs="Arial"/>
          <w:iCs/>
          <w:sz w:val="24"/>
          <w:szCs w:val="24"/>
          <w:lang w:eastAsia="ar-SA"/>
        </w:rPr>
        <w:t>Curitiba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 xml:space="preserve">/PR </w:t>
      </w:r>
      <w:r w:rsidR="00090C62">
        <w:rPr>
          <w:rFonts w:ascii="Arial" w:eastAsia="MS Mincho" w:hAnsi="Arial" w:cs="Arial"/>
          <w:iCs/>
          <w:sz w:val="24"/>
          <w:szCs w:val="24"/>
          <w:lang w:eastAsia="ar-SA"/>
        </w:rPr>
        <w:t>–</w:t>
      </w:r>
      <w:r w:rsidR="00090C62" w:rsidRPr="00090C62">
        <w:t xml:space="preserve"> </w:t>
      </w:r>
      <w:r w:rsidR="00090C62" w:rsidRPr="00090C62">
        <w:rPr>
          <w:rFonts w:ascii="Arial" w:eastAsia="MS Mincho" w:hAnsi="Arial" w:cs="Arial"/>
          <w:iCs/>
          <w:sz w:val="24"/>
          <w:szCs w:val="24"/>
          <w:lang w:eastAsia="ar-SA"/>
        </w:rPr>
        <w:t>na Sede deste Conselho, sito a Avenida Nossa Senhora da Luz, nº 2530, na cidade de Curitiba/PR</w:t>
      </w:r>
      <w:r w:rsidR="00090C62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 w:rsidR="00252C2E">
        <w:rPr>
          <w:rFonts w:ascii="Arial" w:eastAsia="MS Mincho" w:hAnsi="Arial" w:cs="Arial"/>
          <w:iCs/>
          <w:color w:val="000000" w:themeColor="text1"/>
          <w:sz w:val="24"/>
          <w:szCs w:val="24"/>
          <w:lang w:eastAsia="ar-SA"/>
        </w:rPr>
        <w:t xml:space="preserve"> </w:t>
      </w:r>
      <w:r w:rsidR="00C53A82">
        <w:rPr>
          <w:rFonts w:ascii="Arial" w:eastAsia="MS Mincho" w:hAnsi="Arial" w:cs="Arial"/>
          <w:iCs/>
          <w:sz w:val="24"/>
          <w:szCs w:val="24"/>
          <w:lang w:eastAsia="ar-SA"/>
        </w:rPr>
        <w:t>com a pr</w:t>
      </w:r>
      <w:r w:rsidR="001568F6">
        <w:rPr>
          <w:rFonts w:ascii="Arial" w:eastAsia="MS Mincho" w:hAnsi="Arial" w:cs="Arial"/>
          <w:iCs/>
          <w:sz w:val="24"/>
          <w:szCs w:val="24"/>
          <w:lang w:eastAsia="ar-SA"/>
        </w:rPr>
        <w:t>esença do</w:t>
      </w:r>
      <w:r w:rsidR="00081F6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Conselheiro</w:t>
      </w:r>
      <w:r w:rsidR="004E41E1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Arquiteto e Urbanista</w:t>
      </w:r>
      <w:r w:rsidR="00EC0E44">
        <w:rPr>
          <w:b/>
          <w:sz w:val="28"/>
          <w:szCs w:val="28"/>
        </w:rPr>
        <w:t xml:space="preserve"> ALESSANDRO FILLA ROSANELI</w:t>
      </w:r>
      <w:r w:rsidR="00292C3C">
        <w:rPr>
          <w:b/>
          <w:sz w:val="28"/>
          <w:szCs w:val="28"/>
        </w:rPr>
        <w:t>,</w:t>
      </w:r>
      <w:r w:rsidR="00567999">
        <w:rPr>
          <w:rFonts w:ascii="Arial" w:eastAsia="MS Mincho" w:hAnsi="Arial" w:cs="Arial"/>
          <w:iCs/>
          <w:sz w:val="24"/>
          <w:szCs w:val="24"/>
          <w:lang w:eastAsia="ar-SA"/>
        </w:rPr>
        <w:t xml:space="preserve"> coordenador</w:t>
      </w:r>
      <w:r w:rsidR="00292C3C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 w:rsidR="004E41E1">
        <w:rPr>
          <w:rFonts w:ascii="Arial" w:eastAsia="MS Mincho" w:hAnsi="Arial" w:cs="Arial"/>
          <w:iCs/>
          <w:sz w:val="24"/>
          <w:szCs w:val="24"/>
          <w:lang w:eastAsia="ar-SA"/>
        </w:rPr>
        <w:t xml:space="preserve"> e</w:t>
      </w:r>
      <w:r w:rsidR="00567999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FB7037" w:rsidRPr="00BE5072">
        <w:rPr>
          <w:rFonts w:ascii="Arial" w:eastAsia="MS Mincho" w:hAnsi="Arial" w:cs="Arial"/>
          <w:b/>
          <w:iCs/>
          <w:sz w:val="24"/>
          <w:szCs w:val="24"/>
          <w:lang w:eastAsia="ar-SA"/>
        </w:rPr>
        <w:t>FRANCINE CLAUDIA KOSCIUV</w:t>
      </w:r>
      <w:r w:rsidR="00292C3C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, </w:t>
      </w:r>
      <w:r w:rsidR="00292C3C">
        <w:rPr>
          <w:rFonts w:ascii="Arial" w:eastAsia="MS Mincho" w:hAnsi="Arial" w:cs="Arial"/>
          <w:iCs/>
          <w:sz w:val="24"/>
          <w:szCs w:val="24"/>
          <w:lang w:eastAsia="ar-SA"/>
        </w:rPr>
        <w:t>como assessora da comissão a Analista de Atendimento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 xml:space="preserve">. A sessão contou ainda com </w:t>
      </w:r>
      <w:r w:rsidR="007874D2">
        <w:rPr>
          <w:rFonts w:ascii="Arial" w:eastAsia="MS Mincho" w:hAnsi="Arial" w:cs="Arial"/>
          <w:iCs/>
          <w:sz w:val="24"/>
          <w:szCs w:val="24"/>
          <w:lang w:eastAsia="ar-SA"/>
        </w:rPr>
        <w:t xml:space="preserve">os </w:t>
      </w:r>
      <w:r w:rsidR="00EC0E44" w:rsidRPr="00292C3C">
        <w:rPr>
          <w:rFonts w:ascii="Arial" w:eastAsia="MS Mincho" w:hAnsi="Arial" w:cs="Arial"/>
          <w:iCs/>
          <w:sz w:val="24"/>
          <w:szCs w:val="24"/>
          <w:lang w:eastAsia="ar-SA"/>
        </w:rPr>
        <w:t>Conselheiros</w:t>
      </w:r>
      <w:r w:rsidR="00EC0E44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EC0E44">
        <w:rPr>
          <w:b/>
          <w:sz w:val="28"/>
          <w:szCs w:val="28"/>
        </w:rPr>
        <w:t>ANTONIO CLARET PEREIRA DE MIRANDA,</w:t>
      </w:r>
      <w:r w:rsidR="00A04C63" w:rsidRPr="00A04C63">
        <w:rPr>
          <w:b/>
          <w:sz w:val="28"/>
          <w:szCs w:val="28"/>
        </w:rPr>
        <w:t xml:space="preserve"> </w:t>
      </w:r>
      <w:r w:rsidR="009F497F" w:rsidRPr="00984E7C">
        <w:rPr>
          <w:b/>
          <w:sz w:val="28"/>
          <w:szCs w:val="28"/>
        </w:rPr>
        <w:t>MÁRCIO CESÁR RIBEIRO PEIXOTO</w:t>
      </w:r>
      <w:r w:rsidR="00F5171B">
        <w:rPr>
          <w:b/>
          <w:sz w:val="28"/>
          <w:szCs w:val="28"/>
        </w:rPr>
        <w:t xml:space="preserve">, </w:t>
      </w:r>
      <w:r w:rsidR="00EC0E44" w:rsidRPr="00F5171B">
        <w:rPr>
          <w:b/>
          <w:sz w:val="28"/>
          <w:szCs w:val="28"/>
        </w:rPr>
        <w:t>ORMY LEOCÁDIO HUTNER JÚNIOR</w:t>
      </w:r>
      <w:r w:rsidR="00EC0E44">
        <w:rPr>
          <w:b/>
          <w:sz w:val="28"/>
          <w:szCs w:val="28"/>
        </w:rPr>
        <w:t>,</w:t>
      </w:r>
      <w:r w:rsidR="00EC0E44" w:rsidRPr="00F5171B">
        <w:rPr>
          <w:b/>
          <w:sz w:val="28"/>
          <w:szCs w:val="28"/>
        </w:rPr>
        <w:t xml:space="preserve"> </w:t>
      </w:r>
      <w:r w:rsidR="00292C3C">
        <w:rPr>
          <w:b/>
          <w:sz w:val="28"/>
          <w:szCs w:val="28"/>
        </w:rPr>
        <w:t xml:space="preserve">conferindo </w:t>
      </w:r>
      <w:r w:rsidR="00312F77">
        <w:rPr>
          <w:b/>
          <w:sz w:val="28"/>
          <w:szCs w:val="28"/>
        </w:rPr>
        <w:t>“QUORUM”</w:t>
      </w:r>
      <w:r w:rsidR="00292C3C" w:rsidRPr="00292C3C">
        <w:rPr>
          <w:sz w:val="28"/>
          <w:szCs w:val="28"/>
        </w:rPr>
        <w:t xml:space="preserve">. </w:t>
      </w:r>
      <w:r w:rsidR="00FB7037">
        <w:rPr>
          <w:rFonts w:ascii="Arial" w:eastAsia="MS Mincho" w:hAnsi="Arial" w:cs="Arial"/>
          <w:iCs/>
          <w:sz w:val="24"/>
          <w:szCs w:val="24"/>
          <w:lang w:eastAsia="ar-SA"/>
        </w:rPr>
        <w:t>Verificado o número de conselheiros presentes, de acordo com o Regimento Interno do CAU/PR, art. 62, o Coordenador declarou abertos os trabalhos da presente reunião. ORDEM DO DIA.----------</w:t>
      </w:r>
      <w:r w:rsidR="00F0115E">
        <w:rPr>
          <w:rFonts w:ascii="Arial" w:eastAsia="MS Mincho" w:hAnsi="Arial" w:cs="Arial"/>
          <w:iCs/>
          <w:sz w:val="24"/>
          <w:szCs w:val="24"/>
          <w:lang w:eastAsia="ar-SA"/>
        </w:rPr>
        <w:t>---</w:t>
      </w:r>
      <w:r w:rsidR="00312F77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</w:t>
      </w:r>
      <w:r w:rsidR="00292C3C">
        <w:rPr>
          <w:rFonts w:ascii="Arial" w:eastAsia="MS Mincho" w:hAnsi="Arial" w:cs="Arial"/>
          <w:iCs/>
          <w:sz w:val="24"/>
          <w:szCs w:val="24"/>
          <w:lang w:eastAsia="ar-SA"/>
        </w:rPr>
        <w:t>---------------</w:t>
      </w:r>
    </w:p>
    <w:p w:rsidR="00EC0E44" w:rsidRDefault="00C20CA0" w:rsidP="001568F6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1)</w:t>
      </w:r>
      <w:r w:rsidR="00897A10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F0115E">
        <w:rPr>
          <w:rFonts w:ascii="Arial" w:eastAsia="MS Mincho" w:hAnsi="Arial" w:cs="Arial"/>
          <w:b/>
          <w:iCs/>
          <w:sz w:val="24"/>
          <w:szCs w:val="24"/>
          <w:lang w:eastAsia="ar-SA"/>
        </w:rPr>
        <w:t>INFORME</w:t>
      </w:r>
      <w:r w:rsidR="00A017B8">
        <w:rPr>
          <w:rFonts w:ascii="Arial" w:eastAsia="MS Mincho" w:hAnsi="Arial" w:cs="Arial"/>
          <w:b/>
          <w:iCs/>
          <w:sz w:val="24"/>
          <w:szCs w:val="24"/>
          <w:lang w:eastAsia="ar-SA"/>
        </w:rPr>
        <w:t>:</w:t>
      </w:r>
      <w:r w:rsidR="00F0115E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EC0E44">
        <w:rPr>
          <w:rFonts w:ascii="Arial" w:eastAsia="MS Mincho" w:hAnsi="Arial" w:cs="Arial"/>
          <w:b/>
          <w:iCs/>
          <w:sz w:val="24"/>
          <w:szCs w:val="24"/>
          <w:lang w:eastAsia="ar-SA"/>
        </w:rPr>
        <w:t>DELIBERAÇÃO 36/2018 CEF-CAU/BR –</w:t>
      </w:r>
      <w:r w:rsidR="00292C3C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EC0E44">
        <w:rPr>
          <w:rFonts w:ascii="Arial" w:eastAsia="MS Mincho" w:hAnsi="Arial" w:cs="Arial"/>
          <w:b/>
          <w:iCs/>
          <w:sz w:val="24"/>
          <w:szCs w:val="24"/>
          <w:lang w:eastAsia="ar-SA"/>
        </w:rPr>
        <w:t>“CARTA PELA QUALIDADE NO ENSINO DE ARQUITETURA E URBANISMO”</w:t>
      </w:r>
      <w:r w:rsidR="000105F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EC0E44">
        <w:rPr>
          <w:rFonts w:ascii="Arial" w:eastAsia="MS Mincho" w:hAnsi="Arial" w:cs="Arial"/>
          <w:b/>
          <w:iCs/>
          <w:sz w:val="24"/>
          <w:szCs w:val="24"/>
          <w:lang w:eastAsia="ar-SA"/>
        </w:rPr>
        <w:t>-------------------------------------------------------</w:t>
      </w:r>
      <w:r w:rsidR="00BB64D3">
        <w:rPr>
          <w:rFonts w:ascii="Arial" w:eastAsia="MS Mincho" w:hAnsi="Arial" w:cs="Arial"/>
          <w:b/>
          <w:iCs/>
          <w:sz w:val="24"/>
          <w:szCs w:val="24"/>
          <w:lang w:eastAsia="ar-SA"/>
        </w:rPr>
        <w:t>---</w:t>
      </w:r>
      <w:r w:rsidR="00EC0E44">
        <w:rPr>
          <w:rFonts w:ascii="Arial" w:eastAsia="MS Mincho" w:hAnsi="Arial" w:cs="Arial"/>
          <w:b/>
          <w:iCs/>
          <w:sz w:val="24"/>
          <w:szCs w:val="24"/>
          <w:lang w:eastAsia="ar-SA"/>
        </w:rPr>
        <w:t>--</w:t>
      </w:r>
    </w:p>
    <w:p w:rsidR="000105F3" w:rsidRDefault="00D56D4E" w:rsidP="001568F6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Esta CEF avaliou e apoia irrestritamente a carta enviada. Ademais, considera esse tópico relevante para ser debatido e aprofundado constantemente. </w:t>
      </w:r>
      <w:r w:rsidR="00081F67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0105F3">
        <w:rPr>
          <w:rFonts w:ascii="Arial" w:eastAsia="MS Mincho" w:hAnsi="Arial" w:cs="Arial"/>
          <w:iCs/>
          <w:sz w:val="24"/>
          <w:szCs w:val="24"/>
          <w:lang w:eastAsia="ar-SA"/>
        </w:rPr>
        <w:t>-----</w:t>
      </w:r>
      <w:r w:rsidR="00F0115E">
        <w:rPr>
          <w:rFonts w:ascii="Arial" w:eastAsia="MS Mincho" w:hAnsi="Arial" w:cs="Arial"/>
          <w:iCs/>
          <w:sz w:val="24"/>
          <w:szCs w:val="24"/>
          <w:lang w:eastAsia="ar-SA"/>
        </w:rPr>
        <w:t>--------------</w:t>
      </w:r>
      <w:r w:rsidR="00081F67">
        <w:rPr>
          <w:rFonts w:ascii="Arial" w:eastAsia="MS Mincho" w:hAnsi="Arial" w:cs="Arial"/>
          <w:iCs/>
          <w:sz w:val="24"/>
          <w:szCs w:val="24"/>
          <w:lang w:eastAsia="ar-SA"/>
        </w:rPr>
        <w:t>--------------------</w:t>
      </w:r>
    </w:p>
    <w:p w:rsidR="004B35EE" w:rsidRDefault="004A3E21" w:rsidP="004B35EE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  <w:r w:rsidRPr="004A3E21">
        <w:rPr>
          <w:rFonts w:ascii="Arial" w:eastAsia="MS Mincho" w:hAnsi="Arial" w:cs="Arial"/>
          <w:b/>
          <w:iCs/>
          <w:sz w:val="24"/>
          <w:szCs w:val="24"/>
          <w:lang w:eastAsia="ar-SA"/>
        </w:rPr>
        <w:t>2</w:t>
      </w:r>
      <w:r w:rsidR="00BE2D0B" w:rsidRPr="004A3E21">
        <w:rPr>
          <w:rFonts w:ascii="Arial" w:eastAsia="MS Mincho" w:hAnsi="Arial" w:cs="Arial"/>
          <w:b/>
          <w:iCs/>
          <w:sz w:val="24"/>
          <w:szCs w:val="24"/>
          <w:lang w:eastAsia="ar-SA"/>
        </w:rPr>
        <w:t>)</w:t>
      </w:r>
      <w:r w:rsidR="000105F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292C3C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INFORME: </w:t>
      </w:r>
      <w:r w:rsidR="00BB64D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OFERTA DE CURSO DE ARQUITETURA E </w:t>
      </w:r>
      <w:r w:rsidR="00292C3C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URBANISMO EM QUATRO ANOS – </w:t>
      </w:r>
      <w:r w:rsidR="00BB64D3">
        <w:rPr>
          <w:rFonts w:ascii="Arial" w:eastAsia="MS Mincho" w:hAnsi="Arial" w:cs="Arial"/>
          <w:b/>
          <w:iCs/>
          <w:sz w:val="24"/>
          <w:szCs w:val="24"/>
          <w:lang w:eastAsia="ar-SA"/>
        </w:rPr>
        <w:t>FACULDADE ASSIS GURGACZ.-----------------</w:t>
      </w:r>
      <w:r w:rsidR="00EC1E26">
        <w:rPr>
          <w:rFonts w:ascii="Arial" w:eastAsia="MS Mincho" w:hAnsi="Arial" w:cs="Arial"/>
          <w:b/>
          <w:iCs/>
          <w:sz w:val="24"/>
          <w:szCs w:val="24"/>
          <w:lang w:eastAsia="ar-SA"/>
        </w:rPr>
        <w:t>----</w:t>
      </w:r>
      <w:r w:rsidR="00292C3C">
        <w:rPr>
          <w:rFonts w:ascii="Arial" w:eastAsia="MS Mincho" w:hAnsi="Arial" w:cs="Arial"/>
          <w:b/>
          <w:iCs/>
          <w:sz w:val="24"/>
          <w:szCs w:val="24"/>
          <w:lang w:eastAsia="ar-SA"/>
        </w:rPr>
        <w:t>---------</w:t>
      </w:r>
      <w:r w:rsidR="00EC1E26">
        <w:rPr>
          <w:rFonts w:ascii="Arial" w:eastAsia="MS Mincho" w:hAnsi="Arial" w:cs="Arial"/>
          <w:b/>
          <w:iCs/>
          <w:sz w:val="24"/>
          <w:szCs w:val="24"/>
          <w:lang w:eastAsia="ar-SA"/>
        </w:rPr>
        <w:t>----------------------</w:t>
      </w:r>
      <w:r w:rsidR="00292C3C">
        <w:rPr>
          <w:rFonts w:ascii="Arial" w:eastAsia="MS Mincho" w:hAnsi="Arial" w:cs="Arial"/>
          <w:b/>
          <w:iCs/>
          <w:sz w:val="24"/>
          <w:szCs w:val="24"/>
          <w:lang w:eastAsia="ar-SA"/>
        </w:rPr>
        <w:t>--------------</w:t>
      </w:r>
    </w:p>
    <w:p w:rsidR="001C7425" w:rsidRPr="004B35EE" w:rsidRDefault="00474B71" w:rsidP="004B35EE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A gerência de atendimento do CAU/PR </w:t>
      </w:r>
      <w:r w:rsidR="004B35EE">
        <w:rPr>
          <w:rFonts w:ascii="Arial" w:eastAsia="MS Mincho" w:hAnsi="Arial" w:cs="Arial"/>
          <w:iCs/>
          <w:sz w:val="24"/>
          <w:szCs w:val="24"/>
          <w:lang w:eastAsia="ar-SA"/>
        </w:rPr>
        <w:t xml:space="preserve">recebeu um questionamento advindo do CAU/RS em razão de uma profissional formada no Paraná solicitar registro naquele Estado, após 8 meses de integralização em carga horária de 3600 horas, modalidade presencial e integral. Em sequência, o CAU/PR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solicitou informações </w:t>
      </w:r>
      <w:r w:rsidR="004B35EE">
        <w:rPr>
          <w:rFonts w:ascii="Arial" w:eastAsia="MS Mincho" w:hAnsi="Arial" w:cs="Arial"/>
          <w:iCs/>
          <w:sz w:val="24"/>
          <w:szCs w:val="24"/>
          <w:lang w:eastAsia="ar-SA"/>
        </w:rPr>
        <w:t>à referida</w:t>
      </w:r>
      <w:r w:rsidR="00BB64D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Instituição</w:t>
      </w:r>
      <w:r w:rsidR="004B35EE">
        <w:rPr>
          <w:rFonts w:ascii="Arial" w:eastAsia="MS Mincho" w:hAnsi="Arial" w:cs="Arial"/>
          <w:iCs/>
          <w:sz w:val="24"/>
          <w:szCs w:val="24"/>
          <w:lang w:eastAsia="ar-SA"/>
        </w:rPr>
        <w:t xml:space="preserve"> que prontamente respondeu que </w:t>
      </w:r>
      <w:r w:rsidR="007D79D5">
        <w:rPr>
          <w:rFonts w:ascii="Arial" w:eastAsia="MS Mincho" w:hAnsi="Arial" w:cs="Arial"/>
          <w:iCs/>
          <w:sz w:val="24"/>
          <w:szCs w:val="24"/>
          <w:lang w:eastAsia="ar-SA"/>
        </w:rPr>
        <w:t xml:space="preserve">a </w:t>
      </w:r>
      <w:r w:rsidR="007D79D5" w:rsidRPr="007D79D5">
        <w:rPr>
          <w:rFonts w:ascii="Arial" w:eastAsia="MS Mincho" w:hAnsi="Arial" w:cs="Arial"/>
          <w:iCs/>
          <w:sz w:val="24"/>
          <w:szCs w:val="24"/>
          <w:lang w:eastAsia="ar-SA"/>
        </w:rPr>
        <w:t>oferta do Curso de Arquitetura e Urbanismo</w:t>
      </w:r>
      <w:r w:rsidR="000E69F6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0E69F6" w:rsidRPr="00B940A3">
        <w:rPr>
          <w:rFonts w:ascii="Arial" w:eastAsia="MS Mincho" w:hAnsi="Arial" w:cs="Arial"/>
          <w:b/>
          <w:iCs/>
          <w:sz w:val="24"/>
          <w:szCs w:val="24"/>
          <w:lang w:eastAsia="ar-SA"/>
        </w:rPr>
        <w:t>se dá</w:t>
      </w:r>
      <w:r w:rsidR="007D79D5" w:rsidRPr="00B940A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em quatro anos, </w:t>
      </w:r>
      <w:r w:rsidR="004B35EE" w:rsidRPr="00B940A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que </w:t>
      </w:r>
      <w:r w:rsidRPr="00B940A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as </w:t>
      </w:r>
      <w:r w:rsidR="007D79D5" w:rsidRPr="00B940A3">
        <w:rPr>
          <w:rFonts w:ascii="Arial" w:eastAsia="MS Mincho" w:hAnsi="Arial" w:cs="Arial"/>
          <w:b/>
          <w:iCs/>
          <w:sz w:val="24"/>
          <w:szCs w:val="24"/>
          <w:lang w:eastAsia="ar-SA"/>
        </w:rPr>
        <w:t>aula</w:t>
      </w:r>
      <w:r w:rsidRPr="00B940A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s são </w:t>
      </w:r>
      <w:r w:rsidR="007D79D5" w:rsidRPr="00B940A3">
        <w:rPr>
          <w:rFonts w:ascii="Arial" w:eastAsia="MS Mincho" w:hAnsi="Arial" w:cs="Arial"/>
          <w:b/>
          <w:iCs/>
          <w:sz w:val="24"/>
          <w:szCs w:val="24"/>
          <w:lang w:eastAsia="ar-SA"/>
        </w:rPr>
        <w:t>ministrada</w:t>
      </w:r>
      <w:r w:rsidRPr="00B940A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s de </w:t>
      </w:r>
      <w:r w:rsidR="00E6289C" w:rsidRPr="00B940A3">
        <w:rPr>
          <w:rFonts w:ascii="Arial" w:eastAsia="MS Mincho" w:hAnsi="Arial" w:cs="Arial"/>
          <w:b/>
          <w:iCs/>
          <w:sz w:val="24"/>
          <w:szCs w:val="24"/>
          <w:lang w:eastAsia="ar-SA"/>
        </w:rPr>
        <w:t>manhã e tarde</w:t>
      </w:r>
      <w:r w:rsidR="007D79D5" w:rsidRPr="00B940A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0E69F6" w:rsidRPr="00B940A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e que </w:t>
      </w:r>
      <w:r w:rsidR="004B35EE" w:rsidRPr="00B940A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se utiliza </w:t>
      </w:r>
      <w:r w:rsidR="007D79D5" w:rsidRPr="00B940A3">
        <w:rPr>
          <w:rFonts w:ascii="Arial" w:eastAsia="MS Mincho" w:hAnsi="Arial" w:cs="Arial"/>
          <w:b/>
          <w:iCs/>
          <w:sz w:val="24"/>
          <w:szCs w:val="24"/>
          <w:lang w:eastAsia="ar-SA"/>
        </w:rPr>
        <w:t>da prerrogativa prevista no artigo 2º, inciso IV da Resolução nº</w:t>
      </w:r>
      <w:r w:rsidR="00E6289C" w:rsidRPr="00B940A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7D79D5" w:rsidRPr="00B940A3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2, de 18 de Junho de 2007, </w:t>
      </w:r>
      <w:r w:rsidR="00E6289C">
        <w:rPr>
          <w:rFonts w:ascii="Arial" w:eastAsia="MS Mincho" w:hAnsi="Arial" w:cs="Arial"/>
          <w:iCs/>
          <w:sz w:val="24"/>
          <w:szCs w:val="24"/>
          <w:lang w:eastAsia="ar-SA"/>
        </w:rPr>
        <w:t>a qual</w:t>
      </w:r>
      <w:r w:rsidR="004B35EE">
        <w:rPr>
          <w:rFonts w:ascii="Arial" w:eastAsia="MS Mincho" w:hAnsi="Arial" w:cs="Arial"/>
          <w:iCs/>
          <w:sz w:val="24"/>
          <w:szCs w:val="24"/>
          <w:lang w:eastAsia="ar-SA"/>
        </w:rPr>
        <w:t xml:space="preserve"> indica </w:t>
      </w:r>
      <w:r w:rsidR="00E6289C">
        <w:rPr>
          <w:rFonts w:ascii="Arial" w:eastAsia="MS Mincho" w:hAnsi="Arial" w:cs="Arial"/>
          <w:iCs/>
          <w:sz w:val="24"/>
          <w:szCs w:val="24"/>
          <w:lang w:eastAsia="ar-SA"/>
        </w:rPr>
        <w:t xml:space="preserve">a possibilidade de </w:t>
      </w:r>
      <w:r w:rsidR="004B35EE">
        <w:rPr>
          <w:rFonts w:ascii="Arial" w:eastAsia="MS Mincho" w:hAnsi="Arial" w:cs="Arial"/>
          <w:iCs/>
          <w:sz w:val="24"/>
          <w:szCs w:val="24"/>
          <w:lang w:eastAsia="ar-SA"/>
        </w:rPr>
        <w:t xml:space="preserve">integralização distinta das demais com a </w:t>
      </w:r>
      <w:r w:rsidR="004B35EE" w:rsidRPr="00B940A3">
        <w:rPr>
          <w:rFonts w:ascii="Arial" w:eastAsia="MS Mincho" w:hAnsi="Arial" w:cs="Arial"/>
          <w:b/>
          <w:iCs/>
          <w:sz w:val="24"/>
          <w:szCs w:val="24"/>
          <w:lang w:eastAsia="ar-SA"/>
        </w:rPr>
        <w:t>devida justificativa exposta no Projeto Político Pedagógico</w:t>
      </w:r>
      <w:r w:rsidR="004B35EE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</w:t>
      </w:r>
      <w:r w:rsidR="007D79D5" w:rsidRPr="007D79D5">
        <w:rPr>
          <w:rFonts w:ascii="Arial" w:eastAsia="MS Mincho" w:hAnsi="Arial" w:cs="Arial"/>
          <w:iCs/>
          <w:sz w:val="24"/>
          <w:szCs w:val="24"/>
          <w:lang w:eastAsia="ar-SA"/>
        </w:rPr>
        <w:t>sendo que o curso foi autorizado, reconhecido e reno</w:t>
      </w:r>
      <w:r w:rsidR="004B35EE">
        <w:rPr>
          <w:rFonts w:ascii="Arial" w:eastAsia="MS Mincho" w:hAnsi="Arial" w:cs="Arial"/>
          <w:iCs/>
          <w:sz w:val="24"/>
          <w:szCs w:val="24"/>
          <w:lang w:eastAsia="ar-SA"/>
        </w:rPr>
        <w:t xml:space="preserve">vado </w:t>
      </w:r>
      <w:r w:rsidR="007D79D5">
        <w:rPr>
          <w:rFonts w:ascii="Arial" w:eastAsia="MS Mincho" w:hAnsi="Arial" w:cs="Arial"/>
          <w:iCs/>
          <w:sz w:val="24"/>
          <w:szCs w:val="24"/>
          <w:lang w:eastAsia="ar-SA"/>
        </w:rPr>
        <w:t>pelo MEC.</w:t>
      </w:r>
      <w:r w:rsidR="007D79D5" w:rsidRPr="007D79D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4B35EE">
        <w:rPr>
          <w:rFonts w:ascii="Arial" w:eastAsia="MS Mincho" w:hAnsi="Arial" w:cs="Arial"/>
          <w:iCs/>
          <w:sz w:val="24"/>
          <w:szCs w:val="24"/>
          <w:lang w:eastAsia="ar-SA"/>
        </w:rPr>
        <w:t xml:space="preserve">Essa CEF entende que tal informação é importante </w:t>
      </w:r>
      <w:r w:rsidR="000E69F6">
        <w:rPr>
          <w:rFonts w:ascii="Arial" w:eastAsia="MS Mincho" w:hAnsi="Arial" w:cs="Arial"/>
          <w:iCs/>
          <w:sz w:val="24"/>
          <w:szCs w:val="24"/>
          <w:lang w:eastAsia="ar-SA"/>
        </w:rPr>
        <w:t>para essa</w:t>
      </w:r>
      <w:r w:rsidR="004B35EE">
        <w:rPr>
          <w:rFonts w:ascii="Arial" w:eastAsia="MS Mincho" w:hAnsi="Arial" w:cs="Arial"/>
          <w:iCs/>
          <w:sz w:val="24"/>
          <w:szCs w:val="24"/>
          <w:lang w:eastAsia="ar-SA"/>
        </w:rPr>
        <w:t xml:space="preserve"> plenária </w:t>
      </w:r>
      <w:r w:rsidR="00B940A3">
        <w:rPr>
          <w:rFonts w:ascii="Arial" w:eastAsia="MS Mincho" w:hAnsi="Arial" w:cs="Arial"/>
          <w:iCs/>
          <w:sz w:val="24"/>
          <w:szCs w:val="24"/>
          <w:lang w:eastAsia="ar-SA"/>
        </w:rPr>
        <w:t xml:space="preserve">/ CAU/PR, </w:t>
      </w:r>
      <w:r w:rsidR="004B35EE">
        <w:rPr>
          <w:rFonts w:ascii="Arial" w:eastAsia="MS Mincho" w:hAnsi="Arial" w:cs="Arial"/>
          <w:iCs/>
          <w:sz w:val="24"/>
          <w:szCs w:val="24"/>
          <w:lang w:eastAsia="ar-SA"/>
        </w:rPr>
        <w:t>para que não paire dúvidas sobre a oferta de cursos no Estado do Paran</w:t>
      </w:r>
      <w:r w:rsidR="000E69F6">
        <w:rPr>
          <w:rFonts w:ascii="Arial" w:eastAsia="MS Mincho" w:hAnsi="Arial" w:cs="Arial"/>
          <w:iCs/>
          <w:sz w:val="24"/>
          <w:szCs w:val="24"/>
          <w:lang w:eastAsia="ar-SA"/>
        </w:rPr>
        <w:t>á e o devido processo de registro no CAU/PR. -----------------</w:t>
      </w:r>
      <w:r w:rsidR="00E6289C">
        <w:rPr>
          <w:rFonts w:ascii="Arial" w:eastAsia="MS Mincho" w:hAnsi="Arial" w:cs="Arial"/>
          <w:iCs/>
          <w:sz w:val="24"/>
          <w:szCs w:val="24"/>
          <w:lang w:eastAsia="ar-SA"/>
        </w:rPr>
        <w:t>--------</w:t>
      </w:r>
      <w:r w:rsidR="00B940A3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-------------------------------------------------------------------------------------</w:t>
      </w:r>
      <w:bookmarkStart w:id="0" w:name="_GoBack"/>
      <w:bookmarkEnd w:id="0"/>
    </w:p>
    <w:p w:rsidR="00A017B8" w:rsidRDefault="00474B71" w:rsidP="001568F6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3) </w:t>
      </w:r>
      <w:r w:rsidR="00463434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FÓRUM DE COORDENADORES CEF/SUL- E </w:t>
      </w:r>
      <w:r w:rsidR="009A45EA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ENCONTRO </w:t>
      </w:r>
      <w:r w:rsidR="00463434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CEF/SUL--------------------------</w:t>
      </w:r>
      <w:r w:rsidR="0072447B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 </w:t>
      </w:r>
    </w:p>
    <w:p w:rsidR="0095544E" w:rsidRDefault="00EC1E26" w:rsidP="00A86BF3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iCs/>
          <w:color w:val="000000" w:themeColor="text1"/>
          <w:sz w:val="24"/>
          <w:szCs w:val="24"/>
        </w:rPr>
        <w:lastRenderedPageBreak/>
        <w:t>No</w:t>
      </w:r>
      <w:r w:rsidR="00A977EB">
        <w:rPr>
          <w:rFonts w:ascii="Arial" w:eastAsiaTheme="minorHAnsi" w:hAnsi="Arial" w:cs="Arial"/>
          <w:iCs/>
          <w:color w:val="000000" w:themeColor="text1"/>
          <w:sz w:val="24"/>
          <w:szCs w:val="24"/>
        </w:rPr>
        <w:t xml:space="preserve"> dia </w:t>
      </w:r>
      <w:r w:rsidR="007D79D5">
        <w:rPr>
          <w:rFonts w:ascii="Arial" w:eastAsiaTheme="minorHAnsi" w:hAnsi="Arial" w:cs="Arial"/>
          <w:color w:val="000000" w:themeColor="text1"/>
          <w:sz w:val="24"/>
          <w:szCs w:val="24"/>
        </w:rPr>
        <w:t>16/04/2018 foi realizada uma reunião</w:t>
      </w:r>
      <w:r w:rsidR="00BC462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no CAU/SC</w:t>
      </w:r>
      <w:r w:rsidR="00A86BF3">
        <w:rPr>
          <w:rFonts w:ascii="Arial" w:eastAsiaTheme="minorHAnsi" w:hAnsi="Arial" w:cs="Arial"/>
          <w:color w:val="000000" w:themeColor="text1"/>
          <w:sz w:val="24"/>
          <w:szCs w:val="24"/>
        </w:rPr>
        <w:t>,</w:t>
      </w:r>
      <w:r w:rsidR="00BC462A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 </w:t>
      </w:r>
      <w:r w:rsidR="00463434">
        <w:rPr>
          <w:rFonts w:ascii="Arial" w:eastAsiaTheme="minorHAnsi" w:hAnsi="Arial" w:cs="Arial"/>
          <w:color w:val="000000" w:themeColor="text1"/>
          <w:sz w:val="24"/>
          <w:szCs w:val="24"/>
        </w:rPr>
        <w:t xml:space="preserve">na cidade de </w:t>
      </w:r>
      <w:r w:rsidR="009A45EA">
        <w:rPr>
          <w:rFonts w:ascii="Arial" w:hAnsi="Arial" w:cs="Arial"/>
          <w:color w:val="000000" w:themeColor="text1"/>
          <w:sz w:val="24"/>
          <w:szCs w:val="24"/>
        </w:rPr>
        <w:t>Florianópoli</w:t>
      </w:r>
      <w:r w:rsidR="00754E6D">
        <w:rPr>
          <w:rFonts w:ascii="Arial" w:hAnsi="Arial" w:cs="Arial"/>
          <w:color w:val="000000" w:themeColor="text1"/>
          <w:sz w:val="24"/>
          <w:szCs w:val="24"/>
        </w:rPr>
        <w:t xml:space="preserve">s, </w:t>
      </w:r>
      <w:r w:rsidR="00BC462A">
        <w:rPr>
          <w:rFonts w:ascii="Arial" w:hAnsi="Arial" w:cs="Arial"/>
          <w:color w:val="000000" w:themeColor="text1"/>
          <w:sz w:val="24"/>
          <w:szCs w:val="24"/>
        </w:rPr>
        <w:t xml:space="preserve">que </w:t>
      </w:r>
      <w:r w:rsidR="009C7846">
        <w:rPr>
          <w:rFonts w:ascii="Arial" w:hAnsi="Arial" w:cs="Arial"/>
          <w:color w:val="000000" w:themeColor="text1"/>
          <w:sz w:val="24"/>
          <w:szCs w:val="24"/>
        </w:rPr>
        <w:t xml:space="preserve">teve como convidados </w:t>
      </w:r>
      <w:r w:rsidR="00BC462A">
        <w:rPr>
          <w:rFonts w:ascii="Arial" w:hAnsi="Arial" w:cs="Arial"/>
          <w:color w:val="000000" w:themeColor="text1"/>
          <w:sz w:val="24"/>
          <w:szCs w:val="24"/>
        </w:rPr>
        <w:t>o coordenador Alessandro Filla Rosaneli</w:t>
      </w:r>
      <w:r>
        <w:rPr>
          <w:rFonts w:ascii="Arial" w:hAnsi="Arial" w:cs="Arial"/>
          <w:color w:val="000000" w:themeColor="text1"/>
          <w:sz w:val="24"/>
          <w:szCs w:val="24"/>
        </w:rPr>
        <w:t>, representando a CEF</w:t>
      </w:r>
      <w:r w:rsidR="00463434">
        <w:rPr>
          <w:rFonts w:ascii="Arial" w:hAnsi="Arial" w:cs="Arial"/>
          <w:color w:val="000000" w:themeColor="text1"/>
          <w:sz w:val="24"/>
          <w:szCs w:val="24"/>
        </w:rPr>
        <w:t>-</w:t>
      </w:r>
      <w:r w:rsidR="00BC462A">
        <w:rPr>
          <w:rFonts w:ascii="Arial" w:hAnsi="Arial" w:cs="Arial"/>
          <w:color w:val="000000" w:themeColor="text1"/>
          <w:sz w:val="24"/>
          <w:szCs w:val="24"/>
        </w:rPr>
        <w:t>CAU/PR</w:t>
      </w:r>
      <w:r w:rsidR="00463434">
        <w:rPr>
          <w:rFonts w:ascii="Arial" w:hAnsi="Arial" w:cs="Arial"/>
          <w:color w:val="000000" w:themeColor="text1"/>
          <w:sz w:val="24"/>
          <w:szCs w:val="24"/>
        </w:rPr>
        <w:t>, o coordenador da CEF</w:t>
      </w:r>
      <w:r w:rsidR="00E6289C">
        <w:rPr>
          <w:rFonts w:ascii="Arial" w:hAnsi="Arial" w:cs="Arial"/>
          <w:color w:val="000000" w:themeColor="text1"/>
          <w:sz w:val="24"/>
          <w:szCs w:val="24"/>
        </w:rPr>
        <w:t>-CAU</w:t>
      </w:r>
      <w:r w:rsidR="00463434">
        <w:rPr>
          <w:rFonts w:ascii="Arial" w:hAnsi="Arial" w:cs="Arial"/>
          <w:color w:val="000000" w:themeColor="text1"/>
          <w:sz w:val="24"/>
          <w:szCs w:val="24"/>
        </w:rPr>
        <w:t>/RS,</w:t>
      </w:r>
      <w:r w:rsidR="009C78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51BC">
        <w:rPr>
          <w:rFonts w:ascii="Arial" w:hAnsi="Arial" w:cs="Arial"/>
          <w:color w:val="000000" w:themeColor="text1"/>
          <w:sz w:val="24"/>
          <w:szCs w:val="24"/>
        </w:rPr>
        <w:t xml:space="preserve">o conselheiro </w:t>
      </w:r>
      <w:r w:rsidR="00BC462A">
        <w:rPr>
          <w:rFonts w:ascii="Arial" w:hAnsi="Arial" w:cs="Arial"/>
          <w:color w:val="000000" w:themeColor="text1"/>
          <w:sz w:val="24"/>
          <w:szCs w:val="24"/>
        </w:rPr>
        <w:t>Cláudio Fischer</w:t>
      </w:r>
      <w:r w:rsidR="008351BC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>
        <w:rPr>
          <w:rFonts w:ascii="Arial" w:hAnsi="Arial" w:cs="Arial"/>
          <w:color w:val="000000" w:themeColor="text1"/>
          <w:sz w:val="24"/>
          <w:szCs w:val="24"/>
        </w:rPr>
        <w:t>o conselheiro</w:t>
      </w:r>
      <w:r w:rsidR="009C7846">
        <w:rPr>
          <w:rFonts w:ascii="Arial" w:hAnsi="Arial" w:cs="Arial"/>
          <w:color w:val="000000" w:themeColor="text1"/>
          <w:sz w:val="24"/>
          <w:szCs w:val="24"/>
        </w:rPr>
        <w:t xml:space="preserve"> Paulo </w:t>
      </w:r>
      <w:r w:rsidR="00463434">
        <w:rPr>
          <w:rFonts w:ascii="Arial" w:hAnsi="Arial" w:cs="Arial"/>
          <w:color w:val="000000" w:themeColor="text1"/>
          <w:sz w:val="24"/>
          <w:szCs w:val="24"/>
        </w:rPr>
        <w:t xml:space="preserve">Ricardo </w:t>
      </w:r>
      <w:proofErr w:type="spellStart"/>
      <w:r w:rsidR="00463434">
        <w:rPr>
          <w:rFonts w:ascii="Arial" w:hAnsi="Arial" w:cs="Arial"/>
          <w:color w:val="000000" w:themeColor="text1"/>
          <w:sz w:val="24"/>
          <w:szCs w:val="24"/>
        </w:rPr>
        <w:t>Bregatto</w:t>
      </w:r>
      <w:proofErr w:type="spellEnd"/>
      <w:r>
        <w:rPr>
          <w:rFonts w:ascii="Arial" w:hAnsi="Arial" w:cs="Arial"/>
          <w:color w:val="000000" w:themeColor="text1"/>
          <w:sz w:val="24"/>
          <w:szCs w:val="24"/>
        </w:rPr>
        <w:t>,</w:t>
      </w:r>
      <w:r w:rsidR="009C7846">
        <w:rPr>
          <w:rFonts w:ascii="Arial" w:hAnsi="Arial" w:cs="Arial"/>
          <w:color w:val="000000" w:themeColor="text1"/>
          <w:sz w:val="24"/>
          <w:szCs w:val="24"/>
        </w:rPr>
        <w:t xml:space="preserve"> membro da CEF</w:t>
      </w:r>
      <w:r w:rsidR="00E6289C">
        <w:rPr>
          <w:rFonts w:ascii="Arial" w:hAnsi="Arial" w:cs="Arial"/>
          <w:color w:val="000000" w:themeColor="text1"/>
          <w:sz w:val="24"/>
          <w:szCs w:val="24"/>
        </w:rPr>
        <w:t>-CAU</w:t>
      </w:r>
      <w:r w:rsidR="009C7846">
        <w:rPr>
          <w:rFonts w:ascii="Arial" w:hAnsi="Arial" w:cs="Arial"/>
          <w:color w:val="000000" w:themeColor="text1"/>
          <w:sz w:val="24"/>
          <w:szCs w:val="24"/>
        </w:rPr>
        <w:t>/RS</w:t>
      </w:r>
      <w:r w:rsidR="00BC462A">
        <w:rPr>
          <w:rFonts w:ascii="Arial" w:hAnsi="Arial" w:cs="Arial"/>
          <w:color w:val="000000" w:themeColor="text1"/>
          <w:sz w:val="24"/>
          <w:szCs w:val="24"/>
        </w:rPr>
        <w:t>,</w:t>
      </w:r>
      <w:r w:rsidR="009C784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a conselheira </w:t>
      </w:r>
      <w:r w:rsidR="009C7846">
        <w:rPr>
          <w:rFonts w:ascii="Arial" w:hAnsi="Arial" w:cs="Arial"/>
          <w:color w:val="000000" w:themeColor="text1"/>
          <w:sz w:val="24"/>
          <w:szCs w:val="24"/>
        </w:rPr>
        <w:t>Jaqueline Andrade, coordenadora da CEF</w:t>
      </w:r>
      <w:r w:rsidR="00E6289C">
        <w:rPr>
          <w:rFonts w:ascii="Arial" w:hAnsi="Arial" w:cs="Arial"/>
          <w:color w:val="000000" w:themeColor="text1"/>
          <w:sz w:val="24"/>
          <w:szCs w:val="24"/>
        </w:rPr>
        <w:t>-CAU</w:t>
      </w:r>
      <w:r w:rsidR="009C7846">
        <w:rPr>
          <w:rFonts w:ascii="Arial" w:hAnsi="Arial" w:cs="Arial"/>
          <w:color w:val="000000" w:themeColor="text1"/>
          <w:sz w:val="24"/>
          <w:szCs w:val="24"/>
        </w:rPr>
        <w:t>/SC</w:t>
      </w:r>
      <w:r>
        <w:rPr>
          <w:rFonts w:ascii="Arial" w:hAnsi="Arial" w:cs="Arial"/>
          <w:color w:val="000000" w:themeColor="text1"/>
          <w:sz w:val="24"/>
          <w:szCs w:val="24"/>
        </w:rPr>
        <w:t>, a conselheira Gabriela Morais Pereira, membro da CEF</w:t>
      </w:r>
      <w:r w:rsidR="00E6289C">
        <w:rPr>
          <w:rFonts w:ascii="Arial" w:hAnsi="Arial" w:cs="Arial"/>
          <w:color w:val="000000" w:themeColor="text1"/>
          <w:sz w:val="24"/>
          <w:szCs w:val="24"/>
        </w:rPr>
        <w:t>-CAU</w:t>
      </w:r>
      <w:r>
        <w:rPr>
          <w:rFonts w:ascii="Arial" w:hAnsi="Arial" w:cs="Arial"/>
          <w:color w:val="000000" w:themeColor="text1"/>
          <w:sz w:val="24"/>
          <w:szCs w:val="24"/>
        </w:rPr>
        <w:t>/SC, o conselheiro Diego Daniel, membro da CEF</w:t>
      </w:r>
      <w:r w:rsidR="00E6289C">
        <w:rPr>
          <w:rFonts w:ascii="Arial" w:hAnsi="Arial" w:cs="Arial"/>
          <w:color w:val="000000" w:themeColor="text1"/>
          <w:sz w:val="24"/>
          <w:szCs w:val="24"/>
        </w:rPr>
        <w:t>-CAU</w:t>
      </w:r>
      <w:r>
        <w:rPr>
          <w:rFonts w:ascii="Arial" w:hAnsi="Arial" w:cs="Arial"/>
          <w:color w:val="000000" w:themeColor="text1"/>
          <w:sz w:val="24"/>
          <w:szCs w:val="24"/>
        </w:rPr>
        <w:t>/SC,</w:t>
      </w:r>
      <w:r w:rsidR="009C7846">
        <w:rPr>
          <w:rFonts w:ascii="Arial" w:hAnsi="Arial" w:cs="Arial"/>
          <w:color w:val="000000" w:themeColor="text1"/>
          <w:sz w:val="24"/>
          <w:szCs w:val="24"/>
        </w:rPr>
        <w:t xml:space="preserve"> e demais assessores da C</w:t>
      </w:r>
      <w:r w:rsidR="00BC462A">
        <w:rPr>
          <w:rFonts w:ascii="Arial" w:hAnsi="Arial" w:cs="Arial"/>
          <w:color w:val="000000" w:themeColor="text1"/>
          <w:sz w:val="24"/>
          <w:szCs w:val="24"/>
        </w:rPr>
        <w:t>EF</w:t>
      </w:r>
      <w:r w:rsidR="00E6289C">
        <w:rPr>
          <w:rFonts w:ascii="Arial" w:hAnsi="Arial" w:cs="Arial"/>
          <w:color w:val="000000" w:themeColor="text1"/>
          <w:sz w:val="24"/>
          <w:szCs w:val="24"/>
        </w:rPr>
        <w:t>-CAU</w:t>
      </w:r>
      <w:r w:rsidR="00BC462A">
        <w:rPr>
          <w:rFonts w:ascii="Arial" w:hAnsi="Arial" w:cs="Arial"/>
          <w:color w:val="000000" w:themeColor="text1"/>
          <w:sz w:val="24"/>
          <w:szCs w:val="24"/>
        </w:rPr>
        <w:t>/</w:t>
      </w:r>
      <w:r w:rsidR="009C7846">
        <w:rPr>
          <w:rFonts w:ascii="Arial" w:hAnsi="Arial" w:cs="Arial"/>
          <w:color w:val="000000" w:themeColor="text1"/>
          <w:sz w:val="24"/>
          <w:szCs w:val="24"/>
        </w:rPr>
        <w:t xml:space="preserve">SC. </w:t>
      </w:r>
      <w:r w:rsidR="00E6289C">
        <w:rPr>
          <w:rFonts w:ascii="Arial" w:hAnsi="Arial" w:cs="Arial"/>
          <w:color w:val="000000" w:themeColor="text1"/>
          <w:sz w:val="24"/>
          <w:szCs w:val="24"/>
        </w:rPr>
        <w:t>Ess</w:t>
      </w:r>
      <w:r w:rsidR="00463434">
        <w:rPr>
          <w:rFonts w:ascii="Arial" w:hAnsi="Arial" w:cs="Arial"/>
          <w:color w:val="000000" w:themeColor="text1"/>
          <w:sz w:val="24"/>
          <w:szCs w:val="24"/>
        </w:rPr>
        <w:t xml:space="preserve">a reunião foi marcada </w:t>
      </w:r>
      <w:r w:rsidR="00E6289C">
        <w:rPr>
          <w:rFonts w:ascii="Arial" w:hAnsi="Arial" w:cs="Arial"/>
          <w:color w:val="000000" w:themeColor="text1"/>
          <w:sz w:val="24"/>
          <w:szCs w:val="24"/>
        </w:rPr>
        <w:t>para debater a realização do Fórum de Coordenadores dos CAU/UF da região Sul e iniciou-se com a</w:t>
      </w:r>
      <w:r w:rsidR="004634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86BF3">
        <w:rPr>
          <w:rFonts w:ascii="Arial" w:hAnsi="Arial" w:cs="Arial"/>
          <w:color w:val="000000" w:themeColor="text1"/>
          <w:sz w:val="24"/>
          <w:szCs w:val="24"/>
        </w:rPr>
        <w:t>exposição das</w:t>
      </w:r>
      <w:r w:rsidR="00463434">
        <w:rPr>
          <w:rFonts w:ascii="Arial" w:hAnsi="Arial" w:cs="Arial"/>
          <w:color w:val="000000" w:themeColor="text1"/>
          <w:sz w:val="24"/>
          <w:szCs w:val="24"/>
        </w:rPr>
        <w:t xml:space="preserve"> experiências </w:t>
      </w:r>
      <w:r w:rsidR="00E6289C">
        <w:rPr>
          <w:rFonts w:ascii="Arial" w:hAnsi="Arial" w:cs="Arial"/>
          <w:color w:val="000000" w:themeColor="text1"/>
          <w:sz w:val="24"/>
          <w:szCs w:val="24"/>
        </w:rPr>
        <w:t>referentes ao fóruns no Paraná</w:t>
      </w:r>
      <w:r w:rsidR="00606C1F">
        <w:rPr>
          <w:rFonts w:ascii="Arial" w:hAnsi="Arial" w:cs="Arial"/>
          <w:color w:val="000000" w:themeColor="text1"/>
          <w:sz w:val="24"/>
          <w:szCs w:val="24"/>
        </w:rPr>
        <w:t xml:space="preserve">, cuja </w:t>
      </w:r>
      <w:r w:rsidR="00A86BF3">
        <w:rPr>
          <w:rFonts w:ascii="Arial" w:hAnsi="Arial" w:cs="Arial"/>
          <w:color w:val="000000" w:themeColor="text1"/>
          <w:sz w:val="24"/>
          <w:szCs w:val="24"/>
        </w:rPr>
        <w:t>situação</w:t>
      </w:r>
      <w:r w:rsidR="00E6289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06C1F">
        <w:rPr>
          <w:rFonts w:ascii="Arial" w:hAnsi="Arial" w:cs="Arial"/>
          <w:color w:val="000000" w:themeColor="text1"/>
          <w:sz w:val="24"/>
          <w:szCs w:val="24"/>
        </w:rPr>
        <w:t>foi louvada. A</w:t>
      </w:r>
      <w:r w:rsidR="00474B71">
        <w:rPr>
          <w:rFonts w:ascii="Arial" w:hAnsi="Arial" w:cs="Arial"/>
          <w:color w:val="000000" w:themeColor="text1"/>
          <w:sz w:val="24"/>
          <w:szCs w:val="24"/>
        </w:rPr>
        <w:t xml:space="preserve">pós </w:t>
      </w:r>
      <w:r w:rsidR="00BC462A">
        <w:rPr>
          <w:rFonts w:ascii="Arial" w:hAnsi="Arial" w:cs="Arial"/>
          <w:color w:val="000000" w:themeColor="text1"/>
          <w:sz w:val="24"/>
          <w:szCs w:val="24"/>
        </w:rPr>
        <w:t>as tratativas</w:t>
      </w:r>
      <w:r w:rsidR="00E6289C">
        <w:rPr>
          <w:rFonts w:ascii="Arial" w:hAnsi="Arial" w:cs="Arial"/>
          <w:color w:val="000000" w:themeColor="text1"/>
          <w:sz w:val="24"/>
          <w:szCs w:val="24"/>
        </w:rPr>
        <w:t xml:space="preserve"> iniciais,</w:t>
      </w:r>
      <w:r w:rsidR="00BC462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74B71">
        <w:rPr>
          <w:rFonts w:ascii="Arial" w:hAnsi="Arial" w:cs="Arial"/>
          <w:color w:val="000000" w:themeColor="text1"/>
          <w:sz w:val="24"/>
          <w:szCs w:val="24"/>
        </w:rPr>
        <w:t>f</w:t>
      </w:r>
      <w:r w:rsidR="00BC462A">
        <w:rPr>
          <w:rFonts w:ascii="Arial" w:eastAsiaTheme="minorHAnsi" w:hAnsi="Arial" w:cs="Arial"/>
          <w:sz w:val="24"/>
          <w:szCs w:val="24"/>
        </w:rPr>
        <w:t xml:space="preserve">oi dado o encaminhamento </w:t>
      </w:r>
      <w:r w:rsidR="00A86BF3">
        <w:rPr>
          <w:rFonts w:ascii="Arial" w:eastAsiaTheme="minorHAnsi" w:hAnsi="Arial" w:cs="Arial"/>
          <w:sz w:val="24"/>
          <w:szCs w:val="24"/>
        </w:rPr>
        <w:t>para que cada CAU/UF realize</w:t>
      </w:r>
      <w:r w:rsidR="00E6289C">
        <w:rPr>
          <w:rFonts w:ascii="Arial" w:eastAsiaTheme="minorHAnsi" w:hAnsi="Arial" w:cs="Arial"/>
          <w:sz w:val="24"/>
          <w:szCs w:val="24"/>
        </w:rPr>
        <w:t xml:space="preserve"> seus f</w:t>
      </w:r>
      <w:r w:rsidR="00BC462A">
        <w:rPr>
          <w:rFonts w:ascii="Arial" w:eastAsiaTheme="minorHAnsi" w:hAnsi="Arial" w:cs="Arial"/>
          <w:sz w:val="24"/>
          <w:szCs w:val="24"/>
        </w:rPr>
        <w:t>óruns</w:t>
      </w:r>
      <w:r w:rsidR="008351BC">
        <w:rPr>
          <w:rFonts w:ascii="Arial" w:eastAsiaTheme="minorHAnsi" w:hAnsi="Arial" w:cs="Arial"/>
          <w:sz w:val="24"/>
          <w:szCs w:val="24"/>
        </w:rPr>
        <w:t xml:space="preserve"> próprios</w:t>
      </w:r>
      <w:r w:rsidR="00606C1F">
        <w:rPr>
          <w:rFonts w:ascii="Arial" w:eastAsiaTheme="minorHAnsi" w:hAnsi="Arial" w:cs="Arial"/>
          <w:sz w:val="24"/>
          <w:szCs w:val="24"/>
        </w:rPr>
        <w:t>. Entretanto,</w:t>
      </w:r>
      <w:r w:rsidR="00474B71">
        <w:rPr>
          <w:rFonts w:ascii="Arial" w:eastAsiaTheme="minorHAnsi" w:hAnsi="Arial" w:cs="Arial"/>
          <w:sz w:val="24"/>
          <w:szCs w:val="24"/>
        </w:rPr>
        <w:t xml:space="preserve"> </w:t>
      </w:r>
      <w:r w:rsidR="00E6289C">
        <w:rPr>
          <w:rFonts w:ascii="Arial" w:eastAsiaTheme="minorHAnsi" w:hAnsi="Arial" w:cs="Arial"/>
          <w:sz w:val="24"/>
          <w:szCs w:val="24"/>
        </w:rPr>
        <w:t>foi</w:t>
      </w:r>
      <w:r w:rsidR="00474B71">
        <w:rPr>
          <w:rFonts w:ascii="Arial" w:eastAsiaTheme="minorHAnsi" w:hAnsi="Arial" w:cs="Arial"/>
          <w:sz w:val="24"/>
          <w:szCs w:val="24"/>
        </w:rPr>
        <w:t xml:space="preserve"> </w:t>
      </w:r>
      <w:r w:rsidR="00E6289C">
        <w:rPr>
          <w:rFonts w:ascii="Arial" w:eastAsiaTheme="minorHAnsi" w:hAnsi="Arial" w:cs="Arial"/>
          <w:sz w:val="24"/>
          <w:szCs w:val="24"/>
        </w:rPr>
        <w:t>acordado que</w:t>
      </w:r>
      <w:r w:rsidR="009C7846">
        <w:rPr>
          <w:rFonts w:ascii="Arial" w:eastAsiaTheme="minorHAnsi" w:hAnsi="Arial" w:cs="Arial"/>
          <w:sz w:val="24"/>
          <w:szCs w:val="24"/>
        </w:rPr>
        <w:t xml:space="preserve"> </w:t>
      </w:r>
      <w:r w:rsidR="00606C1F">
        <w:rPr>
          <w:rFonts w:ascii="Arial" w:eastAsiaTheme="minorHAnsi" w:hAnsi="Arial" w:cs="Arial"/>
          <w:sz w:val="24"/>
          <w:szCs w:val="24"/>
        </w:rPr>
        <w:t xml:space="preserve">no dia </w:t>
      </w:r>
      <w:r w:rsidR="009C7846">
        <w:rPr>
          <w:rFonts w:ascii="Arial" w:eastAsiaTheme="minorHAnsi" w:hAnsi="Arial" w:cs="Arial"/>
          <w:sz w:val="24"/>
          <w:szCs w:val="24"/>
        </w:rPr>
        <w:t>22/10/2018</w:t>
      </w:r>
      <w:r w:rsidR="00E6289C">
        <w:rPr>
          <w:rFonts w:ascii="Arial" w:eastAsiaTheme="minorHAnsi" w:hAnsi="Arial" w:cs="Arial"/>
          <w:sz w:val="24"/>
          <w:szCs w:val="24"/>
        </w:rPr>
        <w:t>,</w:t>
      </w:r>
      <w:r w:rsidR="00E6289C" w:rsidRPr="00E6289C">
        <w:rPr>
          <w:rFonts w:ascii="Arial" w:eastAsiaTheme="minorHAnsi" w:hAnsi="Arial" w:cs="Arial"/>
          <w:sz w:val="24"/>
          <w:szCs w:val="24"/>
        </w:rPr>
        <w:t xml:space="preserve"> </w:t>
      </w:r>
      <w:r w:rsidR="00E6289C">
        <w:rPr>
          <w:rFonts w:ascii="Arial" w:eastAsiaTheme="minorHAnsi" w:hAnsi="Arial" w:cs="Arial"/>
          <w:sz w:val="24"/>
          <w:szCs w:val="24"/>
        </w:rPr>
        <w:t xml:space="preserve">em Florianópolis, </w:t>
      </w:r>
      <w:r w:rsidR="00606C1F">
        <w:rPr>
          <w:rFonts w:ascii="Arial" w:eastAsiaTheme="minorHAnsi" w:hAnsi="Arial" w:cs="Arial"/>
          <w:sz w:val="24"/>
          <w:szCs w:val="24"/>
        </w:rPr>
        <w:t>pretende-se realizar</w:t>
      </w:r>
      <w:r w:rsidR="00BC462A">
        <w:rPr>
          <w:rFonts w:ascii="Arial" w:eastAsiaTheme="minorHAnsi" w:hAnsi="Arial" w:cs="Arial"/>
          <w:sz w:val="24"/>
          <w:szCs w:val="24"/>
        </w:rPr>
        <w:t xml:space="preserve"> o </w:t>
      </w:r>
      <w:r w:rsidR="00606C1F">
        <w:rPr>
          <w:rFonts w:ascii="Arial" w:eastAsiaTheme="minorHAnsi" w:hAnsi="Arial" w:cs="Arial"/>
          <w:sz w:val="24"/>
          <w:szCs w:val="24"/>
        </w:rPr>
        <w:t>primeiro E</w:t>
      </w:r>
      <w:r w:rsidR="00BC462A">
        <w:rPr>
          <w:rFonts w:ascii="Arial" w:eastAsiaTheme="minorHAnsi" w:hAnsi="Arial" w:cs="Arial"/>
          <w:sz w:val="24"/>
          <w:szCs w:val="24"/>
        </w:rPr>
        <w:t>ncontro CEF</w:t>
      </w:r>
      <w:r w:rsidR="00E6289C">
        <w:rPr>
          <w:rFonts w:ascii="Arial" w:eastAsiaTheme="minorHAnsi" w:hAnsi="Arial" w:cs="Arial"/>
          <w:sz w:val="24"/>
          <w:szCs w:val="24"/>
        </w:rPr>
        <w:t>-CAU</w:t>
      </w:r>
      <w:r w:rsidR="00BC462A">
        <w:rPr>
          <w:rFonts w:ascii="Arial" w:eastAsiaTheme="minorHAnsi" w:hAnsi="Arial" w:cs="Arial"/>
          <w:sz w:val="24"/>
          <w:szCs w:val="24"/>
        </w:rPr>
        <w:t>/SUL</w:t>
      </w:r>
      <w:r w:rsidR="00606C1F">
        <w:rPr>
          <w:rFonts w:ascii="Arial" w:eastAsiaTheme="minorHAnsi" w:hAnsi="Arial" w:cs="Arial"/>
          <w:sz w:val="24"/>
          <w:szCs w:val="24"/>
        </w:rPr>
        <w:t>, com a presença de todos</w:t>
      </w:r>
      <w:r w:rsidR="00BC462A">
        <w:rPr>
          <w:rFonts w:ascii="Arial" w:eastAsiaTheme="minorHAnsi" w:hAnsi="Arial" w:cs="Arial"/>
          <w:sz w:val="24"/>
          <w:szCs w:val="24"/>
        </w:rPr>
        <w:t xml:space="preserve"> </w:t>
      </w:r>
      <w:r w:rsidR="00A86BF3">
        <w:rPr>
          <w:rFonts w:ascii="Arial" w:eastAsiaTheme="minorHAnsi" w:hAnsi="Arial" w:cs="Arial"/>
          <w:sz w:val="24"/>
          <w:szCs w:val="24"/>
        </w:rPr>
        <w:t>os membros das CEF</w:t>
      </w:r>
      <w:r w:rsidR="00E6289C">
        <w:rPr>
          <w:rFonts w:ascii="Arial" w:eastAsiaTheme="minorHAnsi" w:hAnsi="Arial" w:cs="Arial"/>
          <w:sz w:val="24"/>
          <w:szCs w:val="24"/>
        </w:rPr>
        <w:t>-CAU</w:t>
      </w:r>
      <w:r w:rsidR="00BC462A">
        <w:rPr>
          <w:rFonts w:ascii="Arial" w:eastAsiaTheme="minorHAnsi" w:hAnsi="Arial" w:cs="Arial"/>
          <w:sz w:val="24"/>
          <w:szCs w:val="24"/>
        </w:rPr>
        <w:t>/UF, delegados</w:t>
      </w:r>
      <w:r w:rsidR="00463434">
        <w:rPr>
          <w:rFonts w:ascii="Arial" w:eastAsiaTheme="minorHAnsi" w:hAnsi="Arial" w:cs="Arial"/>
          <w:sz w:val="24"/>
          <w:szCs w:val="24"/>
        </w:rPr>
        <w:t xml:space="preserve"> </w:t>
      </w:r>
      <w:r w:rsidR="00BC462A">
        <w:rPr>
          <w:rFonts w:ascii="Arial" w:eastAsiaTheme="minorHAnsi" w:hAnsi="Arial" w:cs="Arial"/>
          <w:sz w:val="24"/>
          <w:szCs w:val="24"/>
        </w:rPr>
        <w:t>(</w:t>
      </w:r>
      <w:r w:rsidR="00606C1F">
        <w:rPr>
          <w:rFonts w:ascii="Arial" w:eastAsiaTheme="minorHAnsi" w:hAnsi="Arial" w:cs="Arial"/>
          <w:sz w:val="24"/>
          <w:szCs w:val="24"/>
        </w:rPr>
        <w:t xml:space="preserve">02 </w:t>
      </w:r>
      <w:r w:rsidR="00BC462A">
        <w:rPr>
          <w:rFonts w:ascii="Arial" w:eastAsiaTheme="minorHAnsi" w:hAnsi="Arial" w:cs="Arial"/>
          <w:sz w:val="24"/>
          <w:szCs w:val="24"/>
        </w:rPr>
        <w:t xml:space="preserve">coordenadores </w:t>
      </w:r>
      <w:r w:rsidR="00606C1F">
        <w:rPr>
          <w:rFonts w:ascii="Arial" w:eastAsiaTheme="minorHAnsi" w:hAnsi="Arial" w:cs="Arial"/>
          <w:sz w:val="24"/>
          <w:szCs w:val="24"/>
        </w:rPr>
        <w:t>escolhidos nos Fóruns estaduais, com os critérios que sejam de escolas públicas e privadas, do capital e do interior</w:t>
      </w:r>
      <w:r w:rsidR="00BC462A">
        <w:rPr>
          <w:rFonts w:ascii="Arial" w:eastAsiaTheme="minorHAnsi" w:hAnsi="Arial" w:cs="Arial"/>
          <w:sz w:val="24"/>
          <w:szCs w:val="24"/>
        </w:rPr>
        <w:t>) e a</w:t>
      </w:r>
      <w:r w:rsidR="00606C1F">
        <w:rPr>
          <w:rFonts w:ascii="Arial" w:eastAsiaTheme="minorHAnsi" w:hAnsi="Arial" w:cs="Arial"/>
          <w:sz w:val="24"/>
          <w:szCs w:val="24"/>
        </w:rPr>
        <w:t>s</w:t>
      </w:r>
      <w:r w:rsidR="00BC462A">
        <w:rPr>
          <w:rFonts w:ascii="Arial" w:eastAsiaTheme="minorHAnsi" w:hAnsi="Arial" w:cs="Arial"/>
          <w:sz w:val="24"/>
          <w:szCs w:val="24"/>
        </w:rPr>
        <w:t xml:space="preserve"> assessoria</w:t>
      </w:r>
      <w:r w:rsidR="00606C1F">
        <w:rPr>
          <w:rFonts w:ascii="Arial" w:eastAsiaTheme="minorHAnsi" w:hAnsi="Arial" w:cs="Arial"/>
          <w:sz w:val="24"/>
          <w:szCs w:val="24"/>
        </w:rPr>
        <w:t>s</w:t>
      </w:r>
      <w:r w:rsidR="00BC462A">
        <w:rPr>
          <w:rFonts w:ascii="Arial" w:eastAsiaTheme="minorHAnsi" w:hAnsi="Arial" w:cs="Arial"/>
          <w:sz w:val="24"/>
          <w:szCs w:val="24"/>
        </w:rPr>
        <w:t xml:space="preserve"> das CEF</w:t>
      </w:r>
      <w:r w:rsidR="00E6289C">
        <w:rPr>
          <w:rFonts w:ascii="Arial" w:eastAsiaTheme="minorHAnsi" w:hAnsi="Arial" w:cs="Arial"/>
          <w:sz w:val="24"/>
          <w:szCs w:val="24"/>
        </w:rPr>
        <w:t>-CAU</w:t>
      </w:r>
      <w:r w:rsidR="00BC462A">
        <w:rPr>
          <w:rFonts w:ascii="Arial" w:eastAsiaTheme="minorHAnsi" w:hAnsi="Arial" w:cs="Arial"/>
          <w:sz w:val="24"/>
          <w:szCs w:val="24"/>
        </w:rPr>
        <w:t xml:space="preserve">/UF, </w:t>
      </w:r>
      <w:r w:rsidR="00E6289C">
        <w:rPr>
          <w:rFonts w:ascii="Arial" w:eastAsiaTheme="minorHAnsi" w:hAnsi="Arial" w:cs="Arial"/>
          <w:sz w:val="24"/>
          <w:szCs w:val="24"/>
        </w:rPr>
        <w:t>para o qual também</w:t>
      </w:r>
      <w:r w:rsidR="00A86BF3">
        <w:rPr>
          <w:rFonts w:ascii="Arial" w:eastAsiaTheme="minorHAnsi" w:hAnsi="Arial" w:cs="Arial"/>
          <w:sz w:val="24"/>
          <w:szCs w:val="24"/>
        </w:rPr>
        <w:t xml:space="preserve"> será convidada a Conselheira Andrea Lucia Vilella Arruda da CEF</w:t>
      </w:r>
      <w:r w:rsidR="00E6289C">
        <w:rPr>
          <w:rFonts w:ascii="Arial" w:eastAsiaTheme="minorHAnsi" w:hAnsi="Arial" w:cs="Arial"/>
          <w:sz w:val="24"/>
          <w:szCs w:val="24"/>
        </w:rPr>
        <w:t>-CAU</w:t>
      </w:r>
      <w:r w:rsidR="00A86BF3">
        <w:rPr>
          <w:rFonts w:ascii="Arial" w:eastAsiaTheme="minorHAnsi" w:hAnsi="Arial" w:cs="Arial"/>
          <w:sz w:val="24"/>
          <w:szCs w:val="24"/>
        </w:rPr>
        <w:t>/BR para</w:t>
      </w:r>
      <w:r w:rsidR="00E6289C">
        <w:rPr>
          <w:rFonts w:ascii="Arial" w:eastAsiaTheme="minorHAnsi" w:hAnsi="Arial" w:cs="Arial"/>
          <w:sz w:val="24"/>
          <w:szCs w:val="24"/>
        </w:rPr>
        <w:t xml:space="preserve"> participar</w:t>
      </w:r>
      <w:r w:rsidR="00A86BF3">
        <w:rPr>
          <w:rFonts w:ascii="Arial" w:eastAsiaTheme="minorHAnsi" w:hAnsi="Arial" w:cs="Arial"/>
          <w:sz w:val="24"/>
          <w:szCs w:val="24"/>
        </w:rPr>
        <w:t xml:space="preserve"> </w:t>
      </w:r>
      <w:r w:rsidR="00E6289C">
        <w:rPr>
          <w:rFonts w:ascii="Arial" w:eastAsiaTheme="minorHAnsi" w:hAnsi="Arial" w:cs="Arial"/>
          <w:sz w:val="24"/>
          <w:szCs w:val="24"/>
        </w:rPr>
        <w:t>d</w:t>
      </w:r>
      <w:r w:rsidR="00A86BF3">
        <w:rPr>
          <w:rFonts w:ascii="Arial" w:eastAsiaTheme="minorHAnsi" w:hAnsi="Arial" w:cs="Arial"/>
          <w:sz w:val="24"/>
          <w:szCs w:val="24"/>
        </w:rPr>
        <w:t>o evento, em que</w:t>
      </w:r>
      <w:r w:rsidR="00606C1F">
        <w:rPr>
          <w:rFonts w:ascii="Arial" w:eastAsiaTheme="minorHAnsi" w:hAnsi="Arial" w:cs="Arial"/>
          <w:sz w:val="24"/>
          <w:szCs w:val="24"/>
        </w:rPr>
        <w:t xml:space="preserve"> </w:t>
      </w:r>
      <w:r w:rsidR="00A86BF3">
        <w:rPr>
          <w:rFonts w:ascii="Arial" w:eastAsiaTheme="minorHAnsi" w:hAnsi="Arial" w:cs="Arial"/>
          <w:sz w:val="24"/>
          <w:szCs w:val="24"/>
        </w:rPr>
        <w:t>se</w:t>
      </w:r>
      <w:r w:rsidR="00606C1F">
        <w:rPr>
          <w:rFonts w:ascii="Arial" w:eastAsiaTheme="minorHAnsi" w:hAnsi="Arial" w:cs="Arial"/>
          <w:sz w:val="24"/>
          <w:szCs w:val="24"/>
        </w:rPr>
        <w:t xml:space="preserve"> solicita aprovação dessa plenária</w:t>
      </w:r>
      <w:r w:rsidR="009C7846">
        <w:rPr>
          <w:rFonts w:ascii="Arial" w:eastAsiaTheme="minorHAnsi" w:hAnsi="Arial" w:cs="Arial"/>
          <w:sz w:val="24"/>
          <w:szCs w:val="24"/>
        </w:rPr>
        <w:t>. Terá como objetivo retomar as discussões regionais ocorridas nos fóruns estad</w:t>
      </w:r>
      <w:r w:rsidR="00A86BF3">
        <w:rPr>
          <w:rFonts w:ascii="Arial" w:eastAsiaTheme="minorHAnsi" w:hAnsi="Arial" w:cs="Arial"/>
          <w:sz w:val="24"/>
          <w:szCs w:val="24"/>
        </w:rPr>
        <w:t>uais, sistematizar as demandas/</w:t>
      </w:r>
      <w:r w:rsidR="00E6289C">
        <w:rPr>
          <w:rFonts w:ascii="Arial" w:eastAsiaTheme="minorHAnsi" w:hAnsi="Arial" w:cs="Arial"/>
          <w:sz w:val="24"/>
          <w:szCs w:val="24"/>
        </w:rPr>
        <w:t>discussões e criar um</w:t>
      </w:r>
      <w:r w:rsidR="000C0F71">
        <w:rPr>
          <w:rFonts w:ascii="Arial" w:eastAsiaTheme="minorHAnsi" w:hAnsi="Arial" w:cs="Arial"/>
          <w:sz w:val="24"/>
          <w:szCs w:val="24"/>
        </w:rPr>
        <w:t xml:space="preserve"> documento único</w:t>
      </w:r>
      <w:r w:rsidR="00606C1F">
        <w:rPr>
          <w:rFonts w:ascii="Arial" w:eastAsiaTheme="minorHAnsi" w:hAnsi="Arial" w:cs="Arial"/>
          <w:sz w:val="24"/>
          <w:szCs w:val="24"/>
        </w:rPr>
        <w:t xml:space="preserve"> para envio </w:t>
      </w:r>
      <w:r w:rsidR="00E6289C">
        <w:rPr>
          <w:rFonts w:ascii="Arial" w:eastAsiaTheme="minorHAnsi" w:hAnsi="Arial" w:cs="Arial"/>
          <w:sz w:val="24"/>
          <w:szCs w:val="24"/>
        </w:rPr>
        <w:t>a</w:t>
      </w:r>
      <w:r w:rsidR="00606C1F">
        <w:rPr>
          <w:rFonts w:ascii="Arial" w:eastAsiaTheme="minorHAnsi" w:hAnsi="Arial" w:cs="Arial"/>
          <w:sz w:val="24"/>
          <w:szCs w:val="24"/>
        </w:rPr>
        <w:t>o CAU/BR e</w:t>
      </w:r>
      <w:r w:rsidR="00E6289C">
        <w:rPr>
          <w:rFonts w:ascii="Arial" w:eastAsiaTheme="minorHAnsi" w:hAnsi="Arial" w:cs="Arial"/>
          <w:sz w:val="24"/>
          <w:szCs w:val="24"/>
        </w:rPr>
        <w:t>, por fim,</w:t>
      </w:r>
      <w:r w:rsidR="00606C1F">
        <w:rPr>
          <w:rFonts w:ascii="Arial" w:eastAsiaTheme="minorHAnsi" w:hAnsi="Arial" w:cs="Arial"/>
          <w:sz w:val="24"/>
          <w:szCs w:val="24"/>
        </w:rPr>
        <w:t xml:space="preserve"> </w:t>
      </w:r>
      <w:r w:rsidR="00A86BF3">
        <w:rPr>
          <w:rFonts w:ascii="Arial" w:eastAsiaTheme="minorHAnsi" w:hAnsi="Arial" w:cs="Arial"/>
          <w:sz w:val="24"/>
          <w:szCs w:val="24"/>
        </w:rPr>
        <w:t xml:space="preserve">também </w:t>
      </w:r>
      <w:r w:rsidR="000C0F71">
        <w:rPr>
          <w:rFonts w:ascii="Arial" w:eastAsiaTheme="minorHAnsi" w:hAnsi="Arial" w:cs="Arial"/>
          <w:sz w:val="24"/>
          <w:szCs w:val="24"/>
        </w:rPr>
        <w:t xml:space="preserve">planejar o </w:t>
      </w:r>
      <w:r w:rsidR="00606C1F">
        <w:rPr>
          <w:rFonts w:ascii="Arial" w:eastAsiaTheme="minorHAnsi" w:hAnsi="Arial" w:cs="Arial"/>
          <w:sz w:val="24"/>
          <w:szCs w:val="24"/>
        </w:rPr>
        <w:t>Primeiro C</w:t>
      </w:r>
      <w:r w:rsidR="000C0F71">
        <w:rPr>
          <w:rFonts w:ascii="Arial" w:eastAsiaTheme="minorHAnsi" w:hAnsi="Arial" w:cs="Arial"/>
          <w:sz w:val="24"/>
          <w:szCs w:val="24"/>
        </w:rPr>
        <w:t>ongresso sobre E</w:t>
      </w:r>
      <w:r w:rsidR="00606C1F">
        <w:rPr>
          <w:rFonts w:ascii="Arial" w:eastAsiaTheme="minorHAnsi" w:hAnsi="Arial" w:cs="Arial"/>
          <w:sz w:val="24"/>
          <w:szCs w:val="24"/>
        </w:rPr>
        <w:t>nsino, Pesquisa e Extensão nas E</w:t>
      </w:r>
      <w:r w:rsidR="000C0F71">
        <w:rPr>
          <w:rFonts w:ascii="Arial" w:eastAsiaTheme="minorHAnsi" w:hAnsi="Arial" w:cs="Arial"/>
          <w:sz w:val="24"/>
          <w:szCs w:val="24"/>
        </w:rPr>
        <w:t>scolas de Arq</w:t>
      </w:r>
      <w:r w:rsidR="00606C1F">
        <w:rPr>
          <w:rFonts w:ascii="Arial" w:eastAsiaTheme="minorHAnsi" w:hAnsi="Arial" w:cs="Arial"/>
          <w:sz w:val="24"/>
          <w:szCs w:val="24"/>
        </w:rPr>
        <w:t>uitetura e Urbanismo da região S</w:t>
      </w:r>
      <w:r w:rsidR="000C0F71">
        <w:rPr>
          <w:rFonts w:ascii="Arial" w:eastAsiaTheme="minorHAnsi" w:hAnsi="Arial" w:cs="Arial"/>
          <w:sz w:val="24"/>
          <w:szCs w:val="24"/>
        </w:rPr>
        <w:t xml:space="preserve">ul do Brasil a </w:t>
      </w:r>
      <w:r w:rsidR="00E6289C">
        <w:rPr>
          <w:rFonts w:ascii="Arial" w:eastAsiaTheme="minorHAnsi" w:hAnsi="Arial" w:cs="Arial"/>
          <w:sz w:val="24"/>
          <w:szCs w:val="24"/>
        </w:rPr>
        <w:t>ser realizado</w:t>
      </w:r>
      <w:r w:rsidR="000C0F71">
        <w:rPr>
          <w:rFonts w:ascii="Arial" w:eastAsiaTheme="minorHAnsi" w:hAnsi="Arial" w:cs="Arial"/>
          <w:sz w:val="24"/>
          <w:szCs w:val="24"/>
        </w:rPr>
        <w:t xml:space="preserve"> em 2019</w:t>
      </w:r>
      <w:r w:rsidR="00606C1F">
        <w:rPr>
          <w:rFonts w:ascii="Arial" w:eastAsiaTheme="minorHAnsi" w:hAnsi="Arial" w:cs="Arial"/>
          <w:sz w:val="24"/>
          <w:szCs w:val="24"/>
        </w:rPr>
        <w:t xml:space="preserve">, para o qual </w:t>
      </w:r>
      <w:r w:rsidR="00E6289C">
        <w:rPr>
          <w:rFonts w:ascii="Arial" w:eastAsiaTheme="minorHAnsi" w:hAnsi="Arial" w:cs="Arial"/>
          <w:sz w:val="24"/>
          <w:szCs w:val="24"/>
        </w:rPr>
        <w:t xml:space="preserve">também se </w:t>
      </w:r>
      <w:r w:rsidR="00606C1F">
        <w:rPr>
          <w:rFonts w:ascii="Arial" w:eastAsiaTheme="minorHAnsi" w:hAnsi="Arial" w:cs="Arial"/>
          <w:sz w:val="24"/>
          <w:szCs w:val="24"/>
        </w:rPr>
        <w:t>soli</w:t>
      </w:r>
      <w:r w:rsidR="00E6289C">
        <w:rPr>
          <w:rFonts w:ascii="Arial" w:eastAsiaTheme="minorHAnsi" w:hAnsi="Arial" w:cs="Arial"/>
          <w:sz w:val="24"/>
          <w:szCs w:val="24"/>
        </w:rPr>
        <w:t>cita a aprovação dessa plenária</w:t>
      </w:r>
      <w:r w:rsidR="00606C1F">
        <w:rPr>
          <w:rFonts w:ascii="Arial" w:eastAsiaTheme="minorHAnsi" w:hAnsi="Arial" w:cs="Arial"/>
          <w:sz w:val="24"/>
          <w:szCs w:val="24"/>
        </w:rPr>
        <w:t xml:space="preserve"> com o objetivo de continuar as tratativas para o próximo ano</w:t>
      </w:r>
      <w:r w:rsidR="000C0F71">
        <w:rPr>
          <w:rFonts w:ascii="Arial" w:eastAsiaTheme="minorHAnsi" w:hAnsi="Arial" w:cs="Arial"/>
          <w:sz w:val="24"/>
          <w:szCs w:val="24"/>
        </w:rPr>
        <w:t xml:space="preserve">. </w:t>
      </w:r>
      <w:r w:rsidR="00606C1F">
        <w:rPr>
          <w:rFonts w:ascii="Arial" w:eastAsiaTheme="minorHAnsi" w:hAnsi="Arial" w:cs="Arial"/>
          <w:sz w:val="24"/>
          <w:szCs w:val="24"/>
        </w:rPr>
        <w:t>Em virtude do Encontro CEF</w:t>
      </w:r>
      <w:r w:rsidR="00E6289C">
        <w:rPr>
          <w:rFonts w:ascii="Arial" w:eastAsiaTheme="minorHAnsi" w:hAnsi="Arial" w:cs="Arial"/>
          <w:sz w:val="24"/>
          <w:szCs w:val="24"/>
        </w:rPr>
        <w:t>-CAU</w:t>
      </w:r>
      <w:r w:rsidR="00606C1F">
        <w:rPr>
          <w:rFonts w:ascii="Arial" w:eastAsiaTheme="minorHAnsi" w:hAnsi="Arial" w:cs="Arial"/>
          <w:sz w:val="24"/>
          <w:szCs w:val="24"/>
        </w:rPr>
        <w:t xml:space="preserve">/SUL, essa CEF também solicita a aprovação de reunião extraordinária no dia 19/10/2018, pela manhã, </w:t>
      </w:r>
      <w:r w:rsidR="00A86BF3">
        <w:rPr>
          <w:rFonts w:ascii="Arial" w:eastAsiaTheme="minorHAnsi" w:hAnsi="Arial" w:cs="Arial"/>
          <w:sz w:val="24"/>
          <w:szCs w:val="24"/>
        </w:rPr>
        <w:t xml:space="preserve">em Curitiba, </w:t>
      </w:r>
      <w:r w:rsidR="00606C1F">
        <w:rPr>
          <w:rFonts w:ascii="Arial" w:eastAsiaTheme="minorHAnsi" w:hAnsi="Arial" w:cs="Arial"/>
          <w:sz w:val="24"/>
          <w:szCs w:val="24"/>
        </w:rPr>
        <w:t xml:space="preserve">a fim de preparar as discussões para a </w:t>
      </w:r>
      <w:r w:rsidR="00A86BF3">
        <w:rPr>
          <w:rFonts w:ascii="Arial" w:eastAsiaTheme="minorHAnsi" w:hAnsi="Arial" w:cs="Arial"/>
          <w:sz w:val="24"/>
          <w:szCs w:val="24"/>
        </w:rPr>
        <w:t>plenária de outubro</w:t>
      </w:r>
      <w:r w:rsidR="00A977EB">
        <w:rPr>
          <w:rFonts w:ascii="Arial" w:eastAsiaTheme="minorHAnsi" w:hAnsi="Arial" w:cs="Arial"/>
          <w:sz w:val="24"/>
          <w:szCs w:val="24"/>
        </w:rPr>
        <w:t>.</w:t>
      </w:r>
      <w:r w:rsidR="00700A86">
        <w:rPr>
          <w:rFonts w:ascii="Arial" w:eastAsiaTheme="minorHAnsi" w:hAnsi="Arial" w:cs="Arial"/>
          <w:sz w:val="24"/>
          <w:szCs w:val="24"/>
        </w:rPr>
        <w:t xml:space="preserve"> </w:t>
      </w:r>
      <w:r w:rsidR="00E6289C">
        <w:rPr>
          <w:rFonts w:ascii="Arial" w:eastAsiaTheme="minorHAnsi" w:hAnsi="Arial" w:cs="Arial"/>
          <w:sz w:val="24"/>
          <w:szCs w:val="24"/>
        </w:rPr>
        <w:t>Ademais</w:t>
      </w:r>
      <w:r w:rsidR="00700A86">
        <w:rPr>
          <w:rFonts w:ascii="Arial" w:eastAsiaTheme="minorHAnsi" w:hAnsi="Arial" w:cs="Arial"/>
          <w:sz w:val="24"/>
          <w:szCs w:val="24"/>
        </w:rPr>
        <w:t xml:space="preserve">, pede-se a aprovação dessa plenária para a transferência da data inicial do Fórum dos Coordenadores, do dia 01/10/2018 </w:t>
      </w:r>
      <w:r w:rsidR="00E6289C">
        <w:rPr>
          <w:rFonts w:ascii="Arial" w:eastAsiaTheme="minorHAnsi" w:hAnsi="Arial" w:cs="Arial"/>
          <w:sz w:val="24"/>
          <w:szCs w:val="24"/>
        </w:rPr>
        <w:t>para o</w:t>
      </w:r>
      <w:r w:rsidR="00700A86">
        <w:rPr>
          <w:rFonts w:ascii="Arial" w:eastAsiaTheme="minorHAnsi" w:hAnsi="Arial" w:cs="Arial"/>
          <w:sz w:val="24"/>
          <w:szCs w:val="24"/>
        </w:rPr>
        <w:t xml:space="preserve"> dia 08/10/20</w:t>
      </w:r>
      <w:r w:rsidR="00E6289C">
        <w:rPr>
          <w:rFonts w:ascii="Arial" w:eastAsiaTheme="minorHAnsi" w:hAnsi="Arial" w:cs="Arial"/>
          <w:sz w:val="24"/>
          <w:szCs w:val="24"/>
        </w:rPr>
        <w:t>18</w:t>
      </w:r>
      <w:r w:rsidR="00700A86">
        <w:rPr>
          <w:rFonts w:ascii="Arial" w:eastAsiaTheme="minorHAnsi" w:hAnsi="Arial" w:cs="Arial"/>
          <w:sz w:val="24"/>
          <w:szCs w:val="24"/>
        </w:rPr>
        <w:t>.</w:t>
      </w:r>
      <w:r w:rsidR="00A977EB">
        <w:rPr>
          <w:rFonts w:ascii="Arial" w:eastAsiaTheme="minorHAnsi" w:hAnsi="Arial" w:cs="Arial"/>
          <w:sz w:val="24"/>
          <w:szCs w:val="24"/>
        </w:rPr>
        <w:t>----------------</w:t>
      </w:r>
      <w:r w:rsidR="006061CD">
        <w:rPr>
          <w:rFonts w:ascii="Arial" w:eastAsiaTheme="minorHAnsi" w:hAnsi="Arial" w:cs="Arial"/>
          <w:sz w:val="24"/>
          <w:szCs w:val="24"/>
        </w:rPr>
        <w:t>-------------------------</w:t>
      </w:r>
      <w:r w:rsidR="00E6289C">
        <w:rPr>
          <w:rFonts w:ascii="Arial" w:eastAsiaTheme="minorHAnsi" w:hAnsi="Arial" w:cs="Arial"/>
          <w:sz w:val="24"/>
          <w:szCs w:val="24"/>
        </w:rPr>
        <w:t>--------------------------</w:t>
      </w:r>
    </w:p>
    <w:p w:rsidR="009352E5" w:rsidRDefault="00A977EB" w:rsidP="0072447B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/>
        <w:jc w:val="both"/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4</w:t>
      </w:r>
      <w:r w:rsidR="00E53C4E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) </w:t>
      </w:r>
      <w:r w:rsidR="00C77DF5"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 xml:space="preserve">QUESTÕES REFERENTES À QUALIDADE DO ENSINO </w:t>
      </w:r>
      <w:r>
        <w:rPr>
          <w:rFonts w:ascii="Arial" w:hAnsi="Arial" w:cs="Arial"/>
          <w:b/>
          <w:bCs/>
          <w:iCs/>
          <w:color w:val="000000" w:themeColor="text1"/>
          <w:sz w:val="24"/>
          <w:szCs w:val="24"/>
        </w:rPr>
        <w:t>NOS CURSOS DE ARQUITETURA E URBANISMO-------------------------------------------------------------------------------</w:t>
      </w:r>
    </w:p>
    <w:p w:rsidR="00C77DF5" w:rsidRDefault="007D7FE0" w:rsidP="00C77DF5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 w:hanging="142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 </w:t>
      </w:r>
      <w:r w:rsidR="00C77D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Tendo em conta o debate surgido na plenária </w:t>
      </w:r>
      <w:r w:rsidR="00CB6466">
        <w:rPr>
          <w:rFonts w:ascii="Arial" w:eastAsia="MS Mincho" w:hAnsi="Arial" w:cs="Arial"/>
          <w:iCs/>
          <w:sz w:val="24"/>
          <w:szCs w:val="24"/>
          <w:lang w:eastAsia="ar-SA"/>
        </w:rPr>
        <w:t>anterior acerca do exame de</w:t>
      </w:r>
      <w:r w:rsidR="00C77D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ordem para arquitetos e urbanistas, e considerando o Ofício de 12/04/2018, sobre a </w:t>
      </w:r>
      <w:r w:rsidR="00C77DF5" w:rsidRPr="00C77D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nova matriz curricular da FAU MACKENZIE </w:t>
      </w:r>
      <w:r w:rsidR="00C77DF5">
        <w:rPr>
          <w:rFonts w:ascii="Arial" w:eastAsia="MS Mincho" w:hAnsi="Arial" w:cs="Arial"/>
          <w:iCs/>
          <w:sz w:val="24"/>
          <w:szCs w:val="24"/>
          <w:lang w:eastAsia="ar-SA"/>
        </w:rPr>
        <w:t>indicando um novo desenho do TFG, em que</w:t>
      </w:r>
      <w:r w:rsidR="00C77DF5" w:rsidRPr="00C77D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C77D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diz em seu último parágrafo que “o TFG, poderá ser realizado em uma plataforma virtual com atendimentos via </w:t>
      </w:r>
      <w:r w:rsidR="00C77DF5">
        <w:rPr>
          <w:rFonts w:ascii="Arial" w:eastAsia="MS Mincho" w:hAnsi="Arial" w:cs="Arial"/>
          <w:iCs/>
          <w:sz w:val="24"/>
          <w:szCs w:val="24"/>
          <w:lang w:eastAsia="ar-SA"/>
        </w:rPr>
        <w:lastRenderedPageBreak/>
        <w:t>chat on-line, sem necessidade presencial do discente nas instalações da faculdade</w:t>
      </w:r>
      <w:r w:rsidR="00C77DF5" w:rsidRPr="00C77DF5">
        <w:rPr>
          <w:rFonts w:ascii="Arial" w:eastAsia="MS Mincho" w:hAnsi="Arial" w:cs="Arial"/>
          <w:iCs/>
          <w:sz w:val="24"/>
          <w:szCs w:val="24"/>
          <w:lang w:eastAsia="ar-SA"/>
        </w:rPr>
        <w:t>”, recebido pelo</w:t>
      </w:r>
      <w:r w:rsidR="00C77D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9D38A4">
        <w:rPr>
          <w:rFonts w:ascii="Arial" w:eastAsia="MS Mincho" w:hAnsi="Arial" w:cs="Arial"/>
          <w:iCs/>
          <w:sz w:val="24"/>
          <w:szCs w:val="24"/>
          <w:lang w:eastAsia="ar-SA"/>
        </w:rPr>
        <w:t xml:space="preserve">Conselheiro Cláudio </w:t>
      </w:r>
      <w:proofErr w:type="spellStart"/>
      <w:r w:rsidR="009D38A4">
        <w:rPr>
          <w:rFonts w:ascii="Arial" w:eastAsia="MS Mincho" w:hAnsi="Arial" w:cs="Arial"/>
          <w:iCs/>
          <w:sz w:val="24"/>
          <w:szCs w:val="24"/>
          <w:lang w:eastAsia="ar-SA"/>
        </w:rPr>
        <w:t>Bravim</w:t>
      </w:r>
      <w:proofErr w:type="spellEnd"/>
      <w:r w:rsidR="00D06561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 w:rsidR="009D38A4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C77DF5">
        <w:rPr>
          <w:rFonts w:ascii="Arial" w:eastAsia="MS Mincho" w:hAnsi="Arial" w:cs="Arial"/>
          <w:iCs/>
          <w:sz w:val="24"/>
          <w:szCs w:val="24"/>
          <w:lang w:eastAsia="ar-SA"/>
        </w:rPr>
        <w:t xml:space="preserve">essa CEF informa que esses temas serão incorporados no Fórum de Coordenadores a ser realizado esse ano. </w:t>
      </w:r>
    </w:p>
    <w:p w:rsidR="007D6A93" w:rsidRDefault="00CB6466" w:rsidP="001568F6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 w:hanging="142"/>
        <w:jc w:val="both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5</w:t>
      </w:r>
      <w:r w:rsidR="00881904" w:rsidRPr="00365E68">
        <w:rPr>
          <w:rFonts w:ascii="Arial" w:eastAsia="MS Mincho" w:hAnsi="Arial" w:cs="Arial"/>
          <w:b/>
          <w:iCs/>
          <w:sz w:val="24"/>
          <w:szCs w:val="24"/>
          <w:lang w:eastAsia="ar-SA"/>
        </w:rPr>
        <w:t>)</w:t>
      </w:r>
      <w:r w:rsidR="00881904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7D6A93">
        <w:rPr>
          <w:rFonts w:ascii="Arial" w:eastAsia="MS Mincho" w:hAnsi="Arial" w:cs="Arial"/>
          <w:b/>
          <w:iCs/>
          <w:sz w:val="24"/>
          <w:szCs w:val="24"/>
          <w:lang w:eastAsia="ar-SA"/>
        </w:rPr>
        <w:t>SOLICITAÇÃO PARA APOIO</w:t>
      </w:r>
      <w:r w:rsidR="00FF6F77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INSTITUCIONAL DO CAU/</w:t>
      </w:r>
      <w:r w:rsidR="007D6A93">
        <w:rPr>
          <w:rFonts w:ascii="Arial" w:eastAsia="MS Mincho" w:hAnsi="Arial" w:cs="Arial"/>
          <w:b/>
          <w:iCs/>
          <w:sz w:val="24"/>
          <w:szCs w:val="24"/>
          <w:lang w:eastAsia="ar-SA"/>
        </w:rPr>
        <w:t>PR, PARA DIVULGAÇÃO DE CURSOS LIGADOS A ARQUITETURA E URBANISMO -----------------------------------------------</w:t>
      </w:r>
    </w:p>
    <w:p w:rsidR="00E24E96" w:rsidRPr="00E24E96" w:rsidRDefault="007D6A93" w:rsidP="009A43E8">
      <w:pPr>
        <w:shd w:val="clear" w:color="auto" w:fill="FFFFFF" w:themeFill="background1"/>
        <w:tabs>
          <w:tab w:val="left" w:pos="-142"/>
          <w:tab w:val="left" w:leader="hyphen" w:pos="9639"/>
          <w:tab w:val="left" w:leader="hyphen" w:pos="9747"/>
        </w:tabs>
        <w:suppressAutoHyphens/>
        <w:spacing w:after="0" w:line="360" w:lineRule="auto"/>
        <w:ind w:left="-142" w:right="54" w:hanging="142"/>
        <w:jc w:val="both"/>
        <w:rPr>
          <w:rFonts w:ascii="Arial" w:eastAsia="MS Mincho" w:hAnsi="Arial" w:cs="Arial"/>
          <w:b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 </w:t>
      </w:r>
      <w:r w:rsidR="00336630">
        <w:rPr>
          <w:rFonts w:ascii="Arial" w:eastAsia="MS Mincho" w:hAnsi="Arial" w:cs="Arial"/>
          <w:iCs/>
          <w:sz w:val="24"/>
          <w:szCs w:val="24"/>
          <w:lang w:eastAsia="ar-SA"/>
        </w:rPr>
        <w:t>Foi recebido d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o setor de comunicação do CAU/PR</w:t>
      </w:r>
      <w:r w:rsidR="00336630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a solicitação de apreciação </w:t>
      </w:r>
      <w:r w:rsidR="000D5CCC">
        <w:rPr>
          <w:rFonts w:ascii="Arial" w:eastAsia="MS Mincho" w:hAnsi="Arial" w:cs="Arial"/>
          <w:iCs/>
          <w:sz w:val="24"/>
          <w:szCs w:val="24"/>
          <w:lang w:eastAsia="ar-SA"/>
        </w:rPr>
        <w:t>de</w:t>
      </w:r>
      <w:r w:rsidR="00336630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1F7D73">
        <w:rPr>
          <w:rFonts w:ascii="Arial" w:eastAsia="MS Mincho" w:hAnsi="Arial" w:cs="Arial"/>
          <w:iCs/>
          <w:sz w:val="24"/>
          <w:szCs w:val="24"/>
          <w:lang w:eastAsia="ar-SA"/>
        </w:rPr>
        <w:t xml:space="preserve">proposta </w:t>
      </w:r>
      <w:r w:rsidR="00943B83">
        <w:rPr>
          <w:rFonts w:ascii="Arial" w:eastAsia="MS Mincho" w:hAnsi="Arial" w:cs="Arial"/>
          <w:iCs/>
          <w:sz w:val="24"/>
          <w:szCs w:val="24"/>
          <w:lang w:eastAsia="ar-SA"/>
        </w:rPr>
        <w:t>de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apoio </w:t>
      </w:r>
      <w:r w:rsidR="00943B83">
        <w:rPr>
          <w:rFonts w:ascii="Arial" w:eastAsia="MS Mincho" w:hAnsi="Arial" w:cs="Arial"/>
          <w:iCs/>
          <w:sz w:val="24"/>
          <w:szCs w:val="24"/>
          <w:lang w:eastAsia="ar-SA"/>
        </w:rPr>
        <w:t>para I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nsti</w:t>
      </w:r>
      <w:r w:rsidR="00943B83">
        <w:rPr>
          <w:rFonts w:ascii="Arial" w:eastAsia="MS Mincho" w:hAnsi="Arial" w:cs="Arial"/>
          <w:iCs/>
          <w:sz w:val="24"/>
          <w:szCs w:val="24"/>
          <w:lang w:eastAsia="ar-SA"/>
        </w:rPr>
        <w:t>tuições</w:t>
      </w:r>
      <w:r w:rsidR="001F7D7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943B83">
        <w:rPr>
          <w:rFonts w:ascii="Arial" w:eastAsia="MS Mincho" w:hAnsi="Arial" w:cs="Arial"/>
          <w:iCs/>
          <w:sz w:val="24"/>
          <w:szCs w:val="24"/>
          <w:lang w:eastAsia="ar-SA"/>
        </w:rPr>
        <w:t xml:space="preserve">de Ensino </w:t>
      </w:r>
      <w:r w:rsidR="001F7D73">
        <w:rPr>
          <w:rFonts w:ascii="Arial" w:eastAsia="MS Mincho" w:hAnsi="Arial" w:cs="Arial"/>
          <w:iCs/>
          <w:sz w:val="24"/>
          <w:szCs w:val="24"/>
          <w:lang w:eastAsia="ar-SA"/>
        </w:rPr>
        <w:t>que oferecem</w:t>
      </w:r>
      <w:r w:rsidR="00943B8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cursos ligados à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Arquitetura e Urbanismo</w:t>
      </w:r>
      <w:r w:rsidR="001F7D73">
        <w:rPr>
          <w:rFonts w:ascii="Arial" w:eastAsia="MS Mincho" w:hAnsi="Arial" w:cs="Arial"/>
          <w:iCs/>
          <w:sz w:val="24"/>
          <w:szCs w:val="24"/>
          <w:lang w:eastAsia="ar-SA"/>
        </w:rPr>
        <w:t>. O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setor informa que nos anos anteriores </w:t>
      </w:r>
      <w:r w:rsidR="00943B83">
        <w:rPr>
          <w:rFonts w:ascii="Arial" w:eastAsia="MS Mincho" w:hAnsi="Arial" w:cs="Arial"/>
          <w:iCs/>
          <w:sz w:val="24"/>
          <w:szCs w:val="24"/>
          <w:lang w:eastAsia="ar-SA"/>
        </w:rPr>
        <w:t>foram</w:t>
      </w:r>
      <w:r w:rsidR="000D5CCC">
        <w:rPr>
          <w:rFonts w:ascii="Arial" w:eastAsia="MS Mincho" w:hAnsi="Arial" w:cs="Arial"/>
          <w:iCs/>
          <w:sz w:val="24"/>
          <w:szCs w:val="24"/>
          <w:lang w:eastAsia="ar-SA"/>
        </w:rPr>
        <w:t xml:space="preserve"> recebidos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inúmeros pedidos de </w:t>
      </w:r>
      <w:r w:rsidR="00943B83">
        <w:rPr>
          <w:rFonts w:ascii="Arial" w:eastAsia="MS Mincho" w:hAnsi="Arial" w:cs="Arial"/>
          <w:iCs/>
          <w:sz w:val="24"/>
          <w:szCs w:val="24"/>
          <w:lang w:eastAsia="ar-SA"/>
        </w:rPr>
        <w:t>divulgação</w:t>
      </w:r>
      <w:r w:rsidR="000D5CCC">
        <w:rPr>
          <w:rFonts w:ascii="Arial" w:eastAsia="MS Mincho" w:hAnsi="Arial" w:cs="Arial"/>
          <w:iCs/>
          <w:sz w:val="24"/>
          <w:szCs w:val="24"/>
          <w:lang w:eastAsia="ar-SA"/>
        </w:rPr>
        <w:t>, mas que nenhum foi exposto na página do CAU/PR</w:t>
      </w:r>
      <w:r w:rsidR="0060323D">
        <w:rPr>
          <w:rFonts w:ascii="Arial" w:eastAsia="MS Mincho" w:hAnsi="Arial" w:cs="Arial"/>
          <w:iCs/>
          <w:sz w:val="24"/>
          <w:szCs w:val="24"/>
          <w:lang w:eastAsia="ar-SA"/>
        </w:rPr>
        <w:t>.</w:t>
      </w:r>
      <w:r w:rsidR="00D3263C">
        <w:rPr>
          <w:rFonts w:ascii="Arial" w:eastAsia="MS Mincho" w:hAnsi="Arial" w:cs="Arial"/>
          <w:iCs/>
          <w:sz w:val="24"/>
          <w:szCs w:val="24"/>
          <w:lang w:eastAsia="ar-SA"/>
        </w:rPr>
        <w:t xml:space="preserve"> A </w:t>
      </w:r>
      <w:r w:rsidR="000D5CCC">
        <w:rPr>
          <w:rFonts w:ascii="Arial" w:eastAsia="MS Mincho" w:hAnsi="Arial" w:cs="Arial"/>
          <w:iCs/>
          <w:sz w:val="24"/>
          <w:szCs w:val="24"/>
          <w:lang w:eastAsia="ar-SA"/>
        </w:rPr>
        <w:t>CEF</w:t>
      </w:r>
      <w:r w:rsidR="00D3263C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943B83" w:rsidRPr="00943B83">
        <w:rPr>
          <w:rFonts w:ascii="Arial" w:eastAsia="MS Mincho" w:hAnsi="Arial" w:cs="Arial"/>
          <w:iCs/>
          <w:sz w:val="24"/>
          <w:szCs w:val="24"/>
          <w:lang w:eastAsia="ar-SA"/>
        </w:rPr>
        <w:t>entende</w:t>
      </w:r>
      <w:r w:rsidR="00D3263C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943B83">
        <w:rPr>
          <w:rFonts w:ascii="Arial" w:eastAsia="MS Mincho" w:hAnsi="Arial" w:cs="Arial"/>
          <w:iCs/>
          <w:sz w:val="24"/>
          <w:szCs w:val="24"/>
          <w:lang w:eastAsia="ar-SA"/>
        </w:rPr>
        <w:t>que esse assunto extrapola as suas atribuições e co</w:t>
      </w:r>
      <w:r w:rsidR="002D3486">
        <w:rPr>
          <w:rFonts w:ascii="Arial" w:eastAsia="MS Mincho" w:hAnsi="Arial" w:cs="Arial"/>
          <w:iCs/>
          <w:sz w:val="24"/>
          <w:szCs w:val="24"/>
          <w:lang w:eastAsia="ar-SA"/>
        </w:rPr>
        <w:t>loca esse tópico</w:t>
      </w:r>
      <w:r w:rsidR="00943B8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para debate nessa plenária.</w:t>
      </w:r>
      <w:r w:rsidR="00D3263C"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  <w:r w:rsidR="009A43E8">
        <w:rPr>
          <w:rFonts w:ascii="Arial" w:eastAsia="MS Mincho" w:hAnsi="Arial" w:cs="Arial"/>
          <w:b/>
          <w:iCs/>
          <w:sz w:val="24"/>
          <w:szCs w:val="24"/>
          <w:lang w:eastAsia="ar-SA"/>
        </w:rPr>
        <w:t>........</w:t>
      </w:r>
    </w:p>
    <w:p w:rsidR="004C44BC" w:rsidRDefault="00D70AD8" w:rsidP="001568F6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360" w:lineRule="auto"/>
        <w:ind w:left="-142" w:right="113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>6</w:t>
      </w:r>
      <w:r w:rsidR="001D08D9">
        <w:rPr>
          <w:rFonts w:ascii="Arial" w:eastAsia="MS Mincho" w:hAnsi="Arial" w:cs="Arial"/>
          <w:b/>
          <w:iCs/>
          <w:sz w:val="24"/>
          <w:szCs w:val="24"/>
          <w:lang w:eastAsia="ar-SA"/>
        </w:rPr>
        <w:t>)</w:t>
      </w:r>
      <w:r w:rsidR="000F36CB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4C44BC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PRÓXIMA REUNIÃO </w:t>
      </w:r>
      <w:r w:rsidR="000F36CB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ORDINÁRIA DA CEF/PR: </w:t>
      </w:r>
      <w:r w:rsidR="000F36CB">
        <w:rPr>
          <w:rFonts w:ascii="Arial" w:eastAsia="MS Mincho" w:hAnsi="Arial" w:cs="Arial"/>
          <w:iCs/>
          <w:sz w:val="24"/>
          <w:szCs w:val="24"/>
          <w:lang w:eastAsia="ar-SA"/>
        </w:rPr>
        <w:t xml:space="preserve">Será realizada em </w:t>
      </w:r>
      <w:r w:rsidR="00900D22">
        <w:rPr>
          <w:rFonts w:ascii="Arial" w:eastAsia="MS Mincho" w:hAnsi="Arial" w:cs="Arial"/>
          <w:iCs/>
          <w:sz w:val="24"/>
          <w:szCs w:val="24"/>
          <w:lang w:eastAsia="ar-SA"/>
        </w:rPr>
        <w:t>Cascavel/</w:t>
      </w:r>
      <w:proofErr w:type="spellStart"/>
      <w:r w:rsidR="00900D22">
        <w:rPr>
          <w:rFonts w:ascii="Arial" w:eastAsia="MS Mincho" w:hAnsi="Arial" w:cs="Arial"/>
          <w:iCs/>
          <w:sz w:val="24"/>
          <w:szCs w:val="24"/>
          <w:lang w:eastAsia="ar-SA"/>
        </w:rPr>
        <w:t>Pr</w:t>
      </w:r>
      <w:proofErr w:type="spellEnd"/>
      <w:r w:rsidR="00900D22">
        <w:rPr>
          <w:rFonts w:ascii="Arial" w:eastAsia="MS Mincho" w:hAnsi="Arial" w:cs="Arial"/>
          <w:iCs/>
          <w:sz w:val="24"/>
          <w:szCs w:val="24"/>
          <w:lang w:eastAsia="ar-SA"/>
        </w:rPr>
        <w:t xml:space="preserve">, </w:t>
      </w:r>
      <w:r w:rsidR="004C44BC">
        <w:rPr>
          <w:rFonts w:ascii="Arial" w:eastAsia="MS Mincho" w:hAnsi="Arial" w:cs="Arial"/>
          <w:iCs/>
          <w:sz w:val="24"/>
          <w:szCs w:val="24"/>
          <w:lang w:eastAsia="ar-SA"/>
        </w:rPr>
        <w:t xml:space="preserve">no </w:t>
      </w:r>
      <w:r w:rsidR="00900D22">
        <w:rPr>
          <w:rFonts w:ascii="Arial" w:eastAsia="MS Mincho" w:hAnsi="Arial" w:cs="Arial"/>
          <w:iCs/>
          <w:sz w:val="24"/>
          <w:szCs w:val="24"/>
          <w:lang w:eastAsia="ar-SA"/>
        </w:rPr>
        <w:t>dia 24/</w:t>
      </w:r>
      <w:r w:rsidR="000F36CB">
        <w:rPr>
          <w:rFonts w:ascii="Arial" w:eastAsia="MS Mincho" w:hAnsi="Arial" w:cs="Arial"/>
          <w:iCs/>
          <w:sz w:val="24"/>
          <w:szCs w:val="24"/>
          <w:lang w:eastAsia="ar-SA"/>
        </w:rPr>
        <w:t>0</w:t>
      </w:r>
      <w:r w:rsidR="00900D22">
        <w:rPr>
          <w:rFonts w:ascii="Arial" w:eastAsia="MS Mincho" w:hAnsi="Arial" w:cs="Arial"/>
          <w:iCs/>
          <w:sz w:val="24"/>
          <w:szCs w:val="24"/>
          <w:lang w:eastAsia="ar-SA"/>
        </w:rPr>
        <w:t>5</w:t>
      </w:r>
      <w:r w:rsidR="000F36CB">
        <w:rPr>
          <w:rFonts w:ascii="Arial" w:eastAsia="MS Mincho" w:hAnsi="Arial" w:cs="Arial"/>
          <w:iCs/>
          <w:sz w:val="24"/>
          <w:szCs w:val="24"/>
          <w:lang w:eastAsia="ar-SA"/>
        </w:rPr>
        <w:t>/2018.</w:t>
      </w:r>
      <w:r w:rsidR="000F36CB"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 </w:t>
      </w:r>
      <w:r w:rsidR="000F36CB">
        <w:rPr>
          <w:rFonts w:ascii="Arial" w:eastAsia="MS Mincho" w:hAnsi="Arial" w:cs="Arial"/>
          <w:iCs/>
          <w:sz w:val="24"/>
          <w:szCs w:val="24"/>
          <w:lang w:eastAsia="ar-SA"/>
        </w:rPr>
        <w:t>------</w:t>
      </w:r>
      <w:r w:rsidR="004C44BC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--------------------------------------------------------------------</w:t>
      </w:r>
      <w:r w:rsidR="000B4BE2">
        <w:rPr>
          <w:rFonts w:ascii="Arial" w:eastAsia="MS Mincho" w:hAnsi="Arial" w:cs="Arial"/>
          <w:iCs/>
          <w:sz w:val="24"/>
          <w:szCs w:val="24"/>
          <w:lang w:eastAsia="ar-SA"/>
        </w:rPr>
        <w:t>---</w:t>
      </w:r>
      <w:r w:rsidR="0056627D">
        <w:rPr>
          <w:rFonts w:ascii="Arial" w:eastAsia="MS Mincho" w:hAnsi="Arial" w:cs="Arial"/>
          <w:iCs/>
          <w:sz w:val="24"/>
          <w:szCs w:val="24"/>
          <w:lang w:eastAsia="ar-SA"/>
        </w:rPr>
        <w:t>-</w:t>
      </w:r>
      <w:r w:rsidR="000B4BE2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</w:t>
      </w:r>
      <w:r w:rsidR="001568F6">
        <w:rPr>
          <w:rFonts w:ascii="Arial" w:eastAsia="MS Mincho" w:hAnsi="Arial" w:cs="Arial"/>
          <w:iCs/>
          <w:sz w:val="24"/>
          <w:szCs w:val="24"/>
          <w:lang w:eastAsia="ar-SA"/>
        </w:rPr>
        <w:t>--</w:t>
      </w:r>
      <w:r w:rsidR="000B4BE2">
        <w:rPr>
          <w:rFonts w:ascii="Arial" w:eastAsia="MS Mincho" w:hAnsi="Arial" w:cs="Arial"/>
          <w:iCs/>
          <w:sz w:val="24"/>
          <w:szCs w:val="24"/>
          <w:lang w:eastAsia="ar-SA"/>
        </w:rPr>
        <w:t>---</w:t>
      </w:r>
    </w:p>
    <w:p w:rsidR="00225039" w:rsidRDefault="00672C36" w:rsidP="001568F6">
      <w:pPr>
        <w:shd w:val="clear" w:color="auto" w:fill="FFFFFF" w:themeFill="background1"/>
        <w:tabs>
          <w:tab w:val="left" w:pos="0"/>
          <w:tab w:val="left" w:pos="284"/>
          <w:tab w:val="left" w:pos="851"/>
          <w:tab w:val="left" w:leader="hyphen" w:pos="9356"/>
        </w:tabs>
        <w:suppressAutoHyphens/>
        <w:spacing w:after="0" w:line="360" w:lineRule="auto"/>
        <w:ind w:left="-142" w:right="113"/>
        <w:jc w:val="both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b/>
          <w:iCs/>
          <w:sz w:val="24"/>
          <w:szCs w:val="24"/>
          <w:lang w:eastAsia="ar-SA"/>
        </w:rPr>
        <w:t xml:space="preserve">ENCERRAMENTO : 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Nada mais havendo a tratar</w:t>
      </w:r>
      <w:r w:rsidR="00AC51B3">
        <w:rPr>
          <w:rFonts w:ascii="Arial" w:eastAsia="MS Mincho" w:hAnsi="Arial" w:cs="Arial"/>
          <w:iCs/>
          <w:sz w:val="24"/>
          <w:szCs w:val="24"/>
          <w:lang w:eastAsia="ar-SA"/>
        </w:rPr>
        <w:t>,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a reunião e</w:t>
      </w:r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t xml:space="preserve">ncerrou às </w:t>
      </w:r>
      <w:r w:rsidR="009438E5">
        <w:rPr>
          <w:rFonts w:ascii="Arial" w:eastAsia="MS Mincho" w:hAnsi="Arial" w:cs="Arial"/>
          <w:iCs/>
          <w:sz w:val="24"/>
          <w:szCs w:val="24"/>
          <w:lang w:eastAsia="ar-SA"/>
        </w:rPr>
        <w:t>dez</w:t>
      </w:r>
      <w:r w:rsidR="00AC51B3">
        <w:rPr>
          <w:rFonts w:ascii="Arial" w:eastAsia="MS Mincho" w:hAnsi="Arial" w:cs="Arial"/>
          <w:iCs/>
          <w:sz w:val="24"/>
          <w:szCs w:val="24"/>
          <w:lang w:eastAsia="ar-SA"/>
        </w:rPr>
        <w:t>essete</w:t>
      </w:r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t xml:space="preserve"> horas (1</w:t>
      </w:r>
      <w:r w:rsidR="00900D22">
        <w:rPr>
          <w:rFonts w:ascii="Arial" w:eastAsia="MS Mincho" w:hAnsi="Arial" w:cs="Arial"/>
          <w:iCs/>
          <w:sz w:val="24"/>
          <w:szCs w:val="24"/>
          <w:lang w:eastAsia="ar-SA"/>
        </w:rPr>
        <w:t>8</w:t>
      </w:r>
      <w:r w:rsidR="00AC51B3">
        <w:rPr>
          <w:rFonts w:ascii="Arial" w:eastAsia="MS Mincho" w:hAnsi="Arial" w:cs="Arial"/>
          <w:iCs/>
          <w:sz w:val="24"/>
          <w:szCs w:val="24"/>
          <w:lang w:eastAsia="ar-SA"/>
        </w:rPr>
        <w:t>h</w:t>
      </w:r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t xml:space="preserve">00), determinando a lavratura da presente Ata, a qual, depois de lida e achada conforme, vai rubricada em todas as páginas e, ao final, assinada por mim, Analista de Atendimento Francine Claudia </w:t>
      </w:r>
      <w:proofErr w:type="spellStart"/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t>Kosciuv</w:t>
      </w:r>
      <w:proofErr w:type="spellEnd"/>
      <w:r w:rsidR="00FB0ABC" w:rsidRPr="00980663">
        <w:rPr>
          <w:rFonts w:ascii="Arial" w:eastAsia="MS Mincho" w:hAnsi="Arial" w:cs="Arial"/>
          <w:iCs/>
          <w:sz w:val="24"/>
          <w:szCs w:val="24"/>
          <w:lang w:eastAsia="ar-SA"/>
        </w:rPr>
        <w:t>, assessora da referida Comissão do Conselho de Arquitetura e Urbanismo do Estado do Paraná e pelo Coordenador da Comissão, para que produza efeitos legais.------</w:t>
      </w:r>
      <w:r w:rsidR="00FB0ABC">
        <w:rPr>
          <w:rFonts w:ascii="Arial" w:eastAsia="MS Mincho" w:hAnsi="Arial" w:cs="Arial"/>
          <w:iCs/>
          <w:sz w:val="24"/>
          <w:szCs w:val="24"/>
          <w:lang w:eastAsia="ar-SA"/>
        </w:rPr>
        <w:t>-----------------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-------------------------------------------------------------------</w:t>
      </w:r>
      <w:r w:rsidR="001568F6">
        <w:rPr>
          <w:rFonts w:ascii="Arial" w:eastAsia="MS Mincho" w:hAnsi="Arial" w:cs="Arial"/>
          <w:iCs/>
          <w:sz w:val="24"/>
          <w:szCs w:val="24"/>
          <w:lang w:eastAsia="ar-SA"/>
        </w:rPr>
        <w:t>-----------------------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>-</w:t>
      </w:r>
    </w:p>
    <w:p w:rsidR="004A3E21" w:rsidRDefault="004A3E21" w:rsidP="001568F6">
      <w:pPr>
        <w:ind w:left="-142" w:right="54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0F3703" w:rsidRDefault="000F3703" w:rsidP="001568F6">
      <w:pPr>
        <w:ind w:left="-142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2568D" w:rsidRDefault="0062568D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2568D" w:rsidRDefault="0062568D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656AD" w:rsidRDefault="00C53A82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___________________________________</w:t>
      </w:r>
    </w:p>
    <w:p w:rsidR="00900D22" w:rsidRDefault="00900D2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b/>
          <w:sz w:val="28"/>
          <w:szCs w:val="28"/>
        </w:rPr>
        <w:t>ALESSANDRO FILLA ROSANELI</w:t>
      </w: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 </w:t>
      </w:r>
    </w:p>
    <w:p w:rsidR="006656AD" w:rsidRDefault="00C53A8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Arquiteto e Urbanista</w:t>
      </w:r>
    </w:p>
    <w:p w:rsidR="006656AD" w:rsidRDefault="00C53A8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Membro e Coordenador da CEF/PR</w:t>
      </w:r>
    </w:p>
    <w:p w:rsidR="006656AD" w:rsidRDefault="006656AD">
      <w:pPr>
        <w:spacing w:after="0"/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225039" w:rsidRDefault="00225039">
      <w:pPr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252C2E" w:rsidRDefault="00252C2E">
      <w:pPr>
        <w:rPr>
          <w:rFonts w:ascii="Arial" w:eastAsia="MS Mincho" w:hAnsi="Arial" w:cs="Arial"/>
          <w:iCs/>
          <w:sz w:val="24"/>
          <w:szCs w:val="24"/>
          <w:lang w:eastAsia="ar-SA"/>
        </w:rPr>
      </w:pPr>
    </w:p>
    <w:p w:rsidR="006656AD" w:rsidRDefault="00C53A82">
      <w:pPr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>_______________________________________</w:t>
      </w:r>
    </w:p>
    <w:p w:rsidR="006656AD" w:rsidRDefault="00C53A82">
      <w:pPr>
        <w:spacing w:after="0"/>
        <w:jc w:val="center"/>
        <w:rPr>
          <w:rFonts w:ascii="Arial" w:eastAsia="MS Mincho" w:hAnsi="Arial" w:cs="Arial"/>
          <w:iCs/>
          <w:sz w:val="24"/>
          <w:szCs w:val="24"/>
          <w:lang w:eastAsia="ar-SA"/>
        </w:rPr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t xml:space="preserve">Francine Claudia </w:t>
      </w:r>
      <w:proofErr w:type="spellStart"/>
      <w:r>
        <w:rPr>
          <w:rFonts w:ascii="Arial" w:eastAsia="MS Mincho" w:hAnsi="Arial" w:cs="Arial"/>
          <w:iCs/>
          <w:sz w:val="24"/>
          <w:szCs w:val="24"/>
          <w:lang w:eastAsia="ar-SA"/>
        </w:rPr>
        <w:t>Kosciuv</w:t>
      </w:r>
      <w:proofErr w:type="spellEnd"/>
    </w:p>
    <w:p w:rsidR="006656AD" w:rsidRDefault="00C53A82">
      <w:pPr>
        <w:spacing w:after="0"/>
        <w:jc w:val="center"/>
      </w:pPr>
      <w:r>
        <w:rPr>
          <w:rFonts w:ascii="Arial" w:eastAsia="MS Mincho" w:hAnsi="Arial" w:cs="Arial"/>
          <w:iCs/>
          <w:sz w:val="24"/>
          <w:szCs w:val="24"/>
          <w:lang w:eastAsia="ar-SA"/>
        </w:rPr>
        <w:lastRenderedPageBreak/>
        <w:t>Assessora da CEF/PR</w:t>
      </w:r>
    </w:p>
    <w:sectPr w:rsidR="006656AD" w:rsidSect="000105F3">
      <w:headerReference w:type="default" r:id="rId7"/>
      <w:footerReference w:type="default" r:id="rId8"/>
      <w:pgSz w:w="11906" w:h="16838"/>
      <w:pgMar w:top="1440" w:right="849" w:bottom="1440" w:left="1276" w:header="567" w:footer="284" w:gutter="0"/>
      <w:lnNumType w:countBy="1" w:restart="continuous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076" w:rsidRDefault="00A82076">
      <w:pPr>
        <w:spacing w:after="0" w:line="240" w:lineRule="auto"/>
      </w:pPr>
      <w:r>
        <w:separator/>
      </w:r>
    </w:p>
  </w:endnote>
  <w:endnote w:type="continuationSeparator" w:id="0">
    <w:p w:rsidR="00A82076" w:rsidRDefault="00A8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087315"/>
      <w:docPartObj>
        <w:docPartGallery w:val="Page Numbers (Top of Page)"/>
        <w:docPartUnique/>
      </w:docPartObj>
    </w:sdtPr>
    <w:sdtEndPr/>
    <w:sdtContent>
      <w:p w:rsidR="006656AD" w:rsidRDefault="00C53A82">
        <w:pPr>
          <w:pStyle w:val="Rodap"/>
          <w:jc w:val="right"/>
        </w:pPr>
        <w:r>
          <w:rPr>
            <w:sz w:val="18"/>
            <w:szCs w:val="18"/>
          </w:rPr>
          <w:t xml:space="preserve">Página </w:t>
        </w:r>
        <w:r>
          <w:rPr>
            <w:sz w:val="18"/>
            <w:szCs w:val="18"/>
          </w:rPr>
          <w:fldChar w:fldCharType="begin"/>
        </w:r>
        <w:r>
          <w:instrText>PAGE</w:instrText>
        </w:r>
        <w:r>
          <w:fldChar w:fldCharType="separate"/>
        </w:r>
        <w:r w:rsidR="00B940A3">
          <w:rPr>
            <w:noProof/>
          </w:rPr>
          <w:t>4</w:t>
        </w:r>
        <w:r>
          <w:fldChar w:fldCharType="end"/>
        </w:r>
        <w:r>
          <w:rPr>
            <w:sz w:val="18"/>
            <w:szCs w:val="18"/>
          </w:rPr>
          <w:t xml:space="preserve"> de </w:t>
        </w:r>
        <w:r>
          <w:rPr>
            <w:sz w:val="18"/>
            <w:szCs w:val="18"/>
          </w:rPr>
          <w:fldChar w:fldCharType="begin"/>
        </w:r>
        <w:r>
          <w:instrText>NUMPAGES</w:instrText>
        </w:r>
        <w:r>
          <w:fldChar w:fldCharType="separate"/>
        </w:r>
        <w:r w:rsidR="00B940A3">
          <w:rPr>
            <w:noProof/>
          </w:rPr>
          <w:t>4</w:t>
        </w:r>
        <w:r>
          <w:fldChar w:fldCharType="end"/>
        </w:r>
      </w:p>
    </w:sdtContent>
  </w:sdt>
  <w:p w:rsidR="006656AD" w:rsidRDefault="006656A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076" w:rsidRDefault="00A82076">
      <w:pPr>
        <w:spacing w:after="0" w:line="240" w:lineRule="auto"/>
      </w:pPr>
      <w:r>
        <w:separator/>
      </w:r>
    </w:p>
  </w:footnote>
  <w:footnote w:type="continuationSeparator" w:id="0">
    <w:p w:rsidR="00A82076" w:rsidRDefault="00A82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6AD" w:rsidRDefault="00C53A82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rFonts w:ascii="Arial" w:eastAsia="MS Mincho" w:hAnsi="Arial" w:cs="Arial"/>
        <w:noProof/>
        <w:lang w:eastAsia="pt-BR"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-741045</wp:posOffset>
          </wp:positionH>
          <wp:positionV relativeFrom="paragraph">
            <wp:posOffset>42545</wp:posOffset>
          </wp:positionV>
          <wp:extent cx="5400040" cy="630555"/>
          <wp:effectExtent l="0" t="0" r="0" b="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6656AD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</w:p>
  <w:p w:rsidR="006656AD" w:rsidRDefault="00C53A82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lang w:eastAsia="ar-SA"/>
      </w:rPr>
    </w:pPr>
    <w:r>
      <w:rPr>
        <w:rFonts w:ascii="Arial" w:eastAsia="MS Mincho" w:hAnsi="Arial" w:cs="Arial"/>
        <w:lang w:eastAsia="ar-SA"/>
      </w:rPr>
      <w:t xml:space="preserve">ATA DA REUNIÃO ORDINÁRIA Nº </w:t>
    </w:r>
    <w:r w:rsidR="00D32BC4">
      <w:rPr>
        <w:rFonts w:ascii="Arial" w:eastAsia="MS Mincho" w:hAnsi="Arial" w:cs="Arial"/>
        <w:lang w:eastAsia="ar-SA"/>
      </w:rPr>
      <w:t>0</w:t>
    </w:r>
    <w:r w:rsidR="00EC0E44">
      <w:rPr>
        <w:rFonts w:ascii="Arial" w:eastAsia="MS Mincho" w:hAnsi="Arial" w:cs="Arial"/>
        <w:lang w:eastAsia="ar-SA"/>
      </w:rPr>
      <w:t>4</w:t>
    </w:r>
    <w:r>
      <w:rPr>
        <w:rFonts w:ascii="Arial" w:eastAsia="MS Mincho" w:hAnsi="Arial" w:cs="Arial"/>
        <w:lang w:eastAsia="ar-SA"/>
      </w:rPr>
      <w:t>/201</w:t>
    </w:r>
    <w:r w:rsidR="000F3703">
      <w:rPr>
        <w:rFonts w:ascii="Arial" w:eastAsia="MS Mincho" w:hAnsi="Arial" w:cs="Arial"/>
        <w:lang w:eastAsia="ar-SA"/>
      </w:rPr>
      <w:t>8</w:t>
    </w:r>
    <w:r>
      <w:rPr>
        <w:rFonts w:ascii="Arial" w:eastAsia="MS Mincho" w:hAnsi="Arial" w:cs="Arial"/>
        <w:lang w:eastAsia="ar-SA"/>
      </w:rPr>
      <w:t xml:space="preserve">, DA COMISSÃO DE ENSINO E FORMAÇÃO DO CONSELHO DE ARQUITETURA E URBANISMO DO PARANÁ – CAU/PR, REALIZADA NO DIA </w:t>
    </w:r>
  </w:p>
  <w:p w:rsidR="006656AD" w:rsidRDefault="00D32BC4">
    <w:pPr>
      <w:widowControl w:val="0"/>
      <w:pBdr>
        <w:bottom w:val="single" w:sz="4" w:space="1" w:color="00000A"/>
      </w:pBdr>
      <w:tabs>
        <w:tab w:val="right" w:leader="hyphen" w:pos="8618"/>
      </w:tabs>
      <w:suppressAutoHyphens/>
      <w:spacing w:after="0" w:line="240" w:lineRule="auto"/>
      <w:jc w:val="center"/>
      <w:rPr>
        <w:rFonts w:ascii="Arial" w:eastAsia="MS Mincho" w:hAnsi="Arial" w:cs="Arial"/>
        <w:b/>
        <w:lang w:eastAsia="ar-SA"/>
      </w:rPr>
    </w:pPr>
    <w:r>
      <w:rPr>
        <w:rFonts w:ascii="Arial" w:eastAsia="MS Mincho" w:hAnsi="Arial" w:cs="Arial"/>
        <w:b/>
        <w:lang w:eastAsia="ar-SA"/>
      </w:rPr>
      <w:t>2</w:t>
    </w:r>
    <w:r w:rsidR="00090C62">
      <w:rPr>
        <w:rFonts w:ascii="Arial" w:eastAsia="MS Mincho" w:hAnsi="Arial" w:cs="Arial"/>
        <w:b/>
        <w:lang w:eastAsia="ar-SA"/>
      </w:rPr>
      <w:t>3</w:t>
    </w:r>
    <w:r w:rsidR="00C53A82">
      <w:rPr>
        <w:rFonts w:ascii="Arial" w:eastAsia="MS Mincho" w:hAnsi="Arial" w:cs="Arial"/>
        <w:b/>
        <w:lang w:eastAsia="ar-SA"/>
      </w:rPr>
      <w:t xml:space="preserve"> DE </w:t>
    </w:r>
    <w:r w:rsidR="00090C62">
      <w:rPr>
        <w:rFonts w:ascii="Arial" w:eastAsia="MS Mincho" w:hAnsi="Arial" w:cs="Arial"/>
        <w:b/>
        <w:lang w:eastAsia="ar-SA"/>
      </w:rPr>
      <w:t>ABRIL</w:t>
    </w:r>
    <w:r>
      <w:rPr>
        <w:rFonts w:ascii="Arial" w:eastAsia="MS Mincho" w:hAnsi="Arial" w:cs="Arial"/>
        <w:b/>
        <w:lang w:eastAsia="ar-SA"/>
      </w:rPr>
      <w:t xml:space="preserve"> </w:t>
    </w:r>
    <w:r w:rsidR="00C53A82">
      <w:rPr>
        <w:rFonts w:ascii="Arial" w:eastAsia="MS Mincho" w:hAnsi="Arial" w:cs="Arial"/>
        <w:b/>
        <w:lang w:eastAsia="ar-SA"/>
      </w:rPr>
      <w:t>DE 201</w:t>
    </w:r>
    <w:r w:rsidR="000F3703">
      <w:rPr>
        <w:rFonts w:ascii="Arial" w:eastAsia="MS Mincho" w:hAnsi="Arial" w:cs="Arial"/>
        <w:b/>
        <w:lang w:eastAsia="ar-SA"/>
      </w:rPr>
      <w:t>8</w:t>
    </w:r>
    <w:r w:rsidR="00D00E12">
      <w:rPr>
        <w:rFonts w:ascii="Arial" w:eastAsia="MS Mincho" w:hAnsi="Arial" w:cs="Arial"/>
        <w:b/>
        <w:lang w:eastAsia="ar-SA"/>
      </w:rPr>
      <w:t xml:space="preserve">- </w:t>
    </w:r>
    <w:r w:rsidR="00090C62">
      <w:rPr>
        <w:rFonts w:ascii="Arial" w:eastAsia="MS Mincho" w:hAnsi="Arial" w:cs="Arial"/>
        <w:b/>
        <w:lang w:eastAsia="ar-SA"/>
      </w:rPr>
      <w:t>CURITIBA</w:t>
    </w:r>
    <w:r w:rsidR="00D00E12">
      <w:rPr>
        <w:rFonts w:ascii="Arial" w:eastAsia="MS Mincho" w:hAnsi="Arial" w:cs="Arial"/>
        <w:b/>
        <w:lang w:eastAsia="ar-SA"/>
      </w:rPr>
      <w:t xml:space="preserve"> –PR.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6AD"/>
    <w:rsid w:val="00003BFD"/>
    <w:rsid w:val="000105F3"/>
    <w:rsid w:val="00026210"/>
    <w:rsid w:val="0003546D"/>
    <w:rsid w:val="000434D4"/>
    <w:rsid w:val="0004557D"/>
    <w:rsid w:val="0005574A"/>
    <w:rsid w:val="000720F1"/>
    <w:rsid w:val="00072CC9"/>
    <w:rsid w:val="0007628D"/>
    <w:rsid w:val="00081F67"/>
    <w:rsid w:val="00090C62"/>
    <w:rsid w:val="000B4BE2"/>
    <w:rsid w:val="000C0F71"/>
    <w:rsid w:val="000C244A"/>
    <w:rsid w:val="000C249C"/>
    <w:rsid w:val="000C613B"/>
    <w:rsid w:val="000D5CCC"/>
    <w:rsid w:val="000E69F6"/>
    <w:rsid w:val="000F36CB"/>
    <w:rsid w:val="000F3703"/>
    <w:rsid w:val="0011332B"/>
    <w:rsid w:val="00121670"/>
    <w:rsid w:val="001231D9"/>
    <w:rsid w:val="001568F6"/>
    <w:rsid w:val="00157158"/>
    <w:rsid w:val="00173523"/>
    <w:rsid w:val="00196C3D"/>
    <w:rsid w:val="001A00F6"/>
    <w:rsid w:val="001C7425"/>
    <w:rsid w:val="001D08D9"/>
    <w:rsid w:val="001E1406"/>
    <w:rsid w:val="001E4A8D"/>
    <w:rsid w:val="001E6AF4"/>
    <w:rsid w:val="001F43A5"/>
    <w:rsid w:val="001F7876"/>
    <w:rsid w:val="001F7D73"/>
    <w:rsid w:val="00201360"/>
    <w:rsid w:val="00225039"/>
    <w:rsid w:val="0024535A"/>
    <w:rsid w:val="00252C2E"/>
    <w:rsid w:val="00260A8D"/>
    <w:rsid w:val="00292C3C"/>
    <w:rsid w:val="002A0816"/>
    <w:rsid w:val="002B0DE0"/>
    <w:rsid w:val="002B2918"/>
    <w:rsid w:val="002C2AA8"/>
    <w:rsid w:val="002D3486"/>
    <w:rsid w:val="002F3CF6"/>
    <w:rsid w:val="00302F1D"/>
    <w:rsid w:val="00312F77"/>
    <w:rsid w:val="00323D87"/>
    <w:rsid w:val="00336630"/>
    <w:rsid w:val="00347A4E"/>
    <w:rsid w:val="00354103"/>
    <w:rsid w:val="003613F2"/>
    <w:rsid w:val="00365E68"/>
    <w:rsid w:val="003857DA"/>
    <w:rsid w:val="00392822"/>
    <w:rsid w:val="003A223A"/>
    <w:rsid w:val="003A5D8E"/>
    <w:rsid w:val="003B6EB2"/>
    <w:rsid w:val="003C38D8"/>
    <w:rsid w:val="003E46E3"/>
    <w:rsid w:val="00412848"/>
    <w:rsid w:val="00463434"/>
    <w:rsid w:val="00471D96"/>
    <w:rsid w:val="00474B71"/>
    <w:rsid w:val="004A3E21"/>
    <w:rsid w:val="004B35EE"/>
    <w:rsid w:val="004B7D67"/>
    <w:rsid w:val="004C44BC"/>
    <w:rsid w:val="004D0246"/>
    <w:rsid w:val="004E41E1"/>
    <w:rsid w:val="0050390F"/>
    <w:rsid w:val="00526E3D"/>
    <w:rsid w:val="005361AA"/>
    <w:rsid w:val="005511F1"/>
    <w:rsid w:val="00561F34"/>
    <w:rsid w:val="0056627D"/>
    <w:rsid w:val="00567999"/>
    <w:rsid w:val="00572D72"/>
    <w:rsid w:val="00576529"/>
    <w:rsid w:val="005B3382"/>
    <w:rsid w:val="005B3C08"/>
    <w:rsid w:val="005B4841"/>
    <w:rsid w:val="005C7CC1"/>
    <w:rsid w:val="005D402C"/>
    <w:rsid w:val="005E35A7"/>
    <w:rsid w:val="005F6214"/>
    <w:rsid w:val="006011CD"/>
    <w:rsid w:val="0060323D"/>
    <w:rsid w:val="006061CD"/>
    <w:rsid w:val="00606C1F"/>
    <w:rsid w:val="006142A7"/>
    <w:rsid w:val="0062229F"/>
    <w:rsid w:val="0062568D"/>
    <w:rsid w:val="00635623"/>
    <w:rsid w:val="0064146C"/>
    <w:rsid w:val="00650368"/>
    <w:rsid w:val="006656AD"/>
    <w:rsid w:val="00672C36"/>
    <w:rsid w:val="00683820"/>
    <w:rsid w:val="006A045C"/>
    <w:rsid w:val="006A570F"/>
    <w:rsid w:val="006B0CF8"/>
    <w:rsid w:val="006E0BC9"/>
    <w:rsid w:val="006F29FD"/>
    <w:rsid w:val="00700A86"/>
    <w:rsid w:val="00717F15"/>
    <w:rsid w:val="0072447B"/>
    <w:rsid w:val="00735E3A"/>
    <w:rsid w:val="00754E6D"/>
    <w:rsid w:val="00761875"/>
    <w:rsid w:val="00775437"/>
    <w:rsid w:val="007874D2"/>
    <w:rsid w:val="00797A57"/>
    <w:rsid w:val="007C7BD0"/>
    <w:rsid w:val="007D6A93"/>
    <w:rsid w:val="007D79D5"/>
    <w:rsid w:val="007D7FE0"/>
    <w:rsid w:val="007E032D"/>
    <w:rsid w:val="007E1674"/>
    <w:rsid w:val="007F691F"/>
    <w:rsid w:val="00803D6B"/>
    <w:rsid w:val="008351BC"/>
    <w:rsid w:val="00846E35"/>
    <w:rsid w:val="00847A9D"/>
    <w:rsid w:val="00851621"/>
    <w:rsid w:val="00870DB7"/>
    <w:rsid w:val="0087706A"/>
    <w:rsid w:val="00881904"/>
    <w:rsid w:val="00884894"/>
    <w:rsid w:val="0088607C"/>
    <w:rsid w:val="00897A10"/>
    <w:rsid w:val="008A6E34"/>
    <w:rsid w:val="008A7809"/>
    <w:rsid w:val="008D4ED1"/>
    <w:rsid w:val="00900D22"/>
    <w:rsid w:val="0092719B"/>
    <w:rsid w:val="009352E5"/>
    <w:rsid w:val="009438E5"/>
    <w:rsid w:val="00943B83"/>
    <w:rsid w:val="0095544E"/>
    <w:rsid w:val="009632AB"/>
    <w:rsid w:val="009669A2"/>
    <w:rsid w:val="00967F82"/>
    <w:rsid w:val="0097761F"/>
    <w:rsid w:val="009806A8"/>
    <w:rsid w:val="009A43E8"/>
    <w:rsid w:val="009A45EA"/>
    <w:rsid w:val="009C6252"/>
    <w:rsid w:val="009C7846"/>
    <w:rsid w:val="009D38A4"/>
    <w:rsid w:val="009E44B5"/>
    <w:rsid w:val="009F497F"/>
    <w:rsid w:val="00A017B8"/>
    <w:rsid w:val="00A04C63"/>
    <w:rsid w:val="00A47A6A"/>
    <w:rsid w:val="00A61E9D"/>
    <w:rsid w:val="00A82076"/>
    <w:rsid w:val="00A86BF3"/>
    <w:rsid w:val="00A977EB"/>
    <w:rsid w:val="00AB5C1D"/>
    <w:rsid w:val="00AC458C"/>
    <w:rsid w:val="00AC51B3"/>
    <w:rsid w:val="00AD2402"/>
    <w:rsid w:val="00AE5DDE"/>
    <w:rsid w:val="00B22F4E"/>
    <w:rsid w:val="00B25A82"/>
    <w:rsid w:val="00B3022D"/>
    <w:rsid w:val="00B33DE8"/>
    <w:rsid w:val="00B35F8B"/>
    <w:rsid w:val="00B4574F"/>
    <w:rsid w:val="00B5643B"/>
    <w:rsid w:val="00B56595"/>
    <w:rsid w:val="00B62C18"/>
    <w:rsid w:val="00B940A3"/>
    <w:rsid w:val="00BA108C"/>
    <w:rsid w:val="00BA5FC1"/>
    <w:rsid w:val="00BB133E"/>
    <w:rsid w:val="00BB64D3"/>
    <w:rsid w:val="00BC462A"/>
    <w:rsid w:val="00BE2D0B"/>
    <w:rsid w:val="00BE5072"/>
    <w:rsid w:val="00BE7088"/>
    <w:rsid w:val="00BE7A81"/>
    <w:rsid w:val="00BF3409"/>
    <w:rsid w:val="00C054C9"/>
    <w:rsid w:val="00C12E84"/>
    <w:rsid w:val="00C20CA0"/>
    <w:rsid w:val="00C334C8"/>
    <w:rsid w:val="00C44E04"/>
    <w:rsid w:val="00C53A82"/>
    <w:rsid w:val="00C6595D"/>
    <w:rsid w:val="00C77DF5"/>
    <w:rsid w:val="00C9100F"/>
    <w:rsid w:val="00C94AB3"/>
    <w:rsid w:val="00C9650F"/>
    <w:rsid w:val="00CA1216"/>
    <w:rsid w:val="00CA2B3D"/>
    <w:rsid w:val="00CB6466"/>
    <w:rsid w:val="00CC0FBD"/>
    <w:rsid w:val="00CD02CB"/>
    <w:rsid w:val="00CD45D9"/>
    <w:rsid w:val="00CE5564"/>
    <w:rsid w:val="00CE6D06"/>
    <w:rsid w:val="00D00E12"/>
    <w:rsid w:val="00D06561"/>
    <w:rsid w:val="00D15CDA"/>
    <w:rsid w:val="00D21850"/>
    <w:rsid w:val="00D25E4B"/>
    <w:rsid w:val="00D3263C"/>
    <w:rsid w:val="00D32BC4"/>
    <w:rsid w:val="00D56837"/>
    <w:rsid w:val="00D56D4E"/>
    <w:rsid w:val="00D67423"/>
    <w:rsid w:val="00D70AD8"/>
    <w:rsid w:val="00D712D9"/>
    <w:rsid w:val="00D804C8"/>
    <w:rsid w:val="00D81646"/>
    <w:rsid w:val="00D82934"/>
    <w:rsid w:val="00DB4C47"/>
    <w:rsid w:val="00DD4E4E"/>
    <w:rsid w:val="00DE14BB"/>
    <w:rsid w:val="00E03668"/>
    <w:rsid w:val="00E24E96"/>
    <w:rsid w:val="00E476D5"/>
    <w:rsid w:val="00E53C4E"/>
    <w:rsid w:val="00E547C1"/>
    <w:rsid w:val="00E60FE4"/>
    <w:rsid w:val="00E6289C"/>
    <w:rsid w:val="00E673DD"/>
    <w:rsid w:val="00E7066E"/>
    <w:rsid w:val="00E83D75"/>
    <w:rsid w:val="00E90780"/>
    <w:rsid w:val="00E92912"/>
    <w:rsid w:val="00E9305B"/>
    <w:rsid w:val="00EA166B"/>
    <w:rsid w:val="00EB1615"/>
    <w:rsid w:val="00EC0E44"/>
    <w:rsid w:val="00EC1E26"/>
    <w:rsid w:val="00EE241C"/>
    <w:rsid w:val="00EF13C5"/>
    <w:rsid w:val="00EF698B"/>
    <w:rsid w:val="00F008A1"/>
    <w:rsid w:val="00F0115E"/>
    <w:rsid w:val="00F03735"/>
    <w:rsid w:val="00F150CB"/>
    <w:rsid w:val="00F20017"/>
    <w:rsid w:val="00F23A19"/>
    <w:rsid w:val="00F30EF7"/>
    <w:rsid w:val="00F5171B"/>
    <w:rsid w:val="00F63A46"/>
    <w:rsid w:val="00F6533A"/>
    <w:rsid w:val="00F9432A"/>
    <w:rsid w:val="00F9752F"/>
    <w:rsid w:val="00FA1950"/>
    <w:rsid w:val="00FA1D27"/>
    <w:rsid w:val="00FA7430"/>
    <w:rsid w:val="00FB0ABC"/>
    <w:rsid w:val="00FB7037"/>
    <w:rsid w:val="00FB7F45"/>
    <w:rsid w:val="00FD58C8"/>
    <w:rsid w:val="00FF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06580-CEB1-48DC-8313-69C3E322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BBB"/>
    <w:pPr>
      <w:spacing w:after="160" w:line="259" w:lineRule="auto"/>
    </w:pPr>
    <w:rPr>
      <w:rFonts w:ascii="Calibri" w:eastAsia="Calibri" w:hAnsi="Calibri"/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B66353"/>
  </w:style>
  <w:style w:type="character" w:customStyle="1" w:styleId="RodapChar">
    <w:name w:val="Rodapé Char"/>
    <w:basedOn w:val="Fontepargpadro"/>
    <w:link w:val="Rodap"/>
    <w:uiPriority w:val="99"/>
    <w:qFormat/>
    <w:rsid w:val="00B66353"/>
  </w:style>
  <w:style w:type="character" w:styleId="Nmerodelinha">
    <w:name w:val="line number"/>
    <w:basedOn w:val="Fontepargpadro"/>
    <w:uiPriority w:val="99"/>
    <w:semiHidden/>
    <w:unhideWhenUsed/>
    <w:qFormat/>
    <w:rsid w:val="00B66353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412B96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FB48D7"/>
    <w:rPr>
      <w:color w:val="0563C1" w:themeColor="hyperlink"/>
      <w:u w:val="single"/>
    </w:rPr>
  </w:style>
  <w:style w:type="character" w:customStyle="1" w:styleId="apple-converted-space">
    <w:name w:val="apple-converted-space"/>
    <w:basedOn w:val="Fontepargpadro"/>
    <w:qFormat/>
    <w:rsid w:val="004A339B"/>
  </w:style>
  <w:style w:type="character" w:customStyle="1" w:styleId="ListLabel1">
    <w:name w:val="ListLabel 1"/>
    <w:qFormat/>
    <w:rsid w:val="00E92AD3"/>
    <w:rPr>
      <w:rFonts w:ascii="Arial" w:hAnsi="Arial"/>
      <w:b/>
      <w:i w:val="0"/>
      <w:color w:val="00000A"/>
    </w:rPr>
  </w:style>
  <w:style w:type="character" w:customStyle="1" w:styleId="ListLabel2">
    <w:name w:val="ListLabel 2"/>
    <w:qFormat/>
    <w:rsid w:val="00E92AD3"/>
    <w:rPr>
      <w:b/>
    </w:rPr>
  </w:style>
  <w:style w:type="character" w:customStyle="1" w:styleId="ListLabel3">
    <w:name w:val="ListLabel 3"/>
    <w:qFormat/>
    <w:rsid w:val="00E92AD3"/>
    <w:rPr>
      <w:b/>
    </w:rPr>
  </w:style>
  <w:style w:type="character" w:customStyle="1" w:styleId="ListLabel4">
    <w:name w:val="ListLabel 4"/>
    <w:qFormat/>
    <w:rsid w:val="00E92AD3"/>
    <w:rPr>
      <w:b/>
    </w:rPr>
  </w:style>
  <w:style w:type="character" w:customStyle="1" w:styleId="ListLabel5">
    <w:name w:val="ListLabel 5"/>
    <w:qFormat/>
    <w:rsid w:val="00E92AD3"/>
    <w:rPr>
      <w:sz w:val="22"/>
      <w:szCs w:val="22"/>
    </w:rPr>
  </w:style>
  <w:style w:type="character" w:customStyle="1" w:styleId="ListLabel6">
    <w:name w:val="ListLabel 6"/>
    <w:qFormat/>
    <w:rsid w:val="00E92AD3"/>
    <w:rPr>
      <w:b w:val="0"/>
    </w:rPr>
  </w:style>
  <w:style w:type="character" w:customStyle="1" w:styleId="Numeraodelinhas">
    <w:name w:val="Numeração de linhas"/>
    <w:rsid w:val="00E92AD3"/>
  </w:style>
  <w:style w:type="character" w:customStyle="1" w:styleId="ListLabel7">
    <w:name w:val="ListLabel 7"/>
    <w:qFormat/>
    <w:rsid w:val="00E92AD3"/>
    <w:rPr>
      <w:rFonts w:ascii="Arial" w:hAnsi="Arial"/>
      <w:b/>
      <w:i w:val="0"/>
      <w:color w:val="00000A"/>
    </w:rPr>
  </w:style>
  <w:style w:type="character" w:customStyle="1" w:styleId="ListLabel8">
    <w:name w:val="ListLabel 8"/>
    <w:qFormat/>
    <w:rPr>
      <w:b/>
      <w:i w:val="0"/>
      <w:color w:val="00000A"/>
    </w:rPr>
  </w:style>
  <w:style w:type="paragraph" w:styleId="Ttulo">
    <w:name w:val="Title"/>
    <w:basedOn w:val="Normal"/>
    <w:next w:val="Corpodetexto"/>
    <w:qFormat/>
    <w:rsid w:val="00E92AD3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E92AD3"/>
    <w:pPr>
      <w:spacing w:after="140" w:line="288" w:lineRule="auto"/>
    </w:pPr>
  </w:style>
  <w:style w:type="paragraph" w:styleId="Lista">
    <w:name w:val="List"/>
    <w:basedOn w:val="Corpodetexto"/>
    <w:rsid w:val="00E92AD3"/>
    <w:rPr>
      <w:rFonts w:cs="FreeSans"/>
    </w:rPr>
  </w:style>
  <w:style w:type="paragraph" w:styleId="Legenda">
    <w:name w:val="caption"/>
    <w:basedOn w:val="Normal"/>
    <w:qFormat/>
    <w:rsid w:val="00E92AD3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E92AD3"/>
    <w:pPr>
      <w:suppressLineNumbers/>
    </w:pPr>
    <w:rPr>
      <w:rFonts w:cs="FreeSans"/>
    </w:rPr>
  </w:style>
  <w:style w:type="paragraph" w:styleId="Cabealho">
    <w:name w:val="header"/>
    <w:basedOn w:val="Normal"/>
    <w:link w:val="Cabealho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B66353"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412B9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504ADB"/>
    <w:pPr>
      <w:ind w:left="720"/>
      <w:contextualSpacing/>
    </w:pPr>
  </w:style>
  <w:style w:type="paragraph" w:styleId="NormalWeb">
    <w:name w:val="Normal (Web)"/>
    <w:basedOn w:val="Normal"/>
    <w:unhideWhenUsed/>
    <w:qFormat/>
    <w:rsid w:val="006E511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96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2A9B4-D72E-4965-AC1F-66C5A0A05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4</Pages>
  <Words>1101</Words>
  <Characters>5946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Conselho de Arquitetura e Urbanismo do Paraná</cp:lastModifiedBy>
  <cp:revision>66</cp:revision>
  <cp:lastPrinted>2018-01-29T16:20:00Z</cp:lastPrinted>
  <dcterms:created xsi:type="dcterms:W3CDTF">2018-03-18T03:39:00Z</dcterms:created>
  <dcterms:modified xsi:type="dcterms:W3CDTF">2018-05-07T19:48:00Z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