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CEA" w:rsidRDefault="00735CEA"/>
    <w:p w:rsidR="00433432" w:rsidRDefault="00433432">
      <w:bookmarkStart w:id="0" w:name="_GoBack"/>
      <w:bookmarkEnd w:id="0"/>
    </w:p>
    <w:p w:rsidR="003800D0" w:rsidRDefault="003800D0" w:rsidP="003800D0">
      <w:pPr>
        <w:jc w:val="center"/>
        <w:rPr>
          <w:rFonts w:ascii="Palatino Linotype" w:hAnsi="Palatino Linotype" w:cs="Arial"/>
          <w:b/>
          <w:sz w:val="24"/>
          <w:szCs w:val="24"/>
        </w:rPr>
      </w:pPr>
      <w:r>
        <w:tab/>
      </w:r>
      <w:r w:rsidRPr="003800D0">
        <w:rPr>
          <w:rFonts w:ascii="Palatino Linotype" w:hAnsi="Palatino Linotype" w:cs="Arial"/>
          <w:b/>
          <w:sz w:val="24"/>
          <w:szCs w:val="24"/>
        </w:rPr>
        <w:t>P</w:t>
      </w:r>
      <w:r>
        <w:rPr>
          <w:rFonts w:ascii="Palatino Linotype" w:hAnsi="Palatino Linotype" w:cs="Arial"/>
          <w:b/>
          <w:sz w:val="24"/>
          <w:szCs w:val="24"/>
        </w:rPr>
        <w:t>O</w:t>
      </w:r>
      <w:r w:rsidRPr="003800D0">
        <w:rPr>
          <w:rFonts w:ascii="Palatino Linotype" w:hAnsi="Palatino Linotype" w:cs="Arial"/>
          <w:b/>
          <w:sz w:val="24"/>
          <w:szCs w:val="24"/>
        </w:rPr>
        <w:t>RTARIA Nº 179,</w:t>
      </w:r>
      <w:r>
        <w:rPr>
          <w:rFonts w:ascii="Palatino Linotype" w:hAnsi="Palatino Linotype" w:cs="Arial"/>
          <w:b/>
          <w:sz w:val="24"/>
          <w:szCs w:val="24"/>
        </w:rPr>
        <w:t xml:space="preserve"> DE 20 DE SETEMBRO DE 2018.</w:t>
      </w:r>
    </w:p>
    <w:p w:rsidR="003800D0" w:rsidRDefault="003800D0" w:rsidP="003800D0">
      <w:pPr>
        <w:jc w:val="center"/>
        <w:rPr>
          <w:rFonts w:ascii="Palatino Linotype" w:hAnsi="Palatino Linotype" w:cs="Arial"/>
          <w:b/>
          <w:sz w:val="24"/>
          <w:szCs w:val="24"/>
        </w:rPr>
      </w:pPr>
    </w:p>
    <w:p w:rsidR="003800D0" w:rsidRDefault="003800D0" w:rsidP="003800D0">
      <w:pPr>
        <w:jc w:val="right"/>
        <w:rPr>
          <w:rFonts w:ascii="Palatino Linotype" w:hAnsi="Palatino Linotype" w:cs="Arial"/>
          <w:b/>
          <w:sz w:val="24"/>
          <w:szCs w:val="24"/>
        </w:rPr>
      </w:pPr>
      <w:r>
        <w:rPr>
          <w:rFonts w:ascii="Palatino Linotype" w:hAnsi="Palatino Linotype" w:cs="Arial"/>
          <w:b/>
          <w:sz w:val="24"/>
          <w:szCs w:val="24"/>
        </w:rPr>
        <w:t>Nomeia para ocupar Cargo em Comissão</w:t>
      </w:r>
    </w:p>
    <w:p w:rsidR="003800D0" w:rsidRDefault="003800D0" w:rsidP="003800D0">
      <w:pPr>
        <w:jc w:val="right"/>
        <w:rPr>
          <w:rFonts w:ascii="Palatino Linotype" w:hAnsi="Palatino Linotype" w:cs="Arial"/>
          <w:b/>
          <w:sz w:val="24"/>
          <w:szCs w:val="24"/>
        </w:rPr>
      </w:pPr>
    </w:p>
    <w:p w:rsidR="003800D0" w:rsidRDefault="003800D0" w:rsidP="003800D0">
      <w:pPr>
        <w:jc w:val="both"/>
        <w:rPr>
          <w:rFonts w:ascii="Palatino Linotype" w:hAnsi="Palatino Linotype" w:cs="Arial"/>
          <w:b/>
          <w:sz w:val="24"/>
          <w:szCs w:val="24"/>
        </w:rPr>
      </w:pPr>
      <w:r>
        <w:rPr>
          <w:rFonts w:ascii="Palatino Linotype" w:hAnsi="Palatino Linotype" w:cs="Arial"/>
          <w:b/>
          <w:sz w:val="24"/>
          <w:szCs w:val="24"/>
        </w:rPr>
        <w:tab/>
        <w:t xml:space="preserve">A Presidente do conselho de Arquitetura e Urbanismo do Estado do Paraná – CAU/PR, no exercício das competências previstas no parágrafo único do artigo 142 do Regimento Interno do CAU/PR, § 1º e </w:t>
      </w:r>
      <w:r>
        <w:rPr>
          <w:rFonts w:ascii="Palatino Linotype" w:hAnsi="Palatino Linotype" w:cs="Arial"/>
          <w:b/>
          <w:sz w:val="24"/>
          <w:szCs w:val="24"/>
        </w:rPr>
        <w:t>§</w:t>
      </w:r>
      <w:r>
        <w:rPr>
          <w:rFonts w:ascii="Palatino Linotype" w:hAnsi="Palatino Linotype" w:cs="Arial"/>
          <w:b/>
          <w:sz w:val="24"/>
          <w:szCs w:val="24"/>
        </w:rPr>
        <w:t xml:space="preserve"> 4º do artigo 147 do Regimento Geral do CAU, e no uso das atribuições que lhe conferem o inciso III do artigo 35 da Lei nº 12.378, de 31 de dezembro de 2010, artigo 153, LIII do Regimento Interno do CAU/PR e Regimento Geral do CAU.</w:t>
      </w:r>
    </w:p>
    <w:p w:rsidR="003800D0" w:rsidRDefault="003800D0" w:rsidP="003800D0">
      <w:pPr>
        <w:jc w:val="both"/>
        <w:rPr>
          <w:rFonts w:ascii="Palatino Linotype" w:hAnsi="Palatino Linotype" w:cs="Arial"/>
          <w:b/>
          <w:sz w:val="24"/>
          <w:szCs w:val="24"/>
        </w:rPr>
      </w:pPr>
      <w:r>
        <w:rPr>
          <w:rFonts w:ascii="Palatino Linotype" w:hAnsi="Palatino Linotype" w:cs="Arial"/>
          <w:b/>
          <w:sz w:val="24"/>
          <w:szCs w:val="24"/>
        </w:rPr>
        <w:t>RESOLVE:</w:t>
      </w:r>
    </w:p>
    <w:p w:rsidR="003800D0" w:rsidRPr="007C3262" w:rsidRDefault="003800D0" w:rsidP="003800D0">
      <w:pPr>
        <w:jc w:val="both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b/>
          <w:sz w:val="24"/>
          <w:szCs w:val="24"/>
        </w:rPr>
        <w:tab/>
        <w:t>Art. 1º NOMEAR</w:t>
      </w:r>
      <w:r>
        <w:rPr>
          <w:rFonts w:ascii="Palatino Linotype" w:hAnsi="Palatino Linotype" w:cs="Arial"/>
          <w:sz w:val="24"/>
          <w:szCs w:val="24"/>
        </w:rPr>
        <w:t xml:space="preserve">, a partir de 20 de setembro de 2018, a </w:t>
      </w:r>
      <w:proofErr w:type="spellStart"/>
      <w:r>
        <w:rPr>
          <w:rFonts w:ascii="Palatino Linotype" w:hAnsi="Palatino Linotype" w:cs="Arial"/>
          <w:sz w:val="24"/>
          <w:szCs w:val="24"/>
        </w:rPr>
        <w:t>Srª</w:t>
      </w:r>
      <w:proofErr w:type="spellEnd"/>
      <w:r>
        <w:rPr>
          <w:rFonts w:ascii="Palatino Linotype" w:hAnsi="Palatino Linotype" w:cs="Arial"/>
          <w:sz w:val="24"/>
          <w:szCs w:val="24"/>
        </w:rPr>
        <w:t xml:space="preserve"> </w:t>
      </w:r>
      <w:r w:rsidRPr="003800D0">
        <w:rPr>
          <w:rFonts w:ascii="Palatino Linotype" w:hAnsi="Palatino Linotype" w:cs="Arial"/>
          <w:b/>
          <w:sz w:val="24"/>
          <w:szCs w:val="24"/>
        </w:rPr>
        <w:t>SÔNIA MA</w:t>
      </w:r>
      <w:r>
        <w:rPr>
          <w:rFonts w:ascii="Palatino Linotype" w:hAnsi="Palatino Linotype" w:cs="Arial"/>
          <w:b/>
          <w:sz w:val="24"/>
          <w:szCs w:val="24"/>
        </w:rPr>
        <w:t xml:space="preserve">RIA MALUF DA SILVA, </w:t>
      </w:r>
      <w:r w:rsidR="007C3262">
        <w:rPr>
          <w:rFonts w:ascii="Palatino Linotype" w:hAnsi="Palatino Linotype" w:cs="Arial"/>
          <w:sz w:val="24"/>
          <w:szCs w:val="24"/>
        </w:rPr>
        <w:t>brasileira, divorciada</w:t>
      </w:r>
      <w:r>
        <w:rPr>
          <w:rFonts w:ascii="Palatino Linotype" w:hAnsi="Palatino Linotype" w:cs="Arial"/>
          <w:sz w:val="24"/>
          <w:szCs w:val="24"/>
        </w:rPr>
        <w:t>, advogada, natural de Curitiba/PR, nascida em 09/04/1966, inscrita no RG sob nº 3.729.994-4 SSP/PR, expedido em 26/08/1982, no CPF/MF sob nº 775.691.489-91, e no PIS/PASEP</w:t>
      </w:r>
      <w:r w:rsidR="0012294A">
        <w:rPr>
          <w:rFonts w:ascii="Palatino Linotype" w:hAnsi="Palatino Linotype" w:cs="Arial"/>
          <w:sz w:val="24"/>
          <w:szCs w:val="24"/>
        </w:rPr>
        <w:t xml:space="preserve"> sob nº 1.902.870.082-2, número 21519, série 00020/PR, expedido em 04/03/1985, Advogada do CAU/PR nomeada em 13 de abril de 2015, por meio da Portaria nº 103, para exercer o cargo em comissão de </w:t>
      </w:r>
      <w:r w:rsidR="0012294A">
        <w:rPr>
          <w:rFonts w:ascii="Palatino Linotype" w:hAnsi="Palatino Linotype" w:cs="Arial"/>
          <w:b/>
          <w:sz w:val="24"/>
          <w:szCs w:val="24"/>
        </w:rPr>
        <w:t>ASSESSORA JURÍDICA CHEFE DO CAU/PR.</w:t>
      </w:r>
      <w:r w:rsidR="007C3262">
        <w:rPr>
          <w:rFonts w:ascii="Palatino Linotype" w:hAnsi="Palatino Linotype" w:cs="Arial"/>
          <w:b/>
          <w:sz w:val="24"/>
          <w:szCs w:val="24"/>
        </w:rPr>
        <w:t xml:space="preserve"> – DAS 4, </w:t>
      </w:r>
      <w:r w:rsidR="007C3262">
        <w:rPr>
          <w:rFonts w:ascii="Palatino Linotype" w:hAnsi="Palatino Linotype" w:cs="Arial"/>
          <w:sz w:val="24"/>
          <w:szCs w:val="24"/>
        </w:rPr>
        <w:t>conforme Deli</w:t>
      </w:r>
      <w:r w:rsidR="00BA327C">
        <w:rPr>
          <w:rFonts w:ascii="Palatino Linotype" w:hAnsi="Palatino Linotype" w:cs="Arial"/>
          <w:sz w:val="24"/>
          <w:szCs w:val="24"/>
        </w:rPr>
        <w:t>beração Plenária DPOPR nº 81-02/2018.</w:t>
      </w:r>
    </w:p>
    <w:p w:rsidR="0012294A" w:rsidRDefault="0012294A" w:rsidP="003800D0">
      <w:pPr>
        <w:jc w:val="both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b/>
          <w:sz w:val="24"/>
          <w:szCs w:val="24"/>
        </w:rPr>
        <w:tab/>
        <w:t xml:space="preserve">Parágrafo único – </w:t>
      </w:r>
      <w:r>
        <w:rPr>
          <w:rFonts w:ascii="Palatino Linotype" w:hAnsi="Palatino Linotype" w:cs="Arial"/>
          <w:sz w:val="24"/>
          <w:szCs w:val="24"/>
        </w:rPr>
        <w:t>Para a presente nomeação, o valor da remu</w:t>
      </w:r>
      <w:r w:rsidR="00BA327C">
        <w:rPr>
          <w:rFonts w:ascii="Palatino Linotype" w:hAnsi="Palatino Linotype" w:cs="Arial"/>
          <w:sz w:val="24"/>
          <w:szCs w:val="24"/>
        </w:rPr>
        <w:t>neração será o grupo ocupacional AS VIII, nível 1, do Anexo I da Deliberação nº 23, do CAU/PR, de 09 de fevereiro de 2015.</w:t>
      </w:r>
    </w:p>
    <w:p w:rsidR="00BA327C" w:rsidRDefault="00BA327C" w:rsidP="003800D0">
      <w:pPr>
        <w:jc w:val="both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ab/>
      </w:r>
      <w:r>
        <w:rPr>
          <w:rFonts w:ascii="Palatino Linotype" w:hAnsi="Palatino Linotype" w:cs="Arial"/>
          <w:b/>
          <w:sz w:val="24"/>
          <w:szCs w:val="24"/>
        </w:rPr>
        <w:t xml:space="preserve">Art. 2º </w:t>
      </w:r>
      <w:r>
        <w:rPr>
          <w:rFonts w:ascii="Palatino Linotype" w:hAnsi="Palatino Linotype" w:cs="Arial"/>
          <w:sz w:val="24"/>
          <w:szCs w:val="24"/>
        </w:rPr>
        <w:t>Esta Portaria entra em vigor nesta data.</w:t>
      </w:r>
    </w:p>
    <w:p w:rsidR="00BA327C" w:rsidRDefault="00BA327C" w:rsidP="003800D0">
      <w:pPr>
        <w:jc w:val="both"/>
        <w:rPr>
          <w:rFonts w:ascii="Palatino Linotype" w:hAnsi="Palatino Linotype" w:cs="Arial"/>
          <w:sz w:val="24"/>
          <w:szCs w:val="24"/>
        </w:rPr>
      </w:pPr>
    </w:p>
    <w:p w:rsidR="00BA327C" w:rsidRDefault="00BA327C" w:rsidP="003800D0">
      <w:pPr>
        <w:jc w:val="both"/>
        <w:rPr>
          <w:rFonts w:ascii="Palatino Linotype" w:hAnsi="Palatino Linotype" w:cs="Arial"/>
          <w:b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ab/>
      </w:r>
      <w:r>
        <w:rPr>
          <w:rFonts w:ascii="Palatino Linotype" w:hAnsi="Palatino Linotype" w:cs="Arial"/>
          <w:sz w:val="24"/>
          <w:szCs w:val="24"/>
        </w:rPr>
        <w:tab/>
      </w:r>
      <w:r>
        <w:rPr>
          <w:rFonts w:ascii="Palatino Linotype" w:hAnsi="Palatino Linotype" w:cs="Arial"/>
          <w:sz w:val="24"/>
          <w:szCs w:val="24"/>
        </w:rPr>
        <w:tab/>
      </w:r>
      <w:r>
        <w:rPr>
          <w:rFonts w:ascii="Palatino Linotype" w:hAnsi="Palatino Linotype" w:cs="Arial"/>
          <w:sz w:val="24"/>
          <w:szCs w:val="24"/>
        </w:rPr>
        <w:tab/>
      </w:r>
      <w:r>
        <w:rPr>
          <w:rFonts w:ascii="Palatino Linotype" w:hAnsi="Palatino Linotype" w:cs="Arial"/>
          <w:b/>
          <w:sz w:val="24"/>
          <w:szCs w:val="24"/>
        </w:rPr>
        <w:t xml:space="preserve">Arq. Margareth </w:t>
      </w:r>
      <w:proofErr w:type="spellStart"/>
      <w:r>
        <w:rPr>
          <w:rFonts w:ascii="Palatino Linotype" w:hAnsi="Palatino Linotype" w:cs="Arial"/>
          <w:b/>
          <w:sz w:val="24"/>
          <w:szCs w:val="24"/>
        </w:rPr>
        <w:t>Ziolla</w:t>
      </w:r>
      <w:proofErr w:type="spellEnd"/>
      <w:r>
        <w:rPr>
          <w:rFonts w:ascii="Palatino Linotype" w:hAnsi="Palatino Linotype" w:cs="Arial"/>
          <w:b/>
          <w:sz w:val="24"/>
          <w:szCs w:val="24"/>
        </w:rPr>
        <w:t xml:space="preserve"> Menezes</w:t>
      </w:r>
    </w:p>
    <w:p w:rsidR="00BA327C" w:rsidRDefault="00BA327C" w:rsidP="003800D0">
      <w:pPr>
        <w:jc w:val="both"/>
        <w:rPr>
          <w:rFonts w:ascii="Palatino Linotype" w:hAnsi="Palatino Linotype" w:cs="Arial"/>
          <w:b/>
          <w:sz w:val="24"/>
          <w:szCs w:val="24"/>
        </w:rPr>
      </w:pPr>
      <w:r>
        <w:rPr>
          <w:rFonts w:ascii="Palatino Linotype" w:hAnsi="Palatino Linotype" w:cs="Arial"/>
          <w:b/>
          <w:sz w:val="24"/>
          <w:szCs w:val="24"/>
        </w:rPr>
        <w:tab/>
      </w:r>
      <w:r>
        <w:rPr>
          <w:rFonts w:ascii="Palatino Linotype" w:hAnsi="Palatino Linotype" w:cs="Arial"/>
          <w:b/>
          <w:sz w:val="24"/>
          <w:szCs w:val="24"/>
        </w:rPr>
        <w:tab/>
      </w:r>
      <w:r>
        <w:rPr>
          <w:rFonts w:ascii="Palatino Linotype" w:hAnsi="Palatino Linotype" w:cs="Arial"/>
          <w:b/>
          <w:sz w:val="24"/>
          <w:szCs w:val="24"/>
        </w:rPr>
        <w:tab/>
      </w:r>
      <w:r>
        <w:rPr>
          <w:rFonts w:ascii="Palatino Linotype" w:hAnsi="Palatino Linotype" w:cs="Arial"/>
          <w:b/>
          <w:sz w:val="24"/>
          <w:szCs w:val="24"/>
        </w:rPr>
        <w:tab/>
        <w:t xml:space="preserve">      Presidente do CAU/PR</w:t>
      </w:r>
    </w:p>
    <w:p w:rsidR="00BA327C" w:rsidRPr="00BA327C" w:rsidRDefault="00BA327C" w:rsidP="003800D0">
      <w:pPr>
        <w:jc w:val="both"/>
        <w:rPr>
          <w:rFonts w:ascii="Palatino Linotype" w:hAnsi="Palatino Linotype" w:cs="Arial"/>
          <w:b/>
          <w:sz w:val="24"/>
          <w:szCs w:val="24"/>
        </w:rPr>
      </w:pPr>
      <w:r>
        <w:rPr>
          <w:rFonts w:ascii="Palatino Linotype" w:hAnsi="Palatino Linotype" w:cs="Arial"/>
          <w:b/>
          <w:sz w:val="24"/>
          <w:szCs w:val="24"/>
        </w:rPr>
        <w:tab/>
      </w:r>
      <w:r>
        <w:rPr>
          <w:rFonts w:ascii="Palatino Linotype" w:hAnsi="Palatino Linotype" w:cs="Arial"/>
          <w:b/>
          <w:sz w:val="24"/>
          <w:szCs w:val="24"/>
        </w:rPr>
        <w:tab/>
      </w:r>
      <w:r>
        <w:rPr>
          <w:rFonts w:ascii="Palatino Linotype" w:hAnsi="Palatino Linotype" w:cs="Arial"/>
          <w:b/>
          <w:sz w:val="24"/>
          <w:szCs w:val="24"/>
        </w:rPr>
        <w:tab/>
      </w:r>
      <w:r>
        <w:rPr>
          <w:rFonts w:ascii="Palatino Linotype" w:hAnsi="Palatino Linotype" w:cs="Arial"/>
          <w:b/>
          <w:sz w:val="24"/>
          <w:szCs w:val="24"/>
        </w:rPr>
        <w:tab/>
      </w:r>
      <w:r>
        <w:rPr>
          <w:rFonts w:ascii="Palatino Linotype" w:hAnsi="Palatino Linotype" w:cs="Arial"/>
          <w:b/>
          <w:sz w:val="24"/>
          <w:szCs w:val="24"/>
        </w:rPr>
        <w:tab/>
        <w:t xml:space="preserve">CAU A20179-0 </w:t>
      </w:r>
    </w:p>
    <w:sectPr w:rsidR="00BA327C" w:rsidRPr="00BA32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0D0"/>
    <w:rsid w:val="0012294A"/>
    <w:rsid w:val="003800D0"/>
    <w:rsid w:val="00433432"/>
    <w:rsid w:val="00735CEA"/>
    <w:rsid w:val="007C3262"/>
    <w:rsid w:val="00BA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F8204B-DBC7-4CCC-B62F-CD41E6FCB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334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34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220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2018-09-25T15:20:00Z</cp:lastPrinted>
  <dcterms:created xsi:type="dcterms:W3CDTF">2018-09-25T12:08:00Z</dcterms:created>
  <dcterms:modified xsi:type="dcterms:W3CDTF">2018-09-25T15:21:00Z</dcterms:modified>
</cp:coreProperties>
</file>