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895" w:rsidRPr="005D083F" w:rsidRDefault="00504895" w:rsidP="00446C50">
      <w:pPr>
        <w:suppressLineNumbers/>
        <w:spacing w:line="240" w:lineRule="auto"/>
        <w:ind w:left="-284" w:right="-567"/>
        <w:contextualSpacing/>
        <w:jc w:val="center"/>
        <w:rPr>
          <w:rFonts w:asciiTheme="minorHAnsi" w:hAnsiTheme="minorHAnsi" w:cstheme="minorHAnsi"/>
          <w:color w:val="auto"/>
          <w:sz w:val="23"/>
          <w:szCs w:val="23"/>
        </w:rPr>
      </w:pPr>
      <w:r w:rsidRPr="005D083F">
        <w:rPr>
          <w:rFonts w:asciiTheme="minorHAnsi" w:hAnsiTheme="minorHAnsi" w:cstheme="minorHAnsi"/>
          <w:color w:val="auto"/>
          <w:sz w:val="23"/>
          <w:szCs w:val="23"/>
        </w:rPr>
        <w:t xml:space="preserve">ATA DA </w:t>
      </w:r>
      <w:r w:rsidR="00312D96" w:rsidRPr="005D083F">
        <w:rPr>
          <w:rFonts w:asciiTheme="minorHAnsi" w:hAnsiTheme="minorHAnsi" w:cstheme="minorHAnsi"/>
          <w:color w:val="auto"/>
          <w:sz w:val="23"/>
          <w:szCs w:val="23"/>
        </w:rPr>
        <w:t>95.</w:t>
      </w:r>
      <w:r w:rsidRPr="005D083F">
        <w:rPr>
          <w:rFonts w:asciiTheme="minorHAnsi" w:hAnsiTheme="minorHAnsi" w:cstheme="minorHAnsi"/>
          <w:color w:val="auto"/>
          <w:sz w:val="23"/>
          <w:szCs w:val="23"/>
        </w:rPr>
        <w:t xml:space="preserve">ª REUNIÃO PLENÁRIA ORDINÁRIA DO CAU/PR, REALIZADA EM </w:t>
      </w:r>
      <w:r w:rsidR="00312D96" w:rsidRPr="005D083F">
        <w:rPr>
          <w:rFonts w:asciiTheme="minorHAnsi" w:hAnsiTheme="minorHAnsi" w:cstheme="minorHAnsi"/>
          <w:color w:val="auto"/>
          <w:sz w:val="23"/>
          <w:szCs w:val="23"/>
        </w:rPr>
        <w:t>29</w:t>
      </w:r>
      <w:r w:rsidRPr="005D083F">
        <w:rPr>
          <w:rFonts w:asciiTheme="minorHAnsi" w:hAnsiTheme="minorHAnsi" w:cstheme="minorHAnsi"/>
          <w:color w:val="auto"/>
          <w:sz w:val="23"/>
          <w:szCs w:val="23"/>
        </w:rPr>
        <w:t xml:space="preserve"> DE </w:t>
      </w:r>
      <w:r w:rsidR="00312D96" w:rsidRPr="005D083F">
        <w:rPr>
          <w:rFonts w:asciiTheme="minorHAnsi" w:hAnsiTheme="minorHAnsi" w:cstheme="minorHAnsi"/>
          <w:color w:val="auto"/>
          <w:sz w:val="23"/>
          <w:szCs w:val="23"/>
        </w:rPr>
        <w:t>ABRIL</w:t>
      </w:r>
      <w:r w:rsidRPr="005D083F">
        <w:rPr>
          <w:rFonts w:asciiTheme="minorHAnsi" w:hAnsiTheme="minorHAnsi" w:cstheme="minorHAnsi"/>
          <w:color w:val="auto"/>
          <w:sz w:val="23"/>
          <w:szCs w:val="23"/>
        </w:rPr>
        <w:t xml:space="preserve"> DE 2019.</w:t>
      </w:r>
    </w:p>
    <w:p w:rsidR="00446C50" w:rsidRPr="005D083F" w:rsidRDefault="00446C50" w:rsidP="00446C50">
      <w:pPr>
        <w:suppressLineNumbers/>
        <w:spacing w:line="240" w:lineRule="auto"/>
        <w:ind w:left="-284" w:right="-567"/>
        <w:contextualSpacing/>
        <w:jc w:val="center"/>
        <w:rPr>
          <w:rFonts w:asciiTheme="minorHAnsi" w:hAnsiTheme="minorHAnsi" w:cstheme="minorHAnsi"/>
          <w:sz w:val="23"/>
          <w:szCs w:val="23"/>
        </w:rPr>
      </w:pPr>
    </w:p>
    <w:p w:rsidR="00826DD4" w:rsidRPr="005D083F" w:rsidRDefault="008111EB" w:rsidP="00826DD4">
      <w:pPr>
        <w:spacing w:line="240" w:lineRule="auto"/>
        <w:ind w:left="-227" w:right="-680"/>
        <w:contextualSpacing/>
        <w:rPr>
          <w:rFonts w:asciiTheme="minorHAnsi" w:eastAsia="MS Mincho" w:hAnsiTheme="minorHAnsi" w:cstheme="minorHAnsi"/>
          <w:b/>
          <w:color w:val="auto"/>
          <w:sz w:val="23"/>
          <w:szCs w:val="23"/>
        </w:rPr>
      </w:pPr>
      <w:r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Aos </w:t>
      </w:r>
      <w:r w:rsidR="00312D96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vinte e nove dias</w:t>
      </w:r>
      <w:r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do mês de </w:t>
      </w:r>
      <w:r w:rsidR="00312D96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abril</w:t>
      </w:r>
      <w:r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do ano de dois mil e dezenove, às </w:t>
      </w:r>
      <w:r w:rsidR="0081301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quat</w:t>
      </w:r>
      <w:r w:rsidR="00545FEF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o</w:t>
      </w:r>
      <w:r w:rsidR="0081301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rze horas</w:t>
      </w:r>
      <w:r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e </w:t>
      </w:r>
      <w:r w:rsidR="0081301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vinte</w:t>
      </w:r>
      <w:r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minutos, reuniu-se o Plenário do </w:t>
      </w:r>
      <w:r w:rsidR="00813011" w:rsidRPr="005D083F">
        <w:rPr>
          <w:rFonts w:asciiTheme="minorHAnsi" w:eastAsia="MS Mincho" w:hAnsiTheme="minorHAnsi" w:cstheme="minorHAnsi"/>
          <w:b/>
          <w:color w:val="auto"/>
          <w:sz w:val="23"/>
          <w:szCs w:val="23"/>
        </w:rPr>
        <w:t xml:space="preserve">Conselho de Arquitetura </w:t>
      </w:r>
      <w:r w:rsidRPr="005D083F">
        <w:rPr>
          <w:rFonts w:asciiTheme="minorHAnsi" w:eastAsia="MS Mincho" w:hAnsiTheme="minorHAnsi" w:cstheme="minorHAnsi"/>
          <w:b/>
          <w:color w:val="auto"/>
          <w:sz w:val="23"/>
          <w:szCs w:val="23"/>
        </w:rPr>
        <w:t>e Urbanismo do Paraná – CAU/PR</w:t>
      </w:r>
      <w:r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, na Sala João Villanova Artigas, Sede Administrativa do CAU/PR, sito à Avenida Nossa Senhora da Luz, n.º 2.530, Alto da XV, Curitiba - PR. Sob a </w:t>
      </w:r>
      <w:r w:rsidRPr="005D083F">
        <w:rPr>
          <w:rFonts w:asciiTheme="minorHAnsi" w:eastAsia="MS Mincho" w:hAnsiTheme="minorHAnsi" w:cstheme="minorHAnsi"/>
          <w:b/>
          <w:color w:val="auto"/>
          <w:sz w:val="23"/>
          <w:szCs w:val="23"/>
        </w:rPr>
        <w:t>presidência</w:t>
      </w:r>
      <w:r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de Margareth </w:t>
      </w:r>
      <w:proofErr w:type="spellStart"/>
      <w:r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Ziolla</w:t>
      </w:r>
      <w:proofErr w:type="spellEnd"/>
      <w:r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Menezes, com os </w:t>
      </w:r>
      <w:r w:rsidRPr="005D083F">
        <w:rPr>
          <w:rFonts w:asciiTheme="minorHAnsi" w:eastAsia="MS Mincho" w:hAnsiTheme="minorHAnsi" w:cstheme="minorHAnsi"/>
          <w:b/>
          <w:sz w:val="23"/>
          <w:szCs w:val="23"/>
        </w:rPr>
        <w:t>conselheiros(as)</w:t>
      </w:r>
      <w:r w:rsidRPr="005D083F">
        <w:rPr>
          <w:rFonts w:asciiTheme="minorHAnsi" w:eastAsia="MS Mincho" w:hAnsiTheme="minorHAnsi" w:cstheme="minorHAnsi"/>
          <w:sz w:val="23"/>
          <w:szCs w:val="23"/>
        </w:rPr>
        <w:t>:</w:t>
      </w:r>
      <w:r w:rsidRPr="005D083F">
        <w:rPr>
          <w:rFonts w:asciiTheme="minorHAnsi" w:eastAsia="MS Mincho" w:hAnsiTheme="minorHAnsi" w:cstheme="minorHAnsi"/>
          <w:b/>
          <w:sz w:val="23"/>
          <w:szCs w:val="23"/>
        </w:rPr>
        <w:t xml:space="preserve"> </w:t>
      </w:r>
      <w:r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Alessandro </w:t>
      </w:r>
      <w:proofErr w:type="spellStart"/>
      <w:r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Filla</w:t>
      </w:r>
      <w:proofErr w:type="spellEnd"/>
      <w:r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</w:t>
      </w:r>
      <w:proofErr w:type="spellStart"/>
      <w:r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Rosaneli</w:t>
      </w:r>
      <w:proofErr w:type="spellEnd"/>
      <w:r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, Amir </w:t>
      </w:r>
      <w:proofErr w:type="spellStart"/>
      <w:r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Samad</w:t>
      </w:r>
      <w:proofErr w:type="spellEnd"/>
      <w:r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</w:t>
      </w:r>
      <w:proofErr w:type="spellStart"/>
      <w:r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Shafa</w:t>
      </w:r>
      <w:proofErr w:type="spellEnd"/>
      <w:r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, </w:t>
      </w:r>
      <w:r w:rsidR="007D53F2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Antônio </w:t>
      </w:r>
      <w:proofErr w:type="spellStart"/>
      <w:r w:rsidR="007D53F2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Weinhardt</w:t>
      </w:r>
      <w:proofErr w:type="spellEnd"/>
      <w:r w:rsidR="007D53F2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Junior,</w:t>
      </w:r>
      <w:r w:rsidR="0081301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</w:t>
      </w:r>
      <w:r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Cláudio Forte </w:t>
      </w:r>
      <w:proofErr w:type="spellStart"/>
      <w:r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Maiolino</w:t>
      </w:r>
      <w:proofErr w:type="spellEnd"/>
      <w:r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, Eneida </w:t>
      </w:r>
      <w:proofErr w:type="spellStart"/>
      <w:r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Kuchpil</w:t>
      </w:r>
      <w:proofErr w:type="spellEnd"/>
      <w:r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, Irã José Taborda </w:t>
      </w:r>
      <w:proofErr w:type="spellStart"/>
      <w:r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Dudeque</w:t>
      </w:r>
      <w:proofErr w:type="spellEnd"/>
      <w:r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, José Henrique </w:t>
      </w:r>
      <w:proofErr w:type="spellStart"/>
      <w:r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Hartmann</w:t>
      </w:r>
      <w:proofErr w:type="spellEnd"/>
      <w:r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de Carvalho, Luiz Eduardo </w:t>
      </w:r>
      <w:proofErr w:type="spellStart"/>
      <w:r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Bini</w:t>
      </w:r>
      <w:proofErr w:type="spellEnd"/>
      <w:r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Gomes da Silva, Nestor </w:t>
      </w:r>
      <w:proofErr w:type="spellStart"/>
      <w:r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Dalmina</w:t>
      </w:r>
      <w:proofErr w:type="spellEnd"/>
      <w:r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, </w:t>
      </w:r>
      <w:proofErr w:type="spellStart"/>
      <w:r w:rsidR="00617763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Ormy</w:t>
      </w:r>
      <w:proofErr w:type="spellEnd"/>
      <w:r w:rsidR="00617763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</w:t>
      </w:r>
      <w:proofErr w:type="spellStart"/>
      <w:r w:rsidR="00617763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Leocádio</w:t>
      </w:r>
      <w:proofErr w:type="spellEnd"/>
      <w:r w:rsidR="00617763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</w:t>
      </w:r>
      <w:proofErr w:type="spellStart"/>
      <w:r w:rsidR="00617763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Hutner</w:t>
      </w:r>
      <w:proofErr w:type="spellEnd"/>
      <w:r w:rsidR="00617763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Júnior,</w:t>
      </w:r>
      <w:r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</w:t>
      </w:r>
      <w:r w:rsidR="007D53F2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Ricardo Luiz Leites de Oliveira</w:t>
      </w:r>
      <w:r w:rsidR="00617763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,</w:t>
      </w:r>
      <w:r w:rsidR="0081301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</w:t>
      </w:r>
      <w:r w:rsidR="00DC3728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Cláudio Luiz </w:t>
      </w:r>
      <w:proofErr w:type="spellStart"/>
      <w:r w:rsidR="00DC3728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Bravim</w:t>
      </w:r>
      <w:proofErr w:type="spellEnd"/>
      <w:r w:rsidR="00DC3728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da Silva (representando o Conselheiro Titular João </w:t>
      </w:r>
      <w:proofErr w:type="spellStart"/>
      <w:r w:rsidR="00DC3728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Virmond</w:t>
      </w:r>
      <w:proofErr w:type="spellEnd"/>
      <w:r w:rsidR="00DC3728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Suplicy Neto)</w:t>
      </w:r>
      <w:r w:rsidR="0081301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, </w:t>
      </w:r>
      <w:r w:rsidR="00DC3728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Frederico </w:t>
      </w:r>
      <w:proofErr w:type="spellStart"/>
      <w:r w:rsidR="00DC3728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Rupprecht</w:t>
      </w:r>
      <w:proofErr w:type="spellEnd"/>
      <w:r w:rsidR="00DC3728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Silva </w:t>
      </w:r>
      <w:proofErr w:type="spellStart"/>
      <w:r w:rsidR="00DC3728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Bompeixe</w:t>
      </w:r>
      <w:proofErr w:type="spellEnd"/>
      <w:r w:rsidR="00DC3728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</w:t>
      </w:r>
      <w:proofErr w:type="spellStart"/>
      <w:r w:rsidR="00DC3728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Carstens</w:t>
      </w:r>
      <w:proofErr w:type="spellEnd"/>
      <w:r w:rsidR="00DC3728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(representando a Conselheira Titular Cristiane Bicalho de Lacerda)</w:t>
      </w:r>
      <w:r w:rsidR="00617763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e </w:t>
      </w:r>
      <w:r w:rsidR="00DC3728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Márcio </w:t>
      </w:r>
      <w:proofErr w:type="spellStart"/>
      <w:r w:rsidR="00DC3728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Innocenti</w:t>
      </w:r>
      <w:proofErr w:type="spellEnd"/>
      <w:r w:rsidR="00DC3728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Ribeiro de Barros (representando o Conselheiro Titular Antônio </w:t>
      </w:r>
      <w:proofErr w:type="spellStart"/>
      <w:r w:rsidR="00DC3728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Claret</w:t>
      </w:r>
      <w:proofErr w:type="spellEnd"/>
      <w:r w:rsidR="00DC3728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Pereira de Miranda)</w:t>
      </w:r>
      <w:r w:rsidR="0081301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. </w:t>
      </w:r>
      <w:r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Ficam justificadas, de acordo com o Artigo 20, Parágrafo Primeiro da Seção III do Capítulo II do Regimento Interno do CAU/PR, as ausências dos Conselheiros </w:t>
      </w:r>
      <w:r w:rsidR="00617763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Jeferson Hernandes Cardoso Pereira </w:t>
      </w:r>
      <w:r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e </w:t>
      </w:r>
      <w:r w:rsidR="00617763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Rafael </w:t>
      </w:r>
      <w:proofErr w:type="spellStart"/>
      <w:r w:rsidR="00617763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Zamuner</w:t>
      </w:r>
      <w:proofErr w:type="spellEnd"/>
      <w:r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. </w:t>
      </w:r>
      <w:r w:rsidR="0081301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Participou</w:t>
      </w:r>
      <w:r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da presente sessão o Conselheiro Federal Suplente </w:t>
      </w:r>
      <w:r w:rsidRPr="005D083F">
        <w:rPr>
          <w:rFonts w:ascii="Calibri" w:hAnsi="Calibri" w:cs="Calibri"/>
          <w:bCs/>
          <w:color w:val="auto"/>
          <w:sz w:val="23"/>
          <w:szCs w:val="23"/>
        </w:rPr>
        <w:t xml:space="preserve">Milton Carlos </w:t>
      </w:r>
      <w:proofErr w:type="spellStart"/>
      <w:r w:rsidRPr="005D083F">
        <w:rPr>
          <w:rFonts w:ascii="Calibri" w:hAnsi="Calibri" w:cs="Calibri"/>
          <w:bCs/>
          <w:color w:val="auto"/>
          <w:sz w:val="23"/>
          <w:szCs w:val="23"/>
        </w:rPr>
        <w:t>Zanelatto</w:t>
      </w:r>
      <w:proofErr w:type="spellEnd"/>
      <w:r w:rsidRPr="005D083F">
        <w:rPr>
          <w:rFonts w:ascii="Calibri" w:hAnsi="Calibri" w:cs="Calibri"/>
          <w:bCs/>
          <w:color w:val="auto"/>
          <w:sz w:val="23"/>
          <w:szCs w:val="23"/>
        </w:rPr>
        <w:t xml:space="preserve"> Gonçalves. </w:t>
      </w:r>
      <w:r w:rsidRPr="005D083F">
        <w:rPr>
          <w:rFonts w:asciiTheme="minorHAnsi" w:eastAsia="MS Mincho" w:hAnsiTheme="minorHAnsi" w:cstheme="minorHAnsi"/>
          <w:sz w:val="23"/>
          <w:szCs w:val="23"/>
        </w:rPr>
        <w:t xml:space="preserve">Presentes os seguintes </w:t>
      </w:r>
      <w:r w:rsidRPr="005D083F">
        <w:rPr>
          <w:rFonts w:asciiTheme="minorHAnsi" w:eastAsia="MS Mincho" w:hAnsiTheme="minorHAnsi" w:cstheme="minorHAnsi"/>
          <w:b/>
          <w:sz w:val="23"/>
          <w:szCs w:val="23"/>
        </w:rPr>
        <w:t>colaboradores</w:t>
      </w:r>
      <w:r w:rsidRPr="005D083F">
        <w:rPr>
          <w:rFonts w:asciiTheme="minorHAnsi" w:eastAsia="MS Mincho" w:hAnsiTheme="minorHAnsi" w:cstheme="minorHAnsi"/>
          <w:sz w:val="23"/>
          <w:szCs w:val="23"/>
        </w:rPr>
        <w:t xml:space="preserve"> do CAU/PR: </w:t>
      </w:r>
      <w:r w:rsidR="001D13DF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Supervisor Alessandro </w:t>
      </w:r>
      <w:proofErr w:type="spellStart"/>
      <w:r w:rsidR="001D13DF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Boncompagni</w:t>
      </w:r>
      <w:proofErr w:type="spellEnd"/>
      <w:r w:rsidR="001D13DF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Junior, Gerente Administrativo Alex Sandro Morais Monteiro</w:t>
      </w:r>
      <w:r w:rsidR="00764DD6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, </w:t>
      </w:r>
      <w:r w:rsidR="001D13DF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Assessor de Comunicação André Felipe Casagrande</w:t>
      </w:r>
      <w:r w:rsidR="00764DD6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, </w:t>
      </w:r>
      <w:r w:rsidR="001D13DF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Analista Administrativo </w:t>
      </w:r>
      <w:proofErr w:type="spellStart"/>
      <w:r w:rsidR="001D13DF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Cleverson</w:t>
      </w:r>
      <w:proofErr w:type="spellEnd"/>
      <w:r w:rsidR="001D13DF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João Veiga</w:t>
      </w:r>
      <w:r w:rsidR="00764DD6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, Supervisora</w:t>
      </w:r>
      <w:r w:rsidR="001D13DF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Elaine Cristina </w:t>
      </w:r>
      <w:proofErr w:type="spellStart"/>
      <w:r w:rsidR="001D13DF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Nieviadonski</w:t>
      </w:r>
      <w:proofErr w:type="spellEnd"/>
      <w:r w:rsidR="001D13DF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Penteado, Chefe de Gabinete João Carlos Correia,</w:t>
      </w:r>
      <w:r w:rsidR="00764DD6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</w:t>
      </w:r>
      <w:r w:rsidR="001D13DF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Assessora Jurídica Larissa de Souza Gomes </w:t>
      </w:r>
      <w:proofErr w:type="spellStart"/>
      <w:r w:rsidR="001D13DF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Moneda</w:t>
      </w:r>
      <w:proofErr w:type="spellEnd"/>
      <w:r w:rsidR="00764DD6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, </w:t>
      </w:r>
      <w:r w:rsidR="001D13DF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Supervisora Lourdes </w:t>
      </w:r>
      <w:proofErr w:type="spellStart"/>
      <w:r w:rsidR="001D13DF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Vasselek</w:t>
      </w:r>
      <w:proofErr w:type="spellEnd"/>
      <w:r w:rsidR="00764DD6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, </w:t>
      </w:r>
      <w:r w:rsidR="001D13DF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Gerente de Fiscalização Mariana Vaz de Gênova</w:t>
      </w:r>
      <w:r w:rsidR="00764DD6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, </w:t>
      </w:r>
      <w:r w:rsidR="001D13DF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Gerente Financeiro Pierre Albert </w:t>
      </w:r>
      <w:proofErr w:type="spellStart"/>
      <w:r w:rsidR="001D13DF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Bonnevialle</w:t>
      </w:r>
      <w:proofErr w:type="spellEnd"/>
      <w:r w:rsidR="00764DD6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e </w:t>
      </w:r>
      <w:r w:rsidR="001D13DF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Gerente Geral </w:t>
      </w:r>
      <w:proofErr w:type="spellStart"/>
      <w:r w:rsidR="001D13DF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Roselis</w:t>
      </w:r>
      <w:proofErr w:type="spellEnd"/>
      <w:r w:rsidR="001D13DF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de Aguiar Macedo</w:t>
      </w:r>
      <w:r w:rsidR="00764DD6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. </w:t>
      </w:r>
      <w:r w:rsidRPr="005D083F">
        <w:rPr>
          <w:rFonts w:asciiTheme="minorHAnsi" w:eastAsia="MS Mincho" w:hAnsiTheme="minorHAnsi" w:cstheme="minorHAnsi"/>
          <w:b/>
          <w:color w:val="auto"/>
          <w:sz w:val="23"/>
          <w:szCs w:val="23"/>
          <w:u w:val="single"/>
        </w:rPr>
        <w:t>1. Abertura</w:t>
      </w:r>
      <w:r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: A Presidente </w:t>
      </w:r>
      <w:r w:rsidRPr="005D083F">
        <w:rPr>
          <w:rFonts w:asciiTheme="minorHAnsi" w:eastAsia="MS Mincho" w:hAnsiTheme="minorHAnsi" w:cstheme="minorHAnsi"/>
          <w:b/>
          <w:color w:val="auto"/>
          <w:sz w:val="23"/>
          <w:szCs w:val="23"/>
        </w:rPr>
        <w:t>MARGARETH ZIOLLA MENEZES</w:t>
      </w:r>
      <w:r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, às </w:t>
      </w:r>
      <w:r w:rsidR="00FF3CE3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quatorze horas</w:t>
      </w:r>
      <w:r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e </w:t>
      </w:r>
      <w:r w:rsidR="00FF3CE3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vinte</w:t>
      </w:r>
      <w:r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minutos, iniciou a Reunião. </w:t>
      </w:r>
      <w:r w:rsidRPr="005D083F">
        <w:rPr>
          <w:rFonts w:asciiTheme="minorHAnsi" w:eastAsia="MS Mincho" w:hAnsiTheme="minorHAnsi" w:cstheme="minorHAnsi"/>
          <w:b/>
          <w:sz w:val="23"/>
          <w:szCs w:val="23"/>
          <w:u w:val="single"/>
        </w:rPr>
        <w:t>2. Execução do Hino Nacional Brasileiro</w:t>
      </w:r>
      <w:r w:rsidRPr="005D083F">
        <w:rPr>
          <w:rFonts w:asciiTheme="minorHAnsi" w:eastAsia="MS Mincho" w:hAnsiTheme="minorHAnsi" w:cstheme="minorHAnsi"/>
          <w:b/>
          <w:sz w:val="23"/>
          <w:szCs w:val="23"/>
        </w:rPr>
        <w:t xml:space="preserve">: </w:t>
      </w:r>
      <w:r w:rsidRPr="005D083F">
        <w:rPr>
          <w:rFonts w:asciiTheme="minorHAnsi" w:eastAsia="MS Mincho" w:hAnsiTheme="minorHAnsi" w:cstheme="minorHAnsi"/>
          <w:sz w:val="23"/>
          <w:szCs w:val="23"/>
        </w:rPr>
        <w:t xml:space="preserve">A Presidente </w:t>
      </w:r>
      <w:r w:rsidRPr="005D083F">
        <w:rPr>
          <w:rFonts w:asciiTheme="minorHAnsi" w:eastAsia="MS Mincho" w:hAnsiTheme="minorHAnsi" w:cstheme="minorHAnsi"/>
          <w:b/>
          <w:sz w:val="23"/>
          <w:szCs w:val="23"/>
        </w:rPr>
        <w:t>MARGARETH ZIOLLA MENEZES</w:t>
      </w:r>
      <w:r w:rsidRPr="005D083F">
        <w:rPr>
          <w:rFonts w:asciiTheme="minorHAnsi" w:eastAsia="MS Mincho" w:hAnsiTheme="minorHAnsi" w:cstheme="minorHAnsi"/>
          <w:sz w:val="23"/>
          <w:szCs w:val="23"/>
        </w:rPr>
        <w:t xml:space="preserve"> pediu que todos, de pé, ouvissem a execução do Hino Nacional Brasileiro. </w:t>
      </w:r>
      <w:r w:rsidRPr="005D083F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3. Leitura e discussão da pauta</w:t>
      </w:r>
      <w:r w:rsidRPr="005D083F">
        <w:rPr>
          <w:rFonts w:asciiTheme="minorHAnsi" w:hAnsiTheme="minorHAnsi" w:cstheme="minorHAnsi"/>
          <w:color w:val="auto"/>
          <w:sz w:val="23"/>
          <w:szCs w:val="23"/>
        </w:rPr>
        <w:t xml:space="preserve">: </w:t>
      </w:r>
      <w:r w:rsidR="00181F2E" w:rsidRPr="005D083F">
        <w:rPr>
          <w:rFonts w:asciiTheme="minorHAnsi" w:hAnsiTheme="minorHAnsi" w:cstheme="minorHAnsi"/>
          <w:color w:val="auto"/>
          <w:sz w:val="23"/>
          <w:szCs w:val="23"/>
        </w:rPr>
        <w:t>A</w:t>
      </w:r>
      <w:r w:rsidRPr="005D083F">
        <w:rPr>
          <w:rFonts w:asciiTheme="minorHAnsi" w:hAnsiTheme="minorHAnsi" w:cstheme="minorHAnsi"/>
          <w:color w:val="auto"/>
          <w:sz w:val="23"/>
          <w:szCs w:val="23"/>
        </w:rPr>
        <w:t xml:space="preserve"> Presidente</w:t>
      </w:r>
      <w:r w:rsidRPr="005D083F">
        <w:rPr>
          <w:rFonts w:asciiTheme="minorHAnsi" w:hAnsiTheme="minorHAnsi" w:cstheme="minorHAnsi"/>
          <w:b/>
          <w:color w:val="auto"/>
          <w:sz w:val="23"/>
          <w:szCs w:val="23"/>
        </w:rPr>
        <w:t xml:space="preserve"> MARGARETH ZIOLLA MENEZES</w:t>
      </w:r>
      <w:r w:rsidRPr="005D083F">
        <w:rPr>
          <w:rFonts w:asciiTheme="minorHAnsi" w:hAnsiTheme="minorHAnsi" w:cstheme="minorHAnsi"/>
          <w:color w:val="auto"/>
          <w:sz w:val="23"/>
          <w:szCs w:val="23"/>
        </w:rPr>
        <w:t xml:space="preserve"> informou que </w:t>
      </w:r>
      <w:r w:rsidR="00181F2E" w:rsidRPr="005D083F">
        <w:rPr>
          <w:rFonts w:asciiTheme="minorHAnsi" w:hAnsiTheme="minorHAnsi" w:cstheme="minorHAnsi"/>
          <w:color w:val="auto"/>
          <w:sz w:val="23"/>
          <w:szCs w:val="23"/>
        </w:rPr>
        <w:t xml:space="preserve">a pauta para a presente reunião havia sido elaborada e aprovada pelo Conselho Diretor na semana anterior. </w:t>
      </w:r>
      <w:r w:rsidR="005610D4" w:rsidRPr="005D083F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4. Discussão e aprovação das atas anteriores:</w:t>
      </w:r>
      <w:r w:rsidR="005610D4" w:rsidRPr="005D083F">
        <w:rPr>
          <w:rFonts w:asciiTheme="minorHAnsi" w:hAnsiTheme="minorHAnsi" w:cstheme="minorHAnsi"/>
          <w:b/>
          <w:color w:val="auto"/>
          <w:sz w:val="23"/>
          <w:szCs w:val="23"/>
        </w:rPr>
        <w:t xml:space="preserve"> </w:t>
      </w:r>
      <w:r w:rsidR="005610D4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Colocadas em votação, as atas referentes à Plenária </w:t>
      </w:r>
      <w:r w:rsidR="00312D96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Ordinária</w:t>
      </w:r>
      <w:r w:rsidR="005610D4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nº </w:t>
      </w:r>
      <w:r w:rsidR="00312D96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92</w:t>
      </w:r>
      <w:r w:rsidR="005610D4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(</w:t>
      </w:r>
      <w:r w:rsidR="00312D96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fevereiro</w:t>
      </w:r>
      <w:r w:rsidR="005610D4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/201</w:t>
      </w:r>
      <w:r w:rsidR="00312D96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9</w:t>
      </w:r>
      <w:r w:rsidR="005610D4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), à Plenária </w:t>
      </w:r>
      <w:r w:rsidR="00312D96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Extrao</w:t>
      </w:r>
      <w:r w:rsidR="005610D4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rdinária nº 9</w:t>
      </w:r>
      <w:r w:rsidR="00312D96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3</w:t>
      </w:r>
      <w:r w:rsidR="005610D4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(</w:t>
      </w:r>
      <w:r w:rsidR="00312D96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março</w:t>
      </w:r>
      <w:r w:rsidR="005610D4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/201</w:t>
      </w:r>
      <w:r w:rsidR="00312D96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9) e à Plenária Ordinária nº 94</w:t>
      </w:r>
      <w:r w:rsidR="005610D4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(</w:t>
      </w:r>
      <w:r w:rsidR="00312D96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março</w:t>
      </w:r>
      <w:r w:rsidR="005610D4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/2019). </w:t>
      </w:r>
      <w:r w:rsidR="004D3F40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A ata da Reunião Plenária Ordinária n.º 92 </w:t>
      </w:r>
      <w:r w:rsidR="002E21D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foi aprovada com 9 votos favoráveis dos conselheiros Alessandro </w:t>
      </w:r>
      <w:proofErr w:type="spellStart"/>
      <w:r w:rsidR="002E21D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Filla</w:t>
      </w:r>
      <w:proofErr w:type="spellEnd"/>
      <w:r w:rsidR="002E21D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</w:t>
      </w:r>
      <w:proofErr w:type="spellStart"/>
      <w:r w:rsidR="002E21D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Rosaneli</w:t>
      </w:r>
      <w:proofErr w:type="spellEnd"/>
      <w:r w:rsidR="002E21D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, Amir </w:t>
      </w:r>
      <w:proofErr w:type="spellStart"/>
      <w:r w:rsidR="002E21D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Samad</w:t>
      </w:r>
      <w:proofErr w:type="spellEnd"/>
      <w:r w:rsidR="002E21D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</w:t>
      </w:r>
      <w:proofErr w:type="spellStart"/>
      <w:r w:rsidR="002E21D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Shafa</w:t>
      </w:r>
      <w:proofErr w:type="spellEnd"/>
      <w:r w:rsidR="002E21D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, Cláudio Forte </w:t>
      </w:r>
      <w:proofErr w:type="spellStart"/>
      <w:r w:rsidR="002E21D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Maiolino</w:t>
      </w:r>
      <w:proofErr w:type="spellEnd"/>
      <w:r w:rsidR="002E21D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, Eneida </w:t>
      </w:r>
      <w:proofErr w:type="spellStart"/>
      <w:r w:rsidR="002E21D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Kuchpil</w:t>
      </w:r>
      <w:proofErr w:type="spellEnd"/>
      <w:r w:rsidR="002E21D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, José Henrique </w:t>
      </w:r>
      <w:proofErr w:type="spellStart"/>
      <w:r w:rsidR="002E21D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Hartmann</w:t>
      </w:r>
      <w:proofErr w:type="spellEnd"/>
      <w:r w:rsidR="002E21D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de Carvalho, Luiz Eduardo </w:t>
      </w:r>
      <w:proofErr w:type="spellStart"/>
      <w:r w:rsidR="002E21D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Bini</w:t>
      </w:r>
      <w:proofErr w:type="spellEnd"/>
      <w:r w:rsidR="002E21D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Gomes da Silva, Márcio </w:t>
      </w:r>
      <w:proofErr w:type="spellStart"/>
      <w:r w:rsidR="002E21D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Innocenti</w:t>
      </w:r>
      <w:proofErr w:type="spellEnd"/>
      <w:r w:rsidR="002E21D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Ribeiro de Barros, </w:t>
      </w:r>
      <w:proofErr w:type="spellStart"/>
      <w:r w:rsidR="002E21D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Ormy</w:t>
      </w:r>
      <w:proofErr w:type="spellEnd"/>
      <w:r w:rsidR="002E21D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</w:t>
      </w:r>
      <w:proofErr w:type="spellStart"/>
      <w:r w:rsidR="002E21D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Leocádio</w:t>
      </w:r>
      <w:proofErr w:type="spellEnd"/>
      <w:r w:rsidR="002E21D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</w:t>
      </w:r>
      <w:proofErr w:type="spellStart"/>
      <w:r w:rsidR="002E21D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Hutner</w:t>
      </w:r>
      <w:proofErr w:type="spellEnd"/>
      <w:r w:rsidR="002E21D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Júnior e Ricardo Luiz Leites de Oliveira, e 5 abstenções dos Conselheiros Antônio </w:t>
      </w:r>
      <w:proofErr w:type="spellStart"/>
      <w:r w:rsidR="002E21D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Weinhardt</w:t>
      </w:r>
      <w:proofErr w:type="spellEnd"/>
      <w:r w:rsidR="002E21D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Junior, Cláudio Luiz </w:t>
      </w:r>
      <w:proofErr w:type="spellStart"/>
      <w:r w:rsidR="002E21D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Bravim</w:t>
      </w:r>
      <w:proofErr w:type="spellEnd"/>
      <w:r w:rsidR="002E21D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da Silva, Frederico </w:t>
      </w:r>
      <w:proofErr w:type="spellStart"/>
      <w:r w:rsidR="002E21D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Rupprecht</w:t>
      </w:r>
      <w:proofErr w:type="spellEnd"/>
      <w:r w:rsidR="002E21D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Silva </w:t>
      </w:r>
      <w:proofErr w:type="spellStart"/>
      <w:r w:rsidR="002E21D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Bompeixe</w:t>
      </w:r>
      <w:proofErr w:type="spellEnd"/>
      <w:r w:rsidR="002E21D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</w:t>
      </w:r>
      <w:proofErr w:type="spellStart"/>
      <w:r w:rsidR="002E21D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Carstens</w:t>
      </w:r>
      <w:proofErr w:type="spellEnd"/>
      <w:r w:rsidR="002E21D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, Irã José Taborda </w:t>
      </w:r>
      <w:proofErr w:type="spellStart"/>
      <w:r w:rsidR="002E21D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Dudeque</w:t>
      </w:r>
      <w:proofErr w:type="spellEnd"/>
      <w:r w:rsidR="002E21D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e Nestor </w:t>
      </w:r>
      <w:proofErr w:type="spellStart"/>
      <w:r w:rsidR="002E21D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Dalmina</w:t>
      </w:r>
      <w:proofErr w:type="spellEnd"/>
      <w:r w:rsidR="002E21D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.</w:t>
      </w:r>
      <w:r w:rsidR="00135647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</w:t>
      </w:r>
      <w:r w:rsidR="002E21D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A</w:t>
      </w:r>
      <w:r w:rsidR="004D3F40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ata da Reunião Plenária Extraordinária n.º 93</w:t>
      </w:r>
      <w:r w:rsidR="002E21D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foi</w:t>
      </w:r>
      <w:r w:rsidR="004D3F40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aprovada com </w:t>
      </w:r>
      <w:r w:rsidR="002E21D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9</w:t>
      </w:r>
      <w:r w:rsidR="004D3F40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votos favoráveis dos conselheiro</w:t>
      </w:r>
      <w:r w:rsidR="00472B60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s </w:t>
      </w:r>
      <w:r w:rsidR="002E21D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Alessandro </w:t>
      </w:r>
      <w:proofErr w:type="spellStart"/>
      <w:r w:rsidR="002E21D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Filla</w:t>
      </w:r>
      <w:proofErr w:type="spellEnd"/>
      <w:r w:rsidR="002E21D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</w:t>
      </w:r>
      <w:proofErr w:type="spellStart"/>
      <w:r w:rsidR="002E21D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Rosaneli</w:t>
      </w:r>
      <w:proofErr w:type="spellEnd"/>
      <w:r w:rsidR="002E21D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, Amir </w:t>
      </w:r>
      <w:proofErr w:type="spellStart"/>
      <w:r w:rsidR="002E21D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Samad</w:t>
      </w:r>
      <w:proofErr w:type="spellEnd"/>
      <w:r w:rsidR="002E21D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</w:t>
      </w:r>
      <w:proofErr w:type="spellStart"/>
      <w:r w:rsidR="002E21D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Shafa</w:t>
      </w:r>
      <w:proofErr w:type="spellEnd"/>
      <w:r w:rsidR="002E21D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, Antônio </w:t>
      </w:r>
      <w:proofErr w:type="spellStart"/>
      <w:r w:rsidR="002E21D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Weinhardt</w:t>
      </w:r>
      <w:proofErr w:type="spellEnd"/>
      <w:r w:rsidR="002E21D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Junior, Cláudio Forte </w:t>
      </w:r>
      <w:proofErr w:type="spellStart"/>
      <w:r w:rsidR="002E21D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Maiolino</w:t>
      </w:r>
      <w:proofErr w:type="spellEnd"/>
      <w:r w:rsidR="002E21D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, Eneida </w:t>
      </w:r>
      <w:proofErr w:type="spellStart"/>
      <w:r w:rsidR="002E21D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Kuchpil</w:t>
      </w:r>
      <w:proofErr w:type="spellEnd"/>
      <w:r w:rsidR="002E21D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, José Henrique </w:t>
      </w:r>
      <w:proofErr w:type="spellStart"/>
      <w:r w:rsidR="002E21D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Hartmann</w:t>
      </w:r>
      <w:proofErr w:type="spellEnd"/>
      <w:r w:rsidR="002E21D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de Carvalho, Márcio </w:t>
      </w:r>
      <w:proofErr w:type="spellStart"/>
      <w:r w:rsidR="002E21D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Innocenti</w:t>
      </w:r>
      <w:proofErr w:type="spellEnd"/>
      <w:r w:rsidR="002E21D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Ribeiro de Barros, </w:t>
      </w:r>
      <w:proofErr w:type="spellStart"/>
      <w:r w:rsidR="002E21D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Ormy</w:t>
      </w:r>
      <w:proofErr w:type="spellEnd"/>
      <w:r w:rsidR="002E21D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</w:t>
      </w:r>
      <w:proofErr w:type="spellStart"/>
      <w:r w:rsidR="002E21D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Leocádio</w:t>
      </w:r>
      <w:proofErr w:type="spellEnd"/>
      <w:r w:rsidR="002E21D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</w:t>
      </w:r>
      <w:proofErr w:type="spellStart"/>
      <w:r w:rsidR="002E21D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Hutner</w:t>
      </w:r>
      <w:proofErr w:type="spellEnd"/>
      <w:r w:rsidR="002E21D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Júnior e Ricardo Luiz Leites de Oliveira, e 5</w:t>
      </w:r>
      <w:r w:rsidR="004D3F40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</w:t>
      </w:r>
      <w:r w:rsidR="00472B60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abstenções</w:t>
      </w:r>
      <w:r w:rsidR="004D3F40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do</w:t>
      </w:r>
      <w:r w:rsidR="00472B60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s</w:t>
      </w:r>
      <w:r w:rsidR="004D3F40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Conselheiro</w:t>
      </w:r>
      <w:r w:rsidR="00472B60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s</w:t>
      </w:r>
      <w:r w:rsidR="004D3F40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</w:t>
      </w:r>
      <w:r w:rsidR="002E21D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Cláudio Luiz </w:t>
      </w:r>
      <w:proofErr w:type="spellStart"/>
      <w:r w:rsidR="002E21D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Bravim</w:t>
      </w:r>
      <w:proofErr w:type="spellEnd"/>
      <w:r w:rsidR="002E21D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da Silva, Frederico </w:t>
      </w:r>
      <w:proofErr w:type="spellStart"/>
      <w:r w:rsidR="002E21D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Rupprecht</w:t>
      </w:r>
      <w:proofErr w:type="spellEnd"/>
      <w:r w:rsidR="002E21D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Silva </w:t>
      </w:r>
      <w:proofErr w:type="spellStart"/>
      <w:r w:rsidR="002E21D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Bompeixe</w:t>
      </w:r>
      <w:proofErr w:type="spellEnd"/>
      <w:r w:rsidR="002E21D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</w:t>
      </w:r>
      <w:proofErr w:type="spellStart"/>
      <w:r w:rsidR="002E21D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Carstens</w:t>
      </w:r>
      <w:proofErr w:type="spellEnd"/>
      <w:r w:rsidR="002E21D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, Irã José Taborda </w:t>
      </w:r>
      <w:proofErr w:type="spellStart"/>
      <w:r w:rsidR="002E21D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Dudeque</w:t>
      </w:r>
      <w:proofErr w:type="spellEnd"/>
      <w:r w:rsidR="002E21D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, Luiz Eduardo </w:t>
      </w:r>
      <w:proofErr w:type="spellStart"/>
      <w:r w:rsidR="002E21D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Bini</w:t>
      </w:r>
      <w:proofErr w:type="spellEnd"/>
      <w:r w:rsidR="002E21D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Gomes da Silva e Nestor </w:t>
      </w:r>
      <w:proofErr w:type="spellStart"/>
      <w:r w:rsidR="002E21D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Dalmina</w:t>
      </w:r>
      <w:proofErr w:type="spellEnd"/>
      <w:r w:rsidR="002E21D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.</w:t>
      </w:r>
      <w:r w:rsidR="00135647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</w:t>
      </w:r>
      <w:r w:rsidR="002E21D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Em discussão a ata da Reunião Plenária Ordinária n.º 94:</w:t>
      </w:r>
      <w:r w:rsidR="00135647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</w:t>
      </w:r>
      <w:r w:rsidR="00DD5C62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O Conselheiro </w:t>
      </w:r>
      <w:r w:rsidR="00DD5C62" w:rsidRPr="005D083F">
        <w:rPr>
          <w:rFonts w:asciiTheme="minorHAnsi" w:eastAsia="MS Mincho" w:hAnsiTheme="minorHAnsi" w:cstheme="minorHAnsi"/>
          <w:b/>
          <w:color w:val="auto"/>
          <w:sz w:val="23"/>
          <w:szCs w:val="23"/>
        </w:rPr>
        <w:t>CLÁUDIO LUIZ BRAVIM DA SILVA</w:t>
      </w:r>
      <w:r w:rsidR="00DD5C62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pediu que fosse incluído na ata o seu pronunciamento em relação ao item “</w:t>
      </w:r>
      <w:r w:rsidR="00DD5C62" w:rsidRPr="005D083F">
        <w:rPr>
          <w:rFonts w:asciiTheme="minorHAnsi" w:hAnsiTheme="minorHAnsi" w:cstheme="minorHAnsi"/>
          <w:color w:val="auto"/>
          <w:sz w:val="23"/>
          <w:szCs w:val="23"/>
        </w:rPr>
        <w:t>4. Requerimento para contratação de assistência jurídica</w:t>
      </w:r>
      <w:r w:rsidR="00DD5C62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”</w:t>
      </w:r>
      <w:r w:rsidR="00CB7D44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.</w:t>
      </w:r>
      <w:r w:rsidR="00135647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</w:t>
      </w:r>
      <w:r w:rsidR="00FB18B5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O Conselheiro </w:t>
      </w:r>
      <w:r w:rsidR="00FB18B5" w:rsidRPr="005D083F">
        <w:rPr>
          <w:rFonts w:asciiTheme="minorHAnsi" w:eastAsia="MS Mincho" w:hAnsiTheme="minorHAnsi" w:cstheme="minorHAnsi"/>
          <w:b/>
          <w:color w:val="auto"/>
          <w:sz w:val="23"/>
          <w:szCs w:val="23"/>
        </w:rPr>
        <w:t>NESTOR DALMINA</w:t>
      </w:r>
      <w:r w:rsidR="00FB18B5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pediu para que fosse retificado o texto do item “7.5.2 Representações do CAU/PR”</w:t>
      </w:r>
      <w:r w:rsidR="005547AC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e “7.5.3 Comitê de Desburocratização e Meio Ambiente do </w:t>
      </w:r>
      <w:proofErr w:type="spellStart"/>
      <w:r w:rsidR="005547AC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Sinduscon</w:t>
      </w:r>
      <w:proofErr w:type="spellEnd"/>
      <w:r w:rsidR="005547AC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/PR”</w:t>
      </w:r>
      <w:r w:rsidR="00135647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. </w:t>
      </w:r>
      <w:r w:rsidR="001067DA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O Vice-Presidente </w:t>
      </w:r>
      <w:r w:rsidR="001067DA" w:rsidRPr="005D083F">
        <w:rPr>
          <w:rFonts w:asciiTheme="minorHAnsi" w:eastAsia="MS Mincho" w:hAnsiTheme="minorHAnsi" w:cstheme="minorHAnsi"/>
          <w:b/>
          <w:color w:val="auto"/>
          <w:sz w:val="23"/>
          <w:szCs w:val="23"/>
        </w:rPr>
        <w:t>LUIZ EDUARDO BINI GOMES DA SILVA</w:t>
      </w:r>
      <w:r w:rsidR="001067DA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solicitou que fossem retificados alguns trechos em relação ao item “</w:t>
      </w:r>
      <w:r w:rsidR="001067DA" w:rsidRPr="005D083F">
        <w:rPr>
          <w:rFonts w:asciiTheme="minorHAnsi" w:hAnsiTheme="minorHAnsi" w:cstheme="minorHAnsi"/>
          <w:color w:val="auto"/>
          <w:sz w:val="23"/>
          <w:szCs w:val="23"/>
        </w:rPr>
        <w:t>4. Requerimento para contratação de assistência jurídica</w:t>
      </w:r>
      <w:r w:rsidR="001067DA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”</w:t>
      </w:r>
      <w:r w:rsidR="00135647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. </w:t>
      </w:r>
      <w:r w:rsidR="004D3F40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O Conselheiro </w:t>
      </w:r>
      <w:r w:rsidR="004D3F40" w:rsidRPr="005D083F">
        <w:rPr>
          <w:rFonts w:asciiTheme="minorHAnsi" w:eastAsia="MS Mincho" w:hAnsiTheme="minorHAnsi" w:cstheme="minorHAnsi"/>
          <w:b/>
          <w:color w:val="auto"/>
          <w:sz w:val="23"/>
          <w:szCs w:val="23"/>
        </w:rPr>
        <w:t>IRÃ JOSÉ TABORDA DUDEQUE</w:t>
      </w:r>
      <w:r w:rsidR="004D3F40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questionou </w:t>
      </w:r>
      <w:r w:rsidR="001067DA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como os</w:t>
      </w:r>
      <w:r w:rsidR="004D3F40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anexos da ata serão </w:t>
      </w:r>
      <w:r w:rsidR="001067DA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publicados no Portal de Transparência do CAU/PR, se juntamente com a ata ou em arquivos separados.</w:t>
      </w:r>
      <w:r w:rsidR="00824716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</w:t>
      </w:r>
      <w:r w:rsidR="001067DA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A Presidente </w:t>
      </w:r>
      <w:r w:rsidR="001067DA" w:rsidRPr="005D083F">
        <w:rPr>
          <w:rFonts w:asciiTheme="minorHAnsi" w:eastAsia="MS Mincho" w:hAnsiTheme="minorHAnsi" w:cstheme="minorHAnsi"/>
          <w:b/>
          <w:color w:val="auto"/>
          <w:sz w:val="23"/>
          <w:szCs w:val="23"/>
        </w:rPr>
        <w:t>MARGARETH ZIOLLA MENEZES</w:t>
      </w:r>
      <w:r w:rsidR="001067DA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pediu ao Assessor de Comunicação que esclarecesse a dúvida do conselheiro. O Assessor de Comunicação </w:t>
      </w:r>
      <w:r w:rsidR="001067DA" w:rsidRPr="005D083F">
        <w:rPr>
          <w:rFonts w:asciiTheme="minorHAnsi" w:eastAsia="MS Mincho" w:hAnsiTheme="minorHAnsi" w:cstheme="minorHAnsi"/>
          <w:b/>
          <w:color w:val="auto"/>
          <w:sz w:val="23"/>
          <w:szCs w:val="23"/>
        </w:rPr>
        <w:t>ANDRÉ FELIPE CASAGRANDE</w:t>
      </w:r>
      <w:r w:rsidR="001067DA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informou que nas gestões anteriores e até o presente momento, </w:t>
      </w:r>
      <w:r w:rsidR="00D31ED7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todas </w:t>
      </w:r>
      <w:r w:rsidR="001067DA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as atas </w:t>
      </w:r>
      <w:r w:rsidR="00D31ED7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foram publicadas no Portal de Tran</w:t>
      </w:r>
      <w:r w:rsidR="001067DA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sparência</w:t>
      </w:r>
      <w:r w:rsidR="00D31ED7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sem assinatura e sem anexos</w:t>
      </w:r>
      <w:r w:rsidR="00FA1A3C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, mas a partir do momento em que houver uma solicitação do Plenário ou da Presidência, os documentos</w:t>
      </w:r>
      <w:r w:rsidR="001067DA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</w:t>
      </w:r>
      <w:r w:rsidR="00FA1A3C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poderão ser publicados na íntegra.</w:t>
      </w:r>
      <w:r w:rsidR="00824716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O Conselheiro </w:t>
      </w:r>
      <w:r w:rsidR="00824716" w:rsidRPr="005D083F">
        <w:rPr>
          <w:rFonts w:asciiTheme="minorHAnsi" w:eastAsia="MS Mincho" w:hAnsiTheme="minorHAnsi" w:cstheme="minorHAnsi"/>
          <w:b/>
          <w:color w:val="auto"/>
          <w:sz w:val="23"/>
          <w:szCs w:val="23"/>
        </w:rPr>
        <w:t>IRÃ JOSÉ TABORDA DUDEQUE</w:t>
      </w:r>
      <w:r w:rsidR="00824716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relatou a importância do seu relato fazer parte da ata da reunião plenária n.º 94. A </w:t>
      </w:r>
      <w:r w:rsidR="00824716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lastRenderedPageBreak/>
        <w:t xml:space="preserve">Presidente </w:t>
      </w:r>
      <w:r w:rsidR="00824716" w:rsidRPr="005D083F">
        <w:rPr>
          <w:rFonts w:asciiTheme="minorHAnsi" w:eastAsia="MS Mincho" w:hAnsiTheme="minorHAnsi" w:cstheme="minorHAnsi"/>
          <w:b/>
          <w:color w:val="auto"/>
          <w:sz w:val="23"/>
          <w:szCs w:val="23"/>
        </w:rPr>
        <w:t>MARGARETH ZIOLLA MENEZES</w:t>
      </w:r>
      <w:r w:rsidR="00824716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afirmou que o relato do conselheiro será publicado juntamente com a ata.</w:t>
      </w:r>
      <w:r w:rsidR="007735AE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Encerradas as manifestações, a ata da Reunião Plenária Ordinária n.º 94 retornará para discussão na próxima reunião plenária ordinária, após atendidas as alterações solicitadas pelos conselheiros.</w:t>
      </w:r>
      <w:r w:rsidR="00E23AA3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</w:t>
      </w:r>
      <w:r w:rsidR="005610D4" w:rsidRPr="005D083F">
        <w:rPr>
          <w:rFonts w:asciiTheme="minorHAnsi" w:eastAsia="MS Mincho" w:hAnsiTheme="minorHAnsi" w:cstheme="minorHAnsi"/>
          <w:b/>
          <w:color w:val="auto"/>
          <w:sz w:val="23"/>
          <w:szCs w:val="23"/>
          <w:u w:val="single"/>
        </w:rPr>
        <w:t>5. Apresentação de Comunicações:</w:t>
      </w:r>
      <w:r w:rsidR="005610D4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</w:t>
      </w:r>
      <w:r w:rsidR="00181F2E" w:rsidRPr="005D083F">
        <w:rPr>
          <w:rFonts w:asciiTheme="minorHAnsi" w:eastAsia="MS Mincho" w:hAnsiTheme="minorHAnsi" w:cstheme="minorHAnsi"/>
          <w:b/>
          <w:color w:val="auto"/>
          <w:sz w:val="23"/>
          <w:szCs w:val="23"/>
        </w:rPr>
        <w:t>5.1) da Presidente.</w:t>
      </w:r>
      <w:r w:rsidR="00CC593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A Presidente </w:t>
      </w:r>
      <w:r w:rsidR="00CC5931" w:rsidRPr="005D083F">
        <w:rPr>
          <w:rFonts w:asciiTheme="minorHAnsi" w:eastAsia="MS Mincho" w:hAnsiTheme="minorHAnsi" w:cstheme="minorHAnsi"/>
          <w:b/>
          <w:color w:val="auto"/>
          <w:sz w:val="23"/>
          <w:szCs w:val="23"/>
        </w:rPr>
        <w:t>MARGARETH ZIOLLA MENEZES</w:t>
      </w:r>
      <w:r w:rsidR="00CC593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informou que iria prestar alguns esclarecimentos em relação aos relatos ocorridos na reunião plenária</w:t>
      </w:r>
      <w:r w:rsidR="00F27A97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n.º 93</w:t>
      </w:r>
      <w:r w:rsidR="00CC593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, em que esteve doente e precisou se ausentar, tendo sido substituída pelo Vice-Presidente LUIZ EDUARDO BINI GOMES DA SILVA.</w:t>
      </w:r>
      <w:r w:rsidR="00E23AA3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</w:t>
      </w:r>
      <w:r w:rsidR="00010BC7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a) </w:t>
      </w:r>
      <w:r w:rsidR="00010BC7" w:rsidRPr="005D083F">
        <w:rPr>
          <w:rFonts w:asciiTheme="minorHAnsi" w:eastAsia="MS Mincho" w:hAnsiTheme="minorHAnsi" w:cstheme="minorHAnsi"/>
          <w:color w:val="auto"/>
          <w:sz w:val="23"/>
          <w:szCs w:val="23"/>
          <w:u w:val="single"/>
        </w:rPr>
        <w:t>Cumprimento ao Termo de Ajuste de Conduta (TAC) do Ministério Público Federal</w:t>
      </w:r>
      <w:r w:rsidR="00010BC7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. Relatou que ao iniciar a gestão, em onze de setembro de dois mil e dezoito, assumiu o compromisso de cumprir o TAC</w:t>
      </w:r>
      <w:r w:rsidR="00A33948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do Ministério Público Federal, dando continuidade ao compromisso assumido anteriormente pelo Ex-Presidente RONALDO DUSCHENES. </w:t>
      </w:r>
      <w:r w:rsidR="004E265B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Os motivos</w:t>
      </w:r>
      <w:r w:rsidR="00AC118B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do TAC, </w:t>
      </w:r>
      <w:r w:rsidR="004E265B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entre outro</w:t>
      </w:r>
      <w:r w:rsidR="00AC118B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s, </w:t>
      </w:r>
      <w:r w:rsidR="004E265B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eram em relação a não existência de um Plano de Cargos e Salários, a não existência de um Manual de Procedimentos e a não existência de um Manual de Conduta dent</w:t>
      </w:r>
      <w:r w:rsidR="00BE50A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r</w:t>
      </w:r>
      <w:r w:rsidR="004E265B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o do Conselho. Ainda em cumprimento ao TAC, houve a necessidade de organizar a estrutura interna do CAU tendo como base a valorização dos funcionários efetivos, o que foi apontado no organograma proposto por essa gestão. Informou ainda que o referido organograma foi repassado para conhecimento da COA e da CPFI, mas que </w:t>
      </w:r>
      <w:r w:rsidR="00655AA3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a sua elaboração é prerrogativa do gestor, tanto é que o Ex-Presidente RONALDO DUSCHENES contr</w:t>
      </w:r>
      <w:r w:rsidR="00BE50A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atou pessoas bem como manteve</w:t>
      </w:r>
      <w:r w:rsidR="00655AA3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contratações realizadas na gestão anterior, o que também poderá ser realizado pelo próximo presidente eleito. Finalizou o assunto declarando que, como gestora, tem por obrigação cumprir a lei, e que não poderia deixar de cumprir qualquer ação ou fato junto aos órgãos públicos.</w:t>
      </w:r>
      <w:r w:rsidR="00E23AA3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</w:t>
      </w:r>
      <w:r w:rsidR="00623D6D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b) </w:t>
      </w:r>
      <w:r w:rsidR="00623D6D" w:rsidRPr="005D083F">
        <w:rPr>
          <w:rFonts w:asciiTheme="minorHAnsi" w:eastAsia="MS Mincho" w:hAnsiTheme="minorHAnsi" w:cstheme="minorHAnsi"/>
          <w:color w:val="auto"/>
          <w:sz w:val="23"/>
          <w:szCs w:val="23"/>
          <w:u w:val="single"/>
        </w:rPr>
        <w:t>Planejamento Estratégico</w:t>
      </w:r>
      <w:r w:rsidR="00623D6D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. Informou que o Planejamento Estratégico estabelecido pelo Ex-Presidente RONALDO DUSCHENES, foi baseado nas campanhas eleitorais das duas chapas, e que todos os conselheiros puderam opinar e acompanhar a elaboração do mesmo. E que na sua gestão, não </w:t>
      </w:r>
      <w:r w:rsidR="00BE50A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ocorreu</w:t>
      </w:r>
      <w:r w:rsidR="00623D6D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nenhuma alteração em relação </w:t>
      </w:r>
      <w:r w:rsidR="00BE50A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ao documento, somente na sua reformulação é que</w:t>
      </w:r>
      <w:r w:rsidR="0054025D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serão incluídos os valores referentes às Câmaras Técnicas e ao Observatório Paraná Urbano, que ha</w:t>
      </w:r>
      <w:r w:rsidR="00BE50A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viam sido zerados erroneamente. Na reformulação</w:t>
      </w:r>
      <w:r w:rsidR="0054025D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poderá ser incluído um valor para a CPUA, que foi uma solicitação do Coordenador </w:t>
      </w:r>
      <w:r w:rsidR="00BE50A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da Comissão </w:t>
      </w:r>
      <w:r w:rsidR="0054025D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LUIZ EDUARDO BINI GOMES DA SILVA. De resto, declarou que a COA e a CPFI, assim como os demais conselheiros, poderão opinar na reformulação do planejamento, para que não fique nenhuma dúvida sobre o que está sendo alterado e o porquê está sendo alterado.</w:t>
      </w:r>
      <w:r w:rsidR="00E23AA3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</w:t>
      </w:r>
      <w:r w:rsidR="00AC663E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c) </w:t>
      </w:r>
      <w:r w:rsidR="003A3D04" w:rsidRPr="005D083F">
        <w:rPr>
          <w:rFonts w:asciiTheme="minorHAnsi" w:eastAsia="MS Mincho" w:hAnsiTheme="minorHAnsi" w:cstheme="minorHAnsi"/>
          <w:color w:val="auto"/>
          <w:sz w:val="23"/>
          <w:szCs w:val="23"/>
          <w:u w:val="single"/>
        </w:rPr>
        <w:t xml:space="preserve">Compras e </w:t>
      </w:r>
      <w:r w:rsidR="00C070F1" w:rsidRPr="005D083F">
        <w:rPr>
          <w:rFonts w:asciiTheme="minorHAnsi" w:eastAsia="MS Mincho" w:hAnsiTheme="minorHAnsi" w:cstheme="minorHAnsi"/>
          <w:color w:val="auto"/>
          <w:sz w:val="23"/>
          <w:szCs w:val="23"/>
          <w:u w:val="single"/>
        </w:rPr>
        <w:t>L</w:t>
      </w:r>
      <w:r w:rsidR="00AC663E" w:rsidRPr="005D083F">
        <w:rPr>
          <w:rFonts w:asciiTheme="minorHAnsi" w:eastAsia="MS Mincho" w:hAnsiTheme="minorHAnsi" w:cstheme="minorHAnsi"/>
          <w:color w:val="auto"/>
          <w:sz w:val="23"/>
          <w:szCs w:val="23"/>
          <w:u w:val="single"/>
        </w:rPr>
        <w:t>icitações</w:t>
      </w:r>
      <w:r w:rsidR="00AC663E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. </w:t>
      </w:r>
      <w:r w:rsidR="00206435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Sobre o andamento d</w:t>
      </w:r>
      <w:r w:rsidR="003A3D04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e compras e</w:t>
      </w:r>
      <w:r w:rsidR="00206435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licitações, informou que: foi concluído o termo de referência para a contratação da auditoria externa, e em breve será realizada a licitação; as obras do escritório da Regional de Guarapuava bem como a aquisição do mobiliário estão ocorrendo, e que a demora foi devido ao fato de duas licitações anteriores terem sido desertas;</w:t>
      </w:r>
      <w:r w:rsidR="00DE5D12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</w:t>
      </w:r>
      <w:r w:rsidR="00D83D16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em relação à Medicina e Segurança no Trabalho, </w:t>
      </w:r>
      <w:r w:rsidR="00DE5D12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no final do mês de maio estará vencendo o PPRA e o PCMSO, e será feita uma nova contratação para atualizaç</w:t>
      </w:r>
      <w:r w:rsidR="003A3D04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ão desses documentos;</w:t>
      </w:r>
      <w:r w:rsidR="00D83D16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na parte de informática haverá a aquisição de computadores e a aquisição ou locação de softwares, pois todos os programas devem ser oficiais; serão realizadas licitações para a compra de materiais de limpeza, materiais de expediente e para a </w:t>
      </w:r>
      <w:r w:rsidR="00752DAC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contratação de </w:t>
      </w:r>
      <w:r w:rsidR="00D83D16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empresa de eventos</w:t>
      </w:r>
      <w:r w:rsidR="00752DAC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; em relação à Casa Miguel Pereira, quatro empresas realizaram a visita e o Conselho está aguardando o retorno sobre o valor que será cobrado para a realização do laudo; está sendo verificada a aquisição de câmaras de vigilância para os escritórios regionais, bem como um sistema de telefonia interligado com a sede em Curitiba; </w:t>
      </w:r>
      <w:r w:rsidR="00B178D2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está sendo estudada a contratação de empresa para a digitalização e guarda de </w:t>
      </w:r>
      <w:proofErr w:type="spellStart"/>
      <w:r w:rsidR="00B178D2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ARTs</w:t>
      </w:r>
      <w:proofErr w:type="spellEnd"/>
      <w:r w:rsidR="00B178D2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e outros documentos entregues pelo CREA</w:t>
      </w:r>
      <w:r w:rsidR="005B6332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; está sendo verificada a compra de microfones, a manutenção de aparelhos condicionados, a manutenção de veículos, cabeamento elétrico e telefonia, a aquisição de relógios-ponto nas regionais, a aquisição de projetores e guarita para a casa Miguel Pereira, empresa para a manutenç</w:t>
      </w:r>
      <w:r w:rsidR="00AB5CD3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ão de aparelhos </w:t>
      </w:r>
      <w:proofErr w:type="spellStart"/>
      <w:r w:rsidR="00AB5CD3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no-break</w:t>
      </w:r>
      <w:proofErr w:type="spellEnd"/>
      <w:r w:rsidR="00AB5CD3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, telefonia fixa e internet; </w:t>
      </w:r>
      <w:r w:rsidR="00BE50A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há</w:t>
      </w:r>
      <w:r w:rsidR="000B7917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valores destinados aos serviços básicos, como fornecimento de água mineral e gás GLP, aquisição de aspirador de pó; a licitação para aquisição do sistema de folha de pagamento foi deserta em 2018 e será iniciado um novo processo licitatório; a licitação para aquisição de ar-condicionado para a Regional de Guarapuava também </w:t>
      </w:r>
      <w:r w:rsidR="00C070F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foi fracassada em 2018 e será realizada uma nova; está sendo verificada a aquisição de um cronômetro de parede com controle remoto; terá que se contratar uma empresa para a realização de trabalhos e palestras em atendimento ao TAC do Ministério Público, em relação ao assédio moral s</w:t>
      </w:r>
      <w:r w:rsidR="00BE50A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ofrido pelos funcionários do Conselho</w:t>
      </w:r>
      <w:r w:rsidR="00C070F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.</w:t>
      </w:r>
      <w:r w:rsidR="00E23AA3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</w:t>
      </w:r>
      <w:r w:rsidR="00C070F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d) </w:t>
      </w:r>
      <w:r w:rsidR="00C070F1" w:rsidRPr="005D083F">
        <w:rPr>
          <w:rFonts w:asciiTheme="minorHAnsi" w:eastAsia="MS Mincho" w:hAnsiTheme="minorHAnsi" w:cstheme="minorHAnsi"/>
          <w:color w:val="auto"/>
          <w:sz w:val="23"/>
          <w:szCs w:val="23"/>
          <w:u w:val="single"/>
        </w:rPr>
        <w:t>Representatividade da Presidência</w:t>
      </w:r>
      <w:r w:rsidR="00C070F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. </w:t>
      </w:r>
      <w:r w:rsidR="0003693B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Para que todos tomassem conhecimento e</w:t>
      </w:r>
      <w:r w:rsidR="00C070F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m relação às </w:t>
      </w:r>
      <w:r w:rsidR="0003693B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suas </w:t>
      </w:r>
      <w:r w:rsidR="00C070F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viagens</w:t>
      </w:r>
      <w:r w:rsidR="0003693B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, informou </w:t>
      </w:r>
      <w:r w:rsidR="00092BE8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que está </w:t>
      </w:r>
      <w:r w:rsidR="00017B7B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participando de várias comissões: </w:t>
      </w:r>
      <w:r w:rsidR="00092BE8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Comissão Temporária de Fiscalização</w:t>
      </w:r>
      <w:r w:rsidR="00017B7B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do CAU/BR representando o Fórum de Presidentes; </w:t>
      </w:r>
      <w:r w:rsidR="0084465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Comissão Voluntária das Mulheres Arquitetas tanto no CAU/BR quanto na comissão do Fórum de Presidentes; Comissão de Mercado de Trabalho do Fórum de Presidentes; Comissão de Harmonização do Fórum de Presidentes.</w:t>
      </w:r>
      <w:r w:rsidR="00381F13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</w:t>
      </w:r>
      <w:r w:rsidR="006F1FB4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Foram realizadas algumas viagens para o interior do estado (</w:t>
      </w:r>
      <w:r w:rsidR="00CD4587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Marechal Cândido Rondon, </w:t>
      </w:r>
      <w:r w:rsidR="00DD12EE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CEAL em </w:t>
      </w:r>
      <w:r w:rsidR="00CD4587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Londrina, Cascavel, Foz do Iguaçu</w:t>
      </w:r>
      <w:r w:rsidR="006F1FB4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)</w:t>
      </w:r>
      <w:r w:rsidR="002C6E04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</w:t>
      </w:r>
      <w:r w:rsidR="006F1FB4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com </w:t>
      </w:r>
      <w:r w:rsidR="00CD4587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a intenção de promover convênios visando aprimoramento profissional dos arquitet</w:t>
      </w:r>
      <w:r w:rsidR="002C6E04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os urbanistas daquelas regiões.</w:t>
      </w:r>
      <w:r w:rsidR="00E23AA3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</w:t>
      </w:r>
      <w:r w:rsidR="00965B32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e) </w:t>
      </w:r>
      <w:r w:rsidR="00965B32" w:rsidRPr="005D083F">
        <w:rPr>
          <w:rFonts w:asciiTheme="minorHAnsi" w:eastAsia="MS Mincho" w:hAnsiTheme="minorHAnsi" w:cstheme="minorHAnsi"/>
          <w:color w:val="auto"/>
          <w:sz w:val="23"/>
          <w:szCs w:val="23"/>
          <w:u w:val="single"/>
        </w:rPr>
        <w:t>Reunião com a COA/BR</w:t>
      </w:r>
      <w:r w:rsidR="00965B32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.</w:t>
      </w:r>
      <w:r w:rsidR="00A0328E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Narrou que em uma das viagens à Brasília, foi solicitada à COA/BR uma reunião com o Coordenador da comissão para tratar do Regimento Interno do CAU/PR, para entender o porquê do documento não ter sido aprovado até o momento. Mencionou ter recebido um documento do Coordenador-Adjunto da COA/BR JEFERSON DANTAS NAVOLAR, solicitando que </w:t>
      </w:r>
      <w:r w:rsidR="00EC4D42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fosse realizada uma reunião </w:t>
      </w:r>
      <w:r w:rsidR="00A0328E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da COA/PR </w:t>
      </w:r>
      <w:r w:rsidR="00EC4D42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no CAU/BR, e esclareceu que o conselheiro federal não pode convocar conselheiros do CAU/PR, essa é uma atribuição da Presidente do CAU/PR.</w:t>
      </w:r>
      <w:r w:rsidR="00E23AA3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</w:t>
      </w:r>
      <w:r w:rsidR="00EC4D42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f</w:t>
      </w:r>
      <w:r w:rsidR="002C6E04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) </w:t>
      </w:r>
      <w:r w:rsidR="002C6E04" w:rsidRPr="005D083F">
        <w:rPr>
          <w:rFonts w:asciiTheme="minorHAnsi" w:eastAsia="MS Mincho" w:hAnsiTheme="minorHAnsi" w:cstheme="minorHAnsi"/>
          <w:color w:val="auto"/>
          <w:sz w:val="23"/>
          <w:szCs w:val="23"/>
          <w:u w:val="single"/>
        </w:rPr>
        <w:t>Cursos oferecidos pelo CAU/PR</w:t>
      </w:r>
      <w:r w:rsidR="002C6E04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. Comunicou os cursos que estarão à disposição dos profissionais</w:t>
      </w:r>
      <w:r w:rsidR="00531332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tanto em Curitiba como no interior do estado:</w:t>
      </w:r>
      <w:r w:rsidR="00965B32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</w:t>
      </w:r>
      <w:r w:rsidR="00531332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“</w:t>
      </w:r>
      <w:r w:rsidR="00CD4587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Economia </w:t>
      </w:r>
      <w:r w:rsidR="00531332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C</w:t>
      </w:r>
      <w:r w:rsidR="00CD4587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riativa para </w:t>
      </w:r>
      <w:r w:rsidR="00531332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A</w:t>
      </w:r>
      <w:r w:rsidR="00CD4587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rquitetos e </w:t>
      </w:r>
      <w:r w:rsidR="00531332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U</w:t>
      </w:r>
      <w:r w:rsidR="00CD4587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rbanistas</w:t>
      </w:r>
      <w:r w:rsidR="00531332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”, “P</w:t>
      </w:r>
      <w:r w:rsidR="00CD4587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rática e </w:t>
      </w:r>
      <w:r w:rsidR="00531332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Atribuição P</w:t>
      </w:r>
      <w:r w:rsidR="00CD4587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rofissional</w:t>
      </w:r>
      <w:r w:rsidR="00531332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”</w:t>
      </w:r>
      <w:r w:rsidR="00CD4587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, </w:t>
      </w:r>
      <w:r w:rsidR="00531332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“Telhados Verdes e Construções A</w:t>
      </w:r>
      <w:r w:rsidR="00CD4587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utossustentáveis</w:t>
      </w:r>
      <w:r w:rsidR="00531332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”</w:t>
      </w:r>
      <w:r w:rsidR="00CD4587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, </w:t>
      </w:r>
      <w:r w:rsidR="00531332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“Ética P</w:t>
      </w:r>
      <w:r w:rsidR="00CD4587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rofissional</w:t>
      </w:r>
      <w:r w:rsidR="00531332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”</w:t>
      </w:r>
      <w:r w:rsidR="00CD4587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, </w:t>
      </w:r>
      <w:r w:rsidR="00531332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“Normas de Desempenho e R</w:t>
      </w:r>
      <w:r w:rsidR="00CD4587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eforma</w:t>
      </w:r>
      <w:r w:rsidR="00531332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”</w:t>
      </w:r>
      <w:r w:rsidR="00CD4587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, </w:t>
      </w:r>
      <w:r w:rsidR="00531332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“A</w:t>
      </w:r>
      <w:r w:rsidR="00CD4587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cessibilidade nas </w:t>
      </w:r>
      <w:r w:rsidR="00531332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C</w:t>
      </w:r>
      <w:r w:rsidR="00CD4587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idades</w:t>
      </w:r>
      <w:r w:rsidR="00531332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”, “P</w:t>
      </w:r>
      <w:r w:rsidR="00CD4587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atrimônio </w:t>
      </w:r>
      <w:r w:rsidR="00531332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H</w:t>
      </w:r>
      <w:r w:rsidR="00CD4587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istórico</w:t>
      </w:r>
      <w:r w:rsidR="00965B32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”</w:t>
      </w:r>
      <w:r w:rsidR="00CD4587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, </w:t>
      </w:r>
      <w:r w:rsidR="00965B32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“ATHIS Passo a Passo”</w:t>
      </w:r>
      <w:r w:rsidR="00CD4587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, </w:t>
      </w:r>
      <w:r w:rsidR="00965B32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“Fluxos BIM para Desenvolvimento de Projetos”, “Legislação Profissional do CONFEA ao CAU”, “Oficina SICCAU”, “Paisagem Urbana”, “Concursos Públicos de Arquitetura e Urbanismo”, “Propriedade Intelectual na Arquitetura e Urbanismo”, e “Cidades Inteligentes”. </w:t>
      </w:r>
      <w:r w:rsidR="00EC4D42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g) </w:t>
      </w:r>
      <w:r w:rsidR="00E662B4" w:rsidRPr="005D083F">
        <w:rPr>
          <w:rFonts w:asciiTheme="minorHAnsi" w:eastAsia="MS Mincho" w:hAnsiTheme="minorHAnsi" w:cstheme="minorHAnsi"/>
          <w:color w:val="auto"/>
          <w:sz w:val="23"/>
          <w:szCs w:val="23"/>
          <w:u w:val="single"/>
        </w:rPr>
        <w:t>Eventos realizados pelo CAU/PR</w:t>
      </w:r>
      <w:r w:rsidR="00E662B4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. </w:t>
      </w:r>
      <w:r w:rsidR="00014C40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Citou os</w:t>
      </w:r>
      <w:r w:rsidR="00E662B4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eventos já realizados pelo CAU/PR</w:t>
      </w:r>
      <w:r w:rsidR="00014C40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, a partir do início da sua gestão, em setembro de 2018:</w:t>
      </w:r>
      <w:r w:rsidR="00A86D2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</w:t>
      </w:r>
      <w:r w:rsidR="00014C40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“Encontro de C</w:t>
      </w:r>
      <w:r w:rsidR="003D1325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oordenadores dos </w:t>
      </w:r>
      <w:r w:rsidR="00014C40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Cursos de A</w:t>
      </w:r>
      <w:r w:rsidR="003D1325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rquitetura e </w:t>
      </w:r>
      <w:r w:rsidR="00014C40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U</w:t>
      </w:r>
      <w:r w:rsidR="003D1325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rbanismo do Paraná</w:t>
      </w:r>
      <w:r w:rsidR="00014C40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”;</w:t>
      </w:r>
      <w:r w:rsidR="003D1325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</w:t>
      </w:r>
      <w:r w:rsidR="00014C40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“Seminário sobre A</w:t>
      </w:r>
      <w:r w:rsidR="003D1325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ssistência </w:t>
      </w:r>
      <w:r w:rsidR="00014C40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Técnica </w:t>
      </w:r>
      <w:r w:rsidR="003D1325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para </w:t>
      </w:r>
      <w:r w:rsidR="00014C40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H</w:t>
      </w:r>
      <w:r w:rsidR="003D1325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abitação de </w:t>
      </w:r>
      <w:r w:rsidR="00014C40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Interesse S</w:t>
      </w:r>
      <w:r w:rsidR="003D1325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ocial</w:t>
      </w:r>
      <w:r w:rsidR="00014C40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”;</w:t>
      </w:r>
      <w:r w:rsidR="003D1325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</w:t>
      </w:r>
      <w:r w:rsidR="00014C40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p</w:t>
      </w:r>
      <w:r w:rsidR="003D1325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alestra </w:t>
      </w:r>
      <w:r w:rsidR="00014C40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“Ética e P</w:t>
      </w:r>
      <w:r w:rsidR="003D1325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rática </w:t>
      </w:r>
      <w:r w:rsidR="00014C40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P</w:t>
      </w:r>
      <w:r w:rsidR="003D1325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rofissional</w:t>
      </w:r>
      <w:r w:rsidR="00014C40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”</w:t>
      </w:r>
      <w:r w:rsidR="003D1325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na </w:t>
      </w:r>
      <w:proofErr w:type="spellStart"/>
      <w:r w:rsidR="003D1325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Unicesumar</w:t>
      </w:r>
      <w:proofErr w:type="spellEnd"/>
      <w:r w:rsidR="003D1325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em Ponta</w:t>
      </w:r>
      <w:r w:rsidR="00014C40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Grossa;</w:t>
      </w:r>
      <w:r w:rsidR="003D1325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palestra </w:t>
      </w:r>
      <w:r w:rsidR="00014C40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“E</w:t>
      </w:r>
      <w:r w:rsidR="003D1325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conomia, </w:t>
      </w:r>
      <w:r w:rsidR="00014C40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C</w:t>
      </w:r>
      <w:r w:rsidR="003D1325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idades e </w:t>
      </w:r>
      <w:r w:rsidR="00014C40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C</w:t>
      </w:r>
      <w:r w:rsidR="003D1325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luster </w:t>
      </w:r>
      <w:r w:rsidR="00014C40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C</w:t>
      </w:r>
      <w:r w:rsidR="003D1325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riativos</w:t>
      </w:r>
      <w:r w:rsidR="00014C40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”</w:t>
      </w:r>
      <w:r w:rsidR="003D1325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na sede do CAU em Curitiba</w:t>
      </w:r>
      <w:r w:rsidR="00014C40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; “S</w:t>
      </w:r>
      <w:r w:rsidR="003D1325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emana da </w:t>
      </w:r>
      <w:r w:rsidR="00014C40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A</w:t>
      </w:r>
      <w:r w:rsidR="003D1325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rquitetura e </w:t>
      </w:r>
      <w:r w:rsidR="00014C40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U</w:t>
      </w:r>
      <w:r w:rsidR="003D1325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rbanismo do Paraná</w:t>
      </w:r>
      <w:r w:rsidR="00014C40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”</w:t>
      </w:r>
      <w:r w:rsidR="003D1325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na sede do CAU/PR</w:t>
      </w:r>
      <w:r w:rsidR="00014C40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;</w:t>
      </w:r>
      <w:r w:rsidR="003D1325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</w:t>
      </w:r>
      <w:r w:rsidR="00014C40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“E</w:t>
      </w:r>
      <w:r w:rsidR="003D1325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scritório </w:t>
      </w:r>
      <w:r w:rsidR="00014C40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V</w:t>
      </w:r>
      <w:r w:rsidR="003D1325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erde</w:t>
      </w:r>
      <w:r w:rsidR="00014C40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”</w:t>
      </w:r>
      <w:r w:rsidR="00BE50A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n</w:t>
      </w:r>
      <w:r w:rsidR="003D1325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a UTFPR</w:t>
      </w:r>
      <w:r w:rsidR="00014C40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;</w:t>
      </w:r>
      <w:r w:rsidR="003D1325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</w:t>
      </w:r>
      <w:r w:rsidR="00014C40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“</w:t>
      </w:r>
      <w:r w:rsidR="003D1325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Comemoração </w:t>
      </w:r>
      <w:r w:rsidR="00014C40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do </w:t>
      </w:r>
      <w:r w:rsidR="003D1325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dia do </w:t>
      </w:r>
      <w:r w:rsidR="00014C40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A</w:t>
      </w:r>
      <w:r w:rsidR="003D1325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rquiteto e </w:t>
      </w:r>
      <w:r w:rsidR="00014C40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U</w:t>
      </w:r>
      <w:r w:rsidR="003D1325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rbanista</w:t>
      </w:r>
      <w:r w:rsidR="00014C40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” </w:t>
      </w:r>
      <w:r w:rsidR="003D1325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no museu Oscar Niemeyer em Curitiba, com a palestra do </w:t>
      </w:r>
      <w:r w:rsidR="00014C40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P</w:t>
      </w:r>
      <w:r w:rsidR="00BE50A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residente do CAU/CE</w:t>
      </w:r>
      <w:r w:rsidR="003D1325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</w:t>
      </w:r>
      <w:r w:rsidR="00014C40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Napoleão Ferreira da Silva Neto.</w:t>
      </w:r>
      <w:r w:rsidR="003D1325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</w:t>
      </w:r>
      <w:r w:rsidR="00A86D2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h) </w:t>
      </w:r>
      <w:r w:rsidR="00A86D21" w:rsidRPr="005D083F">
        <w:rPr>
          <w:rFonts w:asciiTheme="minorHAnsi" w:eastAsia="MS Mincho" w:hAnsiTheme="minorHAnsi" w:cstheme="minorHAnsi"/>
          <w:color w:val="auto"/>
          <w:sz w:val="23"/>
          <w:szCs w:val="23"/>
          <w:u w:val="single"/>
        </w:rPr>
        <w:t>Eventos a serem realizados pelo CAU/PR</w:t>
      </w:r>
      <w:r w:rsidR="00A86D2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. Relatou que a agenda ainda não está finalizada</w:t>
      </w:r>
      <w:r w:rsidR="00D91673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,</w:t>
      </w:r>
      <w:r w:rsidR="00A86D2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mas </w:t>
      </w:r>
      <w:r w:rsidR="00D91673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para o mês de maio, </w:t>
      </w:r>
      <w:r w:rsidR="00A86D2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os eventos previstos são os seguintes:</w:t>
      </w:r>
      <w:r w:rsidR="00D91673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“P</w:t>
      </w:r>
      <w:r w:rsidR="003D1325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alestra de</w:t>
      </w:r>
      <w:r w:rsidR="00A86D2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</w:t>
      </w:r>
      <w:r w:rsidR="003D1325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ATHIS</w:t>
      </w:r>
      <w:r w:rsidR="00D91673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” em Londrina; “P</w:t>
      </w:r>
      <w:r w:rsidR="003D1325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alestra de </w:t>
      </w:r>
      <w:r w:rsidR="00D91673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É</w:t>
      </w:r>
      <w:r w:rsidR="003D1325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tica e </w:t>
      </w:r>
      <w:r w:rsidR="00D91673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P</w:t>
      </w:r>
      <w:r w:rsidR="003D1325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rática </w:t>
      </w:r>
      <w:r w:rsidR="00D91673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P</w:t>
      </w:r>
      <w:r w:rsidR="003D1325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rofissional em IES</w:t>
      </w:r>
      <w:r w:rsidR="00D91673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” em Londrina; palestra “Inteligência O</w:t>
      </w:r>
      <w:r w:rsidR="003D1325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rganizacional</w:t>
      </w:r>
      <w:r w:rsidR="00D91673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” em Curitiba;</w:t>
      </w:r>
      <w:r w:rsidR="003D1325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</w:t>
      </w:r>
      <w:r w:rsidR="00D91673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“Palestra de Ética e Prática Profissional em IES” em Cascavel;</w:t>
      </w:r>
      <w:r w:rsidR="003D1325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palestra do livro </w:t>
      </w:r>
      <w:r w:rsidR="00D91673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“</w:t>
      </w:r>
      <w:r w:rsidR="003D1325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Rubens </w:t>
      </w:r>
      <w:proofErr w:type="spellStart"/>
      <w:r w:rsidR="003D1325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Meister</w:t>
      </w:r>
      <w:proofErr w:type="spellEnd"/>
      <w:r w:rsidR="00D91673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”</w:t>
      </w:r>
      <w:r w:rsidR="003D1325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em Cascavel</w:t>
      </w:r>
      <w:r w:rsidR="00D91673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;</w:t>
      </w:r>
      <w:r w:rsidR="003D1325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</w:t>
      </w:r>
      <w:r w:rsidR="00D91673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“Palestra de Ética e Prática Profissional em IES”</w:t>
      </w:r>
      <w:r w:rsidR="003D1325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</w:t>
      </w:r>
      <w:r w:rsidR="00D91673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em Cascavel; “C</w:t>
      </w:r>
      <w:r w:rsidR="003D1325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iclo de </w:t>
      </w:r>
      <w:r w:rsidR="00D91673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A</w:t>
      </w:r>
      <w:r w:rsidR="003D1325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rquitetura e </w:t>
      </w:r>
      <w:r w:rsidR="00D91673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S</w:t>
      </w:r>
      <w:r w:rsidR="003D1325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ociedade</w:t>
      </w:r>
      <w:r w:rsidR="00D91673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”</w:t>
      </w:r>
      <w:r w:rsidR="003D1325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em Maringá</w:t>
      </w:r>
      <w:r w:rsidR="00D91673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;</w:t>
      </w:r>
      <w:r w:rsidR="003D1325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veiculação </w:t>
      </w:r>
      <w:r w:rsidR="00D91673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“H</w:t>
      </w:r>
      <w:r w:rsidR="003D1325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omenagem </w:t>
      </w:r>
      <w:r w:rsidR="00D91673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A</w:t>
      </w:r>
      <w:r w:rsidR="003D1325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niversário de Maringá</w:t>
      </w:r>
      <w:r w:rsidR="00D91673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”; “E</w:t>
      </w:r>
      <w:r w:rsidR="003D1325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dital de </w:t>
      </w:r>
      <w:r w:rsidR="00D91673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A</w:t>
      </w:r>
      <w:r w:rsidR="003D1325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poio e </w:t>
      </w:r>
      <w:r w:rsidR="00D91673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P</w:t>
      </w:r>
      <w:r w:rsidR="003D1325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atrocínio </w:t>
      </w:r>
      <w:r w:rsidR="00D91673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C</w:t>
      </w:r>
      <w:r w:rsidR="003D1325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ultural</w:t>
      </w:r>
      <w:r w:rsidR="00D91673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”</w:t>
      </w:r>
      <w:r w:rsidR="003D1325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e </w:t>
      </w:r>
      <w:r w:rsidR="00D91673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“E</w:t>
      </w:r>
      <w:r w:rsidR="003D1325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dital de ATHIS</w:t>
      </w:r>
      <w:r w:rsidR="00D91673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”. Já para o mês de junho, estão previstos os seguintes eventos:</w:t>
      </w:r>
      <w:r w:rsidR="00010208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</w:t>
      </w:r>
      <w:r w:rsidR="00D91673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“Encontro com A</w:t>
      </w:r>
      <w:r w:rsidR="003D1325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rquitetos</w:t>
      </w:r>
      <w:r w:rsidR="00D91673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”</w:t>
      </w:r>
      <w:r w:rsidR="003D1325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em Umuarama</w:t>
      </w:r>
      <w:r w:rsidR="00D91673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;</w:t>
      </w:r>
      <w:r w:rsidR="003D1325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</w:t>
      </w:r>
      <w:r w:rsidR="00010208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“Palestra de Ética e Prática Profissional em IES”</w:t>
      </w:r>
      <w:r w:rsidR="003D1325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em Umuarama</w:t>
      </w:r>
      <w:r w:rsidR="00010208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e “S</w:t>
      </w:r>
      <w:r w:rsidR="003D1325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emana SAM do </w:t>
      </w:r>
      <w:r w:rsidR="00010208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M</w:t>
      </w:r>
      <w:r w:rsidR="003D1325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eio-</w:t>
      </w:r>
      <w:r w:rsidR="00010208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A</w:t>
      </w:r>
      <w:r w:rsidR="003D1325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mbiente</w:t>
      </w:r>
      <w:r w:rsidR="00010208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” em Curitiba</w:t>
      </w:r>
      <w:r w:rsidR="003D1325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, </w:t>
      </w:r>
      <w:r w:rsidR="00010208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que será uma introdutória do Rio 2020 (para este evento, a intenção é fazer uma parceria do CAU/PR com o CEAU).</w:t>
      </w:r>
      <w:r w:rsidR="003D1325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</w:t>
      </w:r>
      <w:r w:rsidR="00010208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i) </w:t>
      </w:r>
      <w:r w:rsidR="00EB54C1" w:rsidRPr="005D083F">
        <w:rPr>
          <w:rFonts w:asciiTheme="minorHAnsi" w:eastAsia="MS Mincho" w:hAnsiTheme="minorHAnsi" w:cstheme="minorHAnsi"/>
          <w:color w:val="auto"/>
          <w:sz w:val="23"/>
          <w:szCs w:val="23"/>
          <w:u w:val="single"/>
        </w:rPr>
        <w:t>Documento entregue pelo Conselheiro Federal Suplente MILTON CARLOS ZANELLATO GONÇALVES</w:t>
      </w:r>
      <w:r w:rsidR="00AF3498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. Considerando</w:t>
      </w:r>
      <w:r w:rsidR="006B6D42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o documento entregue pelo Conselheiro Federal Suplente na reunião plenária</w:t>
      </w:r>
      <w:r w:rsidR="00F27A97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n.º 93</w:t>
      </w:r>
      <w:r w:rsidR="006B6D42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, em que foi posta em dúvida a credibilidade da sua gestão, a Presidente esclareceu que essa “pré-auditoria” com itens direcionados</w:t>
      </w:r>
      <w:r w:rsidR="00B95514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não vai ser considerada, pois como é de conhecimento de todos, será licitada uma empresa para a realização de uma auditoria completa no CAU/PR, que será muito mais ampla que o relatório apresentado. Lembrou a todos que a intenção da realização dessa auditoria é que, quando finalizada a sua gestão, acabe qualquer dúvida que paire sobre a gestão do Ex-Presidente JEFERSON DANTAS NAVOLAR, do Ex-Presidente RONALDO DUSCHENES ou da sua própria gestão. Relatou ainda que está cuidando do CPF de todos os conselheiros que compõem o Pl</w:t>
      </w:r>
      <w:r w:rsidR="00FE32A5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en</w:t>
      </w:r>
      <w:r w:rsidR="00B95514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ário</w:t>
      </w:r>
      <w:r w:rsidR="00FE32A5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, independentemente de chapa eleitoral, e finalizou dizendo que nunca haverá união entre quem tem caráter e quem não tem caráter e </w:t>
      </w:r>
      <w:r w:rsidR="00944F87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entre quem é honesto e quem é </w:t>
      </w:r>
      <w:r w:rsidR="00FE32A5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desonesto</w:t>
      </w:r>
      <w:r w:rsidR="00944F87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.</w:t>
      </w:r>
      <w:r w:rsidR="00434149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</w:t>
      </w:r>
      <w:r w:rsidR="00E23AA3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O Vice-Presidente </w:t>
      </w:r>
      <w:r w:rsidR="00E23AA3" w:rsidRPr="005D083F">
        <w:rPr>
          <w:rFonts w:asciiTheme="minorHAnsi" w:eastAsia="MS Mincho" w:hAnsiTheme="minorHAnsi" w:cstheme="minorHAnsi"/>
          <w:b/>
          <w:color w:val="auto"/>
          <w:sz w:val="23"/>
          <w:szCs w:val="23"/>
        </w:rPr>
        <w:t>LUIZ EDUARDO BINI GOMES DA SILVA</w:t>
      </w:r>
      <w:r w:rsidR="00E23AA3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se manifestou em relação ao pronunciamento </w:t>
      </w:r>
      <w:proofErr w:type="spellStart"/>
      <w:r w:rsidR="00E23AA3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da</w:t>
      </w:r>
      <w:proofErr w:type="spellEnd"/>
      <w:r w:rsidR="00E23AA3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Presidente sobre a condução da reunião plenária</w:t>
      </w:r>
      <w:r w:rsidR="00DA0302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n.º 93</w:t>
      </w:r>
      <w:r w:rsidR="00E23AA3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, dizendo que coube a ele apenas conduzir os trabalhos da mesa, e se houveram ataques à sua gestão, não foram realizados por ele. Reforçou que </w:t>
      </w:r>
      <w:r w:rsidR="00DA0302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o assunto da reunião era polêmico e que ele havia sido avisado de última hora sobre a ausência da Presidente.</w:t>
      </w:r>
      <w:r w:rsidR="00434149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</w:t>
      </w:r>
      <w:r w:rsidR="000029A6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A Presidente </w:t>
      </w:r>
      <w:r w:rsidR="000029A6" w:rsidRPr="005D083F">
        <w:rPr>
          <w:rFonts w:asciiTheme="minorHAnsi" w:eastAsia="MS Mincho" w:hAnsiTheme="minorHAnsi" w:cstheme="minorHAnsi"/>
          <w:b/>
          <w:color w:val="auto"/>
          <w:sz w:val="23"/>
          <w:szCs w:val="23"/>
        </w:rPr>
        <w:t>MARGARETH ZIOLLA MENEZES</w:t>
      </w:r>
      <w:r w:rsidR="000029A6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</w:t>
      </w:r>
      <w:r w:rsidR="00DD12EE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declarou que não foi nenhum favor o Vice-Presidente ter conduzido a referida reunião plenária, pois essa é uma das suas obrigações nas faltas e impedimentos da presidência.</w:t>
      </w:r>
      <w:r w:rsidR="00434149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</w:t>
      </w:r>
      <w:r w:rsidR="000E16C8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O Conselheiro </w:t>
      </w:r>
      <w:r w:rsidR="000E16C8" w:rsidRPr="005D083F">
        <w:rPr>
          <w:rFonts w:asciiTheme="minorHAnsi" w:eastAsia="MS Mincho" w:hAnsiTheme="minorHAnsi" w:cstheme="minorHAnsi"/>
          <w:b/>
          <w:color w:val="auto"/>
          <w:sz w:val="23"/>
          <w:szCs w:val="23"/>
        </w:rPr>
        <w:t>CLÁUDIO LUIZ BRAVIM</w:t>
      </w:r>
      <w:r w:rsidR="000E16C8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</w:t>
      </w:r>
      <w:r w:rsidR="00DD12EE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se pronunciou em relação à ida da Presidente ao CEAL em Londrina.</w:t>
      </w:r>
      <w:r w:rsidR="00346BE0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Relatou que o Clube de Engenharia e Arquitetura de Londrina é uma entidade com muita credibilidade, </w:t>
      </w:r>
      <w:r w:rsidR="00BE50A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resultado de </w:t>
      </w:r>
      <w:r w:rsidR="00346BE0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um trabalho conjunto</w:t>
      </w:r>
      <w:r w:rsidR="00BE50A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entre arquitetos e engenheiros</w:t>
      </w:r>
      <w:r w:rsidR="00346BE0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. Mencionou que antes da criação do CAU, havia um revezamento nas gestões do CEAL, um ano o presidente era engenheiro e no outro o presidente era arquiteto. Após a criação do CAU, foi determinado em estatuto, que arquitetos não podem mais assumir a presid</w:t>
      </w:r>
      <w:r w:rsidR="00E13BD3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ência do CEAL, então em 2019 foi encerrado o mandato de um engenheiro e outro engenheiro assumiu. Informou que não concordou com essa mudança no estatuto e acabou de afastando do CEAL. E finalizou seu pronunciamento da seguinte forma: “</w:t>
      </w:r>
      <w:r w:rsidR="00E13BD3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>U</w:t>
      </w:r>
      <w:r w:rsidR="000E16C8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 xml:space="preserve">ma entidade que, a partir do momento que você não chega a ser presidente, eu acho que ela não está valorizando o arquiteto, então eu só queria deixar isso claro </w:t>
      </w:r>
      <w:r w:rsidR="001B1AC8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>porque eu vi a participação da P</w:t>
      </w:r>
      <w:r w:rsidR="000E16C8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 xml:space="preserve">residente lá com o </w:t>
      </w:r>
      <w:r w:rsidR="00542B50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>CEAL</w:t>
      </w:r>
      <w:r w:rsidR="000E16C8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>, a troca de presidentes, acompanhei isso, não estive presente, justamente por isso, porque eu acho que essa é a hora de um arquiteto estar assum</w:t>
      </w:r>
      <w:r w:rsidR="00E13BD3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>indo, e não um outro engenheiro.</w:t>
      </w:r>
      <w:r w:rsidR="000E16C8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 xml:space="preserve"> </w:t>
      </w:r>
      <w:r w:rsidR="00E13BD3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>E</w:t>
      </w:r>
      <w:r w:rsidR="000E16C8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 xml:space="preserve">ntão eu não sei se isso vai fazer alguma diferença ou não, mas eu queria me posicionar com relação a participação do </w:t>
      </w:r>
      <w:r w:rsidR="00542B50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>CEAL</w:t>
      </w:r>
      <w:r w:rsidR="000E16C8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 xml:space="preserve"> junto a essa parceria </w:t>
      </w:r>
      <w:r w:rsidR="00542B50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>CEAL e CAU</w:t>
      </w:r>
      <w:r w:rsidR="00E13BD3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 xml:space="preserve">. Que </w:t>
      </w:r>
      <w:r w:rsidR="000E16C8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>a não ser que eles façam uma nova mudança de estatuto, mas por enquanto, arquit</w:t>
      </w:r>
      <w:r w:rsidR="00BE50A1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>etos não assumem lá</w:t>
      </w:r>
      <w:r w:rsidR="00E13BD3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”.</w:t>
      </w:r>
      <w:r w:rsidR="00434149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</w:t>
      </w:r>
      <w:r w:rsidR="00C91348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A Presidente </w:t>
      </w:r>
      <w:r w:rsidR="00C91348" w:rsidRPr="005D083F">
        <w:rPr>
          <w:rFonts w:asciiTheme="minorHAnsi" w:eastAsia="MS Mincho" w:hAnsiTheme="minorHAnsi" w:cstheme="minorHAnsi"/>
          <w:b/>
          <w:color w:val="auto"/>
          <w:sz w:val="23"/>
          <w:szCs w:val="23"/>
        </w:rPr>
        <w:t>MARGARETH ZIOLLA MENEZES</w:t>
      </w:r>
      <w:r w:rsidR="00C91348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disse ter sido muito bem recebi</w:t>
      </w:r>
      <w:r w:rsidR="00BE50A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da pelo CEAL mas que não sabia d</w:t>
      </w:r>
      <w:r w:rsidR="00C91348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essa mudança de estatuto, e que irá verificar a questão da parceria, pois não considerou essa postura nada democrática.</w:t>
      </w:r>
      <w:r w:rsidR="00434149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</w:t>
      </w:r>
      <w:r w:rsidR="00C85555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Contribuindo com o tema, o Conselheiro </w:t>
      </w:r>
      <w:r w:rsidR="00C85555" w:rsidRPr="005D083F">
        <w:rPr>
          <w:rFonts w:asciiTheme="minorHAnsi" w:eastAsia="MS Mincho" w:hAnsiTheme="minorHAnsi" w:cstheme="minorHAnsi"/>
          <w:b/>
          <w:color w:val="auto"/>
          <w:sz w:val="23"/>
          <w:szCs w:val="23"/>
        </w:rPr>
        <w:t>NESTOR DALMINA</w:t>
      </w:r>
      <w:r w:rsidR="00B33DD3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declarou </w:t>
      </w:r>
      <w:r w:rsidR="00BE188E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não fazer sentido uma entidade mista que ajudaram a construir, vetar que um arquiteto e urbanista possa assumir a presidência</w:t>
      </w:r>
      <w:r w:rsidR="00434149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. E finalizou dizendo: “</w:t>
      </w:r>
      <w:r w:rsidR="00B33DD3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 xml:space="preserve">Eu acho que o CAU só tem que prestigiar essa CEAL a partir do instante que eles mexerem nesse estatuto, não tem sentido o nosso representante, a nossa </w:t>
      </w:r>
      <w:r w:rsidR="001227D1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>P</w:t>
      </w:r>
      <w:r w:rsidR="00B33DD3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 xml:space="preserve">residente, ir lá prestigiar a posse, o jantar, de um engenheiro de uma entidade que os arquitetos podem ser soldados, mas não podem lutar. Não tem sentido, e eu acho grave isso, </w:t>
      </w:r>
      <w:proofErr w:type="spellStart"/>
      <w:r w:rsidR="00B33DD3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>Bravim</w:t>
      </w:r>
      <w:proofErr w:type="spellEnd"/>
      <w:r w:rsidR="00434149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”</w:t>
      </w:r>
      <w:r w:rsidR="001227D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.</w:t>
      </w:r>
      <w:r w:rsidR="00413367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</w:t>
      </w:r>
      <w:r w:rsidR="00A545E7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Retornando ao assunto da condução da reunião plenária n.º 93, o Vice-Presidente </w:t>
      </w:r>
      <w:r w:rsidR="00A545E7" w:rsidRPr="005D083F">
        <w:rPr>
          <w:rFonts w:asciiTheme="minorHAnsi" w:eastAsia="MS Mincho" w:hAnsiTheme="minorHAnsi" w:cstheme="minorHAnsi"/>
          <w:b/>
          <w:color w:val="auto"/>
          <w:sz w:val="23"/>
          <w:szCs w:val="23"/>
        </w:rPr>
        <w:t>LUIZ EDUARDO BINI GOMES DA SILVA</w:t>
      </w:r>
      <w:r w:rsidR="00A545E7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</w:t>
      </w:r>
      <w:r w:rsidR="00413367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comentou</w:t>
      </w:r>
      <w:r w:rsidR="00A545E7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que: “</w:t>
      </w:r>
      <w:r w:rsidR="00A545E7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>A</w:t>
      </w:r>
      <w:r w:rsidR="00413367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 xml:space="preserve"> P</w:t>
      </w:r>
      <w:r w:rsidR="00A545E7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>residente Margareth fez um direcionamento a mim, falando que era função do cargo de vice-presidente, que eu não fiz nenhum favor a ela. Então eu quero ressaltar, para que se registre em ata, por favor, que aquele dia foi feito um favor para ela, porque eu fui convocado como conselheiro, e não como vice-presidente. Ela me ligou pedindo esse favor, meia hora an</w:t>
      </w:r>
      <w:r w:rsidR="007B76B5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>tes da plenária, e eu a atendi. (...) e</w:t>
      </w:r>
      <w:r w:rsidR="00A545E7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 xml:space="preserve">ntão me causou um grande desconforto ser acusado agora como pessoa que denigre o Conselho e a gestão dela. Então só quero pedir, por gentileza, que essa minha fala seja registrada, vou interromper a sessão dada a ausência da </w:t>
      </w:r>
      <w:r w:rsidR="00413367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>P</w:t>
      </w:r>
      <w:r w:rsidR="00A545E7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>residente por dez minutos</w:t>
      </w:r>
      <w:r w:rsidR="00413367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”</w:t>
      </w:r>
      <w:r w:rsidR="00A545E7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.</w:t>
      </w:r>
      <w:r w:rsidR="000E21C4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</w:t>
      </w:r>
      <w:r w:rsidR="00E772D9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Às 16h08 (dezesseis horas e oito minutos), a Presidente </w:t>
      </w:r>
      <w:r w:rsidR="00E772D9" w:rsidRPr="005D083F">
        <w:rPr>
          <w:rFonts w:asciiTheme="minorHAnsi" w:eastAsia="MS Mincho" w:hAnsiTheme="minorHAnsi" w:cstheme="minorHAnsi"/>
          <w:b/>
          <w:color w:val="auto"/>
          <w:sz w:val="23"/>
          <w:szCs w:val="23"/>
        </w:rPr>
        <w:t>MARGARETH ZIOLLA MENEZES</w:t>
      </w:r>
      <w:r w:rsidR="00E772D9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retomou à sessão passando a palavra ao conselheiro</w:t>
      </w:r>
      <w:r w:rsidR="00E772D9" w:rsidRPr="005D083F">
        <w:rPr>
          <w:rFonts w:asciiTheme="minorHAnsi" w:eastAsia="MS Mincho" w:hAnsiTheme="minorHAnsi" w:cstheme="minorHAnsi" w:hint="eastAsia"/>
          <w:color w:val="auto"/>
          <w:sz w:val="23"/>
          <w:szCs w:val="23"/>
        </w:rPr>
        <w:t xml:space="preserve">. </w:t>
      </w:r>
      <w:r w:rsidR="00E772D9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O Conselheiro Federal Suplente </w:t>
      </w:r>
      <w:r w:rsidR="00E772D9" w:rsidRPr="005D083F">
        <w:rPr>
          <w:rFonts w:asciiTheme="minorHAnsi" w:eastAsia="MS Mincho" w:hAnsiTheme="minorHAnsi" w:cstheme="minorHAnsi"/>
          <w:b/>
          <w:color w:val="auto"/>
          <w:sz w:val="23"/>
          <w:szCs w:val="23"/>
        </w:rPr>
        <w:t>MILTON CARLOS ZANELLATO</w:t>
      </w:r>
      <w:r w:rsidR="00E772D9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informou que </w:t>
      </w:r>
      <w:r w:rsidR="00A74783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irá</w:t>
      </w:r>
      <w:r w:rsidR="00E772D9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fazer </w:t>
      </w:r>
      <w:r w:rsidR="00A74783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o </w:t>
      </w:r>
      <w:r w:rsidR="00E772D9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seu pronunciamento </w:t>
      </w:r>
      <w:r w:rsidR="008A031A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no item 5.6, mas</w:t>
      </w:r>
      <w:r w:rsidR="00A74783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por hora, sobre a citação nominal feita pela Presidente, disse o seguinte:</w:t>
      </w:r>
      <w:r w:rsidR="00731410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“</w:t>
      </w:r>
      <w:r w:rsidR="00731410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>Primeiro, Margareth</w:t>
      </w:r>
      <w:r w:rsidR="00E772D9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>, eu gostaria, até pelo cargo que você ocupa, que você tivesse um pouco mais de consciência a respeito de ataques pessoais e ataques gratuitos. Todas as manifestações que eu faço, não é em relação à sua pessoa. É ao cargo. Quando eu fiz uma distribuiçã</w:t>
      </w:r>
      <w:r w:rsidR="00A74783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>o de documentos sobre análise, e</w:t>
      </w:r>
      <w:r w:rsidR="00E772D9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 xml:space="preserve">u não fiz à Margareth Menezes, CPF. Eu fiz à pessoa que está no cargo de presidente. Então, por favor, não confunda ataques pessoais com ataques gratuitos, que você tem feito à minha pessoa, como agora no microfone. Sobre o documento, tanto que, o documento, eu produzi única e exclusivamente com as informações fornecidas pelo Conselho de Arquitetura, </w:t>
      </w:r>
      <w:r w:rsidR="00731410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 xml:space="preserve">e </w:t>
      </w:r>
      <w:r w:rsidR="00E772D9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 xml:space="preserve">nada mais é do que um pedido de esclarecimento a respeito de gastos. A primeira coisa que você deveria ver </w:t>
      </w:r>
      <w:r w:rsidR="00731410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>enquanto</w:t>
      </w:r>
      <w:r w:rsidR="00E772D9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 xml:space="preserve"> presidente de uma entidade é que, a partir do momento que a gente assume qualquer cargo público, nós temos que prestar conta</w:t>
      </w:r>
      <w:r w:rsidR="00731410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>s</w:t>
      </w:r>
      <w:r w:rsidR="00E772D9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 xml:space="preserve"> desse dinheiro. Eu poderia estar fazendo esse pedido no </w:t>
      </w:r>
      <w:r w:rsidR="00731410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>M</w:t>
      </w:r>
      <w:r w:rsidR="00E772D9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 xml:space="preserve">inistério </w:t>
      </w:r>
      <w:r w:rsidR="00731410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>P</w:t>
      </w:r>
      <w:r w:rsidR="00E772D9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 xml:space="preserve">úblico, poderia estar sendo feito no </w:t>
      </w:r>
      <w:r w:rsidR="00731410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>Tribunal de C</w:t>
      </w:r>
      <w:r w:rsidR="00E772D9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>ontas, mas n</w:t>
      </w:r>
      <w:r w:rsidR="00731410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>ão. Resolvi fazer justamente à P</w:t>
      </w:r>
      <w:r w:rsidR="00E772D9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 xml:space="preserve">residente para que ela esclareça esses pontos e, ao meu ver, desculpe a sinceridade, não precisa esperar uma auditoria externa para mostrar todos os apontamentos feitos, para que eles sejam respondidos de acordo com o que foi levantado. Tanto que o </w:t>
      </w:r>
      <w:proofErr w:type="spellStart"/>
      <w:r w:rsidR="00E772D9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>Maiolino</w:t>
      </w:r>
      <w:proofErr w:type="spellEnd"/>
      <w:r w:rsidR="00E772D9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 xml:space="preserve"> recorda, o Amir, foi apresentado um relatório, </w:t>
      </w:r>
      <w:r w:rsidR="00731410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 xml:space="preserve">para </w:t>
      </w:r>
      <w:r w:rsidR="00E772D9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>que você apresente as justificativas. Assim como eu fiz questão de apresentá-lo por escrito, peço simplesmente que seja respondido por escrito todos esses tópicos. Não é nada de ataques à sua pessoa, como você está colocando que eu vim denegrir a sua imagem.</w:t>
      </w:r>
      <w:r w:rsidR="00731410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 xml:space="preserve"> Assim como eu sou presidente de um</w:t>
      </w:r>
      <w:r w:rsidR="00E772D9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 xml:space="preserve"> sindicato e conselheiro federal, assim como qualquer membro d</w:t>
      </w:r>
      <w:r w:rsidR="00731410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>o sindicato pode ir l</w:t>
      </w:r>
      <w:r w:rsidR="00E772D9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>á pedir prestação de contas, está lá disponível, está lá no armário, se quiser digital, a gente manda digital, isso faz parte do processo democrático e de transparência, graças a Deus as nossas leis evoluíram. Inclusive, na obrigatoriedade de transparência, para que todos saibam o que é feito com centavo por centavo.</w:t>
      </w:r>
      <w:r w:rsidR="00731410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 xml:space="preserve"> E eu, desculpe a sinceridade, n</w:t>
      </w:r>
      <w:r w:rsidR="00E772D9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>ão estou satisfeito com as respostas. Até foi expl</w:t>
      </w:r>
      <w:r w:rsidR="00731410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>icado pelo Alex e outros, que no</w:t>
      </w:r>
      <w:r w:rsidR="00E772D9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 xml:space="preserve"> </w:t>
      </w:r>
      <w:r w:rsidR="00731410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>Por</w:t>
      </w:r>
      <w:r w:rsidR="00E772D9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 xml:space="preserve">tal da </w:t>
      </w:r>
      <w:r w:rsidR="00731410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>T</w:t>
      </w:r>
      <w:r w:rsidR="00E772D9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 xml:space="preserve">ransparência não cabe </w:t>
      </w:r>
      <w:r w:rsidR="00731410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 xml:space="preserve">a </w:t>
      </w:r>
      <w:r w:rsidR="00E772D9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 xml:space="preserve">anexação dos documentos, então eu estou pedindo, até porque este dinheiro é meu, eu pago anuidade, eu pago RRT, eu pago </w:t>
      </w:r>
      <w:r w:rsidR="00731410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 xml:space="preserve">todos os </w:t>
      </w:r>
      <w:r w:rsidR="00E772D9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 xml:space="preserve">meus tributos, é meu direito </w:t>
      </w:r>
      <w:r w:rsidR="00731410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 xml:space="preserve">de </w:t>
      </w:r>
      <w:r w:rsidR="00E772D9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 xml:space="preserve">saber centavo por centavo, aonde você for viajar, quanto tempo fica e quanto gastou, detalhe por detalhe, </w:t>
      </w:r>
      <w:r w:rsidR="00731410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 xml:space="preserve">como </w:t>
      </w:r>
      <w:r w:rsidR="00E772D9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>a lei me garante. O que eu pedi, nada mais é do que a lei me garante. Eu só pediria que você tivesse respeito quan</w:t>
      </w:r>
      <w:r w:rsidR="000E6AE5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 xml:space="preserve">do faz insinuações a respeito </w:t>
      </w:r>
      <w:proofErr w:type="spellStart"/>
      <w:r w:rsidR="000E6AE5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>a</w:t>
      </w:r>
      <w:proofErr w:type="spellEnd"/>
      <w:r w:rsidR="00E772D9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 xml:space="preserve"> denegrir a </w:t>
      </w:r>
      <w:r w:rsidR="00731410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>s</w:t>
      </w:r>
      <w:r w:rsidR="00E772D9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>ua imagem, porque eu só pedi o que a lei me permite. Por enquanto</w:t>
      </w:r>
      <w:r w:rsidR="00731410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”</w:t>
      </w:r>
      <w:r w:rsidR="000E21C4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. Em resposta, a Presidente </w:t>
      </w:r>
      <w:r w:rsidR="000E21C4" w:rsidRPr="005D083F">
        <w:rPr>
          <w:rFonts w:asciiTheme="minorHAnsi" w:eastAsia="MS Mincho" w:hAnsiTheme="minorHAnsi" w:cstheme="minorHAnsi"/>
          <w:b/>
          <w:color w:val="auto"/>
          <w:sz w:val="23"/>
          <w:szCs w:val="23"/>
        </w:rPr>
        <w:t>MARGARETH ZIOLLA MENEZES</w:t>
      </w:r>
      <w:r w:rsidR="000E21C4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declarou:</w:t>
      </w:r>
      <w:r w:rsidR="00E772D9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</w:t>
      </w:r>
      <w:r w:rsidR="000E21C4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“</w:t>
      </w:r>
      <w:r w:rsidR="00E772D9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>Conselheiro, eu acho que o senhor já se estendeu bastante, o seu discurso foi deveras interessante, principalmente porque, todos esses question</w:t>
      </w:r>
      <w:r w:rsidR="000E21C4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>amentos que o senhor me colocou caberiam, porque o</w:t>
      </w:r>
      <w:r w:rsidR="00E772D9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 xml:space="preserve"> senhor foi coordenador, trabalhou na CPFI da gestão anterior, </w:t>
      </w:r>
      <w:r w:rsidR="000E21C4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 xml:space="preserve">e </w:t>
      </w:r>
      <w:r w:rsidR="00E772D9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>caberia várias dessas aç</w:t>
      </w:r>
      <w:r w:rsidR="000E21C4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>ões suas nas gestões anteriores</w:t>
      </w:r>
      <w:r w:rsidR="00E772D9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 xml:space="preserve"> que a gente está vendo nos proc</w:t>
      </w:r>
      <w:r w:rsidR="000E21C4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>essos que estão acontecendo no Ministério P</w:t>
      </w:r>
      <w:r w:rsidR="00E772D9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>úblico, e assim vossa senhoria não</w:t>
      </w:r>
      <w:r w:rsidR="000E21C4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 xml:space="preserve"> o</w:t>
      </w:r>
      <w:r w:rsidR="00E772D9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 xml:space="preserve"> fez. Mas comigo, o senhor colocou aqui que é necessário. E eu acho ótimo. Não pense o senhor que eu não estou de acordo. Tudo que eu for, tudo que eu fizer, não tem nada que eu não tenha sido convidada ou convocada. Então é muito bom que o senhor coloque tudo isso, porque aí eu tenho oportunidade de mostrar, para todos os arquitetos, o quanto eu venho agindo dentro da legalidade e </w:t>
      </w:r>
      <w:r w:rsidR="000E21C4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 xml:space="preserve">dentro </w:t>
      </w:r>
      <w:r w:rsidR="00E772D9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>daquilo que é correto. Só lembrando ao senhor, o dinheiro dos arquitetos não só é do</w:t>
      </w:r>
      <w:r w:rsidR="000E21C4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 xml:space="preserve"> senhor, como de cada um de nós e</w:t>
      </w:r>
      <w:r w:rsidR="00E772D9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 xml:space="preserve"> de todos os arquitetos que estão aqui nos assistindo. Então eu acho muito bom. Só quero colocar que, como foi falada a palavra, como se fosse uma pré-auditoria, eu estou colocando que essa auditoria, e eu citei isso de novo, é que tem que ser mais profunda. Ela está muito superficial. Tem que ser mais ainda do que o senhor c</w:t>
      </w:r>
      <w:r w:rsidR="000E21C4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>olocou</w:t>
      </w:r>
      <w:r w:rsidR="000E21C4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”.</w:t>
      </w:r>
      <w:r w:rsidR="004C1A1F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</w:t>
      </w:r>
      <w:r w:rsidR="000514BE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Ainda sobre os pronunciamentos feitos pela Presidente, o Conselheiro </w:t>
      </w:r>
      <w:r w:rsidR="000514BE" w:rsidRPr="005D083F">
        <w:rPr>
          <w:rFonts w:asciiTheme="minorHAnsi" w:eastAsia="MS Mincho" w:hAnsiTheme="minorHAnsi" w:cstheme="minorHAnsi"/>
          <w:b/>
          <w:color w:val="auto"/>
          <w:sz w:val="23"/>
          <w:szCs w:val="23"/>
        </w:rPr>
        <w:t>IRÃ JOSÉ TABORDA DUDEQUE</w:t>
      </w:r>
      <w:r w:rsidR="000514BE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se manifestou dizendo: </w:t>
      </w:r>
      <w:r w:rsidR="004C1A1F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“</w:t>
      </w:r>
      <w:r w:rsidR="000514BE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 xml:space="preserve">Democracia é isso, há dois lados, com eventuais opiniões diversas. Quanto a auditoria que foi citada aqui, que já está em um processo de licitação, um colega aqui bastante radical em relação a auditoria é o </w:t>
      </w:r>
      <w:r w:rsidR="00604752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 xml:space="preserve">colega </w:t>
      </w:r>
      <w:r w:rsidR="000514BE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>Amir, eu quero dizer que eu concordo plenamente com o Amir, no fato de que nós devemos fazer uma auditoria ampla, uma auditoria de tudo. Eu estou falando isso, preocupado com o fato de que a auditoria já está sendo contratada, sem que tenha passado por essa comissão os parâmetros da licitação. E</w:t>
      </w:r>
      <w:r w:rsidR="00604752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>ntão e</w:t>
      </w:r>
      <w:r w:rsidR="000514BE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 xml:space="preserve">u gostaria, como conselheiro eleito, que essa auditoria fosse uma auditoria de tudo, desde 2011 até 2019, aliás, até </w:t>
      </w:r>
      <w:r w:rsidR="005518F1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>d</w:t>
      </w:r>
      <w:r w:rsidR="000514BE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>os meses anteriores à existência do CAU</w:t>
      </w:r>
      <w:r w:rsidR="005518F1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>, até 2019. E a</w:t>
      </w:r>
      <w:r w:rsidR="000514BE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>proveitar essa auditoria, eu acho que é o momento de uma depuração, nós faze</w:t>
      </w:r>
      <w:r w:rsidR="005518F1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>r</w:t>
      </w:r>
      <w:r w:rsidR="000514BE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>mos uma auditoria ampla. Que essa auditoria incluísse, inclusive, análise de conduta de conselheiros. Quer dizer, se os conselheiros estão aqui, eles têm que ter uma ficha limpa</w:t>
      </w:r>
      <w:r w:rsidR="005518F1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>, ilibada</w:t>
      </w:r>
      <w:r w:rsidR="000514BE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 xml:space="preserve">. Então nós teríamos, nessa análise ampla, </w:t>
      </w:r>
      <w:r w:rsidR="005518F1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 xml:space="preserve">de </w:t>
      </w:r>
      <w:r w:rsidR="000514BE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 xml:space="preserve">colocar </w:t>
      </w:r>
      <w:r w:rsidR="005518F1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 xml:space="preserve">inclusive </w:t>
      </w:r>
      <w:r w:rsidR="000514BE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>conselheiros e conselheiras, talvez até do</w:t>
      </w:r>
      <w:r w:rsidR="005518F1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>s</w:t>
      </w:r>
      <w:r w:rsidR="000514BE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 xml:space="preserve"> passado</w:t>
      </w:r>
      <w:r w:rsidR="005518F1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>s</w:t>
      </w:r>
      <w:r w:rsidR="000514BE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 xml:space="preserve">, mas eu acho que nesse caso </w:t>
      </w:r>
      <w:r w:rsidR="005518F1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 xml:space="preserve">interessaria menos, </w:t>
      </w:r>
      <w:r w:rsidR="000514BE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 xml:space="preserve">o interessante seria o presente, eu me incluiria entre eles, no que se refere a aspectos trabalhistas, uma auditoria no que se refere à exploração de estagiários, uma auditoria no sentido quase sindicalista, que nós pudéssemos ter </w:t>
      </w:r>
      <w:r w:rsidR="005518F1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>um</w:t>
      </w:r>
      <w:r w:rsidR="000514BE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 xml:space="preserve"> quadro amplo não só da existência do CAU, mas também da ficha de </w:t>
      </w:r>
      <w:r w:rsidR="007B76B5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>cada um dos seus conselheiros, a</w:t>
      </w:r>
      <w:r w:rsidR="000514BE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 xml:space="preserve">té eventualmente </w:t>
      </w:r>
      <w:r w:rsidR="005518F1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 xml:space="preserve">com </w:t>
      </w:r>
      <w:r w:rsidR="000514BE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>problemas jurídicos, como a senhora colocou o problema jurídico em relação a mim, parece que exist</w:t>
      </w:r>
      <w:r w:rsidR="007B76B5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>em outros problemas jurídicos. O</w:t>
      </w:r>
      <w:r w:rsidR="000514BE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 xml:space="preserve"> colega </w:t>
      </w:r>
      <w:proofErr w:type="spellStart"/>
      <w:r w:rsidR="000514BE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>Dalmina</w:t>
      </w:r>
      <w:proofErr w:type="spellEnd"/>
      <w:r w:rsidR="000514BE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 xml:space="preserve"> colocou uma situação muito curiosa, de que parece qu</w:t>
      </w:r>
      <w:r w:rsidR="005518F1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>e tem gente que recebe depósito bancário</w:t>
      </w:r>
      <w:r w:rsidR="000514BE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>, outros recebem cheques, quer dizer, inclusive isso fosse esclarecido. Os colegas do Paraná têm o direito de saber. A senhora falou em cursos que o CAU vai promover, é isso, senhora Margareth? Se eu bem entendi, o CAU vai fazer cursos.</w:t>
      </w:r>
      <w:r w:rsidR="004C1A1F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 xml:space="preserve"> </w:t>
      </w:r>
      <w:r w:rsidR="000514BE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 xml:space="preserve">Eu quero deixar claro o seguinte: a minha posição, aí eu venho de entidades de classes e entendemos que, curso, não é atribuição do </w:t>
      </w:r>
      <w:r w:rsidR="00604752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>CAU</w:t>
      </w:r>
      <w:r w:rsidR="000514BE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 xml:space="preserve">. Cursos são atribuições das entidades. O </w:t>
      </w:r>
      <w:r w:rsidR="00604752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>CAU</w:t>
      </w:r>
      <w:r w:rsidR="000514BE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 xml:space="preserve"> não realiza cursos. Se o </w:t>
      </w:r>
      <w:r w:rsidR="00604752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>CAU</w:t>
      </w:r>
      <w:r w:rsidR="000514BE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 xml:space="preserve"> vai realizar cursos, eu até confesso que estou sem a lei 12</w:t>
      </w:r>
      <w:r w:rsidR="00604752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>.</w:t>
      </w:r>
      <w:r w:rsidR="000514BE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 xml:space="preserve">378 na íntegra aqui, porque nesse caso, um ente público existe para cumprir aquilo que está na lei. Um ente privado pode fazer tudo aquilo que a lei não proíbe. Então não tem que fazer curso. Não é atribuição do </w:t>
      </w:r>
      <w:r w:rsidR="00604752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>CAU</w:t>
      </w:r>
      <w:r w:rsidR="000514BE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 xml:space="preserve"> fazer curso. Eu propus isso lá na reunião do IAB, que teve semana passada, dizendo o seguinte: é muito fácil resolver isso. Vamos </w:t>
      </w:r>
      <w:proofErr w:type="spellStart"/>
      <w:r w:rsidR="000514BE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>judicializar</w:t>
      </w:r>
      <w:proofErr w:type="spellEnd"/>
      <w:r w:rsidR="000514BE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 xml:space="preserve"> </w:t>
      </w:r>
      <w:r w:rsidR="005518F1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 xml:space="preserve">a </w:t>
      </w:r>
      <w:r w:rsidR="000514BE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 xml:space="preserve">nível nacional, do tipo impedir o </w:t>
      </w:r>
      <w:r w:rsidR="00604752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>CAU</w:t>
      </w:r>
      <w:r w:rsidR="000514BE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 xml:space="preserve"> de realizar cursos, </w:t>
      </w:r>
      <w:r w:rsidR="005518F1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 xml:space="preserve">a realizar </w:t>
      </w:r>
      <w:r w:rsidR="000514BE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>acordo com</w:t>
      </w:r>
      <w:r w:rsidR="005518F1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 xml:space="preserve"> revistas e seja lá o que for. </w:t>
      </w:r>
      <w:r w:rsidR="007B76B5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 xml:space="preserve">(...) </w:t>
      </w:r>
      <w:r w:rsidR="000514BE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>a q</w:t>
      </w:r>
      <w:r w:rsidR="005518F1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>uestão do organograma, senhora P</w:t>
      </w:r>
      <w:r w:rsidR="000514BE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 xml:space="preserve">residente, a senhora mais uma vez citou o direito, de que o presidente que assume o cargo teria o direito de alterar a estrutura de organização do </w:t>
      </w:r>
      <w:r w:rsidR="005518F1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>CAU</w:t>
      </w:r>
      <w:r w:rsidR="000514BE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>. Já foi citado isso aqui? Eu sou um cara meio fraco de memória. Eu gostaria que a senhora nos explicasse, novamente, onde é baseado esse princípio da possibilidade de alteração do organograma, como sendo um ge</w:t>
      </w:r>
      <w:r w:rsidR="005518F1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>sto específico da presidência, d</w:t>
      </w:r>
      <w:r w:rsidR="000514BE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>a gestão. Onde está colocado isso</w:t>
      </w:r>
      <w:r w:rsidR="004C1A1F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>”</w:t>
      </w:r>
      <w:r w:rsidR="000514BE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>?</w:t>
      </w:r>
      <w:r w:rsidR="00EA7827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 xml:space="preserve"> </w:t>
      </w:r>
      <w:r w:rsidR="00BD59E5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Em resposta, a Presidente </w:t>
      </w:r>
      <w:r w:rsidR="00BD59E5" w:rsidRPr="005D083F">
        <w:rPr>
          <w:rFonts w:asciiTheme="minorHAnsi" w:eastAsia="MS Mincho" w:hAnsiTheme="minorHAnsi" w:cstheme="minorHAnsi"/>
          <w:b/>
          <w:color w:val="auto"/>
          <w:sz w:val="23"/>
          <w:szCs w:val="23"/>
        </w:rPr>
        <w:t>MARGARETH ZIOLLA MENEZES</w:t>
      </w:r>
      <w:r w:rsidR="00BD59E5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esclareceu que os cursos estão sendo verificados em conjunto com outras entidades, inclusive IAB. E quanto ao organograma, pediu que a Assessora Jurídica explicasse ao conselheiro.</w:t>
      </w:r>
      <w:r w:rsidR="00EA7827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</w:t>
      </w:r>
      <w:r w:rsidR="00BD59E5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A Assessora Jurídica </w:t>
      </w:r>
      <w:r w:rsidR="00BD59E5" w:rsidRPr="005D083F">
        <w:rPr>
          <w:rFonts w:asciiTheme="minorHAnsi" w:eastAsia="MS Mincho" w:hAnsiTheme="minorHAnsi" w:cstheme="minorHAnsi"/>
          <w:b/>
          <w:color w:val="auto"/>
          <w:sz w:val="23"/>
          <w:szCs w:val="23"/>
        </w:rPr>
        <w:t>LARISSA DE SOUZA GOMES MONEDA</w:t>
      </w:r>
      <w:r w:rsidR="002D278B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informou que a competência da presidência </w:t>
      </w:r>
      <w:r w:rsidR="00EA7827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para tal </w:t>
      </w:r>
      <w:r w:rsidR="002D278B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está firmada no Regimento Interno do CAU/PR, no inciso XXXIV do Art. 153: “</w:t>
      </w:r>
      <w:r w:rsidR="002D278B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>Propor ao Plenário ou ao Conselho Diretor, a estrutura organizacional e as rotinas administrativas do CAU/PR, ouvida a comissão que exerce as competências de organização e administração</w:t>
      </w:r>
      <w:r w:rsidR="002D278B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” e no inciso III do Art. 35 da Lei 12.378</w:t>
      </w:r>
      <w:r w:rsidR="00EA7827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: “</w:t>
      </w:r>
      <w:r w:rsidR="00EA7827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>III - cuidar das questões administrativas do CAU, ouvindo previamente o Conselho quando exigido pelo Regimento Geral do CAU/BR ou pelo Regimento Interno do CAU respectivo</w:t>
      </w:r>
      <w:r w:rsidR="00EA7827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”. E finalizou da seguinte forma: “</w:t>
      </w:r>
      <w:r w:rsidR="00EA7827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>Baseado nisso, é competência da Presidente fazer essa propositura (que foi feita do organograma), submetido à comissão competente e proposto ao Plenário</w:t>
      </w:r>
      <w:r w:rsidR="00EA7827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”.</w:t>
      </w:r>
      <w:r w:rsidR="004B66A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</w:t>
      </w:r>
      <w:r w:rsidR="007F2502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Finalizada essa questão, foi passada a palavra ao Conselheiro </w:t>
      </w:r>
      <w:r w:rsidR="007F2502" w:rsidRPr="005D083F">
        <w:rPr>
          <w:rFonts w:asciiTheme="minorHAnsi" w:eastAsia="MS Mincho" w:hAnsiTheme="minorHAnsi" w:cstheme="minorHAnsi"/>
          <w:b/>
          <w:color w:val="auto"/>
          <w:sz w:val="23"/>
          <w:szCs w:val="23"/>
        </w:rPr>
        <w:t>NESTOR DALMINA</w:t>
      </w:r>
      <w:r w:rsidR="007F2502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, que se pronunciou em relação ao primeiro item relatado pela Presidente (</w:t>
      </w:r>
      <w:r w:rsidR="00E459AE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Cumprimento ao TAC do Ministério Público Federal</w:t>
      </w:r>
      <w:r w:rsidR="007F2502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)</w:t>
      </w:r>
      <w:r w:rsidR="00B323C7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, dizendo que o Ex-Presidente RONALDO DUSCHENES não havia assinado o TAC, somente se comprometido em enviar o Plano de Cargos e Salários</w:t>
      </w:r>
      <w:r w:rsidR="00496626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ao Ministério Público Federal. A Presidente </w:t>
      </w:r>
      <w:r w:rsidR="00496626" w:rsidRPr="005D083F">
        <w:rPr>
          <w:rFonts w:asciiTheme="minorHAnsi" w:eastAsia="MS Mincho" w:hAnsiTheme="minorHAnsi" w:cstheme="minorHAnsi"/>
          <w:b/>
          <w:color w:val="auto"/>
          <w:sz w:val="23"/>
          <w:szCs w:val="23"/>
        </w:rPr>
        <w:t>MARGARETH ZIOLLA MENEZES</w:t>
      </w:r>
      <w:r w:rsidR="00496626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declarou que a informação do conselheiro estava equivocada.</w:t>
      </w:r>
      <w:r w:rsidR="002B45B8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</w:t>
      </w:r>
      <w:r w:rsidR="00D378B6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O Conselheiro </w:t>
      </w:r>
      <w:r w:rsidR="00D378B6" w:rsidRPr="005D083F">
        <w:rPr>
          <w:rFonts w:asciiTheme="minorHAnsi" w:eastAsia="MS Mincho" w:hAnsiTheme="minorHAnsi" w:cstheme="minorHAnsi"/>
          <w:b/>
          <w:color w:val="auto"/>
          <w:sz w:val="23"/>
          <w:szCs w:val="23"/>
        </w:rPr>
        <w:t>NESTOR DALMINA</w:t>
      </w:r>
      <w:r w:rsidR="00D378B6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</w:t>
      </w:r>
      <w:r w:rsidR="00F42505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reafirmou que o Ex-Presidente RONALDO DUSCHENES não havia assinado o termo e pediu que constasse em ata</w:t>
      </w:r>
      <w:r w:rsidR="00002F1B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que, por conta dessa declaração, </w:t>
      </w:r>
      <w:r w:rsidR="00F42505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a Presidente o chamou de mentiroso.</w:t>
      </w:r>
      <w:r w:rsidR="00002F1B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Na sequência, solicitou que a Presidente nomeasse quem eram os conselheiros desonestos e sem caráter.</w:t>
      </w:r>
      <w:r w:rsidR="00FF72E7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</w:t>
      </w:r>
      <w:r w:rsidR="00002F1B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Em resposta, a Presidente </w:t>
      </w:r>
      <w:r w:rsidR="00002F1B" w:rsidRPr="005D083F">
        <w:rPr>
          <w:rFonts w:asciiTheme="minorHAnsi" w:eastAsia="MS Mincho" w:hAnsiTheme="minorHAnsi" w:cstheme="minorHAnsi"/>
          <w:b/>
          <w:color w:val="auto"/>
          <w:sz w:val="23"/>
          <w:szCs w:val="23"/>
        </w:rPr>
        <w:t>MARGARETH ZIOLLA MENEZES</w:t>
      </w:r>
      <w:r w:rsidR="00002F1B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disse que não iria citar os nomes, pois</w:t>
      </w:r>
      <w:r w:rsidR="00FF72E7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a justiça é que fará esse esclarecimento.</w:t>
      </w:r>
      <w:r w:rsidR="004B66A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</w:t>
      </w:r>
      <w:r w:rsidR="00FF72E7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Encerrando o debate, o Conselheiro </w:t>
      </w:r>
      <w:r w:rsidR="00FF72E7" w:rsidRPr="005D083F">
        <w:rPr>
          <w:rFonts w:asciiTheme="minorHAnsi" w:eastAsia="MS Mincho" w:hAnsiTheme="minorHAnsi" w:cstheme="minorHAnsi"/>
          <w:b/>
          <w:color w:val="auto"/>
          <w:sz w:val="23"/>
          <w:szCs w:val="23"/>
        </w:rPr>
        <w:t>NESTOR DALMINA</w:t>
      </w:r>
      <w:r w:rsidR="00FF72E7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</w:t>
      </w:r>
      <w:r w:rsidR="004B66A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se pronunciou da seguinte forma: “</w:t>
      </w:r>
      <w:r w:rsidR="004B66A1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>Eu tenho 40 anos de profissão, é muito tempo de profissão para alguém insinuar alguma coisa a meu respeito. Você jamais vai ver eu falar que um colega conselheiro é desonesto ou não tem caráter, porque no dia que eu achar, eu vou falar pessoalmente para ele, não vou falar para o Paraná inteiro. Pessoalmente, não dessa maneira</w:t>
      </w:r>
      <w:r w:rsidR="004B66A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”.</w:t>
      </w:r>
      <w:r w:rsidR="00590D62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</w:t>
      </w:r>
      <w:r w:rsidR="00F601E8" w:rsidRPr="005D083F">
        <w:rPr>
          <w:rFonts w:asciiTheme="minorHAnsi" w:eastAsia="MS Mincho" w:hAnsiTheme="minorHAnsi" w:cstheme="minorHAnsi"/>
          <w:b/>
          <w:color w:val="auto"/>
          <w:sz w:val="23"/>
          <w:szCs w:val="23"/>
        </w:rPr>
        <w:t>5.2) do Colegiado das Entidades de Arquitetos e Urbanistas.</w:t>
      </w:r>
      <w:r w:rsidR="00F601E8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A Presidente </w:t>
      </w:r>
      <w:r w:rsidR="00F601E8" w:rsidRPr="005D083F">
        <w:rPr>
          <w:rFonts w:asciiTheme="minorHAnsi" w:eastAsia="MS Mincho" w:hAnsiTheme="minorHAnsi" w:cstheme="minorHAnsi"/>
          <w:b/>
          <w:color w:val="auto"/>
          <w:sz w:val="23"/>
          <w:szCs w:val="23"/>
        </w:rPr>
        <w:t>MARGARETH ZIOLLA MENEZES</w:t>
      </w:r>
      <w:r w:rsidR="00F601E8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</w:t>
      </w:r>
      <w:r w:rsidR="00A206CB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solicitou</w:t>
      </w:r>
      <w:r w:rsidR="00F601E8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ao Chefe de Gabinete</w:t>
      </w:r>
      <w:r w:rsidR="00A206CB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que fizesse os esclarecimentos em relação ao CEAU. O Chefe de Gabinete </w:t>
      </w:r>
      <w:r w:rsidR="00A206CB" w:rsidRPr="005D083F">
        <w:rPr>
          <w:rFonts w:asciiTheme="minorHAnsi" w:eastAsia="MS Mincho" w:hAnsiTheme="minorHAnsi" w:cstheme="minorHAnsi"/>
          <w:b/>
          <w:color w:val="auto"/>
          <w:sz w:val="23"/>
          <w:szCs w:val="23"/>
        </w:rPr>
        <w:t>JOÃO CARLOS CORREIA</w:t>
      </w:r>
      <w:r w:rsidR="00590D62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informou que o Arquiteto e Urbanista CARLOS HARDT </w:t>
      </w:r>
      <w:r w:rsidR="007B76B5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justificou</w:t>
      </w:r>
      <w:r w:rsidR="00590D62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a sua ausência na reunião plen</w:t>
      </w:r>
      <w:r w:rsidR="007B76B5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ária, e que posteriormente será</w:t>
      </w:r>
      <w:r w:rsidR="00590D62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agendada uma reunião para que o CEAU </w:t>
      </w:r>
      <w:r w:rsidR="007B76B5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seja</w:t>
      </w:r>
      <w:r w:rsidR="00590D62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colocado em andamento.</w:t>
      </w:r>
      <w:r w:rsidR="00CB71F7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</w:t>
      </w:r>
      <w:r w:rsidR="00F601E8" w:rsidRPr="009337C5">
        <w:rPr>
          <w:rFonts w:asciiTheme="minorHAnsi" w:eastAsia="MS Mincho" w:hAnsiTheme="minorHAnsi" w:cstheme="minorHAnsi"/>
          <w:b/>
          <w:color w:val="auto"/>
          <w:sz w:val="23"/>
          <w:szCs w:val="23"/>
        </w:rPr>
        <w:t>5.3) da Ouvidoria</w:t>
      </w:r>
      <w:r w:rsidR="00357A6A" w:rsidRPr="009337C5">
        <w:rPr>
          <w:rFonts w:asciiTheme="minorHAnsi" w:eastAsia="MS Mincho" w:hAnsiTheme="minorHAnsi" w:cstheme="minorHAnsi"/>
          <w:b/>
          <w:color w:val="auto"/>
          <w:sz w:val="23"/>
          <w:szCs w:val="23"/>
        </w:rPr>
        <w:t>.</w:t>
      </w:r>
      <w:r w:rsidR="00357A6A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A Presidente </w:t>
      </w:r>
      <w:r w:rsidR="00357A6A" w:rsidRPr="005D083F">
        <w:rPr>
          <w:rFonts w:asciiTheme="minorHAnsi" w:eastAsia="MS Mincho" w:hAnsiTheme="minorHAnsi" w:cstheme="minorHAnsi"/>
          <w:b/>
          <w:color w:val="auto"/>
          <w:sz w:val="23"/>
          <w:szCs w:val="23"/>
        </w:rPr>
        <w:t>MARGARETH ZIOLLA MENEZES</w:t>
      </w:r>
      <w:r w:rsidR="00357A6A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passou a palavra ao Chefe de Gabinete, para que </w:t>
      </w:r>
      <w:r w:rsidR="00CB71F7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relatasse</w:t>
      </w:r>
      <w:r w:rsidR="00357A6A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</w:t>
      </w:r>
      <w:r w:rsidR="00CB71F7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os assuntos</w:t>
      </w:r>
      <w:r w:rsidR="00357A6A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</w:t>
      </w:r>
      <w:r w:rsidR="00191F60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da</w:t>
      </w:r>
      <w:r w:rsidR="00357A6A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Ouvidoria.</w:t>
      </w:r>
      <w:r w:rsidR="00191F60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O Chefe de Gabinete </w:t>
      </w:r>
      <w:r w:rsidR="00191F60" w:rsidRPr="005D083F">
        <w:rPr>
          <w:rFonts w:asciiTheme="minorHAnsi" w:eastAsia="MS Mincho" w:hAnsiTheme="minorHAnsi" w:cstheme="minorHAnsi"/>
          <w:b/>
          <w:color w:val="auto"/>
          <w:sz w:val="23"/>
          <w:szCs w:val="23"/>
        </w:rPr>
        <w:t>JOÃO CARLOS CORREIA</w:t>
      </w:r>
      <w:r w:rsidR="00191F60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informou que somente seis CAU/UF possuem ouvidores, e será realizado um evento nacional para verificar essa questão, pois a </w:t>
      </w:r>
      <w:r w:rsidR="00C24280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o</w:t>
      </w:r>
      <w:r w:rsidR="00191F60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uvidoria é uma obrigação legal</w:t>
      </w:r>
      <w:r w:rsidR="00CB71F7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de todos os conselhos e entidades públicas. Relatou ainda, que os três últimos assuntos recebidos pela Ouvidoria do CAU/PR foram repassados para </w:t>
      </w:r>
      <w:r w:rsidR="00C24280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análise d</w:t>
      </w:r>
      <w:r w:rsidR="00CB71F7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a Assessoria Técnica.</w:t>
      </w:r>
      <w:r w:rsidR="00F12FAC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</w:t>
      </w:r>
      <w:r w:rsidR="00F12FAC" w:rsidRPr="005D083F">
        <w:rPr>
          <w:rFonts w:asciiTheme="minorHAnsi" w:eastAsia="MS Mincho" w:hAnsiTheme="minorHAnsi" w:cstheme="minorHAnsi"/>
          <w:b/>
          <w:color w:val="auto"/>
          <w:sz w:val="23"/>
          <w:szCs w:val="23"/>
          <w:u w:val="single"/>
        </w:rPr>
        <w:t>6. Assuntos extra pauta e inversão de pauta</w:t>
      </w:r>
      <w:r w:rsidR="00F12FAC" w:rsidRPr="005D083F">
        <w:rPr>
          <w:rFonts w:asciiTheme="minorHAnsi" w:eastAsia="MS Mincho" w:hAnsiTheme="minorHAnsi" w:cstheme="minorHAnsi"/>
          <w:b/>
          <w:color w:val="auto"/>
          <w:sz w:val="23"/>
          <w:szCs w:val="23"/>
        </w:rPr>
        <w:t>:</w:t>
      </w:r>
      <w:r w:rsidR="00F12FAC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O Vice-Presidente </w:t>
      </w:r>
      <w:r w:rsidR="00F12FAC" w:rsidRPr="005D083F">
        <w:rPr>
          <w:rFonts w:asciiTheme="minorHAnsi" w:eastAsia="MS Mincho" w:hAnsiTheme="minorHAnsi" w:cstheme="minorHAnsi"/>
          <w:b/>
          <w:color w:val="auto"/>
          <w:sz w:val="23"/>
          <w:szCs w:val="23"/>
        </w:rPr>
        <w:t>LUIZ EDUARDO BINI GOMES DA SILVA</w:t>
      </w:r>
      <w:r w:rsidR="00E61016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sugeriu a inclusão de </w:t>
      </w:r>
      <w:bookmarkStart w:id="0" w:name="_GoBack"/>
      <w:bookmarkEnd w:id="0"/>
      <w:r w:rsidR="00E61016">
        <w:rPr>
          <w:rFonts w:asciiTheme="minorHAnsi" w:eastAsia="MS Mincho" w:hAnsiTheme="minorHAnsi" w:cstheme="minorHAnsi"/>
          <w:color w:val="auto"/>
          <w:sz w:val="23"/>
          <w:szCs w:val="23"/>
        </w:rPr>
        <w:t>dois</w:t>
      </w:r>
      <w:r w:rsidR="00F12FAC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assuntos em extra pauta:</w:t>
      </w:r>
      <w:r w:rsidR="00F12FAC" w:rsidRPr="005D083F">
        <w:rPr>
          <w:rFonts w:asciiTheme="minorHAnsi" w:eastAsia="MS Mincho" w:hAnsiTheme="minorHAnsi" w:cstheme="minorHAnsi"/>
          <w:bCs/>
          <w:color w:val="auto"/>
          <w:sz w:val="23"/>
          <w:szCs w:val="23"/>
        </w:rPr>
        <w:t xml:space="preserve"> “Relato </w:t>
      </w:r>
      <w:proofErr w:type="spellStart"/>
      <w:r w:rsidR="00F12FAC" w:rsidRPr="005D083F">
        <w:rPr>
          <w:rFonts w:asciiTheme="minorHAnsi" w:eastAsia="MS Mincho" w:hAnsiTheme="minorHAnsi" w:cstheme="minorHAnsi"/>
          <w:bCs/>
          <w:color w:val="auto"/>
          <w:sz w:val="23"/>
          <w:szCs w:val="23"/>
        </w:rPr>
        <w:t>Think</w:t>
      </w:r>
      <w:proofErr w:type="spellEnd"/>
      <w:r w:rsidR="00F12FAC" w:rsidRPr="005D083F">
        <w:rPr>
          <w:rFonts w:asciiTheme="minorHAnsi" w:eastAsia="MS Mincho" w:hAnsiTheme="minorHAnsi" w:cstheme="minorHAnsi"/>
          <w:bCs/>
          <w:color w:val="auto"/>
          <w:sz w:val="23"/>
          <w:szCs w:val="23"/>
        </w:rPr>
        <w:t xml:space="preserve"> </w:t>
      </w:r>
      <w:proofErr w:type="spellStart"/>
      <w:r w:rsidR="00F12FAC" w:rsidRPr="005D083F">
        <w:rPr>
          <w:rFonts w:asciiTheme="minorHAnsi" w:eastAsia="MS Mincho" w:hAnsiTheme="minorHAnsi" w:cstheme="minorHAnsi"/>
          <w:bCs/>
          <w:color w:val="auto"/>
          <w:sz w:val="23"/>
          <w:szCs w:val="23"/>
        </w:rPr>
        <w:t>Nature</w:t>
      </w:r>
      <w:proofErr w:type="spellEnd"/>
      <w:r w:rsidR="00F12FAC" w:rsidRPr="005D083F">
        <w:rPr>
          <w:rFonts w:asciiTheme="minorHAnsi" w:eastAsia="MS Mincho" w:hAnsiTheme="minorHAnsi" w:cstheme="minorHAnsi"/>
          <w:bCs/>
          <w:color w:val="auto"/>
          <w:sz w:val="23"/>
          <w:szCs w:val="23"/>
        </w:rPr>
        <w:t xml:space="preserve">” e “Relato Reunião COSU do IAB em João Pessoa”. Não havendo manifestações contrárias, os temas foram incluídos </w:t>
      </w:r>
      <w:r w:rsidR="00ED6A46" w:rsidRPr="005D083F">
        <w:rPr>
          <w:rFonts w:asciiTheme="minorHAnsi" w:eastAsia="MS Mincho" w:hAnsiTheme="minorHAnsi" w:cstheme="minorHAnsi"/>
          <w:bCs/>
          <w:color w:val="auto"/>
          <w:sz w:val="23"/>
          <w:szCs w:val="23"/>
        </w:rPr>
        <w:t>ao final da pauta</w:t>
      </w:r>
      <w:r w:rsidR="0095629D" w:rsidRPr="005D083F">
        <w:rPr>
          <w:rFonts w:asciiTheme="minorHAnsi" w:eastAsia="MS Mincho" w:hAnsiTheme="minorHAnsi" w:cstheme="minorHAnsi"/>
          <w:bCs/>
          <w:color w:val="auto"/>
          <w:sz w:val="23"/>
          <w:szCs w:val="23"/>
        </w:rPr>
        <w:t xml:space="preserve">. </w:t>
      </w:r>
      <w:r w:rsidR="0095629D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O Conselheiro </w:t>
      </w:r>
      <w:r w:rsidR="0095629D" w:rsidRPr="005D083F">
        <w:rPr>
          <w:rFonts w:asciiTheme="minorHAnsi" w:eastAsia="MS Mincho" w:hAnsiTheme="minorHAnsi" w:cstheme="minorHAnsi"/>
          <w:b/>
          <w:color w:val="auto"/>
          <w:sz w:val="23"/>
          <w:szCs w:val="23"/>
        </w:rPr>
        <w:t>CLÁUDIO FORTE MAIOLINO</w:t>
      </w:r>
      <w:r w:rsidR="0095629D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solicitou à mesa uma inversão de pauta em relação ao item “</w:t>
      </w:r>
      <w:r w:rsidR="0095629D" w:rsidRPr="005D083F">
        <w:rPr>
          <w:rFonts w:asciiTheme="minorHAnsi" w:eastAsia="MS Mincho" w:hAnsiTheme="minorHAnsi" w:cstheme="minorHAnsi"/>
          <w:bCs/>
          <w:color w:val="auto"/>
          <w:sz w:val="23"/>
          <w:szCs w:val="23"/>
        </w:rPr>
        <w:t>Relato Seminário de Fiscalização</w:t>
      </w:r>
      <w:r w:rsidR="0095629D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”, tendo em vista a relevância do mesmo, </w:t>
      </w:r>
      <w:r w:rsidR="00B4707F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para</w:t>
      </w:r>
      <w:r w:rsidR="0095629D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que a apresentação pudesse ser realizada antes dos relatos das comissões.</w:t>
      </w:r>
      <w:r w:rsidR="00B4707F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A Presidente </w:t>
      </w:r>
      <w:r w:rsidR="00B4707F" w:rsidRPr="005D083F">
        <w:rPr>
          <w:rFonts w:asciiTheme="minorHAnsi" w:eastAsia="MS Mincho" w:hAnsiTheme="minorHAnsi" w:cstheme="minorHAnsi"/>
          <w:b/>
          <w:color w:val="auto"/>
          <w:sz w:val="23"/>
          <w:szCs w:val="23"/>
        </w:rPr>
        <w:t>MARGARETH ZIOLLA MENEZES</w:t>
      </w:r>
      <w:r w:rsidR="00B4707F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colocou o </w:t>
      </w:r>
      <w:r w:rsidR="005652CD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pedido</w:t>
      </w:r>
      <w:r w:rsidR="00B4707F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em discuss</w:t>
      </w:r>
      <w:r w:rsidR="005652CD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ão.</w:t>
      </w:r>
      <w:r w:rsidR="00B4707F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</w:t>
      </w:r>
      <w:r w:rsidR="005652CD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Não havendo</w:t>
      </w:r>
      <w:r w:rsidR="00B4707F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nenhuma manifestação contrária, passou </w:t>
      </w:r>
      <w:r w:rsidR="005652CD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então </w:t>
      </w:r>
      <w:r w:rsidR="00B4707F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a</w:t>
      </w:r>
      <w:r w:rsidR="005652CD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palavra ao conselheiro relator.</w:t>
      </w:r>
      <w:r w:rsidR="00342600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Antes de iniciar o relato, o Conselheiro </w:t>
      </w:r>
      <w:r w:rsidR="00342600" w:rsidRPr="005D083F">
        <w:rPr>
          <w:rFonts w:asciiTheme="minorHAnsi" w:eastAsia="MS Mincho" w:hAnsiTheme="minorHAnsi" w:cstheme="minorHAnsi"/>
          <w:b/>
          <w:color w:val="auto"/>
          <w:sz w:val="23"/>
          <w:szCs w:val="23"/>
        </w:rPr>
        <w:t>CLÁUDIO FORTE MAIOLINO</w:t>
      </w:r>
      <w:r w:rsidR="00342600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pediu uma nota de pesar ao CAU pelo falecimento do seu ex-aluno e colega LUIZ MARCELO BERTOLI DE MATTOS, ocorrido na última sexta-feira em Madri, relatando que ele foi um arquiteto e urbanista muito conhecido na área patrimonial, principalmente na cidade de Paranaguá/PR. </w:t>
      </w:r>
      <w:r w:rsidR="005652CD" w:rsidRPr="005D083F">
        <w:rPr>
          <w:rFonts w:asciiTheme="minorHAnsi" w:eastAsia="MS Mincho" w:hAnsiTheme="minorHAnsi" w:cstheme="minorHAnsi"/>
          <w:b/>
          <w:color w:val="auto"/>
          <w:sz w:val="23"/>
          <w:szCs w:val="23"/>
          <w:u w:val="single"/>
        </w:rPr>
        <w:t>7. Assuntos de interesse geral:</w:t>
      </w:r>
      <w:r w:rsidR="005652CD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</w:t>
      </w:r>
      <w:r w:rsidR="005652CD" w:rsidRPr="009337C5">
        <w:rPr>
          <w:rFonts w:asciiTheme="minorHAnsi" w:eastAsia="MS Mincho" w:hAnsiTheme="minorHAnsi" w:cstheme="minorHAnsi"/>
          <w:b/>
          <w:color w:val="auto"/>
          <w:sz w:val="23"/>
          <w:szCs w:val="23"/>
          <w:u w:val="single"/>
        </w:rPr>
        <w:t>7.1.Relato Seminário de Fiscalização</w:t>
      </w:r>
      <w:r w:rsidR="005652CD" w:rsidRPr="009337C5">
        <w:rPr>
          <w:rFonts w:asciiTheme="minorHAnsi" w:eastAsia="MS Mincho" w:hAnsiTheme="minorHAnsi" w:cstheme="minorHAnsi"/>
          <w:b/>
          <w:color w:val="auto"/>
          <w:sz w:val="23"/>
          <w:szCs w:val="23"/>
        </w:rPr>
        <w:t xml:space="preserve">. </w:t>
      </w:r>
      <w:r w:rsidR="00F22F65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O Conselheiro </w:t>
      </w:r>
      <w:r w:rsidR="00F22F65" w:rsidRPr="005D083F">
        <w:rPr>
          <w:rFonts w:asciiTheme="minorHAnsi" w:eastAsia="MS Mincho" w:hAnsiTheme="minorHAnsi" w:cstheme="minorHAnsi"/>
          <w:b/>
          <w:color w:val="auto"/>
          <w:sz w:val="23"/>
          <w:szCs w:val="23"/>
        </w:rPr>
        <w:t>CLÁUDIO FORTE MAIOLINO</w:t>
      </w:r>
      <w:r w:rsidR="00F22F65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fez uma apresentação, relatando o histórico da legislação do CAU, desde o Decreto 23.569, de 1933 até a Lei n.º 12.378, de 2010.</w:t>
      </w:r>
      <w:r w:rsidR="00ED6A46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</w:t>
      </w:r>
      <w:r w:rsidR="00080A9A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A Presidente </w:t>
      </w:r>
      <w:r w:rsidR="00080A9A" w:rsidRPr="005D083F">
        <w:rPr>
          <w:rFonts w:asciiTheme="minorHAnsi" w:eastAsia="MS Mincho" w:hAnsiTheme="minorHAnsi" w:cstheme="minorHAnsi"/>
          <w:b/>
          <w:color w:val="auto"/>
          <w:sz w:val="23"/>
          <w:szCs w:val="23"/>
        </w:rPr>
        <w:t>MARGARETH ZIOLLA MENEZES</w:t>
      </w:r>
      <w:r w:rsidR="00080A9A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solicitou à mesa uma inversão de pauta em relação aos itens que tratam da homologação das deliberações “</w:t>
      </w:r>
      <w:r w:rsidR="00080A9A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>Ad referendum n.º 01/2019</w:t>
      </w:r>
      <w:r w:rsidR="00080A9A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” e “</w:t>
      </w:r>
      <w:r w:rsidR="00080A9A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>Ad referendum n.º 02/2019</w:t>
      </w:r>
      <w:r w:rsidR="00080A9A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” tendo em vista a urgência na aprovaç</w:t>
      </w:r>
      <w:r w:rsidR="00ED6A46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ão, </w:t>
      </w:r>
      <w:r w:rsidR="00080A9A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para que sejam discutidos antes dos relatos das comissões. Posta em votação pela mesa, a inversão da pauta foi aprovada com 6 votos favoráveis dos(as) conselheiros(as) Amir </w:t>
      </w:r>
      <w:proofErr w:type="spellStart"/>
      <w:r w:rsidR="00080A9A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Samad</w:t>
      </w:r>
      <w:proofErr w:type="spellEnd"/>
      <w:r w:rsidR="00080A9A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</w:t>
      </w:r>
      <w:proofErr w:type="spellStart"/>
      <w:r w:rsidR="00080A9A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Shafa</w:t>
      </w:r>
      <w:proofErr w:type="spellEnd"/>
      <w:r w:rsidR="00080A9A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, Cláudio Forte </w:t>
      </w:r>
      <w:proofErr w:type="spellStart"/>
      <w:r w:rsidR="00080A9A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Maiolino</w:t>
      </w:r>
      <w:proofErr w:type="spellEnd"/>
      <w:r w:rsidR="00080A9A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, Eneida </w:t>
      </w:r>
      <w:proofErr w:type="spellStart"/>
      <w:r w:rsidR="00080A9A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Kuchpil</w:t>
      </w:r>
      <w:proofErr w:type="spellEnd"/>
      <w:r w:rsidR="00080A9A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, Frederico </w:t>
      </w:r>
      <w:proofErr w:type="spellStart"/>
      <w:r w:rsidR="00080A9A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Ru</w:t>
      </w:r>
      <w:r w:rsidR="005417DA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pprecht</w:t>
      </w:r>
      <w:proofErr w:type="spellEnd"/>
      <w:r w:rsidR="005417DA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Silva </w:t>
      </w:r>
      <w:proofErr w:type="spellStart"/>
      <w:r w:rsidR="005417DA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Bompeixe</w:t>
      </w:r>
      <w:proofErr w:type="spellEnd"/>
      <w:r w:rsidR="005417DA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</w:t>
      </w:r>
      <w:proofErr w:type="spellStart"/>
      <w:r w:rsidR="005417DA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Carstens</w:t>
      </w:r>
      <w:proofErr w:type="spellEnd"/>
      <w:r w:rsidR="005417DA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, </w:t>
      </w:r>
      <w:r w:rsidR="00080A9A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José</w:t>
      </w:r>
      <w:r w:rsidR="005417DA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Henrique </w:t>
      </w:r>
      <w:proofErr w:type="spellStart"/>
      <w:r w:rsidR="005417DA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Hartmann</w:t>
      </w:r>
      <w:proofErr w:type="spellEnd"/>
      <w:r w:rsidR="005417DA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de Carvalho e </w:t>
      </w:r>
      <w:r w:rsidR="00080A9A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Ricardo Luiz Leites de Oliveira</w:t>
      </w:r>
      <w:r w:rsidR="005417DA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; 5 votos contrários dos conselheiros Antônio </w:t>
      </w:r>
      <w:proofErr w:type="spellStart"/>
      <w:r w:rsidR="005417DA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Weinhardt</w:t>
      </w:r>
      <w:proofErr w:type="spellEnd"/>
      <w:r w:rsidR="005417DA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Junior, Cláudio Luiz </w:t>
      </w:r>
      <w:proofErr w:type="spellStart"/>
      <w:r w:rsidR="005417DA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Bravim</w:t>
      </w:r>
      <w:proofErr w:type="spellEnd"/>
      <w:r w:rsidR="005417DA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da Silva, Irã José Taborda </w:t>
      </w:r>
      <w:proofErr w:type="spellStart"/>
      <w:r w:rsidR="005417DA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Dudeque</w:t>
      </w:r>
      <w:proofErr w:type="spellEnd"/>
      <w:r w:rsidR="005417DA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, Nestor </w:t>
      </w:r>
      <w:proofErr w:type="spellStart"/>
      <w:r w:rsidR="005417DA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Dalmina</w:t>
      </w:r>
      <w:proofErr w:type="spellEnd"/>
      <w:r w:rsidR="005417DA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e </w:t>
      </w:r>
      <w:proofErr w:type="spellStart"/>
      <w:r w:rsidR="005417DA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Ormy</w:t>
      </w:r>
      <w:proofErr w:type="spellEnd"/>
      <w:r w:rsidR="005417DA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</w:t>
      </w:r>
      <w:proofErr w:type="spellStart"/>
      <w:r w:rsidR="005417DA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Leocádio</w:t>
      </w:r>
      <w:proofErr w:type="spellEnd"/>
      <w:r w:rsidR="005417DA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</w:t>
      </w:r>
      <w:proofErr w:type="spellStart"/>
      <w:r w:rsidR="005417DA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Hutner</w:t>
      </w:r>
      <w:proofErr w:type="spellEnd"/>
      <w:r w:rsidR="005417DA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Júnior e 3 abstenções dos conselheiros </w:t>
      </w:r>
      <w:r w:rsidR="00080A9A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Alessandro </w:t>
      </w:r>
      <w:proofErr w:type="spellStart"/>
      <w:r w:rsidR="00080A9A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Filla</w:t>
      </w:r>
      <w:proofErr w:type="spellEnd"/>
      <w:r w:rsidR="00080A9A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</w:t>
      </w:r>
      <w:proofErr w:type="spellStart"/>
      <w:r w:rsidR="00080A9A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Rosaneli</w:t>
      </w:r>
      <w:proofErr w:type="spellEnd"/>
      <w:r w:rsidR="00080A9A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, Lu</w:t>
      </w:r>
      <w:r w:rsidR="005417DA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iz Eduardo </w:t>
      </w:r>
      <w:proofErr w:type="spellStart"/>
      <w:r w:rsidR="005417DA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Bini</w:t>
      </w:r>
      <w:proofErr w:type="spellEnd"/>
      <w:r w:rsidR="005417DA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Gomes da Silva e </w:t>
      </w:r>
      <w:r w:rsidR="00080A9A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Már</w:t>
      </w:r>
      <w:r w:rsidR="005417DA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cio </w:t>
      </w:r>
      <w:proofErr w:type="spellStart"/>
      <w:r w:rsidR="005417DA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Innocenti</w:t>
      </w:r>
      <w:proofErr w:type="spellEnd"/>
      <w:r w:rsidR="005417DA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Ribeiro de Barros.</w:t>
      </w:r>
      <w:r w:rsidR="003E77CA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</w:t>
      </w:r>
      <w:r w:rsidR="00ED6A46" w:rsidRPr="005D083F">
        <w:rPr>
          <w:rFonts w:asciiTheme="minorHAnsi" w:eastAsia="MS Mincho" w:hAnsiTheme="minorHAnsi" w:cstheme="minorHAnsi"/>
          <w:b/>
          <w:color w:val="auto"/>
          <w:sz w:val="23"/>
          <w:szCs w:val="23"/>
          <w:u w:val="single"/>
        </w:rPr>
        <w:t>8. Ordem do dia</w:t>
      </w:r>
      <w:r w:rsidR="00ED6A46" w:rsidRPr="005D083F">
        <w:rPr>
          <w:rFonts w:asciiTheme="minorHAnsi" w:eastAsia="MS Mincho" w:hAnsiTheme="minorHAnsi" w:cstheme="minorHAnsi"/>
          <w:b/>
          <w:color w:val="auto"/>
          <w:sz w:val="23"/>
          <w:szCs w:val="23"/>
        </w:rPr>
        <w:t>:</w:t>
      </w:r>
      <w:r w:rsidR="00ED6A46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8.1) </w:t>
      </w:r>
      <w:r w:rsidR="004911F1" w:rsidRPr="005D083F">
        <w:rPr>
          <w:rFonts w:asciiTheme="minorHAnsi" w:eastAsia="MS Mincho" w:hAnsiTheme="minorHAnsi" w:cstheme="minorHAnsi"/>
          <w:color w:val="auto"/>
          <w:sz w:val="23"/>
          <w:szCs w:val="23"/>
          <w:u w:val="single"/>
        </w:rPr>
        <w:t>Homologação “</w:t>
      </w:r>
      <w:r w:rsidR="004911F1" w:rsidRPr="005D083F">
        <w:rPr>
          <w:rFonts w:asciiTheme="minorHAnsi" w:eastAsia="MS Mincho" w:hAnsiTheme="minorHAnsi" w:cstheme="minorHAnsi"/>
          <w:i/>
          <w:color w:val="auto"/>
          <w:sz w:val="23"/>
          <w:szCs w:val="23"/>
          <w:u w:val="single"/>
        </w:rPr>
        <w:t>Ad referendum</w:t>
      </w:r>
      <w:r w:rsidR="004911F1" w:rsidRPr="005D083F">
        <w:rPr>
          <w:rFonts w:asciiTheme="minorHAnsi" w:eastAsia="MS Mincho" w:hAnsiTheme="minorHAnsi" w:cstheme="minorHAnsi"/>
          <w:color w:val="auto"/>
          <w:sz w:val="23"/>
          <w:szCs w:val="23"/>
          <w:u w:val="single"/>
        </w:rPr>
        <w:t xml:space="preserve"> n.º 01/2019</w:t>
      </w:r>
      <w:r w:rsidR="004911F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– Prestação de contas do CAU/PR referente ao ano de 2018”</w:t>
      </w:r>
      <w:r w:rsidR="006D6F62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.</w:t>
      </w:r>
      <w:r w:rsidR="003E77CA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A Presidente </w:t>
      </w:r>
      <w:r w:rsidR="003E77CA" w:rsidRPr="005D083F">
        <w:rPr>
          <w:rFonts w:asciiTheme="minorHAnsi" w:eastAsia="MS Mincho" w:hAnsiTheme="minorHAnsi" w:cstheme="minorHAnsi"/>
          <w:b/>
          <w:color w:val="auto"/>
          <w:sz w:val="23"/>
          <w:szCs w:val="23"/>
        </w:rPr>
        <w:t>MARGARETH ZIOLLA MENEZES</w:t>
      </w:r>
      <w:r w:rsidR="003E77CA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solicitou à assessora Jurídica que fizesse a leitura e esclarecesse as dúvidas dos conselheiros em relação ao tema. A Assessora Jurídica </w:t>
      </w:r>
      <w:r w:rsidR="003E77CA" w:rsidRPr="005D083F">
        <w:rPr>
          <w:rFonts w:asciiTheme="minorHAnsi" w:eastAsia="MS Mincho" w:hAnsiTheme="minorHAnsi" w:cstheme="minorHAnsi"/>
          <w:b/>
          <w:color w:val="auto"/>
          <w:sz w:val="23"/>
          <w:szCs w:val="23"/>
        </w:rPr>
        <w:t>LARISSA DE SOUZA GOMES MONEDA</w:t>
      </w:r>
      <w:r w:rsidR="003E77CA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fez a leitura do documento </w:t>
      </w:r>
      <w:r w:rsidR="00C579CD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(ANEXO I)</w:t>
      </w:r>
      <w:r w:rsidR="003B18E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e a Presidente </w:t>
      </w:r>
      <w:r w:rsidR="003B18E1" w:rsidRPr="005D083F">
        <w:rPr>
          <w:rFonts w:asciiTheme="minorHAnsi" w:eastAsia="MS Mincho" w:hAnsiTheme="minorHAnsi" w:cstheme="minorHAnsi"/>
          <w:b/>
          <w:color w:val="auto"/>
          <w:sz w:val="23"/>
          <w:szCs w:val="23"/>
        </w:rPr>
        <w:t>MARGARETH ZIOLLA MENEZES</w:t>
      </w:r>
      <w:r w:rsidR="003B18E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colocou o assunto em discussão. O Conselheiro </w:t>
      </w:r>
      <w:r w:rsidR="003B18E1" w:rsidRPr="005D083F">
        <w:rPr>
          <w:rFonts w:asciiTheme="minorHAnsi" w:eastAsia="MS Mincho" w:hAnsiTheme="minorHAnsi" w:cstheme="minorHAnsi"/>
          <w:b/>
          <w:color w:val="auto"/>
          <w:sz w:val="23"/>
          <w:szCs w:val="23"/>
        </w:rPr>
        <w:t xml:space="preserve">NESTOR DALMINA </w:t>
      </w:r>
      <w:r w:rsidR="003B18E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relatou que esse assunto estava pautado na reunião ocorrida em Maringá no mês de março, e havia sido </w:t>
      </w:r>
      <w:r w:rsidR="008E393B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aprovada</w:t>
      </w:r>
      <w:r w:rsidR="003B18E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a realização de uma reunião extraordinária em conjunto da COA e da CPFI para discussão </w:t>
      </w:r>
      <w:r w:rsidR="0087692F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desse tema</w:t>
      </w:r>
      <w:r w:rsidR="003B18E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e do organograma, </w:t>
      </w:r>
      <w:r w:rsidR="0087692F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pois </w:t>
      </w:r>
      <w:r w:rsidR="003B18E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a CPFI estava sendo contrária à aprovação das contas devido </w:t>
      </w:r>
      <w:r w:rsidR="002003D0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aos</w:t>
      </w:r>
      <w:r w:rsidR="003B18E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cargos </w:t>
      </w:r>
      <w:r w:rsidR="002003D0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que estavam</w:t>
      </w:r>
      <w:r w:rsidR="003B18E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em desacordo com o organograma</w:t>
      </w:r>
      <w:r w:rsidR="002003D0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. </w:t>
      </w:r>
      <w:r w:rsidR="008E393B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Informou</w:t>
      </w:r>
      <w:r w:rsidR="002003D0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ainda que não é atribuição da Presidente criar cargos, somente escolher as pessoas que irão </w:t>
      </w:r>
      <w:r w:rsidR="0087692F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ocupá-los</w:t>
      </w:r>
      <w:r w:rsidR="002003D0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.</w:t>
      </w:r>
      <w:r w:rsidR="008E393B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Declarou estar ciente da urgência, mas como a referida reunião extraordinária agendada para o dia oito de abril foi cancelada pela Presidente, seu voto seria contrário à aprovação do </w:t>
      </w:r>
      <w:r w:rsidR="008E393B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>ad referendum</w:t>
      </w:r>
      <w:r w:rsidR="008E393B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. </w:t>
      </w:r>
      <w:r w:rsidR="00392B77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*Às 17h42 (dezessete horas e quarenta e dois minutos) foi registrada a ausência do Conselheiro ALESSANDRO FILLA ROSANELI.</w:t>
      </w:r>
      <w:r w:rsidR="00392B77" w:rsidRPr="005D083F">
        <w:rPr>
          <w:rFonts w:asciiTheme="minorHAnsi" w:eastAsia="MS Mincho" w:hAnsiTheme="minorHAnsi" w:cstheme="minorHAnsi"/>
          <w:color w:val="FF0000"/>
          <w:sz w:val="23"/>
          <w:szCs w:val="23"/>
        </w:rPr>
        <w:t xml:space="preserve"> </w:t>
      </w:r>
      <w:r w:rsidR="008E393B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O Conselheiro </w:t>
      </w:r>
      <w:r w:rsidR="008E393B" w:rsidRPr="005D083F">
        <w:rPr>
          <w:rFonts w:asciiTheme="minorHAnsi" w:eastAsia="MS Mincho" w:hAnsiTheme="minorHAnsi" w:cstheme="minorHAnsi"/>
          <w:b/>
          <w:color w:val="auto"/>
          <w:sz w:val="23"/>
          <w:szCs w:val="23"/>
        </w:rPr>
        <w:t>AMIR SAMAD SHAFA</w:t>
      </w:r>
      <w:r w:rsidR="008E393B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pediu que fosse registrado o seu voto favorável à aprovação das contas, pois precisaria se ausentar da reuni</w:t>
      </w:r>
      <w:r w:rsidR="008150F4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ão por compromissos particulares.</w:t>
      </w:r>
      <w:r w:rsidR="00A32A6D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Declarou ainda que, quando foi membro da CPFI em 2018, votou contrariamente à aprovação das contas de alguns meses</w:t>
      </w:r>
      <w:r w:rsidR="004E13D5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,</w:t>
      </w:r>
      <w:r w:rsidR="00A32A6D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mas não era em decorrência dos gastos em si, </w:t>
      </w:r>
      <w:r w:rsidR="004E13D5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e sim</w:t>
      </w:r>
      <w:r w:rsidR="00A32A6D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pelo fato de haver uma decisão do Ministério Público</w:t>
      </w:r>
      <w:r w:rsidR="004E13D5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quanto aos cargos de livre provimento daquela época. E que nesse momento seu voto é favorável pelo intuito de fazer o C</w:t>
      </w:r>
      <w:r w:rsidR="00A32A6D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onselho funcionar </w:t>
      </w:r>
      <w:r w:rsidR="004E13D5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e para que os erros possam ser corrigidos pela plenária.</w:t>
      </w:r>
      <w:r w:rsidR="00392B77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*Às 17h44 (dezessete horas e quarenta e quatro minutos) foi registrada a ausência do Conselheiro AMIR SAMAD SHAFA.</w:t>
      </w:r>
      <w:r w:rsidR="00A91D26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</w:t>
      </w:r>
      <w:r w:rsidR="002D153D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O Conselheiro </w:t>
      </w:r>
      <w:r w:rsidR="002D153D" w:rsidRPr="005D083F">
        <w:rPr>
          <w:rFonts w:asciiTheme="minorHAnsi" w:eastAsia="MS Mincho" w:hAnsiTheme="minorHAnsi" w:cstheme="minorHAnsi"/>
          <w:b/>
          <w:color w:val="auto"/>
          <w:sz w:val="23"/>
          <w:szCs w:val="23"/>
        </w:rPr>
        <w:t>IRÃ JOSÉ TABORDA DUDEQUE</w:t>
      </w:r>
      <w:r w:rsidR="002D153D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informou que o tema não foi aprovado pelo Plenário na última reunião porque a prestação das contas não estava muito bem esclarecida para alguns conselheiros. E que a Presidente não havia apresentado os esclarecimentos solicitados, bem como desmarcado a reunião</w:t>
      </w:r>
      <w:r w:rsidR="00A91D26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conjunta da COA e CPFI para fazer uma deliberação </w:t>
      </w:r>
      <w:r w:rsidR="00A91D26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>ad referendum</w:t>
      </w:r>
      <w:r w:rsidR="00A91D26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. Por esse motivo, seu voto </w:t>
      </w:r>
      <w:r w:rsidR="005D083F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seria</w:t>
      </w:r>
      <w:r w:rsidR="00A91D26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contrário.</w:t>
      </w:r>
      <w:r w:rsidR="00A678BE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O conselheiro </w:t>
      </w:r>
      <w:r w:rsidR="00A678BE" w:rsidRPr="005D083F">
        <w:rPr>
          <w:rFonts w:asciiTheme="minorHAnsi" w:eastAsia="MS Mincho" w:hAnsiTheme="minorHAnsi" w:cstheme="minorHAnsi"/>
          <w:b/>
          <w:color w:val="auto"/>
          <w:sz w:val="23"/>
          <w:szCs w:val="23"/>
        </w:rPr>
        <w:t>CLÁUDIO LUIZ BRAVIM</w:t>
      </w:r>
      <w:r w:rsidR="00A678BE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informou que votaria contrariamente à aprovação das contas pelo fato de não ter acompanhado</w:t>
      </w:r>
      <w:r w:rsidR="00C13F08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as discussões anteriores sobre o organograma. </w:t>
      </w:r>
      <w:r w:rsidR="00A678BE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A Presidente </w:t>
      </w:r>
      <w:r w:rsidR="00A678BE" w:rsidRPr="005D083F">
        <w:rPr>
          <w:rFonts w:asciiTheme="minorHAnsi" w:eastAsia="MS Mincho" w:hAnsiTheme="minorHAnsi" w:cstheme="minorHAnsi"/>
          <w:b/>
          <w:color w:val="auto"/>
          <w:sz w:val="23"/>
          <w:szCs w:val="23"/>
        </w:rPr>
        <w:t>MARGARETH ZIOLLA MENEZES</w:t>
      </w:r>
      <w:r w:rsidR="00A678BE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pediu à Gerente Geral que fizesse os esclarecimentos em relaç</w:t>
      </w:r>
      <w:r w:rsidR="00C13F08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ão ao organograma. </w:t>
      </w:r>
      <w:r w:rsidR="00392B77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*Às 17h57 (dezessete horas e cinquenta e sete minutos) foi registrada a ausência do Conselheiro ORMY LEOCÁDIO HUTNER JUNIOR. </w:t>
      </w:r>
      <w:r w:rsidR="00C13F08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A Gerente Geral </w:t>
      </w:r>
      <w:r w:rsidR="00C13F08" w:rsidRPr="005D083F">
        <w:rPr>
          <w:rFonts w:asciiTheme="minorHAnsi" w:eastAsia="MS Mincho" w:hAnsiTheme="minorHAnsi" w:cstheme="minorHAnsi"/>
          <w:b/>
          <w:color w:val="auto"/>
          <w:sz w:val="23"/>
          <w:szCs w:val="23"/>
        </w:rPr>
        <w:t xml:space="preserve">ROSELIS DE AGUIAR MACEDO </w:t>
      </w:r>
      <w:r w:rsidR="00C13F08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fez um esclarecimento em relação ao organograma, que foi motivo de questionamento sobre as contas: “</w:t>
      </w:r>
      <w:r w:rsidR="00C13F08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>Nós apresentamos na primeira reunião em dezembro o organograma e ele foi encaminhado para duas comissões no mês de janeiro, comissões extraordinárias de COA e CPFI. Aconteceram as duas reuniões, foram aprovadas nas duas reuniões o organograma e, por fim, na plenária voltou-se atrás nessa aprovação. Então o organograma é um assunto que está sendo discutido desde dezembro, então não é que não foi trazido, pelo contrário, foi trazido e foi aprovado em duas reuniões da COA e CPFI, foram aprovados em duas reuniões, duas discussões e duas aprovações das duas comissões e depois na plenária voltou-se atrás, a própria comissão disse que não tinha entendido o que foi tratado na comissão, então por isso o motivo da aprovação ad referendum</w:t>
      </w:r>
      <w:r w:rsidR="00C13F08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”.</w:t>
      </w:r>
      <w:r w:rsidR="00C067AE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</w:t>
      </w:r>
      <w:r w:rsidR="00C13F08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Complementando, o Gerente Financeiro </w:t>
      </w:r>
      <w:r w:rsidR="00C13F08" w:rsidRPr="005D083F">
        <w:rPr>
          <w:rFonts w:asciiTheme="minorHAnsi" w:eastAsia="MS Mincho" w:hAnsiTheme="minorHAnsi" w:cstheme="minorHAnsi"/>
          <w:b/>
          <w:color w:val="auto"/>
          <w:sz w:val="23"/>
          <w:szCs w:val="23"/>
        </w:rPr>
        <w:t>PIERRE ALBERT BONNEVIALLE</w:t>
      </w:r>
      <w:r w:rsidR="00496AFD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informou que todas as contas do CAU/PR foram aprovadas pelo CAU/BR, pela auditoria que acompanha o CAU/BR e os CAU/UF</w:t>
      </w:r>
      <w:r w:rsidR="00C067AE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. </w:t>
      </w:r>
      <w:r w:rsidR="008A19C2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*Às 17h58 (dezessete horas e cinquenta e oito minutos) foi registrada a ausência do Conselheiro MÁRCIO INNOCENTI RIBEIRO DE BARROS. </w:t>
      </w:r>
      <w:r w:rsidR="00C067AE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O Vice-Presidente </w:t>
      </w:r>
      <w:r w:rsidR="00C067AE" w:rsidRPr="005D083F">
        <w:rPr>
          <w:rFonts w:asciiTheme="minorHAnsi" w:eastAsia="MS Mincho" w:hAnsiTheme="minorHAnsi" w:cstheme="minorHAnsi"/>
          <w:b/>
          <w:color w:val="auto"/>
          <w:sz w:val="23"/>
          <w:szCs w:val="23"/>
        </w:rPr>
        <w:t>LUIZ EDUARDO BINI GOMES DA SILVA</w:t>
      </w:r>
      <w:r w:rsidR="00C067AE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questionou a Presidente em relação à auditoria externa aprovada na Reunião Plenária n.º 92. Se fosse apresentado o relatório dessa auditoria, teria o subsídio para direcionar seu voto, pois não está suficientemente esclarecido para aprovar as contas no momento.</w:t>
      </w:r>
      <w:r w:rsidR="00C776D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</w:t>
      </w:r>
      <w:r w:rsidR="008F5060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*</w:t>
      </w:r>
      <w:r w:rsidR="008A19C2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Às</w:t>
      </w:r>
      <w:r w:rsidR="008F5060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18h03</w:t>
      </w:r>
      <w:r w:rsidR="008A19C2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(</w:t>
      </w:r>
      <w:r w:rsidR="008F5060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dezoito</w:t>
      </w:r>
      <w:r w:rsidR="008A19C2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horas e </w:t>
      </w:r>
      <w:r w:rsidR="008F5060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três</w:t>
      </w:r>
      <w:r w:rsidR="008A19C2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minutos) foi registrada a ausência do Conselheiro </w:t>
      </w:r>
      <w:r w:rsidR="008F5060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ANTÔNIO WEINHARDT JUNIOR.</w:t>
      </w:r>
      <w:r w:rsidR="008A19C2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</w:t>
      </w:r>
      <w:r w:rsidR="00C067AE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A Presidente </w:t>
      </w:r>
      <w:r w:rsidR="00C067AE" w:rsidRPr="005D083F">
        <w:rPr>
          <w:rFonts w:asciiTheme="minorHAnsi" w:eastAsia="MS Mincho" w:hAnsiTheme="minorHAnsi" w:cstheme="minorHAnsi"/>
          <w:b/>
          <w:color w:val="auto"/>
          <w:sz w:val="23"/>
          <w:szCs w:val="23"/>
        </w:rPr>
        <w:t>MARGARETH ZIOLLA MENEZES</w:t>
      </w:r>
      <w:r w:rsidR="00C067AE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informou que </w:t>
      </w:r>
      <w:r w:rsidR="00923A5B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o termo de referência para a realização da auditoria externa havia sido concluído </w:t>
      </w:r>
      <w:r w:rsidR="00B94E1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>e em breve será realizada a licitação para a contratação da empresa.</w:t>
      </w:r>
      <w:r w:rsidR="00C776D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</w:t>
      </w:r>
      <w:r w:rsidR="008F5060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*Às 18h05 (dezoito horas e cinco minutos) foi registrada a ausência do Conselheiro FREDERICO RUPPRECHT SILVA BOMPEIXE CARSTENS. </w:t>
      </w:r>
      <w:r w:rsidR="00B94E1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O Conselheiro </w:t>
      </w:r>
      <w:r w:rsidR="00B94E11" w:rsidRPr="005D083F">
        <w:rPr>
          <w:rFonts w:asciiTheme="minorHAnsi" w:eastAsia="MS Mincho" w:hAnsiTheme="minorHAnsi" w:cstheme="minorHAnsi"/>
          <w:b/>
          <w:color w:val="auto"/>
          <w:sz w:val="23"/>
          <w:szCs w:val="23"/>
        </w:rPr>
        <w:t>IRÃ JOSÉ TABORDA DUDEQUE</w:t>
      </w:r>
      <w:r w:rsidR="00B94E1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</w:t>
      </w:r>
      <w:r w:rsidR="0067328D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relatou que o </w:t>
      </w:r>
      <w:r w:rsidR="0067328D" w:rsidRPr="005D083F">
        <w:rPr>
          <w:rFonts w:asciiTheme="minorHAnsi" w:eastAsia="MS Mincho" w:hAnsiTheme="minorHAnsi" w:cstheme="minorHAnsi"/>
          <w:i/>
          <w:color w:val="auto"/>
          <w:sz w:val="23"/>
          <w:szCs w:val="23"/>
        </w:rPr>
        <w:t>ad referendum</w:t>
      </w:r>
      <w:r w:rsidR="0067328D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se justifica em situações urgentes, mas considerando que as contas já foram aprovadas pelo CAU/BR (conforme informado pelo Gerente Financeiro), não </w:t>
      </w:r>
      <w:r w:rsidR="00C776D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existe mais a questão da urgência. </w:t>
      </w:r>
      <w:r w:rsidR="008F5060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*Às 18h06 (dezoito horas e seis minutos) foram registradas as ausências do Vice-Presidente LUIZ EDUARDO BINI GOMES DA SILVA e do Conselheiro NESTOR DALMINA. </w:t>
      </w:r>
      <w:r w:rsidR="00C776D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O Conselheiro </w:t>
      </w:r>
      <w:r w:rsidR="00C776D1" w:rsidRPr="005D083F">
        <w:rPr>
          <w:rFonts w:asciiTheme="minorHAnsi" w:eastAsia="MS Mincho" w:hAnsiTheme="minorHAnsi" w:cstheme="minorHAnsi"/>
          <w:b/>
          <w:color w:val="auto"/>
          <w:sz w:val="23"/>
          <w:szCs w:val="23"/>
        </w:rPr>
        <w:t>CLÁUDIO FORTE MAIOLINO</w:t>
      </w:r>
      <w:r w:rsidR="00C776D1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informou que o assunto deverá ser pautado para a próxima reunião, visto que não há mais quórum, e sugeriu que as comissões se debruçassem sobre esses assuntos a fim de esclarecer qualquer dúvida levantada pelos conselheiros durante as plenárias.</w:t>
      </w:r>
      <w:r w:rsidR="003B615D" w:rsidRPr="005D083F">
        <w:rPr>
          <w:rFonts w:asciiTheme="minorHAnsi" w:eastAsia="MS Mincho" w:hAnsiTheme="minorHAnsi" w:cstheme="minorHAnsi"/>
          <w:color w:val="auto"/>
          <w:sz w:val="23"/>
          <w:szCs w:val="23"/>
        </w:rPr>
        <w:t xml:space="preserve"> </w:t>
      </w:r>
      <w:r w:rsidR="00C776D1" w:rsidRPr="005D083F">
        <w:rPr>
          <w:rFonts w:asciiTheme="minorHAnsi" w:eastAsiaTheme="minorHAnsi" w:hAnsiTheme="minorHAnsi" w:cstheme="minorHAnsi"/>
          <w:b/>
          <w:color w:val="auto"/>
          <w:sz w:val="23"/>
          <w:szCs w:val="23"/>
          <w:u w:val="single"/>
          <w:lang w:eastAsia="en-US"/>
        </w:rPr>
        <w:t>9</w:t>
      </w:r>
      <w:r w:rsidR="00826DD4" w:rsidRPr="005D083F">
        <w:rPr>
          <w:rFonts w:asciiTheme="minorHAnsi" w:eastAsiaTheme="minorHAnsi" w:hAnsiTheme="minorHAnsi" w:cstheme="minorHAnsi"/>
          <w:b/>
          <w:color w:val="auto"/>
          <w:sz w:val="23"/>
          <w:szCs w:val="23"/>
          <w:u w:val="single"/>
          <w:lang w:eastAsia="en-US"/>
        </w:rPr>
        <w:t>. Encerramento</w:t>
      </w:r>
      <w:r w:rsidR="00826DD4" w:rsidRPr="005D083F">
        <w:rPr>
          <w:rFonts w:asciiTheme="minorHAnsi" w:eastAsiaTheme="minorHAnsi" w:hAnsiTheme="minorHAnsi" w:cstheme="minorHAnsi"/>
          <w:b/>
          <w:color w:val="auto"/>
          <w:sz w:val="23"/>
          <w:szCs w:val="23"/>
          <w:lang w:eastAsia="en-US"/>
        </w:rPr>
        <w:t>:</w:t>
      </w:r>
      <w:r w:rsidR="00826DD4" w:rsidRPr="005D083F">
        <w:rPr>
          <w:rFonts w:asciiTheme="minorHAnsi" w:eastAsiaTheme="minorHAnsi" w:hAnsiTheme="minorHAnsi" w:cstheme="minorHAnsi"/>
          <w:color w:val="auto"/>
          <w:sz w:val="23"/>
          <w:szCs w:val="23"/>
          <w:lang w:eastAsia="en-US"/>
        </w:rPr>
        <w:t xml:space="preserve"> a Presidente </w:t>
      </w:r>
      <w:r w:rsidR="00826DD4" w:rsidRPr="005D083F">
        <w:rPr>
          <w:rFonts w:asciiTheme="minorHAnsi" w:eastAsiaTheme="minorHAnsi" w:hAnsiTheme="minorHAnsi" w:cstheme="minorHAnsi"/>
          <w:b/>
          <w:color w:val="auto"/>
          <w:sz w:val="23"/>
          <w:szCs w:val="23"/>
          <w:lang w:eastAsia="en-US"/>
        </w:rPr>
        <w:t>MARGARETH ZIOLLA MENEZES</w:t>
      </w:r>
      <w:r w:rsidR="00826DD4" w:rsidRPr="005D083F">
        <w:rPr>
          <w:rFonts w:asciiTheme="minorHAnsi" w:eastAsiaTheme="minorHAnsi" w:hAnsiTheme="minorHAnsi" w:cstheme="minorHAnsi"/>
          <w:color w:val="auto"/>
          <w:sz w:val="23"/>
          <w:szCs w:val="23"/>
          <w:lang w:eastAsia="en-US"/>
        </w:rPr>
        <w:t xml:space="preserve"> agradeceu aos presentes e às dezoito horas e </w:t>
      </w:r>
      <w:r w:rsidR="008F5060" w:rsidRPr="005D083F">
        <w:rPr>
          <w:rFonts w:asciiTheme="minorHAnsi" w:eastAsiaTheme="minorHAnsi" w:hAnsiTheme="minorHAnsi" w:cstheme="minorHAnsi"/>
          <w:color w:val="auto"/>
          <w:sz w:val="23"/>
          <w:szCs w:val="23"/>
          <w:lang w:eastAsia="en-US"/>
        </w:rPr>
        <w:t>oito</w:t>
      </w:r>
      <w:r w:rsidR="00826DD4" w:rsidRPr="005D083F">
        <w:rPr>
          <w:rFonts w:asciiTheme="minorHAnsi" w:eastAsiaTheme="minorHAnsi" w:hAnsiTheme="minorHAnsi" w:cstheme="minorHAnsi"/>
          <w:color w:val="auto"/>
          <w:sz w:val="23"/>
          <w:szCs w:val="23"/>
          <w:lang w:eastAsia="en-US"/>
        </w:rPr>
        <w:t xml:space="preserve"> minutos do dia vinte e </w:t>
      </w:r>
      <w:r w:rsidR="00312D96" w:rsidRPr="005D083F">
        <w:rPr>
          <w:rFonts w:asciiTheme="minorHAnsi" w:eastAsiaTheme="minorHAnsi" w:hAnsiTheme="minorHAnsi" w:cstheme="minorHAnsi"/>
          <w:color w:val="auto"/>
          <w:sz w:val="23"/>
          <w:szCs w:val="23"/>
          <w:lang w:eastAsia="en-US"/>
        </w:rPr>
        <w:t>nove</w:t>
      </w:r>
      <w:r w:rsidR="00826DD4" w:rsidRPr="005D083F">
        <w:rPr>
          <w:rFonts w:asciiTheme="minorHAnsi" w:eastAsiaTheme="minorHAnsi" w:hAnsiTheme="minorHAnsi" w:cstheme="minorHAnsi"/>
          <w:color w:val="auto"/>
          <w:sz w:val="23"/>
          <w:szCs w:val="23"/>
          <w:lang w:eastAsia="en-US"/>
        </w:rPr>
        <w:t xml:space="preserve"> de </w:t>
      </w:r>
      <w:r w:rsidR="00312D96" w:rsidRPr="005D083F">
        <w:rPr>
          <w:rFonts w:asciiTheme="minorHAnsi" w:eastAsiaTheme="minorHAnsi" w:hAnsiTheme="minorHAnsi" w:cstheme="minorHAnsi"/>
          <w:color w:val="auto"/>
          <w:sz w:val="23"/>
          <w:szCs w:val="23"/>
          <w:lang w:eastAsia="en-US"/>
        </w:rPr>
        <w:t>abril</w:t>
      </w:r>
      <w:r w:rsidR="00826DD4" w:rsidRPr="005D083F">
        <w:rPr>
          <w:rFonts w:asciiTheme="minorHAnsi" w:eastAsiaTheme="minorHAnsi" w:hAnsiTheme="minorHAnsi" w:cstheme="minorHAnsi"/>
          <w:color w:val="auto"/>
          <w:sz w:val="23"/>
          <w:szCs w:val="23"/>
          <w:lang w:eastAsia="en-US"/>
        </w:rPr>
        <w:t xml:space="preserve"> de dois mil e dezenove, encerrou a Nonagésima-</w:t>
      </w:r>
      <w:r w:rsidR="00312D96" w:rsidRPr="005D083F">
        <w:rPr>
          <w:rFonts w:asciiTheme="minorHAnsi" w:eastAsiaTheme="minorHAnsi" w:hAnsiTheme="minorHAnsi" w:cstheme="minorHAnsi"/>
          <w:color w:val="auto"/>
          <w:sz w:val="23"/>
          <w:szCs w:val="23"/>
          <w:lang w:eastAsia="en-US"/>
        </w:rPr>
        <w:t>Quinta</w:t>
      </w:r>
      <w:r w:rsidR="00826DD4" w:rsidRPr="005D083F">
        <w:rPr>
          <w:rFonts w:asciiTheme="minorHAnsi" w:eastAsiaTheme="minorHAnsi" w:hAnsiTheme="minorHAnsi" w:cstheme="minorHAnsi"/>
          <w:color w:val="auto"/>
          <w:sz w:val="23"/>
          <w:szCs w:val="23"/>
          <w:lang w:eastAsia="en-US"/>
        </w:rPr>
        <w:t xml:space="preserve"> Plenária do CAU/PR realizada em Curitiba/PR. Para constar, eu, ELAINE CRISTINA NIEVIADONSKI PENTEADO, Assistente-Relatora, lavro a presente Ata que, depois de lida e aprovada, será rubricada em todas as páginas e, ao final, assinada por esta Assistente e pela Senhora Presidente para que produza os devidos efeitos legais.</w:t>
      </w:r>
    </w:p>
    <w:tbl>
      <w:tblPr>
        <w:tblpPr w:leftFromText="141" w:rightFromText="141" w:vertAnchor="text" w:tblpY="1"/>
        <w:tblOverlap w:val="never"/>
        <w:tblW w:w="98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470"/>
      </w:tblGrid>
      <w:tr w:rsidR="00826DD4" w:rsidRPr="005D083F" w:rsidTr="009B44C3">
        <w:tc>
          <w:tcPr>
            <w:tcW w:w="4395" w:type="dxa"/>
          </w:tcPr>
          <w:p w:rsidR="00826DD4" w:rsidRPr="005D083F" w:rsidRDefault="00826DD4" w:rsidP="009B44C3">
            <w:pPr>
              <w:widowControl w:val="0"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Theme="minorHAnsi" w:eastAsia="SimSun" w:hAnsiTheme="minorHAnsi" w:cs="Calibri"/>
                <w:color w:val="auto"/>
                <w:kern w:val="3"/>
                <w:sz w:val="23"/>
                <w:szCs w:val="23"/>
                <w:lang w:eastAsia="zh-CN" w:bidi="hi-IN"/>
              </w:rPr>
            </w:pPr>
          </w:p>
          <w:p w:rsidR="00826DD4" w:rsidRPr="005D083F" w:rsidRDefault="00826DD4" w:rsidP="009B44C3">
            <w:pPr>
              <w:widowControl w:val="0"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Theme="minorHAnsi" w:eastAsia="SimSun" w:hAnsiTheme="minorHAnsi" w:cs="Calibri"/>
                <w:color w:val="auto"/>
                <w:kern w:val="3"/>
                <w:sz w:val="23"/>
                <w:szCs w:val="23"/>
                <w:lang w:eastAsia="zh-CN" w:bidi="hi-IN"/>
              </w:rPr>
            </w:pPr>
          </w:p>
          <w:p w:rsidR="00826DD4" w:rsidRPr="005D083F" w:rsidRDefault="00826DD4" w:rsidP="009B44C3">
            <w:pPr>
              <w:keepNext/>
              <w:widowControl w:val="0"/>
              <w:tabs>
                <w:tab w:val="left" w:pos="851"/>
              </w:tabs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outlineLvl w:val="3"/>
              <w:rPr>
                <w:rFonts w:asciiTheme="minorHAnsi" w:eastAsia="MS Mincho" w:hAnsiTheme="minorHAnsi" w:cs="Calibri"/>
                <w:b/>
                <w:color w:val="auto"/>
                <w:kern w:val="3"/>
                <w:sz w:val="23"/>
                <w:szCs w:val="23"/>
                <w:lang w:eastAsia="zh-CN"/>
              </w:rPr>
            </w:pPr>
            <w:r w:rsidRPr="005D083F">
              <w:rPr>
                <w:rFonts w:asciiTheme="minorHAnsi" w:eastAsia="MS Mincho" w:hAnsiTheme="minorHAnsi" w:cs="Calibri"/>
                <w:b/>
                <w:color w:val="auto"/>
                <w:kern w:val="3"/>
                <w:sz w:val="23"/>
                <w:szCs w:val="23"/>
                <w:lang w:eastAsia="zh-CN"/>
              </w:rPr>
              <w:t>___________________________</w:t>
            </w:r>
          </w:p>
          <w:p w:rsidR="00826DD4" w:rsidRPr="005D083F" w:rsidRDefault="00826DD4" w:rsidP="009B44C3">
            <w:pPr>
              <w:keepNext/>
              <w:widowControl w:val="0"/>
              <w:tabs>
                <w:tab w:val="left" w:pos="1276"/>
              </w:tabs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outlineLvl w:val="6"/>
              <w:rPr>
                <w:rFonts w:asciiTheme="minorHAnsi" w:eastAsia="MS Mincho" w:hAnsiTheme="minorHAnsi" w:cs="Calibri"/>
                <w:b/>
                <w:color w:val="auto"/>
                <w:kern w:val="3"/>
                <w:sz w:val="23"/>
                <w:szCs w:val="23"/>
                <w:lang w:eastAsia="zh-CN"/>
              </w:rPr>
            </w:pPr>
            <w:r w:rsidRPr="005D083F">
              <w:rPr>
                <w:rFonts w:asciiTheme="minorHAnsi" w:eastAsia="MS Mincho" w:hAnsiTheme="minorHAnsi" w:cs="Calibri"/>
                <w:b/>
                <w:color w:val="auto"/>
                <w:kern w:val="3"/>
                <w:sz w:val="23"/>
                <w:szCs w:val="23"/>
                <w:lang w:eastAsia="zh-CN"/>
              </w:rPr>
              <w:t xml:space="preserve">Margareth </w:t>
            </w:r>
            <w:proofErr w:type="spellStart"/>
            <w:r w:rsidRPr="005D083F">
              <w:rPr>
                <w:rFonts w:asciiTheme="minorHAnsi" w:eastAsia="MS Mincho" w:hAnsiTheme="minorHAnsi" w:cs="Calibri"/>
                <w:b/>
                <w:color w:val="auto"/>
                <w:kern w:val="3"/>
                <w:sz w:val="23"/>
                <w:szCs w:val="23"/>
                <w:lang w:eastAsia="zh-CN"/>
              </w:rPr>
              <w:t>Ziolla</w:t>
            </w:r>
            <w:proofErr w:type="spellEnd"/>
            <w:r w:rsidRPr="005D083F">
              <w:rPr>
                <w:rFonts w:asciiTheme="minorHAnsi" w:eastAsia="MS Mincho" w:hAnsiTheme="minorHAnsi" w:cs="Calibri"/>
                <w:b/>
                <w:color w:val="auto"/>
                <w:kern w:val="3"/>
                <w:sz w:val="23"/>
                <w:szCs w:val="23"/>
                <w:lang w:eastAsia="zh-CN"/>
              </w:rPr>
              <w:t xml:space="preserve"> Menezes</w:t>
            </w:r>
          </w:p>
          <w:p w:rsidR="00826DD4" w:rsidRPr="005D083F" w:rsidRDefault="00826DD4" w:rsidP="009B44C3">
            <w:pPr>
              <w:keepNext/>
              <w:widowControl w:val="0"/>
              <w:tabs>
                <w:tab w:val="left" w:pos="1276"/>
              </w:tabs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outlineLvl w:val="6"/>
              <w:rPr>
                <w:rFonts w:asciiTheme="minorHAnsi" w:eastAsia="MS Mincho" w:hAnsiTheme="minorHAnsi" w:cs="Calibri"/>
                <w:kern w:val="3"/>
                <w:sz w:val="23"/>
                <w:szCs w:val="23"/>
                <w:lang w:eastAsia="zh-CN"/>
              </w:rPr>
            </w:pPr>
            <w:r w:rsidRPr="005D083F">
              <w:rPr>
                <w:rFonts w:asciiTheme="minorHAnsi" w:eastAsia="MS Mincho" w:hAnsiTheme="minorHAnsi" w:cs="Calibri"/>
                <w:kern w:val="3"/>
                <w:sz w:val="23"/>
                <w:szCs w:val="23"/>
                <w:lang w:eastAsia="zh-CN"/>
              </w:rPr>
              <w:t>Presidente do CAU/PR</w:t>
            </w:r>
          </w:p>
          <w:p w:rsidR="00826DD4" w:rsidRPr="005D083F" w:rsidRDefault="00826DD4" w:rsidP="009B44C3">
            <w:pPr>
              <w:widowControl w:val="0"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Theme="minorHAnsi" w:eastAsia="SimSun" w:hAnsiTheme="minorHAnsi" w:cs="Calibri"/>
                <w:color w:val="auto"/>
                <w:kern w:val="3"/>
                <w:sz w:val="23"/>
                <w:szCs w:val="23"/>
                <w:lang w:eastAsia="zh-CN" w:bidi="hi-IN"/>
              </w:rPr>
            </w:pPr>
            <w:r w:rsidRPr="005D083F">
              <w:rPr>
                <w:rFonts w:asciiTheme="minorHAnsi" w:eastAsia="SimSun" w:hAnsiTheme="minorHAnsi" w:cs="Calibri"/>
                <w:color w:val="auto"/>
                <w:kern w:val="3"/>
                <w:sz w:val="23"/>
                <w:szCs w:val="23"/>
                <w:lang w:eastAsia="zh-CN" w:bidi="hi-IN"/>
              </w:rPr>
              <w:t xml:space="preserve">CAU </w:t>
            </w:r>
            <w:r w:rsidRPr="005D083F">
              <w:rPr>
                <w:rFonts w:asciiTheme="minorHAnsi" w:eastAsia="SimSun" w:hAnsiTheme="minorHAnsi" w:cs="Calibri"/>
                <w:kern w:val="3"/>
                <w:sz w:val="23"/>
                <w:szCs w:val="23"/>
                <w:shd w:val="clear" w:color="auto" w:fill="FFFFFF"/>
                <w:lang w:eastAsia="zh-CN" w:bidi="hi-IN"/>
              </w:rPr>
              <w:t>A20179-0</w:t>
            </w:r>
          </w:p>
        </w:tc>
        <w:tc>
          <w:tcPr>
            <w:tcW w:w="5470" w:type="dxa"/>
          </w:tcPr>
          <w:p w:rsidR="00826DD4" w:rsidRPr="005D083F" w:rsidRDefault="00826DD4" w:rsidP="009B44C3">
            <w:pPr>
              <w:keepNext/>
              <w:widowControl w:val="0"/>
              <w:tabs>
                <w:tab w:val="left" w:pos="1276"/>
              </w:tabs>
              <w:suppressAutoHyphens/>
              <w:autoSpaceDN w:val="0"/>
              <w:spacing w:after="0" w:line="240" w:lineRule="auto"/>
              <w:ind w:left="0" w:firstLine="0"/>
              <w:textAlignment w:val="baseline"/>
              <w:outlineLvl w:val="6"/>
              <w:rPr>
                <w:rFonts w:asciiTheme="minorHAnsi" w:eastAsia="MS Mincho" w:hAnsiTheme="minorHAnsi" w:cs="Calibri"/>
                <w:b/>
                <w:color w:val="auto"/>
                <w:kern w:val="3"/>
                <w:sz w:val="23"/>
                <w:szCs w:val="23"/>
                <w:lang w:eastAsia="zh-CN"/>
              </w:rPr>
            </w:pPr>
          </w:p>
          <w:p w:rsidR="00826DD4" w:rsidRPr="005D083F" w:rsidRDefault="00826DD4" w:rsidP="009B44C3">
            <w:pPr>
              <w:widowControl w:val="0"/>
              <w:suppressAutoHyphens/>
              <w:autoSpaceDN w:val="0"/>
              <w:spacing w:after="0" w:line="240" w:lineRule="auto"/>
              <w:ind w:left="0" w:firstLine="0"/>
              <w:jc w:val="left"/>
              <w:textAlignment w:val="baseline"/>
              <w:rPr>
                <w:rFonts w:asciiTheme="minorHAnsi" w:eastAsia="SimSun" w:hAnsiTheme="minorHAnsi" w:cs="Mangal"/>
                <w:color w:val="auto"/>
                <w:kern w:val="3"/>
                <w:sz w:val="23"/>
                <w:szCs w:val="23"/>
                <w:lang w:eastAsia="zh-CN" w:bidi="hi-IN"/>
              </w:rPr>
            </w:pPr>
          </w:p>
          <w:p w:rsidR="00826DD4" w:rsidRPr="005D083F" w:rsidRDefault="00826DD4" w:rsidP="009B44C3">
            <w:pPr>
              <w:keepNext/>
              <w:widowControl w:val="0"/>
              <w:tabs>
                <w:tab w:val="left" w:pos="898"/>
              </w:tabs>
              <w:suppressAutoHyphens/>
              <w:autoSpaceDN w:val="0"/>
              <w:spacing w:after="0" w:line="240" w:lineRule="auto"/>
              <w:ind w:left="-757" w:firstLine="0"/>
              <w:jc w:val="center"/>
              <w:textAlignment w:val="baseline"/>
              <w:outlineLvl w:val="7"/>
              <w:rPr>
                <w:rFonts w:asciiTheme="minorHAnsi" w:eastAsia="MS Mincho" w:hAnsiTheme="minorHAnsi" w:cs="Calibri"/>
                <w:b/>
                <w:color w:val="auto"/>
                <w:kern w:val="3"/>
                <w:sz w:val="23"/>
                <w:szCs w:val="23"/>
                <w:lang w:eastAsia="zh-CN"/>
              </w:rPr>
            </w:pPr>
            <w:r w:rsidRPr="005D083F">
              <w:rPr>
                <w:rFonts w:asciiTheme="minorHAnsi" w:eastAsia="MS Mincho" w:hAnsiTheme="minorHAnsi" w:cs="Calibri"/>
                <w:b/>
                <w:color w:val="auto"/>
                <w:kern w:val="3"/>
                <w:sz w:val="23"/>
                <w:szCs w:val="23"/>
                <w:lang w:eastAsia="zh-CN"/>
              </w:rPr>
              <w:t xml:space="preserve">       _________________________________</w:t>
            </w:r>
          </w:p>
          <w:p w:rsidR="00826DD4" w:rsidRPr="005D083F" w:rsidRDefault="00826DD4" w:rsidP="009B44C3">
            <w:pPr>
              <w:keepNext/>
              <w:widowControl w:val="0"/>
              <w:suppressAutoHyphens/>
              <w:autoSpaceDN w:val="0"/>
              <w:spacing w:after="0" w:line="240" w:lineRule="auto"/>
              <w:ind w:left="-757" w:firstLine="0"/>
              <w:jc w:val="center"/>
              <w:textAlignment w:val="baseline"/>
              <w:outlineLvl w:val="8"/>
              <w:rPr>
                <w:rFonts w:asciiTheme="minorHAnsi" w:eastAsia="MS Mincho" w:hAnsiTheme="minorHAnsi" w:cs="Calibri"/>
                <w:b/>
                <w:color w:val="auto"/>
                <w:kern w:val="3"/>
                <w:sz w:val="23"/>
                <w:szCs w:val="23"/>
                <w:lang w:eastAsia="zh-CN"/>
              </w:rPr>
            </w:pPr>
            <w:r w:rsidRPr="005D083F">
              <w:rPr>
                <w:rFonts w:asciiTheme="minorHAnsi" w:eastAsia="MS Mincho" w:hAnsiTheme="minorHAnsi" w:cs="Calibri"/>
                <w:b/>
                <w:color w:val="auto"/>
                <w:kern w:val="3"/>
                <w:sz w:val="23"/>
                <w:szCs w:val="23"/>
                <w:lang w:eastAsia="zh-CN"/>
              </w:rPr>
              <w:t xml:space="preserve">        Elaine Cristina </w:t>
            </w:r>
            <w:proofErr w:type="spellStart"/>
            <w:r w:rsidRPr="005D083F">
              <w:rPr>
                <w:rFonts w:asciiTheme="minorHAnsi" w:eastAsia="MS Mincho" w:hAnsiTheme="minorHAnsi" w:cs="Calibri"/>
                <w:b/>
                <w:color w:val="auto"/>
                <w:kern w:val="3"/>
                <w:sz w:val="23"/>
                <w:szCs w:val="23"/>
                <w:lang w:eastAsia="zh-CN"/>
              </w:rPr>
              <w:t>Nieviadonski</w:t>
            </w:r>
            <w:proofErr w:type="spellEnd"/>
            <w:r w:rsidRPr="005D083F">
              <w:rPr>
                <w:rFonts w:asciiTheme="minorHAnsi" w:eastAsia="MS Mincho" w:hAnsiTheme="minorHAnsi" w:cs="Calibri"/>
                <w:b/>
                <w:color w:val="auto"/>
                <w:kern w:val="3"/>
                <w:sz w:val="23"/>
                <w:szCs w:val="23"/>
                <w:lang w:eastAsia="zh-CN"/>
              </w:rPr>
              <w:t xml:space="preserve"> Penteado</w:t>
            </w:r>
          </w:p>
          <w:p w:rsidR="00826DD4" w:rsidRPr="005D083F" w:rsidRDefault="00826DD4" w:rsidP="009B44C3">
            <w:pPr>
              <w:keepNext/>
              <w:widowControl w:val="0"/>
              <w:suppressAutoHyphens/>
              <w:autoSpaceDN w:val="0"/>
              <w:spacing w:after="0" w:line="240" w:lineRule="auto"/>
              <w:ind w:left="-757" w:firstLine="0"/>
              <w:jc w:val="center"/>
              <w:textAlignment w:val="baseline"/>
              <w:outlineLvl w:val="8"/>
              <w:rPr>
                <w:rFonts w:asciiTheme="minorHAnsi" w:eastAsia="MS Mincho" w:hAnsiTheme="minorHAnsi" w:cs="Calibri"/>
                <w:b/>
                <w:color w:val="auto"/>
                <w:kern w:val="3"/>
                <w:sz w:val="23"/>
                <w:szCs w:val="23"/>
                <w:lang w:eastAsia="zh-CN"/>
              </w:rPr>
            </w:pPr>
            <w:r w:rsidRPr="005D083F">
              <w:rPr>
                <w:rFonts w:asciiTheme="minorHAnsi" w:eastAsia="MS Mincho" w:hAnsiTheme="minorHAnsi" w:cs="Calibri"/>
                <w:color w:val="auto"/>
                <w:kern w:val="3"/>
                <w:sz w:val="23"/>
                <w:szCs w:val="23"/>
                <w:lang w:eastAsia="zh-CN"/>
              </w:rPr>
              <w:t xml:space="preserve">          Assistente-Relatora</w:t>
            </w:r>
          </w:p>
          <w:p w:rsidR="00826DD4" w:rsidRPr="005D083F" w:rsidRDefault="00826DD4" w:rsidP="009B44C3">
            <w:pPr>
              <w:keepNext/>
              <w:widowControl w:val="0"/>
              <w:suppressAutoHyphens/>
              <w:autoSpaceDN w:val="0"/>
              <w:spacing w:after="0" w:line="240" w:lineRule="auto"/>
              <w:ind w:left="-757" w:firstLine="0"/>
              <w:jc w:val="center"/>
              <w:textAlignment w:val="baseline"/>
              <w:outlineLvl w:val="8"/>
              <w:rPr>
                <w:rFonts w:asciiTheme="minorHAnsi" w:eastAsia="MS Mincho" w:hAnsiTheme="minorHAnsi" w:cs="Calibri"/>
                <w:color w:val="auto"/>
                <w:kern w:val="3"/>
                <w:sz w:val="23"/>
                <w:szCs w:val="23"/>
                <w:lang w:eastAsia="zh-CN"/>
              </w:rPr>
            </w:pPr>
            <w:r w:rsidRPr="005D083F">
              <w:rPr>
                <w:rFonts w:asciiTheme="minorHAnsi" w:eastAsia="MS Mincho" w:hAnsiTheme="minorHAnsi" w:cs="Calibri"/>
                <w:color w:val="auto"/>
                <w:kern w:val="3"/>
                <w:sz w:val="23"/>
                <w:szCs w:val="23"/>
                <w:lang w:eastAsia="zh-CN"/>
              </w:rPr>
              <w:t xml:space="preserve">        CAU/PR</w:t>
            </w:r>
          </w:p>
        </w:tc>
      </w:tr>
    </w:tbl>
    <w:p w:rsidR="00504895" w:rsidRPr="005D083F" w:rsidRDefault="00504895" w:rsidP="00A60BAD">
      <w:pPr>
        <w:spacing w:line="240" w:lineRule="auto"/>
        <w:ind w:left="0" w:right="-680" w:firstLine="0"/>
        <w:contextualSpacing/>
        <w:rPr>
          <w:rFonts w:asciiTheme="minorHAnsi" w:eastAsia="MS Mincho" w:hAnsiTheme="minorHAnsi" w:cstheme="minorHAnsi"/>
          <w:sz w:val="23"/>
          <w:szCs w:val="23"/>
        </w:rPr>
      </w:pPr>
    </w:p>
    <w:sectPr w:rsidR="00504895" w:rsidRPr="005D083F" w:rsidSect="00446C50">
      <w:headerReference w:type="default" r:id="rId8"/>
      <w:footerReference w:type="even" r:id="rId9"/>
      <w:footerReference w:type="default" r:id="rId10"/>
      <w:pgSz w:w="11906" w:h="16838" w:code="9"/>
      <w:pgMar w:top="1418" w:right="1134" w:bottom="1418" w:left="1418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D46" w:rsidRDefault="003F2D46" w:rsidP="003710CC">
      <w:pPr>
        <w:spacing w:after="0" w:line="240" w:lineRule="auto"/>
      </w:pPr>
      <w:r>
        <w:separator/>
      </w:r>
    </w:p>
  </w:endnote>
  <w:endnote w:type="continuationSeparator" w:id="0">
    <w:p w:rsidR="003F2D46" w:rsidRDefault="003F2D46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567" w:rsidRDefault="00E26567" w:rsidP="008F66DA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 xml:space="preserve">Ata Plenária nº </w:t>
    </w:r>
    <w:r w:rsidR="00312D96">
      <w:rPr>
        <w:b/>
        <w:color w:val="006666"/>
        <w:sz w:val="18"/>
      </w:rPr>
      <w:t>95 (Abril/2019)</w:t>
    </w:r>
    <w:r w:rsidRPr="003F0E08">
      <w:rPr>
        <w:b/>
        <w:color w:val="FF0000"/>
        <w:sz w:val="18"/>
      </w:rPr>
      <w:t xml:space="preserve"> </w:t>
    </w:r>
    <w:r>
      <w:rPr>
        <w:b/>
        <w:color w:val="006666"/>
        <w:sz w:val="18"/>
      </w:rPr>
      <w:t xml:space="preserve">- </w:t>
    </w:r>
    <w:r w:rsidRPr="00703173">
      <w:rPr>
        <w:b/>
        <w:color w:val="006666"/>
        <w:sz w:val="18"/>
      </w:rPr>
      <w:t>Conselho de Arquitetura e Urbanismo do Paraná.</w:t>
    </w:r>
  </w:p>
  <w:p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D46" w:rsidRDefault="003F2D46" w:rsidP="003710CC">
      <w:pPr>
        <w:spacing w:after="0" w:line="240" w:lineRule="auto"/>
      </w:pPr>
      <w:r>
        <w:separator/>
      </w:r>
    </w:p>
  </w:footnote>
  <w:footnote w:type="continuationSeparator" w:id="0">
    <w:p w:rsidR="003F2D46" w:rsidRDefault="003F2D46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9676016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7AF5C0FD" wp14:editId="40F9A15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9" name="Imagem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E61016">
          <w:rPr>
            <w:rFonts w:asciiTheme="minorHAnsi" w:hAnsiTheme="minorHAnsi" w:cstheme="minorHAnsi"/>
            <w:b/>
            <w:bCs/>
            <w:noProof/>
            <w:sz w:val="20"/>
          </w:rPr>
          <w:t>8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E61016">
          <w:rPr>
            <w:rFonts w:asciiTheme="minorHAnsi" w:hAnsiTheme="minorHAnsi" w:cstheme="minorHAnsi"/>
            <w:b/>
            <w:bCs/>
            <w:noProof/>
            <w:sz w:val="20"/>
          </w:rPr>
          <w:t>8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B0495"/>
    <w:multiLevelType w:val="hybridMultilevel"/>
    <w:tmpl w:val="08D0885A"/>
    <w:lvl w:ilvl="0" w:tplc="57281D50">
      <w:start w:val="1"/>
      <w:numFmt w:val="lowerRoman"/>
      <w:lvlText w:val="%1)"/>
      <w:lvlJc w:val="left"/>
      <w:pPr>
        <w:ind w:left="48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43" w:hanging="360"/>
      </w:pPr>
    </w:lvl>
    <w:lvl w:ilvl="2" w:tplc="0416001B" w:tentative="1">
      <w:start w:val="1"/>
      <w:numFmt w:val="lowerRoman"/>
      <w:lvlText w:val="%3."/>
      <w:lvlJc w:val="right"/>
      <w:pPr>
        <w:ind w:left="1563" w:hanging="180"/>
      </w:pPr>
    </w:lvl>
    <w:lvl w:ilvl="3" w:tplc="0416000F" w:tentative="1">
      <w:start w:val="1"/>
      <w:numFmt w:val="decimal"/>
      <w:lvlText w:val="%4."/>
      <w:lvlJc w:val="left"/>
      <w:pPr>
        <w:ind w:left="2283" w:hanging="360"/>
      </w:pPr>
    </w:lvl>
    <w:lvl w:ilvl="4" w:tplc="04160019" w:tentative="1">
      <w:start w:val="1"/>
      <w:numFmt w:val="lowerLetter"/>
      <w:lvlText w:val="%5."/>
      <w:lvlJc w:val="left"/>
      <w:pPr>
        <w:ind w:left="3003" w:hanging="360"/>
      </w:pPr>
    </w:lvl>
    <w:lvl w:ilvl="5" w:tplc="0416001B" w:tentative="1">
      <w:start w:val="1"/>
      <w:numFmt w:val="lowerRoman"/>
      <w:lvlText w:val="%6."/>
      <w:lvlJc w:val="right"/>
      <w:pPr>
        <w:ind w:left="3723" w:hanging="180"/>
      </w:pPr>
    </w:lvl>
    <w:lvl w:ilvl="6" w:tplc="0416000F" w:tentative="1">
      <w:start w:val="1"/>
      <w:numFmt w:val="decimal"/>
      <w:lvlText w:val="%7."/>
      <w:lvlJc w:val="left"/>
      <w:pPr>
        <w:ind w:left="4443" w:hanging="360"/>
      </w:pPr>
    </w:lvl>
    <w:lvl w:ilvl="7" w:tplc="04160019" w:tentative="1">
      <w:start w:val="1"/>
      <w:numFmt w:val="lowerLetter"/>
      <w:lvlText w:val="%8."/>
      <w:lvlJc w:val="left"/>
      <w:pPr>
        <w:ind w:left="5163" w:hanging="360"/>
      </w:pPr>
    </w:lvl>
    <w:lvl w:ilvl="8" w:tplc="0416001B" w:tentative="1">
      <w:start w:val="1"/>
      <w:numFmt w:val="lowerRoman"/>
      <w:lvlText w:val="%9."/>
      <w:lvlJc w:val="right"/>
      <w:pPr>
        <w:ind w:left="5883" w:hanging="180"/>
      </w:pPr>
    </w:lvl>
  </w:abstractNum>
  <w:abstractNum w:abstractNumId="1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029A6"/>
    <w:rsid w:val="00002F1B"/>
    <w:rsid w:val="00010208"/>
    <w:rsid w:val="00010BC7"/>
    <w:rsid w:val="00014C40"/>
    <w:rsid w:val="00017B7B"/>
    <w:rsid w:val="0003693B"/>
    <w:rsid w:val="000514BE"/>
    <w:rsid w:val="00080A9A"/>
    <w:rsid w:val="000850E0"/>
    <w:rsid w:val="0009154B"/>
    <w:rsid w:val="00092BE8"/>
    <w:rsid w:val="000B497E"/>
    <w:rsid w:val="000B7917"/>
    <w:rsid w:val="000E16C8"/>
    <w:rsid w:val="000E21C4"/>
    <w:rsid w:val="000E6AE5"/>
    <w:rsid w:val="001067DA"/>
    <w:rsid w:val="001227D1"/>
    <w:rsid w:val="00135647"/>
    <w:rsid w:val="00137C4A"/>
    <w:rsid w:val="00154626"/>
    <w:rsid w:val="00181F2E"/>
    <w:rsid w:val="00186D4C"/>
    <w:rsid w:val="00191F60"/>
    <w:rsid w:val="00192E76"/>
    <w:rsid w:val="001B1AC8"/>
    <w:rsid w:val="001D0A06"/>
    <w:rsid w:val="001D13DF"/>
    <w:rsid w:val="001E02C4"/>
    <w:rsid w:val="001E7FE2"/>
    <w:rsid w:val="002003D0"/>
    <w:rsid w:val="00206435"/>
    <w:rsid w:val="00211A10"/>
    <w:rsid w:val="0026313F"/>
    <w:rsid w:val="002857CD"/>
    <w:rsid w:val="002A7F80"/>
    <w:rsid w:val="002B45B8"/>
    <w:rsid w:val="002C2911"/>
    <w:rsid w:val="002C6E04"/>
    <w:rsid w:val="002D153D"/>
    <w:rsid w:val="002D278B"/>
    <w:rsid w:val="002D4599"/>
    <w:rsid w:val="002E21D1"/>
    <w:rsid w:val="00312D96"/>
    <w:rsid w:val="00320662"/>
    <w:rsid w:val="00342600"/>
    <w:rsid w:val="00346416"/>
    <w:rsid w:val="00346BE0"/>
    <w:rsid w:val="00357A6A"/>
    <w:rsid w:val="003710CC"/>
    <w:rsid w:val="00381F13"/>
    <w:rsid w:val="00392B77"/>
    <w:rsid w:val="003A3D04"/>
    <w:rsid w:val="003B18E1"/>
    <w:rsid w:val="003B615D"/>
    <w:rsid w:val="003D1325"/>
    <w:rsid w:val="003E77CA"/>
    <w:rsid w:val="003F2D46"/>
    <w:rsid w:val="00413367"/>
    <w:rsid w:val="00416F77"/>
    <w:rsid w:val="00434149"/>
    <w:rsid w:val="004444D6"/>
    <w:rsid w:val="00446C50"/>
    <w:rsid w:val="00446E3A"/>
    <w:rsid w:val="00472B60"/>
    <w:rsid w:val="00480A6C"/>
    <w:rsid w:val="004911F1"/>
    <w:rsid w:val="00496626"/>
    <w:rsid w:val="00496AFD"/>
    <w:rsid w:val="004B66A1"/>
    <w:rsid w:val="004C1A1F"/>
    <w:rsid w:val="004C571D"/>
    <w:rsid w:val="004D3C97"/>
    <w:rsid w:val="004D3F40"/>
    <w:rsid w:val="004E13D5"/>
    <w:rsid w:val="004E265B"/>
    <w:rsid w:val="004F17AB"/>
    <w:rsid w:val="00501DAA"/>
    <w:rsid w:val="00504895"/>
    <w:rsid w:val="00531332"/>
    <w:rsid w:val="005350B1"/>
    <w:rsid w:val="0054025D"/>
    <w:rsid w:val="005417DA"/>
    <w:rsid w:val="00542B50"/>
    <w:rsid w:val="00545FEF"/>
    <w:rsid w:val="005518F1"/>
    <w:rsid w:val="005547AC"/>
    <w:rsid w:val="005610D4"/>
    <w:rsid w:val="0056244C"/>
    <w:rsid w:val="005652CD"/>
    <w:rsid w:val="00583429"/>
    <w:rsid w:val="00590D62"/>
    <w:rsid w:val="005A237D"/>
    <w:rsid w:val="005B6332"/>
    <w:rsid w:val="005D083F"/>
    <w:rsid w:val="00604752"/>
    <w:rsid w:val="00617763"/>
    <w:rsid w:val="00623D6D"/>
    <w:rsid w:val="006270B4"/>
    <w:rsid w:val="00655AA3"/>
    <w:rsid w:val="0067328D"/>
    <w:rsid w:val="00694884"/>
    <w:rsid w:val="006A1905"/>
    <w:rsid w:val="006A2699"/>
    <w:rsid w:val="006A4C9D"/>
    <w:rsid w:val="006B6D42"/>
    <w:rsid w:val="006D6F62"/>
    <w:rsid w:val="006F1FB4"/>
    <w:rsid w:val="00731410"/>
    <w:rsid w:val="00732753"/>
    <w:rsid w:val="00752DAC"/>
    <w:rsid w:val="007578AE"/>
    <w:rsid w:val="00764DD6"/>
    <w:rsid w:val="007735AE"/>
    <w:rsid w:val="0077570C"/>
    <w:rsid w:val="007A206F"/>
    <w:rsid w:val="007B76B5"/>
    <w:rsid w:val="007D53F2"/>
    <w:rsid w:val="007F0953"/>
    <w:rsid w:val="007F2502"/>
    <w:rsid w:val="00800746"/>
    <w:rsid w:val="008111EB"/>
    <w:rsid w:val="00813011"/>
    <w:rsid w:val="008150F4"/>
    <w:rsid w:val="00824450"/>
    <w:rsid w:val="00824716"/>
    <w:rsid w:val="00826DD4"/>
    <w:rsid w:val="00844651"/>
    <w:rsid w:val="008728CF"/>
    <w:rsid w:val="0087692F"/>
    <w:rsid w:val="0089699B"/>
    <w:rsid w:val="008A031A"/>
    <w:rsid w:val="008A19C2"/>
    <w:rsid w:val="008D3E49"/>
    <w:rsid w:val="008E393B"/>
    <w:rsid w:val="008F5060"/>
    <w:rsid w:val="008F66DA"/>
    <w:rsid w:val="00923A5B"/>
    <w:rsid w:val="009337C5"/>
    <w:rsid w:val="00944F87"/>
    <w:rsid w:val="0095629D"/>
    <w:rsid w:val="00956B81"/>
    <w:rsid w:val="00964653"/>
    <w:rsid w:val="00965B32"/>
    <w:rsid w:val="00987795"/>
    <w:rsid w:val="009A0E47"/>
    <w:rsid w:val="009B035D"/>
    <w:rsid w:val="009B31D1"/>
    <w:rsid w:val="009C6F7A"/>
    <w:rsid w:val="009D13F4"/>
    <w:rsid w:val="009D5690"/>
    <w:rsid w:val="009E0309"/>
    <w:rsid w:val="00A0328E"/>
    <w:rsid w:val="00A206CB"/>
    <w:rsid w:val="00A32A6D"/>
    <w:rsid w:val="00A33948"/>
    <w:rsid w:val="00A545E7"/>
    <w:rsid w:val="00A60BAD"/>
    <w:rsid w:val="00A678BE"/>
    <w:rsid w:val="00A74783"/>
    <w:rsid w:val="00A771AB"/>
    <w:rsid w:val="00A86D21"/>
    <w:rsid w:val="00A91D26"/>
    <w:rsid w:val="00A93ACB"/>
    <w:rsid w:val="00A96F4E"/>
    <w:rsid w:val="00AB5CD3"/>
    <w:rsid w:val="00AC118B"/>
    <w:rsid w:val="00AC5B42"/>
    <w:rsid w:val="00AC663E"/>
    <w:rsid w:val="00AF3498"/>
    <w:rsid w:val="00B1747A"/>
    <w:rsid w:val="00B178D2"/>
    <w:rsid w:val="00B22E8C"/>
    <w:rsid w:val="00B24C18"/>
    <w:rsid w:val="00B323C7"/>
    <w:rsid w:val="00B33DD3"/>
    <w:rsid w:val="00B4707F"/>
    <w:rsid w:val="00B94E11"/>
    <w:rsid w:val="00B95514"/>
    <w:rsid w:val="00BB292A"/>
    <w:rsid w:val="00BB5AFF"/>
    <w:rsid w:val="00BD59E5"/>
    <w:rsid w:val="00BE188E"/>
    <w:rsid w:val="00BE50A1"/>
    <w:rsid w:val="00BE7292"/>
    <w:rsid w:val="00C067AE"/>
    <w:rsid w:val="00C070F1"/>
    <w:rsid w:val="00C13F08"/>
    <w:rsid w:val="00C24280"/>
    <w:rsid w:val="00C579CD"/>
    <w:rsid w:val="00C776D1"/>
    <w:rsid w:val="00C85555"/>
    <w:rsid w:val="00C91348"/>
    <w:rsid w:val="00C92CC8"/>
    <w:rsid w:val="00C96EA0"/>
    <w:rsid w:val="00CB0E49"/>
    <w:rsid w:val="00CB71F7"/>
    <w:rsid w:val="00CB7D44"/>
    <w:rsid w:val="00CC5931"/>
    <w:rsid w:val="00CD4587"/>
    <w:rsid w:val="00CD76B3"/>
    <w:rsid w:val="00D00BE1"/>
    <w:rsid w:val="00D31ED7"/>
    <w:rsid w:val="00D34098"/>
    <w:rsid w:val="00D378B6"/>
    <w:rsid w:val="00D83D16"/>
    <w:rsid w:val="00D91673"/>
    <w:rsid w:val="00D92EEE"/>
    <w:rsid w:val="00DA0302"/>
    <w:rsid w:val="00DC3728"/>
    <w:rsid w:val="00DC3C3D"/>
    <w:rsid w:val="00DD12EE"/>
    <w:rsid w:val="00DD5C62"/>
    <w:rsid w:val="00DE5D12"/>
    <w:rsid w:val="00DF3F0A"/>
    <w:rsid w:val="00DF52C3"/>
    <w:rsid w:val="00E06501"/>
    <w:rsid w:val="00E13BD3"/>
    <w:rsid w:val="00E23AA3"/>
    <w:rsid w:val="00E26567"/>
    <w:rsid w:val="00E459AE"/>
    <w:rsid w:val="00E55053"/>
    <w:rsid w:val="00E61016"/>
    <w:rsid w:val="00E662B4"/>
    <w:rsid w:val="00E77068"/>
    <w:rsid w:val="00E772D9"/>
    <w:rsid w:val="00E92E2A"/>
    <w:rsid w:val="00EA7827"/>
    <w:rsid w:val="00EB54C1"/>
    <w:rsid w:val="00EC4D42"/>
    <w:rsid w:val="00ED6A46"/>
    <w:rsid w:val="00F04792"/>
    <w:rsid w:val="00F12FAC"/>
    <w:rsid w:val="00F22F65"/>
    <w:rsid w:val="00F26A57"/>
    <w:rsid w:val="00F27A97"/>
    <w:rsid w:val="00F42505"/>
    <w:rsid w:val="00F601E8"/>
    <w:rsid w:val="00F75817"/>
    <w:rsid w:val="00FA1A3C"/>
    <w:rsid w:val="00FB18B5"/>
    <w:rsid w:val="00FC07AC"/>
    <w:rsid w:val="00FE32A5"/>
    <w:rsid w:val="00FF3CE3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048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048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048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048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04895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04895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0489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0489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paragraph" w:customStyle="1" w:styleId="Standard">
    <w:name w:val="Standard"/>
    <w:rsid w:val="00504895"/>
    <w:pPr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0"/>
      <w:szCs w:val="20"/>
      <w:lang w:eastAsia="zh-CN"/>
    </w:rPr>
  </w:style>
  <w:style w:type="character" w:styleId="Nmerodelinha">
    <w:name w:val="line number"/>
    <w:basedOn w:val="Fontepargpadro"/>
    <w:uiPriority w:val="99"/>
    <w:semiHidden/>
    <w:unhideWhenUsed/>
    <w:rsid w:val="00E26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B3432-2616-4802-9F19-40D533D6F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1980</TotalTime>
  <Pages>8</Pages>
  <Words>5827</Words>
  <Characters>31472</Characters>
  <Application>Microsoft Office Word</Application>
  <DocSecurity>0</DocSecurity>
  <Lines>262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132</cp:revision>
  <cp:lastPrinted>2019-05-27T14:11:00Z</cp:lastPrinted>
  <dcterms:created xsi:type="dcterms:W3CDTF">2017-12-08T16:46:00Z</dcterms:created>
  <dcterms:modified xsi:type="dcterms:W3CDTF">2019-05-27T18:18:00Z</dcterms:modified>
</cp:coreProperties>
</file>