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8F80EB" w14:textId="754B17AE" w:rsidR="00504031" w:rsidRPr="00044DD9" w:rsidRDefault="00E4422A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CC2639" w14:textId="7EBD0210" w:rsidR="00504031" w:rsidRPr="00044DD9" w:rsidRDefault="006F14B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COMISSÕES ELEITORAIS DAS UNIDADES DA FEDERAÇÃO</w:t>
            </w:r>
            <w:r w:rsidR="00D75C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CE-UF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9A7BB59" w14:textId="72DDE73A" w:rsidR="00504031" w:rsidRPr="00C74E8B" w:rsidRDefault="005B2AA5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021D1" w:rsidRPr="00C53EF7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SORTEIO DE NUMERAÇÃO DE CHAPAS NO PROCESSO ELEITORAL 2020 DO CAU</w:t>
                </w:r>
              </w:sdtContent>
            </w:sdt>
          </w:p>
        </w:tc>
      </w:tr>
    </w:tbl>
    <w:p w14:paraId="176BD628" w14:textId="62FE60DA" w:rsidR="009033D0" w:rsidRPr="00C471A8" w:rsidRDefault="005B2AA5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D75CE6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D75CE6" w:rsidRPr="00D75CE6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016</w:t>
          </w:r>
          <w:r w:rsidR="009033D0" w:rsidRPr="00D75CE6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421D5D0C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71A8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75CE6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148383" w14:textId="47367383" w:rsidR="005B4A42" w:rsidRDefault="005B4A42" w:rsidP="0028437B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as </w:t>
      </w:r>
      <w:r w:rsidR="00375E99" w:rsidRPr="005B4A42">
        <w:rPr>
          <w:rFonts w:ascii="Times New Roman" w:hAnsi="Times New Roman"/>
          <w:sz w:val="22"/>
          <w:szCs w:val="22"/>
        </w:rPr>
        <w:t xml:space="preserve">Novas </w:t>
      </w:r>
      <w:r w:rsidRPr="005B4A42">
        <w:rPr>
          <w:rFonts w:ascii="Times New Roman" w:hAnsi="Times New Roman"/>
          <w:sz w:val="22"/>
          <w:szCs w:val="22"/>
        </w:rPr>
        <w:t>diretrizes na condução de atos do processo Eleitoral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4A42">
        <w:rPr>
          <w:rFonts w:ascii="Times New Roman" w:hAnsi="Times New Roman"/>
          <w:sz w:val="22"/>
          <w:szCs w:val="22"/>
        </w:rPr>
        <w:t xml:space="preserve">2020 </w:t>
      </w:r>
      <w:r>
        <w:rPr>
          <w:rFonts w:ascii="Times New Roman" w:hAnsi="Times New Roman"/>
          <w:sz w:val="22"/>
          <w:szCs w:val="22"/>
        </w:rPr>
        <w:t>do CAU n</w:t>
      </w:r>
      <w:r w:rsidRPr="005B4A42">
        <w:rPr>
          <w:rFonts w:ascii="Times New Roman" w:hAnsi="Times New Roman"/>
          <w:sz w:val="22"/>
          <w:szCs w:val="22"/>
        </w:rPr>
        <w:t>o contexto de pandemia de Covid-19</w:t>
      </w:r>
      <w:r w:rsidR="0028437B">
        <w:rPr>
          <w:rFonts w:ascii="Times New Roman" w:hAnsi="Times New Roman"/>
          <w:sz w:val="22"/>
          <w:szCs w:val="22"/>
        </w:rPr>
        <w:t xml:space="preserve">, </w:t>
      </w:r>
      <w:r w:rsidR="000C5200">
        <w:rPr>
          <w:rFonts w:ascii="Times New Roman" w:hAnsi="Times New Roman"/>
          <w:sz w:val="22"/>
          <w:szCs w:val="22"/>
        </w:rPr>
        <w:t>estabelecidas</w:t>
      </w:r>
      <w:r w:rsidR="0028437B">
        <w:rPr>
          <w:rFonts w:ascii="Times New Roman" w:hAnsi="Times New Roman"/>
          <w:sz w:val="22"/>
          <w:szCs w:val="22"/>
        </w:rPr>
        <w:t xml:space="preserve"> pela Deliberação CEN-CAU/BR nº 10/2020</w:t>
      </w:r>
      <w:r w:rsidR="008F20B6">
        <w:rPr>
          <w:rFonts w:ascii="Times New Roman" w:hAnsi="Times New Roman"/>
          <w:sz w:val="22"/>
          <w:szCs w:val="22"/>
        </w:rPr>
        <w:t>, de 19 de maio de 2020</w:t>
      </w:r>
      <w:r w:rsidR="00375E99" w:rsidRPr="005B4A42">
        <w:rPr>
          <w:rFonts w:ascii="Times New Roman" w:hAnsi="Times New Roman"/>
          <w:sz w:val="22"/>
          <w:szCs w:val="22"/>
        </w:rPr>
        <w:t xml:space="preserve">, </w:t>
      </w:r>
      <w:r w:rsidR="00375E99">
        <w:rPr>
          <w:rFonts w:ascii="Times New Roman" w:hAnsi="Times New Roman"/>
          <w:sz w:val="22"/>
          <w:szCs w:val="22"/>
        </w:rPr>
        <w:t>quanto a realização de sorteio de numeração de chapas</w:t>
      </w:r>
      <w:r>
        <w:rPr>
          <w:rFonts w:ascii="Times New Roman" w:hAnsi="Times New Roman"/>
          <w:sz w:val="22"/>
          <w:szCs w:val="22"/>
        </w:rPr>
        <w:t>;</w:t>
      </w:r>
    </w:p>
    <w:p w14:paraId="18B42A44" w14:textId="77777777" w:rsidR="005B4A42" w:rsidRDefault="005B4A42" w:rsidP="009021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E74C4B" w14:textId="47E2AD05" w:rsidR="00AD3314" w:rsidRDefault="006F3BD7" w:rsidP="009021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021D1">
        <w:rPr>
          <w:rFonts w:ascii="Times New Roman" w:eastAsia="Times New Roman" w:hAnsi="Times New Roman"/>
          <w:sz w:val="22"/>
          <w:szCs w:val="22"/>
          <w:lang w:eastAsia="pt-BR"/>
        </w:rPr>
        <w:t xml:space="preserve">que a realização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AD3314" w:rsidRPr="00AD3314">
        <w:rPr>
          <w:rFonts w:ascii="Times New Roman" w:eastAsia="Times New Roman" w:hAnsi="Times New Roman"/>
          <w:sz w:val="22"/>
          <w:szCs w:val="22"/>
          <w:lang w:eastAsia="pt-BR"/>
        </w:rPr>
        <w:t>sorteio para de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fin</w:t>
      </w:r>
      <w:r w:rsidR="00AD3314" w:rsidRPr="00AD3314">
        <w:rPr>
          <w:rFonts w:ascii="Times New Roman" w:eastAsia="Times New Roman" w:hAnsi="Times New Roman"/>
          <w:sz w:val="22"/>
          <w:szCs w:val="22"/>
          <w:lang w:eastAsia="pt-BR"/>
        </w:rPr>
        <w:t>ição da numeração de chapas da eleição dos conselheiros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D3314" w:rsidRPr="00AD3314">
        <w:rPr>
          <w:rFonts w:ascii="Times New Roman" w:eastAsia="Times New Roman" w:hAnsi="Times New Roman"/>
          <w:sz w:val="22"/>
          <w:szCs w:val="22"/>
          <w:lang w:eastAsia="pt-BR"/>
        </w:rPr>
        <w:t>titulares e respectivos suplentes de conselheiro do CAU/BR e de CAU/UF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21D1">
        <w:rPr>
          <w:rFonts w:ascii="Times New Roman" w:eastAsia="Times New Roman" w:hAnsi="Times New Roman"/>
          <w:sz w:val="22"/>
          <w:szCs w:val="22"/>
          <w:lang w:eastAsia="pt-BR"/>
        </w:rPr>
        <w:t xml:space="preserve">é competência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9021D1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Comissões Eleitorais das Unidades da Federação - </w:t>
      </w:r>
      <w:r w:rsidR="009021D1">
        <w:rPr>
          <w:rFonts w:ascii="Times New Roman" w:eastAsia="Times New Roman" w:hAnsi="Times New Roman"/>
          <w:sz w:val="22"/>
          <w:szCs w:val="22"/>
          <w:lang w:eastAsia="pt-BR"/>
        </w:rPr>
        <w:t>CE-UF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, conforme art. 10, VI do Regulamento Eleitoral</w:t>
      </w:r>
      <w:r w:rsidR="0000080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A6389F" w14:textId="77777777" w:rsidR="009D1E9A" w:rsidRDefault="009D1E9A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B59A75" w14:textId="07C46AF7" w:rsidR="006F3BD7" w:rsidRPr="00F01318" w:rsidRDefault="009D1E9A" w:rsidP="00AD3314">
      <w:pPr>
        <w:shd w:val="clear" w:color="auto" w:fill="FFFFFF"/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 w:rsidR="00AD3314" w:rsidRP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a definição de rito único para sorteio da numeração de chapas pela CEN-CAU/BR poderá ocasionar dificuldades de execução do sorteio pelas </w:t>
      </w:r>
      <w:r w:rsidR="00ED465D">
        <w:rPr>
          <w:rFonts w:ascii="Times New Roman" w:eastAsia="Times New Roman" w:hAnsi="Times New Roman"/>
          <w:sz w:val="22"/>
          <w:szCs w:val="22"/>
          <w:lang w:eastAsia="pt-BR"/>
        </w:rPr>
        <w:t>CE-UF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0C48D28" w14:textId="0003D895" w:rsidR="00AD3314" w:rsidRDefault="00E82E05" w:rsidP="00C668A6">
      <w:pPr>
        <w:numPr>
          <w:ilvl w:val="0"/>
          <w:numId w:val="30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forma de realização do </w:t>
      </w:r>
      <w:r w:rsidR="003460E2">
        <w:rPr>
          <w:rFonts w:ascii="Times New Roman" w:eastAsia="Times New Roman" w:hAnsi="Times New Roman"/>
          <w:sz w:val="22"/>
          <w:szCs w:val="22"/>
          <w:lang w:eastAsia="pt-BR"/>
        </w:rPr>
        <w:t xml:space="preserve">sorteio de numeração de chapas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deverá ser estabelecida p</w:t>
      </w:r>
      <w:r w:rsidR="008D2E95">
        <w:rPr>
          <w:rFonts w:ascii="Times New Roman" w:eastAsia="Times New Roman" w:hAnsi="Times New Roman"/>
          <w:sz w:val="22"/>
          <w:szCs w:val="22"/>
          <w:lang w:eastAsia="pt-BR"/>
        </w:rPr>
        <w:t>or cada uma das Comissões Eleitorais das Unidades da Federaçã</w:t>
      </w:r>
      <w:r w:rsidR="00C668A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668A6">
        <w:rPr>
          <w:rFonts w:ascii="Times New Roman" w:eastAsia="Times New Roman" w:hAnsi="Times New Roman"/>
          <w:sz w:val="22"/>
          <w:szCs w:val="22"/>
          <w:lang w:eastAsia="pt-BR"/>
        </w:rPr>
        <w:t xml:space="preserve">sendo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ela</w:t>
      </w:r>
      <w:r w:rsidR="00C668A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responsáve</w:t>
      </w:r>
      <w:r w:rsidR="00C668A6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pel</w:t>
      </w:r>
      <w:r w:rsidR="003F23A2">
        <w:rPr>
          <w:rFonts w:ascii="Times New Roman" w:eastAsia="Times New Roman" w:hAnsi="Times New Roman"/>
          <w:sz w:val="22"/>
          <w:szCs w:val="22"/>
          <w:lang w:eastAsia="pt-BR"/>
        </w:rPr>
        <w:t xml:space="preserve">a definição de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procedimentos</w:t>
      </w:r>
      <w:r w:rsidR="003F23A2">
        <w:rPr>
          <w:rFonts w:ascii="Times New Roman" w:eastAsia="Times New Roman" w:hAnsi="Times New Roman"/>
          <w:sz w:val="22"/>
          <w:szCs w:val="22"/>
          <w:lang w:eastAsia="pt-BR"/>
        </w:rPr>
        <w:t xml:space="preserve"> a serem adotados</w:t>
      </w:r>
      <w:r w:rsidR="005B4A4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7F60407" w14:textId="003FA22D" w:rsidR="003460E2" w:rsidRPr="00375E99" w:rsidRDefault="003460E2" w:rsidP="00790C87">
      <w:pPr>
        <w:numPr>
          <w:ilvl w:val="0"/>
          <w:numId w:val="30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O sorteio de numeração de chapas </w:t>
      </w:r>
      <w:r w:rsidR="0028437B" w:rsidRP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deverá se dar em reunião presencial, facultada a presença física de um representante de cada </w:t>
      </w:r>
      <w:r w:rsidR="00375E99" w:rsidRPr="00375E99">
        <w:rPr>
          <w:rFonts w:ascii="Times New Roman" w:eastAsia="Times New Roman" w:hAnsi="Times New Roman"/>
          <w:sz w:val="22"/>
          <w:szCs w:val="22"/>
          <w:lang w:eastAsia="pt-BR"/>
        </w:rPr>
        <w:t>chapa, respeitadas as determinações de segurança à saúde contra a Covid-19 estabelecidas pelas autoridades locais</w:t>
      </w:r>
      <w:r w:rsidR="0028437B" w:rsidRP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</w:t>
      </w:r>
      <w:r w:rsidR="0028437B" w:rsidRP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disposições da </w:t>
      </w:r>
      <w:r w:rsidR="0028437B" w:rsidRPr="00375E99">
        <w:rPr>
          <w:rFonts w:ascii="Times New Roman" w:hAnsi="Times New Roman"/>
          <w:sz w:val="22"/>
          <w:szCs w:val="22"/>
        </w:rPr>
        <w:t>Deliberação CEN-CAU/BR nº 10/2020</w:t>
      </w:r>
      <w:r w:rsidR="003F23A2">
        <w:rPr>
          <w:rFonts w:ascii="Times New Roman" w:hAnsi="Times New Roman"/>
          <w:sz w:val="22"/>
          <w:szCs w:val="22"/>
        </w:rPr>
        <w:t>, de 19 de maio de 2020</w:t>
      </w:r>
      <w:r w:rsidR="00375E99" w:rsidRPr="00375E99">
        <w:rPr>
          <w:rFonts w:ascii="Times New Roman" w:hAnsi="Times New Roman"/>
          <w:sz w:val="22"/>
          <w:szCs w:val="22"/>
        </w:rPr>
        <w:t>;</w:t>
      </w:r>
    </w:p>
    <w:p w14:paraId="03860DB6" w14:textId="77777777" w:rsidR="00E82E05" w:rsidRDefault="00E82E05" w:rsidP="00E82E05">
      <w:pPr>
        <w:numPr>
          <w:ilvl w:val="0"/>
          <w:numId w:val="30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sorteio de</w:t>
      </w:r>
      <w:r w:rsidR="00AD3314" w:rsidRPr="005D25B2">
        <w:rPr>
          <w:rFonts w:ascii="Times New Roman" w:eastAsia="Times New Roman" w:hAnsi="Times New Roman"/>
          <w:sz w:val="22"/>
          <w:szCs w:val="22"/>
          <w:lang w:eastAsia="pt-BR"/>
        </w:rPr>
        <w:t>ve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rá garantir:</w:t>
      </w:r>
    </w:p>
    <w:p w14:paraId="5BE82AF5" w14:textId="631D6516" w:rsidR="00E82E05" w:rsidRDefault="00AD3314" w:rsidP="00E82E05">
      <w:pPr>
        <w:numPr>
          <w:ilvl w:val="1"/>
          <w:numId w:val="30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25B2">
        <w:rPr>
          <w:rFonts w:ascii="Times New Roman" w:eastAsia="Times New Roman" w:hAnsi="Times New Roman"/>
          <w:sz w:val="22"/>
          <w:szCs w:val="22"/>
          <w:lang w:eastAsia="pt-BR"/>
        </w:rPr>
        <w:t>publicidade</w:t>
      </w:r>
      <w:r w:rsidR="00E82E05">
        <w:rPr>
          <w:rFonts w:ascii="Times New Roman" w:eastAsia="Times New Roman" w:hAnsi="Times New Roman"/>
          <w:sz w:val="22"/>
          <w:szCs w:val="22"/>
          <w:lang w:eastAsia="pt-BR"/>
        </w:rPr>
        <w:t xml:space="preserve"> do ato às chapas e ao </w:t>
      </w:r>
      <w:r w:rsidR="005B4A42">
        <w:rPr>
          <w:rFonts w:ascii="Times New Roman" w:eastAsia="Times New Roman" w:hAnsi="Times New Roman"/>
          <w:sz w:val="22"/>
          <w:szCs w:val="22"/>
          <w:lang w:eastAsia="pt-BR"/>
        </w:rPr>
        <w:t>público em geral;</w:t>
      </w:r>
    </w:p>
    <w:p w14:paraId="014349C0" w14:textId="59025160" w:rsidR="005B4A42" w:rsidRDefault="003460E2" w:rsidP="00E82E05">
      <w:pPr>
        <w:numPr>
          <w:ilvl w:val="1"/>
          <w:numId w:val="30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condições</w:t>
      </w:r>
      <w:r w:rsidR="00C3477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D3314" w:rsidRPr="005D25B2">
        <w:rPr>
          <w:rFonts w:ascii="Times New Roman" w:eastAsia="Times New Roman" w:hAnsi="Times New Roman"/>
          <w:sz w:val="22"/>
          <w:szCs w:val="22"/>
          <w:lang w:eastAsia="pt-BR"/>
        </w:rPr>
        <w:t>igualdade de participação</w:t>
      </w:r>
      <w:r w:rsidR="005B4A42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chapas concorrentes;</w:t>
      </w:r>
      <w:r w:rsidR="00AD3314" w:rsidRPr="005D25B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1B6D5119" w14:textId="5E847FA7" w:rsidR="00AD3314" w:rsidRPr="00E82E05" w:rsidRDefault="00C34776" w:rsidP="00E82E05">
      <w:pPr>
        <w:numPr>
          <w:ilvl w:val="1"/>
          <w:numId w:val="30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AD3314" w:rsidRPr="005D25B2">
        <w:rPr>
          <w:rFonts w:ascii="Times New Roman" w:eastAsia="Times New Roman" w:hAnsi="Times New Roman"/>
          <w:sz w:val="22"/>
          <w:szCs w:val="22"/>
          <w:lang w:eastAsia="pt-BR"/>
        </w:rPr>
        <w:t xml:space="preserve">os instrumentos de sorteio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sejam previamente avaliados pelos representantes de chapa presentes.</w:t>
      </w:r>
      <w:r w:rsidR="008C254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551C57C" w14:textId="0EFA3326" w:rsidR="009033D0" w:rsidRDefault="009033D0" w:rsidP="009033D0">
      <w:pPr>
        <w:numPr>
          <w:ilvl w:val="0"/>
          <w:numId w:val="30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4A42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</w:t>
      </w:r>
      <w:r w:rsidR="00F400BB" w:rsidRPr="005B4A42">
        <w:rPr>
          <w:rFonts w:ascii="Times New Roman" w:eastAsia="Times New Roman" w:hAnsi="Times New Roman"/>
          <w:sz w:val="22"/>
          <w:szCs w:val="22"/>
          <w:lang w:eastAsia="pt-BR"/>
        </w:rPr>
        <w:t xml:space="preserve">s CE-UF, </w:t>
      </w:r>
      <w:r w:rsidRPr="005B4A42">
        <w:rPr>
          <w:rFonts w:ascii="Times New Roman" w:eastAsia="Times New Roman" w:hAnsi="Times New Roman"/>
          <w:sz w:val="22"/>
          <w:szCs w:val="22"/>
          <w:lang w:eastAsia="pt-BR"/>
        </w:rPr>
        <w:t>para ciência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563893F" w14:textId="77777777" w:rsidR="001B7776" w:rsidRDefault="001B7776" w:rsidP="001B7776">
      <w:pPr>
        <w:spacing w:after="240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6FFA7FEE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C36AD">
        <w:rPr>
          <w:rFonts w:ascii="Times New Roman" w:hAnsi="Times New Roman"/>
          <w:sz w:val="22"/>
          <w:szCs w:val="22"/>
          <w:lang w:eastAsia="pt-BR"/>
        </w:rPr>
        <w:t>7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hAnsi="Times New Roman"/>
          <w:sz w:val="22"/>
          <w:szCs w:val="22"/>
          <w:lang w:eastAsia="pt-BR"/>
        </w:rPr>
        <w:t>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1F5B59A" w14:textId="66D541C0" w:rsidR="00450DF8" w:rsidRDefault="00C471A8" w:rsidP="00450DF8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7722548D" w:rsidR="000115C6" w:rsidRDefault="00C044BE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EXTRAORDINÁRIA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left="-24" w:right="-92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left="-24" w:right="-92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335" w14:textId="77777777" w:rsidR="000115C6" w:rsidRDefault="000115C6">
            <w:pPr>
              <w:ind w:left="-27" w:right="-36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left="-24" w:right="-92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D11" w14:textId="03E26EE7" w:rsidR="000115C6" w:rsidRDefault="00375E9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left="-24" w:right="-92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9D5" w14:textId="20C53EEE" w:rsidR="000115C6" w:rsidRDefault="00375E9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EB052B">
        <w:trPr>
          <w:trHeight w:val="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left="-24" w:right="-92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970" w14:textId="4A0BEDFA" w:rsidR="000115C6" w:rsidRDefault="00375E9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45595" w14:paraId="609F2464" w14:textId="77777777" w:rsidTr="00EB052B">
        <w:trPr>
          <w:trHeight w:val="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7BD" w14:textId="62A64871" w:rsidR="00A45595" w:rsidRDefault="00A45595" w:rsidP="00A45595">
            <w:pPr>
              <w:ind w:left="-24" w:right="-92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84B" w14:textId="555DB356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56D" w14:textId="091B89AE" w:rsidR="00A45595" w:rsidRDefault="00A45595" w:rsidP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892" w14:textId="46B56E88" w:rsidR="00A45595" w:rsidRDefault="00375E99" w:rsidP="00A4559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7F1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64A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880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EF87107" w14:textId="77777777" w:rsidTr="00EB052B">
        <w:trPr>
          <w:trHeight w:val="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EB84" w14:textId="007D8DF0" w:rsidR="000115C6" w:rsidRDefault="00A45595">
            <w:pPr>
              <w:ind w:left="-24" w:right="-92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2F7" w14:textId="6BBAECBA" w:rsidR="000115C6" w:rsidRDefault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99AA" w14:textId="7D1892C7" w:rsidR="000115C6" w:rsidRDefault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A17" w14:textId="395E21A9" w:rsidR="000115C6" w:rsidRDefault="00375E9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D9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6D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D0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339E092" w14:textId="77777777" w:rsidTr="00EB052B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50870" w14:textId="77777777" w:rsidR="000115C6" w:rsidRDefault="000115C6">
            <w:pPr>
              <w:ind w:left="-24" w:right="-92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56FAA888" w:rsidR="000115C6" w:rsidRPr="00F01318" w:rsidRDefault="00C044B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4F38A7DD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044BE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C044BE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7E7623E2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021D1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SORTEIO DE NUMERAÇÃO DE CHAPAS NO PROCESSO ELEITORAL 2020 DO CAU</w:t>
                </w:r>
              </w:sdtContent>
            </w:sdt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6D5AD44B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777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B777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1B77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Robson Ribeiro </w:t>
            </w:r>
            <w:r w:rsidR="007664B9" w:rsidRPr="001B77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e Bruna Bais</w:t>
            </w:r>
            <w:r w:rsidR="00C471A8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C471A8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="000115C6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89278B" w:rsidRPr="001B7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Vera Maria Carneiro </w:t>
            </w:r>
            <w:r w:rsidR="00C74E8B" w:rsidRPr="001B7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</w:t>
            </w:r>
            <w:r w:rsidR="0089278B" w:rsidRPr="001B7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C360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327" w:footer="4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D494F" w14:textId="77777777" w:rsidR="005B2AA5" w:rsidRDefault="005B2AA5">
      <w:r>
        <w:separator/>
      </w:r>
    </w:p>
  </w:endnote>
  <w:endnote w:type="continuationSeparator" w:id="0">
    <w:p w14:paraId="09B90F70" w14:textId="77777777" w:rsidR="005B2AA5" w:rsidRDefault="005B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82E8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14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14" w:right="-219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B85A" w14:textId="77777777" w:rsidR="00FB71B4" w:rsidRPr="00760340" w:rsidRDefault="00FB71B4" w:rsidP="00FB71B4">
    <w:pPr>
      <w:pStyle w:val="Rodap"/>
      <w:framePr w:w="1066" w:h="362" w:hRule="exact" w:wrap="around" w:vAnchor="text" w:hAnchor="page" w:x="10321" w:y="-29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56C4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67752EA8" w:rsidR="00811096" w:rsidRDefault="00C36065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27E2B221">
          <wp:simplePos x="0" y="0"/>
          <wp:positionH relativeFrom="page">
            <wp:posOffset>-6350</wp:posOffset>
          </wp:positionH>
          <wp:positionV relativeFrom="paragraph">
            <wp:posOffset>-52070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1D67C" w14:textId="1C25E426" w:rsidR="00811096" w:rsidRDefault="00811096" w:rsidP="00FB71B4">
    <w:pPr>
      <w:pStyle w:val="Rodap"/>
      <w:ind w:right="360"/>
    </w:pPr>
  </w:p>
  <w:p w14:paraId="3CCE106A" w14:textId="674749E4" w:rsidR="00FB71B4" w:rsidRPr="00811096" w:rsidRDefault="005B2AA5" w:rsidP="009033D0">
    <w:pPr>
      <w:pStyle w:val="Rodap"/>
      <w:ind w:right="360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5CE6">
          <w:rPr>
            <w:rFonts w:ascii="Times New Roman" w:hAnsi="Times New Roman"/>
            <w:color w:val="296D7A"/>
            <w:sz w:val="20"/>
          </w:rPr>
          <w:t>DELIBERAÇÃO Nº 016/2020 – CEN-CAU/BR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1648" w14:textId="77777777" w:rsidR="005B2AA5" w:rsidRDefault="005B2AA5">
      <w:r>
        <w:separator/>
      </w:r>
    </w:p>
  </w:footnote>
  <w:footnote w:type="continuationSeparator" w:id="0">
    <w:p w14:paraId="39A4123E" w14:textId="77777777" w:rsidR="005B2AA5" w:rsidRDefault="005B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D677" w14:textId="77777777" w:rsidR="00FB71B4" w:rsidRPr="009E4E5A" w:rsidRDefault="00563D85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D099" w14:textId="77777777" w:rsidR="00FB71B4" w:rsidRPr="009E4E5A" w:rsidRDefault="00563D85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left"/>
      <w:pPr>
        <w:ind w:left="7371" w:firstLine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left"/>
      <w:pPr>
        <w:ind w:left="568" w:firstLine="1134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left"/>
      <w:pPr>
        <w:ind w:left="425" w:hanging="360"/>
      </w:pPr>
    </w:lvl>
    <w:lvl w:ilvl="1">
      <w:start w:val="1"/>
      <w:numFmt w:val="lowerLetter"/>
      <w:lvlText w:val="%2."/>
      <w:lvlJc w:val="left"/>
      <w:pPr>
        <w:ind w:left="1145" w:hanging="360"/>
      </w:pPr>
    </w:lvl>
    <w:lvl w:ilvl="2">
      <w:start w:val="1"/>
      <w:numFmt w:val="lowerRoman"/>
      <w:lvlText w:val="%3."/>
      <w:lvlJc w:val="right"/>
      <w:pPr>
        <w:ind w:left="1865" w:hanging="180"/>
      </w:pPr>
    </w:lvl>
    <w:lvl w:ilvl="3">
      <w:start w:val="1"/>
      <w:numFmt w:val="decimal"/>
      <w:lvlText w:val="%4."/>
      <w:lvlJc w:val="left"/>
      <w:pPr>
        <w:ind w:left="2585" w:hanging="360"/>
      </w:pPr>
    </w:lvl>
    <w:lvl w:ilvl="4">
      <w:start w:val="1"/>
      <w:numFmt w:val="lowerLetter"/>
      <w:lvlText w:val="%5."/>
      <w:lvlJc w:val="left"/>
      <w:pPr>
        <w:ind w:left="3305" w:hanging="360"/>
      </w:pPr>
    </w:lvl>
    <w:lvl w:ilvl="5">
      <w:start w:val="1"/>
      <w:numFmt w:val="lowerRoman"/>
      <w:lvlText w:val="%6."/>
      <w:lvlJc w:val="right"/>
      <w:pPr>
        <w:ind w:left="4025" w:hanging="180"/>
      </w:pPr>
    </w:lvl>
    <w:lvl w:ilvl="6">
      <w:start w:val="1"/>
      <w:numFmt w:val="decimal"/>
      <w:lvlText w:val="%7."/>
      <w:lvlJc w:val="left"/>
      <w:pPr>
        <w:ind w:left="4745" w:hanging="360"/>
      </w:pPr>
    </w:lvl>
    <w:lvl w:ilvl="7">
      <w:start w:val="1"/>
      <w:numFmt w:val="lowerLetter"/>
      <w:lvlText w:val="%8."/>
      <w:lvlJc w:val="left"/>
      <w:pPr>
        <w:ind w:left="5465" w:hanging="360"/>
      </w:pPr>
    </w:lvl>
    <w:lvl w:ilvl="8">
      <w:start w:val="1"/>
      <w:numFmt w:val="lowerRoman"/>
      <w:lvlText w:val="%9."/>
      <w:lvlJc w:val="right"/>
      <w:pPr>
        <w:ind w:left="6185" w:hanging="180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07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840B6"/>
    <w:rsid w:val="00091BAE"/>
    <w:rsid w:val="000A7BA1"/>
    <w:rsid w:val="000C2375"/>
    <w:rsid w:val="000C5200"/>
    <w:rsid w:val="000D3D89"/>
    <w:rsid w:val="000E7D14"/>
    <w:rsid w:val="000F5BE2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0EDC"/>
    <w:rsid w:val="001A1C3A"/>
    <w:rsid w:val="001A31F2"/>
    <w:rsid w:val="001A7189"/>
    <w:rsid w:val="001B7776"/>
    <w:rsid w:val="001D56E0"/>
    <w:rsid w:val="001E7A54"/>
    <w:rsid w:val="001F3BC4"/>
    <w:rsid w:val="001F555B"/>
    <w:rsid w:val="001F69B3"/>
    <w:rsid w:val="002010DA"/>
    <w:rsid w:val="002075AD"/>
    <w:rsid w:val="00211061"/>
    <w:rsid w:val="00215E45"/>
    <w:rsid w:val="002264EB"/>
    <w:rsid w:val="0023610A"/>
    <w:rsid w:val="00246487"/>
    <w:rsid w:val="00263424"/>
    <w:rsid w:val="00274D34"/>
    <w:rsid w:val="00275F92"/>
    <w:rsid w:val="0028437B"/>
    <w:rsid w:val="00284F92"/>
    <w:rsid w:val="00286054"/>
    <w:rsid w:val="00292A29"/>
    <w:rsid w:val="00296C2B"/>
    <w:rsid w:val="002B5102"/>
    <w:rsid w:val="002D6A71"/>
    <w:rsid w:val="002E7CA8"/>
    <w:rsid w:val="00320324"/>
    <w:rsid w:val="00331045"/>
    <w:rsid w:val="00333B39"/>
    <w:rsid w:val="00342EE6"/>
    <w:rsid w:val="00346071"/>
    <w:rsid w:val="003460E2"/>
    <w:rsid w:val="00364461"/>
    <w:rsid w:val="00370242"/>
    <w:rsid w:val="00375E99"/>
    <w:rsid w:val="003764B8"/>
    <w:rsid w:val="003819AB"/>
    <w:rsid w:val="003852AF"/>
    <w:rsid w:val="00392AFC"/>
    <w:rsid w:val="003972AB"/>
    <w:rsid w:val="003A0BE8"/>
    <w:rsid w:val="003A3E7A"/>
    <w:rsid w:val="003B3340"/>
    <w:rsid w:val="003D693A"/>
    <w:rsid w:val="003E1F6B"/>
    <w:rsid w:val="003E3C14"/>
    <w:rsid w:val="003E6CD8"/>
    <w:rsid w:val="003F23A2"/>
    <w:rsid w:val="00402CB7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90D2D"/>
    <w:rsid w:val="00492B0B"/>
    <w:rsid w:val="004A2CAE"/>
    <w:rsid w:val="004A676A"/>
    <w:rsid w:val="004B2CC2"/>
    <w:rsid w:val="004D23CE"/>
    <w:rsid w:val="004F72F2"/>
    <w:rsid w:val="00504031"/>
    <w:rsid w:val="005044D7"/>
    <w:rsid w:val="005144A2"/>
    <w:rsid w:val="005250BD"/>
    <w:rsid w:val="005356FE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B2AA5"/>
    <w:rsid w:val="005B4A42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5B62"/>
    <w:rsid w:val="006A6416"/>
    <w:rsid w:val="006C5706"/>
    <w:rsid w:val="006E7206"/>
    <w:rsid w:val="006F14B6"/>
    <w:rsid w:val="006F3BD7"/>
    <w:rsid w:val="00700B0D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1A18"/>
    <w:rsid w:val="00846048"/>
    <w:rsid w:val="00850108"/>
    <w:rsid w:val="00852A05"/>
    <w:rsid w:val="00881413"/>
    <w:rsid w:val="0089278B"/>
    <w:rsid w:val="00894C1C"/>
    <w:rsid w:val="008B05EA"/>
    <w:rsid w:val="008B6DC0"/>
    <w:rsid w:val="008C0317"/>
    <w:rsid w:val="008C254F"/>
    <w:rsid w:val="008C36AD"/>
    <w:rsid w:val="008C697E"/>
    <w:rsid w:val="008D2E95"/>
    <w:rsid w:val="008D3683"/>
    <w:rsid w:val="008F20B6"/>
    <w:rsid w:val="008F44B3"/>
    <w:rsid w:val="009021D1"/>
    <w:rsid w:val="009033D0"/>
    <w:rsid w:val="009071B3"/>
    <w:rsid w:val="009144B9"/>
    <w:rsid w:val="00925D2D"/>
    <w:rsid w:val="0093657F"/>
    <w:rsid w:val="009432C2"/>
    <w:rsid w:val="00953C76"/>
    <w:rsid w:val="009734E6"/>
    <w:rsid w:val="00981A3B"/>
    <w:rsid w:val="0099465F"/>
    <w:rsid w:val="009A6523"/>
    <w:rsid w:val="009B7390"/>
    <w:rsid w:val="009C27B6"/>
    <w:rsid w:val="009D1E9A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45595"/>
    <w:rsid w:val="00A5037C"/>
    <w:rsid w:val="00A81054"/>
    <w:rsid w:val="00A824AD"/>
    <w:rsid w:val="00A912D6"/>
    <w:rsid w:val="00A95585"/>
    <w:rsid w:val="00AA7CDA"/>
    <w:rsid w:val="00AB47FC"/>
    <w:rsid w:val="00AC1D26"/>
    <w:rsid w:val="00AD3314"/>
    <w:rsid w:val="00AD594F"/>
    <w:rsid w:val="00AE25ED"/>
    <w:rsid w:val="00AF6719"/>
    <w:rsid w:val="00B05195"/>
    <w:rsid w:val="00B1259C"/>
    <w:rsid w:val="00B20761"/>
    <w:rsid w:val="00B23942"/>
    <w:rsid w:val="00B340E2"/>
    <w:rsid w:val="00B37A55"/>
    <w:rsid w:val="00B37B29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4A86"/>
    <w:rsid w:val="00BC5F75"/>
    <w:rsid w:val="00BD109F"/>
    <w:rsid w:val="00BE1220"/>
    <w:rsid w:val="00BE7E5C"/>
    <w:rsid w:val="00C044BE"/>
    <w:rsid w:val="00C04E56"/>
    <w:rsid w:val="00C06F02"/>
    <w:rsid w:val="00C116A0"/>
    <w:rsid w:val="00C34776"/>
    <w:rsid w:val="00C350AB"/>
    <w:rsid w:val="00C36065"/>
    <w:rsid w:val="00C40E20"/>
    <w:rsid w:val="00C471A8"/>
    <w:rsid w:val="00C53EF7"/>
    <w:rsid w:val="00C55B31"/>
    <w:rsid w:val="00C56557"/>
    <w:rsid w:val="00C668A6"/>
    <w:rsid w:val="00C74E8B"/>
    <w:rsid w:val="00C853CB"/>
    <w:rsid w:val="00C93B92"/>
    <w:rsid w:val="00CC0011"/>
    <w:rsid w:val="00CC0D52"/>
    <w:rsid w:val="00CE6C8D"/>
    <w:rsid w:val="00D01BFC"/>
    <w:rsid w:val="00D040D9"/>
    <w:rsid w:val="00D11777"/>
    <w:rsid w:val="00D26BAC"/>
    <w:rsid w:val="00D35094"/>
    <w:rsid w:val="00D43E5C"/>
    <w:rsid w:val="00D519B1"/>
    <w:rsid w:val="00D5378F"/>
    <w:rsid w:val="00D56C4C"/>
    <w:rsid w:val="00D63A2A"/>
    <w:rsid w:val="00D661FD"/>
    <w:rsid w:val="00D70585"/>
    <w:rsid w:val="00D748D2"/>
    <w:rsid w:val="00D75CE6"/>
    <w:rsid w:val="00D879FC"/>
    <w:rsid w:val="00D91896"/>
    <w:rsid w:val="00DA3F1F"/>
    <w:rsid w:val="00DC1278"/>
    <w:rsid w:val="00DC5719"/>
    <w:rsid w:val="00DC6142"/>
    <w:rsid w:val="00DD0F78"/>
    <w:rsid w:val="00DF4F9D"/>
    <w:rsid w:val="00DF6306"/>
    <w:rsid w:val="00E402E7"/>
    <w:rsid w:val="00E4422A"/>
    <w:rsid w:val="00E4503A"/>
    <w:rsid w:val="00E532F9"/>
    <w:rsid w:val="00E560B2"/>
    <w:rsid w:val="00E564BD"/>
    <w:rsid w:val="00E70DC6"/>
    <w:rsid w:val="00E717CF"/>
    <w:rsid w:val="00E8132F"/>
    <w:rsid w:val="00E82E05"/>
    <w:rsid w:val="00EA0C47"/>
    <w:rsid w:val="00EB052B"/>
    <w:rsid w:val="00EC32C6"/>
    <w:rsid w:val="00EC4C47"/>
    <w:rsid w:val="00EC5081"/>
    <w:rsid w:val="00ED465D"/>
    <w:rsid w:val="00ED718D"/>
    <w:rsid w:val="00EF0C1D"/>
    <w:rsid w:val="00F01318"/>
    <w:rsid w:val="00F33D6E"/>
    <w:rsid w:val="00F400BB"/>
    <w:rsid w:val="00F44686"/>
    <w:rsid w:val="00F53BFA"/>
    <w:rsid w:val="00F62BCE"/>
    <w:rsid w:val="00F62E00"/>
    <w:rsid w:val="00F636F3"/>
    <w:rsid w:val="00F63998"/>
    <w:rsid w:val="00F665E6"/>
    <w:rsid w:val="00F72F0A"/>
    <w:rsid w:val="00F83C15"/>
    <w:rsid w:val="00F83C16"/>
    <w:rsid w:val="00F84300"/>
    <w:rsid w:val="00F844C9"/>
    <w:rsid w:val="00F86ED2"/>
    <w:rsid w:val="00F90A2C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120" w:after="120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120" w:after="120"/>
      <w:ind w:left="4253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120" w:after="120"/>
      <w:ind w:firstLine="1134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120" w:after="120"/>
      <w:ind w:firstLine="1134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120" w:after="120"/>
      <w:ind w:firstLine="1134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120" w:after="120"/>
      <w:ind w:left="0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120" w:after="120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120" w:after="120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1701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0E1802"/>
    <w:rsid w:val="001A5974"/>
    <w:rsid w:val="00200F13"/>
    <w:rsid w:val="0021337D"/>
    <w:rsid w:val="003418C7"/>
    <w:rsid w:val="00763334"/>
    <w:rsid w:val="007E11F3"/>
    <w:rsid w:val="00914A4B"/>
    <w:rsid w:val="00C049D7"/>
    <w:rsid w:val="00C100D7"/>
    <w:rsid w:val="00F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3334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339C-B7C6-4ACD-A259-709B7DAA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016/2020 – CEN-CAU/BR</vt:lpstr>
      <vt:lpstr/>
    </vt:vector>
  </TitlesOfParts>
  <Company>Comunica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016/2020 – CEN-CAU/BR</dc:title>
  <dc:subject>SORTEIO DE NUMERAÇÃO DE CHAPAS NO PROCESSO ELEITORAL 2020 DO CAU</dc:subject>
  <dc:creator>comunica</dc:creator>
  <cp:keywords/>
  <cp:lastModifiedBy>Conselho de Arquitetura e Urbanismo do Paraná</cp:lastModifiedBy>
  <cp:revision>2</cp:revision>
  <cp:lastPrinted>2019-12-19T17:09:00Z</cp:lastPrinted>
  <dcterms:created xsi:type="dcterms:W3CDTF">2020-08-03T18:50:00Z</dcterms:created>
  <dcterms:modified xsi:type="dcterms:W3CDTF">2020-08-03T18:50:00Z</dcterms:modified>
</cp:coreProperties>
</file>