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485" w:rsidRPr="00A81583" w:rsidRDefault="00AB4485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C2169" w:rsidRPr="00A81583" w:rsidRDefault="006C2169" w:rsidP="00FA2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11A9" w:rsidRPr="00A81583" w:rsidRDefault="00DB11A9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1583">
        <w:rPr>
          <w:rFonts w:ascii="Times New Roman" w:hAnsi="Times New Roman" w:cs="Times New Roman"/>
          <w:b/>
          <w:bCs/>
          <w:sz w:val="24"/>
          <w:szCs w:val="24"/>
          <w:u w:val="single"/>
        </w:rPr>
        <w:t>DELIBERAÇÃO DE COMISSÃO</w:t>
      </w:r>
    </w:p>
    <w:p w:rsidR="00DB11A9" w:rsidRPr="00A81583" w:rsidRDefault="00DB11A9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Simples2"/>
        <w:tblW w:w="8647" w:type="dxa"/>
        <w:tblLook w:val="04A0" w:firstRow="1" w:lastRow="0" w:firstColumn="1" w:lastColumn="0" w:noHBand="0" w:noVBand="1"/>
      </w:tblPr>
      <w:tblGrid>
        <w:gridCol w:w="1857"/>
        <w:gridCol w:w="6790"/>
      </w:tblGrid>
      <w:tr w:rsidR="00554059" w:rsidRPr="00A81583" w:rsidTr="00554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54059" w:rsidRPr="00A81583" w:rsidRDefault="00554059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 w:val="24"/>
                <w:szCs w:val="24"/>
              </w:rPr>
              <w:t>PROCESSO</w:t>
            </w:r>
          </w:p>
        </w:tc>
        <w:tc>
          <w:tcPr>
            <w:tcW w:w="6946" w:type="dxa"/>
            <w:tcBorders>
              <w:left w:val="single" w:sz="4" w:space="0" w:color="A6A6A6" w:themeColor="background1" w:themeShade="A6"/>
            </w:tcBorders>
          </w:tcPr>
          <w:p w:rsidR="00554059" w:rsidRPr="00A81583" w:rsidRDefault="0011392C" w:rsidP="009D455C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81583">
              <w:rPr>
                <w:rFonts w:ascii="Times New Roman" w:hAnsi="Times New Roman" w:cs="Times New Roman"/>
                <w:sz w:val="24"/>
                <w:szCs w:val="24"/>
              </w:rPr>
              <w:t xml:space="preserve">PROTOCOLO </w:t>
            </w:r>
            <w:proofErr w:type="gramStart"/>
            <w:r w:rsidRPr="00A81583">
              <w:rPr>
                <w:rFonts w:ascii="Times New Roman" w:hAnsi="Times New Roman" w:cs="Times New Roman"/>
                <w:sz w:val="24"/>
                <w:szCs w:val="24"/>
              </w:rPr>
              <w:t xml:space="preserve">Nº </w:t>
            </w:r>
            <w:r w:rsidR="000848F9">
              <w:rPr>
                <w:rFonts w:ascii="Times New Roman" w:hAnsi="Times New Roman" w:cs="Times New Roman"/>
                <w:sz w:val="24"/>
                <w:szCs w:val="24"/>
              </w:rPr>
              <w:t xml:space="preserve"> 641396</w:t>
            </w:r>
            <w:proofErr w:type="gramEnd"/>
            <w:r w:rsidR="000848F9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  <w:tr w:rsidR="00554059" w:rsidRPr="00A81583" w:rsidTr="0055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54059" w:rsidRPr="00A81583" w:rsidRDefault="00554059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 w:val="24"/>
                <w:szCs w:val="24"/>
              </w:rPr>
              <w:t>INTERESSADO</w:t>
            </w:r>
          </w:p>
        </w:tc>
        <w:tc>
          <w:tcPr>
            <w:tcW w:w="6946" w:type="dxa"/>
            <w:tcBorders>
              <w:left w:val="single" w:sz="4" w:space="0" w:color="A6A6A6" w:themeColor="background1" w:themeShade="A6"/>
            </w:tcBorders>
          </w:tcPr>
          <w:p w:rsidR="00554059" w:rsidRPr="00A81583" w:rsidRDefault="009D455C" w:rsidP="00AC0CD7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AC0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Gerência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Atendimento</w:t>
            </w:r>
          </w:p>
        </w:tc>
      </w:tr>
      <w:tr w:rsidR="00554059" w:rsidRPr="00A81583" w:rsidTr="00554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54059" w:rsidRPr="00A81583" w:rsidRDefault="00554059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ASSUNTO</w:t>
            </w:r>
          </w:p>
        </w:tc>
        <w:tc>
          <w:tcPr>
            <w:tcW w:w="6946" w:type="dxa"/>
            <w:tcBorders>
              <w:left w:val="single" w:sz="4" w:space="0" w:color="A6A6A6" w:themeColor="background1" w:themeShade="A6"/>
            </w:tcBorders>
          </w:tcPr>
          <w:p w:rsidR="00554059" w:rsidRPr="00BF15E1" w:rsidRDefault="009D455C" w:rsidP="000848F9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F15E1">
              <w:rPr>
                <w:rFonts w:ascii="Times New Roman" w:hAnsi="Times New Roman" w:cs="Times New Roman"/>
                <w:bCs/>
                <w:sz w:val="24"/>
                <w:szCs w:val="24"/>
              </w:rPr>
              <w:t>INTERRUPÇÃO DE REGISTRO PROFISSIONAL- PROFESSOR</w:t>
            </w:r>
            <w:r w:rsidR="00BF1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48F9">
              <w:rPr>
                <w:rFonts w:ascii="Times New Roman" w:hAnsi="Times New Roman" w:cs="Times New Roman"/>
                <w:bCs/>
                <w:sz w:val="24"/>
                <w:szCs w:val="24"/>
              </w:rPr>
              <w:t>DE</w:t>
            </w:r>
            <w:r w:rsidR="006E0F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F1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CURSOS TÉCNICOS </w:t>
            </w:r>
            <w:r w:rsidR="006E0F75">
              <w:rPr>
                <w:rFonts w:ascii="Times New Roman" w:hAnsi="Times New Roman" w:cs="Times New Roman"/>
                <w:bCs/>
                <w:sz w:val="24"/>
                <w:szCs w:val="24"/>
              </w:rPr>
              <w:t>/PROFISSIONALIZANTES.</w:t>
            </w:r>
          </w:p>
        </w:tc>
      </w:tr>
    </w:tbl>
    <w:tbl>
      <w:tblPr>
        <w:tblStyle w:val="TabelaSimples2"/>
        <w:tblpPr w:leftFromText="141" w:rightFromText="141" w:vertAnchor="text" w:horzAnchor="page" w:tblpX="1978" w:tblpY="100"/>
        <w:tblW w:w="0" w:type="auto"/>
        <w:tblLook w:val="04A0" w:firstRow="1" w:lastRow="0" w:firstColumn="1" w:lastColumn="0" w:noHBand="0" w:noVBand="1"/>
      </w:tblPr>
      <w:tblGrid>
        <w:gridCol w:w="8080"/>
      </w:tblGrid>
      <w:tr w:rsidR="00554059" w:rsidRPr="00A81583" w:rsidTr="002D1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</w:tcPr>
          <w:p w:rsidR="00554059" w:rsidRPr="00984E7C" w:rsidRDefault="00554059" w:rsidP="000848F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DELIBERAÇÃO Nº </w:t>
            </w:r>
            <w:r w:rsidR="009D455C"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>001</w:t>
            </w:r>
            <w:r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>/</w:t>
            </w:r>
            <w:r w:rsidR="00A838D9"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>201</w:t>
            </w:r>
            <w:r w:rsidR="009D455C"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>8</w:t>
            </w:r>
            <w:r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="00B070F0"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>–</w:t>
            </w:r>
            <w:r w:rsidR="00A838D9"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CE</w:t>
            </w:r>
            <w:r w:rsidR="000848F9">
              <w:rPr>
                <w:rFonts w:ascii="Times New Roman" w:hAnsi="Times New Roman" w:cs="Times New Roman"/>
                <w:bCs w:val="0"/>
                <w:sz w:val="24"/>
                <w:szCs w:val="24"/>
              </w:rPr>
              <w:t>F</w:t>
            </w:r>
            <w:r w:rsidR="00B070F0"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-</w:t>
            </w:r>
            <w:r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CAU/</w:t>
            </w:r>
            <w:r w:rsidR="00A838D9" w:rsidRPr="00984E7C">
              <w:rPr>
                <w:rFonts w:ascii="Times New Roman" w:hAnsi="Times New Roman" w:cs="Times New Roman"/>
                <w:bCs w:val="0"/>
                <w:sz w:val="24"/>
                <w:szCs w:val="24"/>
              </w:rPr>
              <w:t>PR</w:t>
            </w:r>
          </w:p>
        </w:tc>
      </w:tr>
    </w:tbl>
    <w:p w:rsidR="00DB11A9" w:rsidRPr="00A81583" w:rsidRDefault="00DB11A9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11A9" w:rsidRPr="00A81583" w:rsidRDefault="00DB11A9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F75" w:rsidRDefault="006E0F75" w:rsidP="00226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1A9" w:rsidRDefault="00DB11A9" w:rsidP="00226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583">
        <w:rPr>
          <w:rFonts w:ascii="Times New Roman" w:hAnsi="Times New Roman" w:cs="Times New Roman"/>
          <w:sz w:val="24"/>
          <w:szCs w:val="24"/>
        </w:rPr>
        <w:t xml:space="preserve">A COMISSÃO DE </w:t>
      </w:r>
      <w:r w:rsidR="009D455C">
        <w:rPr>
          <w:rFonts w:ascii="Times New Roman" w:hAnsi="Times New Roman" w:cs="Times New Roman"/>
          <w:sz w:val="24"/>
          <w:szCs w:val="24"/>
        </w:rPr>
        <w:t>ENSINO E FORMAÇÃO</w:t>
      </w:r>
      <w:r w:rsidR="00A838D9" w:rsidRPr="00A81583">
        <w:rPr>
          <w:rFonts w:ascii="Times New Roman" w:hAnsi="Times New Roman" w:cs="Times New Roman"/>
          <w:sz w:val="24"/>
          <w:szCs w:val="24"/>
        </w:rPr>
        <w:t xml:space="preserve"> </w:t>
      </w:r>
      <w:r w:rsidRPr="00A81583">
        <w:rPr>
          <w:rFonts w:ascii="Times New Roman" w:hAnsi="Times New Roman" w:cs="Times New Roman"/>
          <w:sz w:val="24"/>
          <w:szCs w:val="24"/>
        </w:rPr>
        <w:t>(</w:t>
      </w:r>
      <w:r w:rsidR="00A838D9" w:rsidRPr="00A81583">
        <w:rPr>
          <w:rFonts w:ascii="Times New Roman" w:hAnsi="Times New Roman" w:cs="Times New Roman"/>
          <w:sz w:val="24"/>
          <w:szCs w:val="24"/>
        </w:rPr>
        <w:t>CE</w:t>
      </w:r>
      <w:r w:rsidR="009D455C">
        <w:rPr>
          <w:rFonts w:ascii="Times New Roman" w:hAnsi="Times New Roman" w:cs="Times New Roman"/>
          <w:sz w:val="24"/>
          <w:szCs w:val="24"/>
        </w:rPr>
        <w:t>F</w:t>
      </w:r>
      <w:r w:rsidR="00B070F0" w:rsidRPr="00A81583">
        <w:rPr>
          <w:rFonts w:ascii="Times New Roman" w:hAnsi="Times New Roman" w:cs="Times New Roman"/>
          <w:sz w:val="24"/>
          <w:szCs w:val="24"/>
        </w:rPr>
        <w:t>-</w:t>
      </w:r>
      <w:r w:rsidRPr="00A81583">
        <w:rPr>
          <w:rFonts w:ascii="Times New Roman" w:hAnsi="Times New Roman" w:cs="Times New Roman"/>
          <w:sz w:val="24"/>
          <w:szCs w:val="24"/>
        </w:rPr>
        <w:t>CAU/</w:t>
      </w:r>
      <w:r w:rsidR="00A838D9" w:rsidRPr="00A81583">
        <w:rPr>
          <w:rFonts w:ascii="Times New Roman" w:hAnsi="Times New Roman" w:cs="Times New Roman"/>
          <w:sz w:val="24"/>
          <w:szCs w:val="24"/>
        </w:rPr>
        <w:t>PR</w:t>
      </w:r>
      <w:r w:rsidRPr="00A81583">
        <w:rPr>
          <w:rFonts w:ascii="Times New Roman" w:hAnsi="Times New Roman" w:cs="Times New Roman"/>
          <w:sz w:val="24"/>
          <w:szCs w:val="24"/>
        </w:rPr>
        <w:t xml:space="preserve">), reunida </w:t>
      </w:r>
      <w:r w:rsidR="00A838D9" w:rsidRPr="00A81583">
        <w:rPr>
          <w:rFonts w:ascii="Times New Roman" w:hAnsi="Times New Roman" w:cs="Times New Roman"/>
          <w:sz w:val="24"/>
          <w:szCs w:val="24"/>
        </w:rPr>
        <w:t>em Curitiba-PR,</w:t>
      </w:r>
      <w:r w:rsidRPr="00A81583">
        <w:rPr>
          <w:rFonts w:ascii="Times New Roman" w:hAnsi="Times New Roman" w:cs="Times New Roman"/>
          <w:sz w:val="24"/>
          <w:szCs w:val="24"/>
        </w:rPr>
        <w:t xml:space="preserve"> </w:t>
      </w:r>
      <w:r w:rsidR="00A838D9" w:rsidRPr="00A81583">
        <w:rPr>
          <w:rFonts w:ascii="Times New Roman" w:hAnsi="Times New Roman" w:cs="Times New Roman"/>
          <w:sz w:val="24"/>
          <w:szCs w:val="24"/>
        </w:rPr>
        <w:t>na sede do CAU/PR</w:t>
      </w:r>
      <w:r w:rsidRPr="00A81583">
        <w:rPr>
          <w:rFonts w:ascii="Times New Roman" w:hAnsi="Times New Roman" w:cs="Times New Roman"/>
          <w:sz w:val="24"/>
          <w:szCs w:val="24"/>
        </w:rPr>
        <w:t xml:space="preserve">, no dia </w:t>
      </w:r>
      <w:r w:rsidR="00B935B5">
        <w:rPr>
          <w:rFonts w:ascii="Times New Roman" w:hAnsi="Times New Roman" w:cs="Times New Roman"/>
          <w:sz w:val="24"/>
          <w:szCs w:val="24"/>
        </w:rPr>
        <w:t>29</w:t>
      </w:r>
      <w:r w:rsidR="00BA0D6A" w:rsidRPr="00A81583">
        <w:rPr>
          <w:rFonts w:ascii="Times New Roman" w:hAnsi="Times New Roman" w:cs="Times New Roman"/>
          <w:sz w:val="24"/>
          <w:szCs w:val="24"/>
        </w:rPr>
        <w:t xml:space="preserve"> </w:t>
      </w:r>
      <w:r w:rsidRPr="00A81583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B935B5">
        <w:rPr>
          <w:rFonts w:ascii="Times New Roman" w:hAnsi="Times New Roman" w:cs="Times New Roman"/>
          <w:sz w:val="24"/>
          <w:szCs w:val="24"/>
        </w:rPr>
        <w:t>Janeiro</w:t>
      </w:r>
      <w:proofErr w:type="gramEnd"/>
      <w:r w:rsidR="00A838D9" w:rsidRPr="00A81583">
        <w:rPr>
          <w:rFonts w:ascii="Times New Roman" w:hAnsi="Times New Roman" w:cs="Times New Roman"/>
          <w:sz w:val="24"/>
          <w:szCs w:val="24"/>
        </w:rPr>
        <w:t xml:space="preserve"> de 201</w:t>
      </w:r>
      <w:r w:rsidR="00B935B5">
        <w:rPr>
          <w:rFonts w:ascii="Times New Roman" w:hAnsi="Times New Roman" w:cs="Times New Roman"/>
          <w:sz w:val="24"/>
          <w:szCs w:val="24"/>
        </w:rPr>
        <w:t>8</w:t>
      </w:r>
      <w:r w:rsidRPr="00A81583">
        <w:rPr>
          <w:rFonts w:ascii="Times New Roman" w:hAnsi="Times New Roman" w:cs="Times New Roman"/>
          <w:sz w:val="24"/>
          <w:szCs w:val="24"/>
        </w:rPr>
        <w:t xml:space="preserve">, no uso das competências que lhe conferem o Regimento Interno do CAU </w:t>
      </w:r>
      <w:r w:rsidR="0022648C" w:rsidRPr="00A81583">
        <w:rPr>
          <w:rFonts w:ascii="Times New Roman" w:hAnsi="Times New Roman" w:cs="Times New Roman"/>
          <w:sz w:val="24"/>
          <w:szCs w:val="24"/>
        </w:rPr>
        <w:t>PR</w:t>
      </w:r>
      <w:r w:rsidRPr="00A81583">
        <w:rPr>
          <w:rFonts w:ascii="Times New Roman" w:hAnsi="Times New Roman" w:cs="Times New Roman"/>
          <w:sz w:val="24"/>
          <w:szCs w:val="24"/>
        </w:rPr>
        <w:t>, após análise do assunto em epígrafe, e</w:t>
      </w:r>
      <w:r w:rsidR="006E0F75">
        <w:rPr>
          <w:rFonts w:ascii="Times New Roman" w:hAnsi="Times New Roman" w:cs="Times New Roman"/>
          <w:sz w:val="24"/>
          <w:szCs w:val="24"/>
        </w:rPr>
        <w:t>,</w:t>
      </w:r>
    </w:p>
    <w:p w:rsidR="00AC0CD7" w:rsidRPr="00A81583" w:rsidRDefault="00AC0CD7" w:rsidP="00226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92C" w:rsidRPr="006E0F75" w:rsidRDefault="006E0F75" w:rsidP="0007485C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Considerando que r</w:t>
      </w:r>
      <w:r w:rsidRPr="006E0F75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ecebemos</w:t>
      </w:r>
      <w:r w:rsidR="00AC0CD7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através </w:t>
      </w:r>
      <w:r w:rsidRPr="006E0F75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da Gerência do Atendimento</w:t>
      </w:r>
      <w:r w:rsidR="00AC0CD7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a solicitação para análise da Comissão CEF/PR,</w:t>
      </w:r>
      <w:r w:rsidRPr="006E0F75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</w:t>
      </w:r>
      <w:r w:rsidR="00AC0CD7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na </w:t>
      </w:r>
      <w:r w:rsidRPr="006E0F75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situação em que o profissional Arquiteto e Urbanista, solicita a interrupção do seu registro profissional no CAU/PR, alegando que não utiliza os conhecimentos e atribuições de Arquiteto e Urbanista, em suas atividades de ensino </w:t>
      </w:r>
    </w:p>
    <w:p w:rsidR="00D72050" w:rsidRPr="006E0F75" w:rsidRDefault="00DB11A9" w:rsidP="000748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0F75">
        <w:rPr>
          <w:rFonts w:ascii="Times New Roman" w:hAnsi="Times New Roman" w:cs="Times New Roman"/>
          <w:b/>
          <w:bCs/>
          <w:sz w:val="24"/>
          <w:szCs w:val="24"/>
        </w:rPr>
        <w:t>DELIBERA:</w:t>
      </w:r>
    </w:p>
    <w:p w:rsidR="00393092" w:rsidRPr="006E0F75" w:rsidRDefault="00393092" w:rsidP="000748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0F75" w:rsidRPr="000848F9" w:rsidRDefault="000848F9" w:rsidP="000848F9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eastAsia="MS Mincho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1- </w:t>
      </w:r>
      <w:bookmarkStart w:id="0" w:name="_GoBack"/>
      <w:bookmarkEnd w:id="0"/>
      <w:r w:rsidR="008B2B79" w:rsidRPr="000848F9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Por</w:t>
      </w:r>
      <w:r w:rsidR="006E0F75" w:rsidRPr="000848F9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encaminhar a CEF do CAU/BR, para maiores esclarecimentos e orientações sobre a obrigatoriedade de registro profissional junto ao CAU/PR para fins de docência, independente do curso.-</w:t>
      </w:r>
    </w:p>
    <w:p w:rsidR="006E0F75" w:rsidRPr="006E0F75" w:rsidRDefault="006E0F75" w:rsidP="000748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84E7C" w:rsidRPr="006E0F75" w:rsidRDefault="00984E7C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7C" w:rsidRDefault="00984E7C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7C" w:rsidRDefault="00984E7C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92C" w:rsidRPr="00A81583" w:rsidRDefault="00B070F0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583">
        <w:rPr>
          <w:rFonts w:ascii="Times New Roman" w:hAnsi="Times New Roman" w:cs="Times New Roman"/>
          <w:sz w:val="24"/>
          <w:szCs w:val="24"/>
        </w:rPr>
        <w:t>Curitiba</w:t>
      </w:r>
      <w:r w:rsidR="00DB11A9" w:rsidRPr="00A81583">
        <w:rPr>
          <w:rFonts w:ascii="Times New Roman" w:hAnsi="Times New Roman" w:cs="Times New Roman"/>
          <w:sz w:val="24"/>
          <w:szCs w:val="24"/>
        </w:rPr>
        <w:t xml:space="preserve"> </w:t>
      </w:r>
      <w:r w:rsidRPr="00A81583">
        <w:rPr>
          <w:rFonts w:ascii="Times New Roman" w:hAnsi="Times New Roman" w:cs="Times New Roman"/>
          <w:sz w:val="24"/>
          <w:szCs w:val="24"/>
        </w:rPr>
        <w:t>-</w:t>
      </w:r>
      <w:r w:rsidR="00DB11A9" w:rsidRPr="00A81583">
        <w:rPr>
          <w:rFonts w:ascii="Times New Roman" w:hAnsi="Times New Roman" w:cs="Times New Roman"/>
          <w:sz w:val="24"/>
          <w:szCs w:val="24"/>
        </w:rPr>
        <w:t xml:space="preserve"> </w:t>
      </w:r>
      <w:r w:rsidRPr="00A81583">
        <w:rPr>
          <w:rFonts w:ascii="Times New Roman" w:hAnsi="Times New Roman" w:cs="Times New Roman"/>
          <w:sz w:val="24"/>
          <w:szCs w:val="24"/>
        </w:rPr>
        <w:t>PR</w:t>
      </w:r>
      <w:r w:rsidR="00DB11A9" w:rsidRPr="00A81583">
        <w:rPr>
          <w:rFonts w:ascii="Times New Roman" w:hAnsi="Times New Roman" w:cs="Times New Roman"/>
          <w:sz w:val="24"/>
          <w:szCs w:val="24"/>
        </w:rPr>
        <w:t xml:space="preserve">, </w:t>
      </w:r>
      <w:r w:rsidR="00E45DE6">
        <w:rPr>
          <w:rFonts w:ascii="Times New Roman" w:hAnsi="Times New Roman" w:cs="Times New Roman"/>
          <w:sz w:val="24"/>
          <w:szCs w:val="24"/>
        </w:rPr>
        <w:t>29</w:t>
      </w:r>
      <w:r w:rsidRPr="00A81583">
        <w:rPr>
          <w:rFonts w:ascii="Times New Roman" w:hAnsi="Times New Roman" w:cs="Times New Roman"/>
          <w:sz w:val="24"/>
          <w:szCs w:val="24"/>
        </w:rPr>
        <w:t xml:space="preserve"> </w:t>
      </w:r>
      <w:r w:rsidR="00DB11A9" w:rsidRPr="00A81583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E45DE6">
        <w:rPr>
          <w:rFonts w:ascii="Times New Roman" w:hAnsi="Times New Roman" w:cs="Times New Roman"/>
          <w:sz w:val="24"/>
          <w:szCs w:val="24"/>
        </w:rPr>
        <w:t>Janeiro</w:t>
      </w:r>
      <w:proofErr w:type="gramEnd"/>
      <w:r w:rsidRPr="00A81583">
        <w:rPr>
          <w:rFonts w:ascii="Times New Roman" w:hAnsi="Times New Roman" w:cs="Times New Roman"/>
          <w:sz w:val="24"/>
          <w:szCs w:val="24"/>
        </w:rPr>
        <w:t xml:space="preserve"> </w:t>
      </w:r>
      <w:r w:rsidR="00DB11A9" w:rsidRPr="00A81583">
        <w:rPr>
          <w:rFonts w:ascii="Times New Roman" w:hAnsi="Times New Roman" w:cs="Times New Roman"/>
          <w:sz w:val="24"/>
          <w:szCs w:val="24"/>
        </w:rPr>
        <w:t xml:space="preserve">de </w:t>
      </w:r>
      <w:r w:rsidRPr="00A81583">
        <w:rPr>
          <w:rFonts w:ascii="Times New Roman" w:hAnsi="Times New Roman" w:cs="Times New Roman"/>
          <w:sz w:val="24"/>
          <w:szCs w:val="24"/>
        </w:rPr>
        <w:t>201</w:t>
      </w:r>
      <w:r w:rsidR="00E45DE6">
        <w:rPr>
          <w:rFonts w:ascii="Times New Roman" w:hAnsi="Times New Roman" w:cs="Times New Roman"/>
          <w:sz w:val="24"/>
          <w:szCs w:val="24"/>
        </w:rPr>
        <w:t>8</w:t>
      </w:r>
    </w:p>
    <w:p w:rsidR="00FA2E68" w:rsidRDefault="00FA2E68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E7C" w:rsidRPr="00A81583" w:rsidRDefault="00984E7C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1A9" w:rsidRPr="00984E7C" w:rsidRDefault="00984E7C" w:rsidP="00984E7C">
      <w:pPr>
        <w:spacing w:after="0"/>
        <w:rPr>
          <w:b/>
          <w:color w:val="000000" w:themeColor="text1"/>
          <w:sz w:val="28"/>
          <w:szCs w:val="28"/>
        </w:rPr>
      </w:pPr>
      <w:r w:rsidRPr="00984E7C">
        <w:rPr>
          <w:b/>
          <w:color w:val="000000" w:themeColor="text1"/>
          <w:sz w:val="28"/>
          <w:szCs w:val="28"/>
        </w:rPr>
        <w:t>ALESSANDRO FILLA ROSANELI</w:t>
      </w:r>
      <w:r w:rsidR="00DB11A9" w:rsidRPr="00A81583"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</w:t>
      </w:r>
    </w:p>
    <w:p w:rsidR="00DB11A9" w:rsidRPr="00A81583" w:rsidRDefault="00DB11A9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583">
        <w:rPr>
          <w:rFonts w:ascii="Times New Roman" w:hAnsi="Times New Roman" w:cs="Times New Roman"/>
          <w:sz w:val="24"/>
          <w:szCs w:val="24"/>
        </w:rPr>
        <w:t>Coordenador</w:t>
      </w:r>
    </w:p>
    <w:p w:rsidR="00984E7C" w:rsidRDefault="00984E7C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0CD7" w:rsidRPr="00AC0CD7" w:rsidRDefault="0007485C" w:rsidP="00DB11A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ORMY LEOCÁDIO HUTNER JUNIOR</w:t>
      </w:r>
      <w:r w:rsidR="00AC0CD7">
        <w:rPr>
          <w:sz w:val="28"/>
          <w:szCs w:val="28"/>
        </w:rPr>
        <w:t>____________________________________</w:t>
      </w:r>
    </w:p>
    <w:p w:rsidR="00DB11A9" w:rsidRDefault="00B070F0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583">
        <w:rPr>
          <w:rFonts w:ascii="Times New Roman" w:hAnsi="Times New Roman" w:cs="Times New Roman"/>
          <w:sz w:val="24"/>
          <w:szCs w:val="24"/>
        </w:rPr>
        <w:t>Membro</w:t>
      </w:r>
    </w:p>
    <w:p w:rsidR="00984E7C" w:rsidRPr="00A81583" w:rsidRDefault="00984E7C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1A9" w:rsidRPr="00A81583" w:rsidRDefault="00984E7C" w:rsidP="00DB1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4E7C">
        <w:rPr>
          <w:b/>
          <w:sz w:val="28"/>
          <w:szCs w:val="28"/>
        </w:rPr>
        <w:t>MÁRCIO CES</w:t>
      </w:r>
      <w:r w:rsidR="0007485C">
        <w:rPr>
          <w:b/>
          <w:sz w:val="28"/>
          <w:szCs w:val="28"/>
        </w:rPr>
        <w:t>A</w:t>
      </w:r>
      <w:r w:rsidRPr="00984E7C">
        <w:rPr>
          <w:b/>
          <w:sz w:val="28"/>
          <w:szCs w:val="28"/>
        </w:rPr>
        <w:t>R RIBEIRO PEIXOTO</w:t>
      </w:r>
      <w:r w:rsidR="00DB11A9" w:rsidRPr="00A81583"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:rsidR="006C2169" w:rsidRPr="00A81583" w:rsidRDefault="00DB11A9" w:rsidP="00DB11A9">
      <w:pPr>
        <w:rPr>
          <w:rFonts w:ascii="Times New Roman" w:hAnsi="Times New Roman" w:cs="Times New Roman"/>
          <w:sz w:val="24"/>
          <w:szCs w:val="24"/>
        </w:rPr>
      </w:pPr>
      <w:r w:rsidRPr="00A81583">
        <w:rPr>
          <w:rFonts w:ascii="Times New Roman" w:hAnsi="Times New Roman" w:cs="Times New Roman"/>
          <w:sz w:val="24"/>
          <w:szCs w:val="24"/>
        </w:rPr>
        <w:t>Membro</w:t>
      </w:r>
    </w:p>
    <w:sectPr w:rsidR="006C2169" w:rsidRPr="00A81583" w:rsidSect="006C2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0B0" w:rsidRDefault="009640B0" w:rsidP="006C2169">
      <w:pPr>
        <w:spacing w:after="0" w:line="240" w:lineRule="auto"/>
      </w:pPr>
      <w:r>
        <w:separator/>
      </w:r>
    </w:p>
  </w:endnote>
  <w:endnote w:type="continuationSeparator" w:id="0">
    <w:p w:rsidR="009640B0" w:rsidRDefault="009640B0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69" w:rsidRPr="00320662" w:rsidRDefault="006C2169" w:rsidP="006C2169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 xml:space="preserve">, 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</w:t>
    </w:r>
    <w:r>
      <w:rPr>
        <w:color w:val="A6A6A6" w:themeColor="background1" w:themeShade="A6"/>
        <w:spacing w:val="-6"/>
        <w:sz w:val="16"/>
      </w:rPr>
      <w:t>10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170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</w:t>
    </w:r>
  </w:p>
  <w:p w:rsidR="006C2169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:rsidR="006C2169" w:rsidRDefault="006C216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0B0" w:rsidRDefault="009640B0" w:rsidP="006C2169">
      <w:pPr>
        <w:spacing w:after="0" w:line="240" w:lineRule="auto"/>
      </w:pPr>
      <w:r>
        <w:separator/>
      </w:r>
    </w:p>
  </w:footnote>
  <w:footnote w:type="continuationSeparator" w:id="0">
    <w:p w:rsidR="009640B0" w:rsidRDefault="009640B0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  <w:r>
      <w:rPr>
        <w:noProof/>
        <w:lang w:eastAsia="pt-BR"/>
      </w:rPr>
      <w:drawing>
        <wp:inline distT="0" distB="0" distL="0" distR="0">
          <wp:extent cx="5400040" cy="63055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E5B" w:rsidRDefault="00A17E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26A7F"/>
    <w:multiLevelType w:val="hybridMultilevel"/>
    <w:tmpl w:val="9DA8A5C2"/>
    <w:lvl w:ilvl="0" w:tplc="470C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6F89"/>
    <w:rsid w:val="00023DF8"/>
    <w:rsid w:val="00062420"/>
    <w:rsid w:val="00067ABA"/>
    <w:rsid w:val="0007485C"/>
    <w:rsid w:val="000848F9"/>
    <w:rsid w:val="000D2CE8"/>
    <w:rsid w:val="000D7313"/>
    <w:rsid w:val="0011392C"/>
    <w:rsid w:val="001A1DA6"/>
    <w:rsid w:val="001B0B25"/>
    <w:rsid w:val="001C2F28"/>
    <w:rsid w:val="001E4704"/>
    <w:rsid w:val="002077DB"/>
    <w:rsid w:val="00210AF9"/>
    <w:rsid w:val="00216C80"/>
    <w:rsid w:val="00225BE8"/>
    <w:rsid w:val="0022648C"/>
    <w:rsid w:val="00297C37"/>
    <w:rsid w:val="002D1485"/>
    <w:rsid w:val="002E186A"/>
    <w:rsid w:val="00351F1E"/>
    <w:rsid w:val="00366E02"/>
    <w:rsid w:val="00393092"/>
    <w:rsid w:val="003C45D8"/>
    <w:rsid w:val="003E35B4"/>
    <w:rsid w:val="00404589"/>
    <w:rsid w:val="00436C6E"/>
    <w:rsid w:val="00461AC3"/>
    <w:rsid w:val="004A0777"/>
    <w:rsid w:val="004B191F"/>
    <w:rsid w:val="004B3F82"/>
    <w:rsid w:val="004C4166"/>
    <w:rsid w:val="004E005B"/>
    <w:rsid w:val="0050748A"/>
    <w:rsid w:val="00525FE6"/>
    <w:rsid w:val="00554059"/>
    <w:rsid w:val="005B48EA"/>
    <w:rsid w:val="00615726"/>
    <w:rsid w:val="006A22F0"/>
    <w:rsid w:val="006A759A"/>
    <w:rsid w:val="006B1749"/>
    <w:rsid w:val="006B4977"/>
    <w:rsid w:val="006C2169"/>
    <w:rsid w:val="006E0F75"/>
    <w:rsid w:val="007071A9"/>
    <w:rsid w:val="00752F3E"/>
    <w:rsid w:val="007C1833"/>
    <w:rsid w:val="008165CE"/>
    <w:rsid w:val="0083185A"/>
    <w:rsid w:val="00892771"/>
    <w:rsid w:val="008942B6"/>
    <w:rsid w:val="008B2B79"/>
    <w:rsid w:val="009458FA"/>
    <w:rsid w:val="009640B0"/>
    <w:rsid w:val="00984E7C"/>
    <w:rsid w:val="009A0601"/>
    <w:rsid w:val="009A593A"/>
    <w:rsid w:val="009D455C"/>
    <w:rsid w:val="00A17E5B"/>
    <w:rsid w:val="00A81583"/>
    <w:rsid w:val="00A838D9"/>
    <w:rsid w:val="00A863E8"/>
    <w:rsid w:val="00A905D2"/>
    <w:rsid w:val="00AB4485"/>
    <w:rsid w:val="00AC0CD7"/>
    <w:rsid w:val="00AD01DB"/>
    <w:rsid w:val="00AF317A"/>
    <w:rsid w:val="00B070F0"/>
    <w:rsid w:val="00B209A8"/>
    <w:rsid w:val="00B60E5E"/>
    <w:rsid w:val="00B748A5"/>
    <w:rsid w:val="00B935B5"/>
    <w:rsid w:val="00B953A3"/>
    <w:rsid w:val="00BA0D6A"/>
    <w:rsid w:val="00BA110E"/>
    <w:rsid w:val="00BB5081"/>
    <w:rsid w:val="00BE3ECC"/>
    <w:rsid w:val="00BF15E1"/>
    <w:rsid w:val="00C14A2D"/>
    <w:rsid w:val="00C40CD0"/>
    <w:rsid w:val="00C82F5E"/>
    <w:rsid w:val="00C90CAD"/>
    <w:rsid w:val="00CA47C6"/>
    <w:rsid w:val="00D04AF6"/>
    <w:rsid w:val="00D545BB"/>
    <w:rsid w:val="00D56F81"/>
    <w:rsid w:val="00D72050"/>
    <w:rsid w:val="00DA3D9A"/>
    <w:rsid w:val="00DB11A9"/>
    <w:rsid w:val="00DD0107"/>
    <w:rsid w:val="00DE4BBA"/>
    <w:rsid w:val="00E17BEE"/>
    <w:rsid w:val="00E37170"/>
    <w:rsid w:val="00E45DE6"/>
    <w:rsid w:val="00E71DF3"/>
    <w:rsid w:val="00E72EFD"/>
    <w:rsid w:val="00E7731F"/>
    <w:rsid w:val="00EC6551"/>
    <w:rsid w:val="00ED599B"/>
    <w:rsid w:val="00EE239C"/>
    <w:rsid w:val="00EF11E0"/>
    <w:rsid w:val="00EF40AA"/>
    <w:rsid w:val="00F334B7"/>
    <w:rsid w:val="00F72058"/>
    <w:rsid w:val="00F95794"/>
    <w:rsid w:val="00FA2E68"/>
    <w:rsid w:val="00FA510A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A2F85F-AA59-4A26-BD6B-B0D09637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4DAEE-44CE-4590-91B6-744F028E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2018-01-29T15:21:00Z</cp:lastPrinted>
  <dcterms:created xsi:type="dcterms:W3CDTF">2018-01-18T13:19:00Z</dcterms:created>
  <dcterms:modified xsi:type="dcterms:W3CDTF">2018-01-29T15:21:00Z</dcterms:modified>
</cp:coreProperties>
</file>