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7FAB0" w14:textId="4CE60B3D" w:rsidR="00C6260F" w:rsidRPr="00CC31AB" w:rsidRDefault="0088034E" w:rsidP="00C627EE">
      <w:pPr>
        <w:pStyle w:val="Corpodetexto"/>
        <w:spacing w:before="99"/>
        <w:ind w:left="1630" w:right="1343"/>
        <w:jc w:val="center"/>
        <w:rPr>
          <w:rFonts w:asciiTheme="minorHAnsi" w:hAnsiTheme="minorHAnsi" w:cstheme="minorHAnsi"/>
        </w:rPr>
      </w:pPr>
      <w:r w:rsidRPr="00CC31AB">
        <w:rPr>
          <w:rFonts w:asciiTheme="minorHAnsi" w:hAnsiTheme="minorHAnsi" w:cstheme="minorHAnsi"/>
        </w:rPr>
        <w:t>SÚMULA</w:t>
      </w:r>
      <w:r w:rsidR="000B647B" w:rsidRPr="00CC31AB">
        <w:rPr>
          <w:rFonts w:asciiTheme="minorHAnsi" w:hAnsiTheme="minorHAnsi" w:cstheme="minorHAnsi"/>
        </w:rPr>
        <w:t xml:space="preserve"> REUNIÃO </w:t>
      </w:r>
      <w:r w:rsidR="003660E5" w:rsidRPr="00CC31AB">
        <w:rPr>
          <w:rFonts w:asciiTheme="minorHAnsi" w:hAnsiTheme="minorHAnsi" w:cstheme="minorHAnsi"/>
        </w:rPr>
        <w:t>ORDINÁRIA</w:t>
      </w:r>
      <w:r w:rsidR="002D2BC2" w:rsidRPr="00CC31AB">
        <w:rPr>
          <w:rFonts w:asciiTheme="minorHAnsi" w:hAnsiTheme="minorHAnsi" w:cstheme="minorHAnsi"/>
        </w:rPr>
        <w:t xml:space="preserve"> </w:t>
      </w:r>
      <w:r w:rsidR="00195A90">
        <w:rPr>
          <w:rFonts w:asciiTheme="minorHAnsi" w:hAnsiTheme="minorHAnsi" w:cstheme="minorHAnsi"/>
        </w:rPr>
        <w:t>006</w:t>
      </w:r>
      <w:r w:rsidRPr="00CC31AB">
        <w:rPr>
          <w:rFonts w:asciiTheme="minorHAnsi" w:hAnsiTheme="minorHAnsi" w:cstheme="minorHAnsi"/>
        </w:rPr>
        <w:t xml:space="preserve">/2021 </w:t>
      </w:r>
      <w:r w:rsidR="003660E5" w:rsidRPr="00CC31AB">
        <w:rPr>
          <w:rFonts w:asciiTheme="minorHAnsi" w:hAnsiTheme="minorHAnsi" w:cstheme="minorHAnsi"/>
        </w:rPr>
        <w:t>CPFI</w:t>
      </w:r>
      <w:r w:rsidR="002D2BC2" w:rsidRPr="00CC31AB">
        <w:rPr>
          <w:rFonts w:asciiTheme="minorHAnsi" w:hAnsiTheme="minorHAnsi" w:cstheme="minorHAnsi"/>
        </w:rPr>
        <w:t>-CAU/</w:t>
      </w:r>
      <w:r w:rsidR="003660E5" w:rsidRPr="00CC31AB">
        <w:rPr>
          <w:rFonts w:asciiTheme="minorHAnsi" w:hAnsiTheme="minorHAnsi" w:cstheme="minorHAnsi"/>
        </w:rPr>
        <w:t>PR</w:t>
      </w:r>
    </w:p>
    <w:p w14:paraId="09A9118D" w14:textId="35FD6BDD" w:rsidR="00C6260F" w:rsidRPr="004A57D0" w:rsidRDefault="006C6A5F" w:rsidP="006C6A5F">
      <w:pPr>
        <w:tabs>
          <w:tab w:val="left" w:pos="11160"/>
        </w:tabs>
        <w:spacing w:before="7" w:after="1"/>
        <w:rPr>
          <w:rFonts w:asciiTheme="minorHAnsi" w:hAnsiTheme="minorHAnsi" w:cstheme="minorHAnsi"/>
          <w:sz w:val="20"/>
          <w:szCs w:val="20"/>
        </w:rPr>
      </w:pPr>
      <w:r w:rsidRPr="004A57D0">
        <w:rPr>
          <w:rFonts w:asciiTheme="minorHAnsi" w:hAnsiTheme="minorHAnsi" w:cstheme="minorHAnsi"/>
          <w:sz w:val="20"/>
          <w:szCs w:val="20"/>
        </w:rPr>
        <w:tab/>
      </w:r>
    </w:p>
    <w:tbl>
      <w:tblPr>
        <w:tblStyle w:val="TableNormal"/>
        <w:tblW w:w="0" w:type="auto"/>
        <w:tblInd w:w="70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1E0" w:firstRow="1" w:lastRow="1" w:firstColumn="1" w:lastColumn="1" w:noHBand="0" w:noVBand="0"/>
      </w:tblPr>
      <w:tblGrid>
        <w:gridCol w:w="1701"/>
        <w:gridCol w:w="4820"/>
        <w:gridCol w:w="992"/>
        <w:gridCol w:w="3260"/>
      </w:tblGrid>
      <w:tr w:rsidR="00C6260F" w:rsidRPr="004A57D0" w14:paraId="42862008" w14:textId="77777777" w:rsidTr="0063133B">
        <w:trPr>
          <w:trHeight w:val="227"/>
        </w:trPr>
        <w:tc>
          <w:tcPr>
            <w:tcW w:w="1701" w:type="dxa"/>
            <w:shd w:val="clear" w:color="auto" w:fill="D9D9D9"/>
          </w:tcPr>
          <w:p w14:paraId="3612F902" w14:textId="36276CE0" w:rsidR="00C6260F" w:rsidRPr="004A57D0" w:rsidRDefault="002D2BC2">
            <w:pPr>
              <w:pStyle w:val="TableParagraph"/>
              <w:spacing w:before="49" w:line="240" w:lineRule="auto"/>
              <w:ind w:left="86"/>
              <w:rPr>
                <w:rFonts w:asciiTheme="minorHAnsi" w:hAnsiTheme="minorHAnsi" w:cstheme="minorHAnsi"/>
                <w:sz w:val="20"/>
                <w:szCs w:val="20"/>
              </w:rPr>
            </w:pPr>
            <w:r w:rsidRPr="004A57D0">
              <w:rPr>
                <w:rFonts w:asciiTheme="minorHAnsi" w:hAnsiTheme="minorHAnsi" w:cstheme="minorHAnsi"/>
                <w:sz w:val="20"/>
                <w:szCs w:val="20"/>
              </w:rPr>
              <w:t>DATA</w:t>
            </w:r>
            <w:r w:rsidR="006C6A5F" w:rsidRPr="004A57D0">
              <w:rPr>
                <w:rFonts w:asciiTheme="minorHAnsi" w:hAnsiTheme="minorHAnsi" w:cstheme="minorHAnsi"/>
                <w:sz w:val="20"/>
                <w:szCs w:val="20"/>
              </w:rPr>
              <w:t xml:space="preserve"> INÍCIO</w:t>
            </w:r>
          </w:p>
        </w:tc>
        <w:tc>
          <w:tcPr>
            <w:tcW w:w="4820" w:type="dxa"/>
            <w:tcBorders>
              <w:right w:val="single" w:sz="4" w:space="0" w:color="ADA9A9"/>
            </w:tcBorders>
          </w:tcPr>
          <w:p w14:paraId="10E790B4" w14:textId="7656B4CC" w:rsidR="00C6260F" w:rsidRPr="004A57D0" w:rsidRDefault="00195A90" w:rsidP="00C5183C">
            <w:pPr>
              <w:pStyle w:val="TableParagraph"/>
              <w:spacing w:before="49" w:line="240" w:lineRule="auto"/>
              <w:ind w:left="81"/>
              <w:rPr>
                <w:rFonts w:asciiTheme="minorHAnsi" w:hAnsiTheme="minorHAnsi" w:cstheme="minorHAnsi"/>
                <w:sz w:val="20"/>
                <w:szCs w:val="20"/>
              </w:rPr>
            </w:pPr>
            <w:r>
              <w:rPr>
                <w:rFonts w:asciiTheme="minorHAnsi" w:hAnsiTheme="minorHAnsi" w:cstheme="minorHAnsi"/>
                <w:sz w:val="20"/>
                <w:szCs w:val="20"/>
              </w:rPr>
              <w:t xml:space="preserve">28 de junho de 2021 (segunda-feira) </w:t>
            </w:r>
          </w:p>
        </w:tc>
        <w:tc>
          <w:tcPr>
            <w:tcW w:w="992" w:type="dxa"/>
            <w:tcBorders>
              <w:left w:val="single" w:sz="4" w:space="0" w:color="ADA9A9"/>
            </w:tcBorders>
            <w:shd w:val="clear" w:color="auto" w:fill="D9D9D9"/>
          </w:tcPr>
          <w:p w14:paraId="1EA70E1A" w14:textId="77777777" w:rsidR="00C6260F" w:rsidRPr="004A57D0" w:rsidRDefault="002D2BC2">
            <w:pPr>
              <w:pStyle w:val="TableParagraph"/>
              <w:spacing w:before="49" w:line="240" w:lineRule="auto"/>
              <w:ind w:left="86"/>
              <w:rPr>
                <w:rFonts w:asciiTheme="minorHAnsi" w:hAnsiTheme="minorHAnsi" w:cstheme="minorHAnsi"/>
                <w:sz w:val="20"/>
                <w:szCs w:val="20"/>
              </w:rPr>
            </w:pPr>
            <w:r w:rsidRPr="004A57D0">
              <w:rPr>
                <w:rFonts w:asciiTheme="minorHAnsi" w:hAnsiTheme="minorHAnsi" w:cstheme="minorHAnsi"/>
                <w:sz w:val="20"/>
                <w:szCs w:val="20"/>
              </w:rPr>
              <w:t>HORÁRIO</w:t>
            </w:r>
          </w:p>
        </w:tc>
        <w:tc>
          <w:tcPr>
            <w:tcW w:w="3260" w:type="dxa"/>
          </w:tcPr>
          <w:p w14:paraId="09D4C494" w14:textId="08158E1F" w:rsidR="00C6260F" w:rsidRPr="004A57D0" w:rsidRDefault="006C6A5F" w:rsidP="008822F1">
            <w:pPr>
              <w:pStyle w:val="TableParagraph"/>
              <w:spacing w:before="49" w:line="240" w:lineRule="auto"/>
              <w:ind w:left="86"/>
              <w:rPr>
                <w:rFonts w:asciiTheme="minorHAnsi" w:hAnsiTheme="minorHAnsi" w:cstheme="minorHAnsi"/>
                <w:sz w:val="20"/>
                <w:szCs w:val="20"/>
              </w:rPr>
            </w:pPr>
            <w:r w:rsidRPr="004A57D0">
              <w:rPr>
                <w:rFonts w:asciiTheme="minorHAnsi" w:hAnsiTheme="minorHAnsi" w:cstheme="minorHAnsi"/>
                <w:sz w:val="20"/>
                <w:szCs w:val="20"/>
              </w:rPr>
              <w:t>14</w:t>
            </w:r>
            <w:r w:rsidR="00195A90">
              <w:rPr>
                <w:rFonts w:asciiTheme="minorHAnsi" w:hAnsiTheme="minorHAnsi" w:cstheme="minorHAnsi"/>
                <w:sz w:val="20"/>
                <w:szCs w:val="20"/>
              </w:rPr>
              <w:t>:08 hs ás 17:37 hs</w:t>
            </w:r>
            <w:r w:rsidR="008822F1" w:rsidRPr="004A57D0">
              <w:rPr>
                <w:rFonts w:asciiTheme="minorHAnsi" w:hAnsiTheme="minorHAnsi" w:cstheme="minorHAnsi"/>
                <w:sz w:val="20"/>
                <w:szCs w:val="20"/>
              </w:rPr>
              <w:t xml:space="preserve"> </w:t>
            </w:r>
          </w:p>
        </w:tc>
      </w:tr>
      <w:tr w:rsidR="00C6260F" w:rsidRPr="004A57D0" w14:paraId="7F19B34D" w14:textId="77777777" w:rsidTr="0063133B">
        <w:trPr>
          <w:trHeight w:val="123"/>
        </w:trPr>
        <w:tc>
          <w:tcPr>
            <w:tcW w:w="1701" w:type="dxa"/>
            <w:shd w:val="clear" w:color="auto" w:fill="D9D9D9"/>
          </w:tcPr>
          <w:p w14:paraId="490F918B" w14:textId="77777777" w:rsidR="00C6260F" w:rsidRPr="004A57D0" w:rsidRDefault="002D2BC2">
            <w:pPr>
              <w:pStyle w:val="TableParagraph"/>
              <w:spacing w:before="49" w:line="240" w:lineRule="auto"/>
              <w:ind w:left="86"/>
              <w:rPr>
                <w:rFonts w:asciiTheme="minorHAnsi" w:hAnsiTheme="minorHAnsi" w:cstheme="minorHAnsi"/>
                <w:sz w:val="20"/>
                <w:szCs w:val="20"/>
              </w:rPr>
            </w:pPr>
            <w:r w:rsidRPr="004A57D0">
              <w:rPr>
                <w:rFonts w:asciiTheme="minorHAnsi" w:hAnsiTheme="minorHAnsi" w:cstheme="minorHAnsi"/>
                <w:sz w:val="20"/>
                <w:szCs w:val="20"/>
              </w:rPr>
              <w:t>LOCAL</w:t>
            </w:r>
          </w:p>
        </w:tc>
        <w:tc>
          <w:tcPr>
            <w:tcW w:w="9072" w:type="dxa"/>
            <w:gridSpan w:val="3"/>
          </w:tcPr>
          <w:p w14:paraId="754F526A" w14:textId="5C6FC69D" w:rsidR="00C6260F" w:rsidRPr="004A57D0" w:rsidRDefault="000B647B">
            <w:pPr>
              <w:pStyle w:val="TableParagraph"/>
              <w:spacing w:before="48" w:line="240" w:lineRule="auto"/>
              <w:ind w:left="81"/>
              <w:rPr>
                <w:rFonts w:asciiTheme="minorHAnsi" w:hAnsiTheme="minorHAnsi" w:cstheme="minorHAnsi"/>
                <w:sz w:val="20"/>
                <w:szCs w:val="20"/>
              </w:rPr>
            </w:pPr>
            <w:r w:rsidRPr="004A57D0">
              <w:rPr>
                <w:rFonts w:asciiTheme="minorHAnsi" w:hAnsiTheme="minorHAnsi" w:cstheme="minorHAnsi"/>
                <w:sz w:val="20"/>
                <w:szCs w:val="20"/>
              </w:rPr>
              <w:t>Modalidade Virtual – Plataforma Google Meet</w:t>
            </w:r>
            <w:r w:rsidR="006C6A5F" w:rsidRPr="004A57D0">
              <w:rPr>
                <w:rFonts w:asciiTheme="minorHAnsi" w:hAnsiTheme="minorHAnsi" w:cstheme="minorHAnsi"/>
                <w:sz w:val="20"/>
                <w:szCs w:val="20"/>
              </w:rPr>
              <w:t xml:space="preserve"> </w:t>
            </w:r>
          </w:p>
        </w:tc>
      </w:tr>
    </w:tbl>
    <w:p w14:paraId="1800887C" w14:textId="1456A645" w:rsidR="00C6260F" w:rsidRPr="004A57D0" w:rsidRDefault="00C6260F" w:rsidP="00BE2AF3">
      <w:pPr>
        <w:tabs>
          <w:tab w:val="left" w:pos="1376"/>
          <w:tab w:val="left" w:pos="1956"/>
          <w:tab w:val="left" w:pos="9285"/>
        </w:tabs>
        <w:spacing w:before="8"/>
        <w:rPr>
          <w:rFonts w:asciiTheme="minorHAnsi" w:hAnsiTheme="minorHAnsi" w:cstheme="minorHAnsi"/>
          <w:sz w:val="20"/>
          <w:szCs w:val="20"/>
        </w:rPr>
      </w:pPr>
    </w:p>
    <w:tbl>
      <w:tblPr>
        <w:tblStyle w:val="TableNormal"/>
        <w:tblW w:w="0" w:type="auto"/>
        <w:tblInd w:w="70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1E0" w:firstRow="1" w:lastRow="1" w:firstColumn="1" w:lastColumn="1" w:noHBand="0" w:noVBand="0"/>
      </w:tblPr>
      <w:tblGrid>
        <w:gridCol w:w="1701"/>
        <w:gridCol w:w="4961"/>
        <w:gridCol w:w="4111"/>
      </w:tblGrid>
      <w:tr w:rsidR="00C6260F" w:rsidRPr="004A57D0" w14:paraId="525FEDE3" w14:textId="77777777" w:rsidTr="0063133B">
        <w:trPr>
          <w:trHeight w:val="748"/>
        </w:trPr>
        <w:tc>
          <w:tcPr>
            <w:tcW w:w="1701" w:type="dxa"/>
            <w:vMerge w:val="restart"/>
            <w:tcBorders>
              <w:bottom w:val="single" w:sz="4" w:space="0" w:color="000000"/>
            </w:tcBorders>
            <w:shd w:val="clear" w:color="auto" w:fill="D9D9D9"/>
          </w:tcPr>
          <w:p w14:paraId="6780CC18" w14:textId="77777777" w:rsidR="00C6260F" w:rsidRPr="004A57D0" w:rsidRDefault="00C6260F">
            <w:pPr>
              <w:pStyle w:val="TableParagraph"/>
              <w:spacing w:before="1" w:line="240" w:lineRule="auto"/>
              <w:ind w:left="0"/>
              <w:rPr>
                <w:rFonts w:asciiTheme="minorHAnsi" w:hAnsiTheme="minorHAnsi" w:cstheme="minorHAnsi"/>
                <w:sz w:val="20"/>
                <w:szCs w:val="20"/>
              </w:rPr>
            </w:pPr>
          </w:p>
          <w:p w14:paraId="5322A6C2" w14:textId="77777777" w:rsidR="00C6260F" w:rsidRPr="004A57D0" w:rsidRDefault="002D2BC2">
            <w:pPr>
              <w:pStyle w:val="TableParagraph"/>
              <w:spacing w:line="240" w:lineRule="auto"/>
              <w:rPr>
                <w:rFonts w:asciiTheme="minorHAnsi" w:hAnsiTheme="minorHAnsi" w:cstheme="minorHAnsi"/>
                <w:sz w:val="20"/>
                <w:szCs w:val="20"/>
              </w:rPr>
            </w:pPr>
            <w:r w:rsidRPr="004A57D0">
              <w:rPr>
                <w:rFonts w:asciiTheme="minorHAnsi" w:hAnsiTheme="minorHAnsi" w:cstheme="minorHAnsi"/>
                <w:sz w:val="20"/>
                <w:szCs w:val="20"/>
              </w:rPr>
              <w:t>PARTICIPANTES</w:t>
            </w:r>
          </w:p>
        </w:tc>
        <w:tc>
          <w:tcPr>
            <w:tcW w:w="4961" w:type="dxa"/>
          </w:tcPr>
          <w:p w14:paraId="5D523CD5" w14:textId="77777777" w:rsidR="00C6260F" w:rsidRDefault="003660E5">
            <w:pPr>
              <w:pStyle w:val="TableParagraph"/>
              <w:spacing w:before="5" w:line="252" w:lineRule="exact"/>
              <w:rPr>
                <w:rFonts w:asciiTheme="minorHAnsi" w:hAnsiTheme="minorHAnsi" w:cstheme="minorHAnsi"/>
                <w:sz w:val="20"/>
                <w:szCs w:val="20"/>
              </w:rPr>
            </w:pPr>
            <w:r w:rsidRPr="004A57D0">
              <w:rPr>
                <w:rFonts w:asciiTheme="minorHAnsi" w:hAnsiTheme="minorHAnsi" w:cstheme="minorHAnsi"/>
                <w:sz w:val="20"/>
                <w:szCs w:val="20"/>
              </w:rPr>
              <w:t>Idevall dos Santos Filho</w:t>
            </w:r>
            <w:r w:rsidR="006C6A5F" w:rsidRPr="004A57D0">
              <w:rPr>
                <w:rFonts w:asciiTheme="minorHAnsi" w:hAnsiTheme="minorHAnsi" w:cstheme="minorHAnsi"/>
                <w:sz w:val="20"/>
                <w:szCs w:val="20"/>
              </w:rPr>
              <w:t xml:space="preserve"> / M</w:t>
            </w:r>
            <w:r w:rsidR="002D2BC2" w:rsidRPr="004A57D0">
              <w:rPr>
                <w:rFonts w:asciiTheme="minorHAnsi" w:hAnsiTheme="minorHAnsi" w:cstheme="minorHAnsi"/>
                <w:sz w:val="20"/>
                <w:szCs w:val="20"/>
              </w:rPr>
              <w:t>embro</w:t>
            </w:r>
            <w:r w:rsidR="006C6A5F" w:rsidRPr="004A57D0">
              <w:rPr>
                <w:rFonts w:asciiTheme="minorHAnsi" w:hAnsiTheme="minorHAnsi" w:cstheme="minorHAnsi"/>
                <w:sz w:val="20"/>
                <w:szCs w:val="20"/>
              </w:rPr>
              <w:t xml:space="preserve"> T</w:t>
            </w:r>
            <w:r w:rsidRPr="004A57D0">
              <w:rPr>
                <w:rFonts w:asciiTheme="minorHAnsi" w:hAnsiTheme="minorHAnsi" w:cstheme="minorHAnsi"/>
                <w:sz w:val="20"/>
                <w:szCs w:val="20"/>
              </w:rPr>
              <w:t>itular</w:t>
            </w:r>
            <w:r w:rsidR="002D2BC2" w:rsidRPr="004A57D0">
              <w:rPr>
                <w:rFonts w:asciiTheme="minorHAnsi" w:hAnsiTheme="minorHAnsi" w:cstheme="minorHAnsi"/>
                <w:sz w:val="20"/>
                <w:szCs w:val="20"/>
              </w:rPr>
              <w:t xml:space="preserve"> (</w:t>
            </w:r>
            <w:r w:rsidRPr="004A57D0">
              <w:rPr>
                <w:rFonts w:asciiTheme="minorHAnsi" w:hAnsiTheme="minorHAnsi" w:cstheme="minorHAnsi"/>
                <w:sz w:val="20"/>
                <w:szCs w:val="20"/>
              </w:rPr>
              <w:t>PR</w:t>
            </w:r>
            <w:r w:rsidR="002D2BC2" w:rsidRPr="004A57D0">
              <w:rPr>
                <w:rFonts w:asciiTheme="minorHAnsi" w:hAnsiTheme="minorHAnsi" w:cstheme="minorHAnsi"/>
                <w:sz w:val="20"/>
                <w:szCs w:val="20"/>
              </w:rPr>
              <w:t>)</w:t>
            </w:r>
          </w:p>
          <w:p w14:paraId="3DF9E9DE" w14:textId="7D530729" w:rsidR="00BF1779" w:rsidRDefault="00195A90">
            <w:pPr>
              <w:pStyle w:val="TableParagraph"/>
              <w:spacing w:before="5" w:line="252" w:lineRule="exact"/>
              <w:rPr>
                <w:rFonts w:asciiTheme="minorHAnsi" w:hAnsiTheme="minorHAnsi" w:cstheme="minorHAnsi"/>
                <w:sz w:val="20"/>
                <w:szCs w:val="20"/>
              </w:rPr>
            </w:pPr>
            <w:r>
              <w:rPr>
                <w:rFonts w:asciiTheme="minorHAnsi" w:hAnsiTheme="minorHAnsi" w:cstheme="minorHAnsi"/>
                <w:sz w:val="20"/>
                <w:szCs w:val="20"/>
              </w:rPr>
              <w:t xml:space="preserve">Paula Vaccari Toppel / Membro Suplente </w:t>
            </w:r>
            <w:r w:rsidR="00BF1779">
              <w:rPr>
                <w:rFonts w:asciiTheme="minorHAnsi" w:hAnsiTheme="minorHAnsi" w:cstheme="minorHAnsi"/>
                <w:sz w:val="20"/>
                <w:szCs w:val="20"/>
              </w:rPr>
              <w:t xml:space="preserve">(PR) </w:t>
            </w:r>
          </w:p>
          <w:p w14:paraId="73644BD9" w14:textId="325B98F7" w:rsidR="00195A90" w:rsidRPr="004A57D0" w:rsidRDefault="00195A90">
            <w:pPr>
              <w:pStyle w:val="TableParagraph"/>
              <w:spacing w:before="5" w:line="252" w:lineRule="exact"/>
              <w:rPr>
                <w:rFonts w:asciiTheme="minorHAnsi" w:hAnsiTheme="minorHAnsi" w:cstheme="minorHAnsi"/>
                <w:sz w:val="20"/>
                <w:szCs w:val="20"/>
              </w:rPr>
            </w:pPr>
            <w:r>
              <w:rPr>
                <w:rFonts w:asciiTheme="minorHAnsi" w:hAnsiTheme="minorHAnsi" w:cstheme="minorHAnsi"/>
                <w:sz w:val="20"/>
                <w:szCs w:val="20"/>
              </w:rPr>
              <w:t xml:space="preserve">Jeancarlo Versetti / Membro Titular (PR) </w:t>
            </w:r>
          </w:p>
        </w:tc>
        <w:tc>
          <w:tcPr>
            <w:tcW w:w="4111" w:type="dxa"/>
          </w:tcPr>
          <w:p w14:paraId="59A559B4" w14:textId="77777777" w:rsidR="00C6260F" w:rsidRDefault="002D2BC2">
            <w:pPr>
              <w:pStyle w:val="TableParagraph"/>
              <w:spacing w:before="5" w:line="252" w:lineRule="exact"/>
              <w:rPr>
                <w:rFonts w:asciiTheme="minorHAnsi" w:hAnsiTheme="minorHAnsi" w:cstheme="minorHAnsi"/>
                <w:sz w:val="20"/>
                <w:szCs w:val="20"/>
              </w:rPr>
            </w:pPr>
            <w:r w:rsidRPr="004A57D0">
              <w:rPr>
                <w:rFonts w:asciiTheme="minorHAnsi" w:hAnsiTheme="minorHAnsi" w:cstheme="minorHAnsi"/>
                <w:sz w:val="20"/>
                <w:szCs w:val="20"/>
              </w:rPr>
              <w:t>Coordenador</w:t>
            </w:r>
            <w:r w:rsidR="00E5694E" w:rsidRPr="004A57D0">
              <w:rPr>
                <w:rFonts w:asciiTheme="minorHAnsi" w:hAnsiTheme="minorHAnsi" w:cstheme="minorHAnsi"/>
                <w:sz w:val="20"/>
                <w:szCs w:val="20"/>
              </w:rPr>
              <w:t>-Titular</w:t>
            </w:r>
          </w:p>
          <w:p w14:paraId="1953365C" w14:textId="77777777" w:rsidR="00BF1779" w:rsidRDefault="00195A90">
            <w:pPr>
              <w:pStyle w:val="TableParagraph"/>
              <w:spacing w:before="5" w:line="252" w:lineRule="exact"/>
              <w:rPr>
                <w:rFonts w:asciiTheme="minorHAnsi" w:hAnsiTheme="minorHAnsi" w:cstheme="minorHAnsi"/>
                <w:sz w:val="20"/>
                <w:szCs w:val="20"/>
              </w:rPr>
            </w:pPr>
            <w:r>
              <w:rPr>
                <w:rFonts w:asciiTheme="minorHAnsi" w:hAnsiTheme="minorHAnsi" w:cstheme="minorHAnsi"/>
                <w:sz w:val="20"/>
                <w:szCs w:val="20"/>
              </w:rPr>
              <w:t xml:space="preserve">Conselheira-Suplente </w:t>
            </w:r>
          </w:p>
          <w:p w14:paraId="69BEA8D5" w14:textId="59F4DC66" w:rsidR="00195A90" w:rsidRPr="004A57D0" w:rsidRDefault="00195A90">
            <w:pPr>
              <w:pStyle w:val="TableParagraph"/>
              <w:spacing w:before="5" w:line="252" w:lineRule="exact"/>
              <w:rPr>
                <w:rFonts w:asciiTheme="minorHAnsi" w:hAnsiTheme="minorHAnsi" w:cstheme="minorHAnsi"/>
                <w:sz w:val="20"/>
                <w:szCs w:val="20"/>
              </w:rPr>
            </w:pPr>
            <w:r>
              <w:rPr>
                <w:rFonts w:asciiTheme="minorHAnsi" w:hAnsiTheme="minorHAnsi" w:cstheme="minorHAnsi"/>
                <w:sz w:val="20"/>
                <w:szCs w:val="20"/>
              </w:rPr>
              <w:t xml:space="preserve">Conselheiro-Titular </w:t>
            </w:r>
          </w:p>
        </w:tc>
      </w:tr>
      <w:tr w:rsidR="00C6260F" w:rsidRPr="004A57D0" w14:paraId="390B2E4D" w14:textId="77777777" w:rsidTr="0063133B">
        <w:trPr>
          <w:trHeight w:val="290"/>
        </w:trPr>
        <w:tc>
          <w:tcPr>
            <w:tcW w:w="1701" w:type="dxa"/>
            <w:vMerge/>
            <w:tcBorders>
              <w:top w:val="nil"/>
              <w:bottom w:val="single" w:sz="4" w:space="0" w:color="000000"/>
            </w:tcBorders>
            <w:shd w:val="clear" w:color="auto" w:fill="D9D9D9"/>
          </w:tcPr>
          <w:p w14:paraId="4535F6A1" w14:textId="77777777" w:rsidR="00C6260F" w:rsidRPr="004A57D0" w:rsidRDefault="00C6260F">
            <w:pPr>
              <w:rPr>
                <w:rFonts w:asciiTheme="minorHAnsi" w:hAnsiTheme="minorHAnsi" w:cstheme="minorHAnsi"/>
                <w:sz w:val="20"/>
                <w:szCs w:val="20"/>
              </w:rPr>
            </w:pPr>
          </w:p>
        </w:tc>
        <w:tc>
          <w:tcPr>
            <w:tcW w:w="4961" w:type="dxa"/>
          </w:tcPr>
          <w:p w14:paraId="0AB7E74F" w14:textId="77777777" w:rsidR="00BF1779" w:rsidRDefault="00195A90" w:rsidP="00195A90">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 xml:space="preserve">João Eduardo Dressler Carvalho </w:t>
            </w:r>
          </w:p>
          <w:p w14:paraId="42435E2C" w14:textId="3167DC6F" w:rsidR="00195A90" w:rsidRPr="004A57D0" w:rsidRDefault="00195A90" w:rsidP="00195A90">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 xml:space="preserve">Cléverson João Veiga </w:t>
            </w:r>
          </w:p>
        </w:tc>
        <w:tc>
          <w:tcPr>
            <w:tcW w:w="4111" w:type="dxa"/>
          </w:tcPr>
          <w:p w14:paraId="4B8F20AC" w14:textId="77777777" w:rsidR="00BF1779" w:rsidRDefault="00C5183C" w:rsidP="006C6A5F">
            <w:pPr>
              <w:pStyle w:val="TableParagraph"/>
              <w:spacing w:before="1" w:line="252" w:lineRule="exact"/>
              <w:rPr>
                <w:rFonts w:asciiTheme="minorHAnsi" w:hAnsiTheme="minorHAnsi" w:cstheme="minorHAnsi"/>
                <w:sz w:val="20"/>
                <w:szCs w:val="20"/>
              </w:rPr>
            </w:pPr>
            <w:r w:rsidRPr="00C5183C">
              <w:rPr>
                <w:rFonts w:asciiTheme="minorHAnsi" w:hAnsiTheme="minorHAnsi" w:cstheme="minorHAnsi"/>
                <w:sz w:val="20"/>
                <w:szCs w:val="20"/>
              </w:rPr>
              <w:t>Gerente Contábil Financeiro</w:t>
            </w:r>
          </w:p>
          <w:p w14:paraId="2D80961A" w14:textId="7E1A6AF8" w:rsidR="00C5183C" w:rsidRPr="004A57D0" w:rsidRDefault="00195A90" w:rsidP="00195A90">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 xml:space="preserve">Coordenador de Planejamento </w:t>
            </w:r>
          </w:p>
        </w:tc>
      </w:tr>
      <w:tr w:rsidR="00C6260F" w:rsidRPr="004A57D0" w14:paraId="3AF3CA6C" w14:textId="77777777" w:rsidTr="0063133B">
        <w:trPr>
          <w:trHeight w:val="273"/>
        </w:trPr>
        <w:tc>
          <w:tcPr>
            <w:tcW w:w="1701" w:type="dxa"/>
            <w:tcBorders>
              <w:top w:val="single" w:sz="4" w:space="0" w:color="000000"/>
              <w:bottom w:val="single" w:sz="4" w:space="0" w:color="000000"/>
            </w:tcBorders>
            <w:shd w:val="clear" w:color="auto" w:fill="D9D9D9"/>
          </w:tcPr>
          <w:p w14:paraId="7CC8520E" w14:textId="77777777" w:rsidR="00C6260F" w:rsidRPr="004A57D0" w:rsidRDefault="002D2BC2">
            <w:pPr>
              <w:pStyle w:val="TableParagraph"/>
              <w:spacing w:before="34" w:line="219" w:lineRule="exact"/>
              <w:rPr>
                <w:rFonts w:asciiTheme="minorHAnsi" w:hAnsiTheme="minorHAnsi" w:cstheme="minorHAnsi"/>
                <w:sz w:val="20"/>
                <w:szCs w:val="20"/>
              </w:rPr>
            </w:pPr>
            <w:r w:rsidRPr="004A57D0">
              <w:rPr>
                <w:rFonts w:asciiTheme="minorHAnsi" w:hAnsiTheme="minorHAnsi" w:cstheme="minorHAnsi"/>
                <w:sz w:val="20"/>
                <w:szCs w:val="20"/>
              </w:rPr>
              <w:t>ASSESSORIA</w:t>
            </w:r>
          </w:p>
        </w:tc>
        <w:tc>
          <w:tcPr>
            <w:tcW w:w="9072" w:type="dxa"/>
            <w:gridSpan w:val="2"/>
          </w:tcPr>
          <w:p w14:paraId="2C00EF94" w14:textId="03E753A6" w:rsidR="00C6260F" w:rsidRPr="004A57D0" w:rsidRDefault="00BF1779" w:rsidP="00BF1779">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Patrícia Ostroski Maia  - Setor Financeiro</w:t>
            </w:r>
          </w:p>
        </w:tc>
      </w:tr>
    </w:tbl>
    <w:p w14:paraId="35A959EA" w14:textId="77777777" w:rsidR="00C6260F" w:rsidRPr="004A57D0" w:rsidRDefault="00C6260F">
      <w:pPr>
        <w:spacing w:before="1"/>
        <w:rPr>
          <w:rFonts w:asciiTheme="minorHAnsi" w:hAnsiTheme="minorHAnsi" w:cstheme="minorHAnsi"/>
          <w:sz w:val="20"/>
          <w:szCs w:val="20"/>
        </w:rPr>
      </w:pPr>
    </w:p>
    <w:tbl>
      <w:tblPr>
        <w:tblStyle w:val="TableNormal"/>
        <w:tblW w:w="0" w:type="auto"/>
        <w:tblInd w:w="709" w:type="dxa"/>
        <w:tblLayout w:type="fixed"/>
        <w:tblLook w:val="01E0" w:firstRow="1" w:lastRow="1" w:firstColumn="1" w:lastColumn="1" w:noHBand="0" w:noVBand="0"/>
      </w:tblPr>
      <w:tblGrid>
        <w:gridCol w:w="1701"/>
        <w:gridCol w:w="9072"/>
      </w:tblGrid>
      <w:tr w:rsidR="00C6260F" w:rsidRPr="004A57D0" w14:paraId="2916ECD5" w14:textId="77777777" w:rsidTr="00BE0561">
        <w:trPr>
          <w:trHeight w:val="254"/>
        </w:trPr>
        <w:tc>
          <w:tcPr>
            <w:tcW w:w="10773" w:type="dxa"/>
            <w:gridSpan w:val="2"/>
            <w:tcBorders>
              <w:top w:val="single" w:sz="4" w:space="0" w:color="A5A5A5"/>
              <w:bottom w:val="single" w:sz="4" w:space="0" w:color="A5A5A5"/>
            </w:tcBorders>
            <w:shd w:val="clear" w:color="auto" w:fill="D9D9D9"/>
          </w:tcPr>
          <w:p w14:paraId="3CEB4731" w14:textId="51E3F36B" w:rsidR="00C6260F" w:rsidRPr="00024C3D" w:rsidRDefault="00CC31AB" w:rsidP="00024C3D">
            <w:pPr>
              <w:pStyle w:val="TableParagraph"/>
              <w:ind w:left="2323" w:right="1454"/>
              <w:jc w:val="center"/>
              <w:rPr>
                <w:rFonts w:asciiTheme="minorHAnsi" w:hAnsiTheme="minorHAnsi" w:cstheme="minorHAnsi"/>
                <w:b/>
              </w:rPr>
            </w:pPr>
            <w:r w:rsidRPr="00024C3D">
              <w:rPr>
                <w:rFonts w:asciiTheme="minorHAnsi" w:hAnsiTheme="minorHAnsi" w:cstheme="minorHAnsi"/>
                <w:b/>
              </w:rPr>
              <w:t>LEITURA E APROVAÇÃO DA SÚMULA DA REUNIÃO ANTERIOR</w:t>
            </w:r>
          </w:p>
        </w:tc>
      </w:tr>
      <w:tr w:rsidR="00C6260F" w:rsidRPr="004A57D0" w14:paraId="4C46302B" w14:textId="77777777" w:rsidTr="0063133B">
        <w:trPr>
          <w:trHeight w:val="254"/>
        </w:trPr>
        <w:tc>
          <w:tcPr>
            <w:tcW w:w="1701" w:type="dxa"/>
            <w:tcBorders>
              <w:top w:val="single" w:sz="4" w:space="0" w:color="A5A5A5"/>
              <w:bottom w:val="single" w:sz="4" w:space="0" w:color="A5A5A5"/>
            </w:tcBorders>
            <w:shd w:val="clear" w:color="auto" w:fill="D9D9D9"/>
          </w:tcPr>
          <w:p w14:paraId="6F886C89" w14:textId="77777777" w:rsidR="00C6260F" w:rsidRPr="004A57D0" w:rsidRDefault="002D2BC2">
            <w:pPr>
              <w:pStyle w:val="TableParagraph"/>
              <w:ind w:left="110"/>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9072" w:type="dxa"/>
            <w:tcBorders>
              <w:top w:val="single" w:sz="4" w:space="0" w:color="A5A5A5"/>
              <w:bottom w:val="single" w:sz="4" w:space="0" w:color="A5A5A5"/>
            </w:tcBorders>
          </w:tcPr>
          <w:p w14:paraId="5FB8B6B5" w14:textId="49DDCD47" w:rsidR="00C6260F" w:rsidRPr="00CC31AB" w:rsidRDefault="00195A90" w:rsidP="00BD085C">
            <w:pPr>
              <w:pStyle w:val="TableParagraph"/>
              <w:ind w:left="114"/>
              <w:jc w:val="both"/>
              <w:rPr>
                <w:rFonts w:asciiTheme="minorHAnsi" w:hAnsiTheme="minorHAnsi" w:cstheme="minorHAnsi"/>
                <w:sz w:val="20"/>
                <w:szCs w:val="20"/>
              </w:rPr>
            </w:pPr>
            <w:r w:rsidRPr="00195A90">
              <w:rPr>
                <w:rFonts w:asciiTheme="minorHAnsi" w:hAnsiTheme="minorHAnsi" w:cstheme="minorHAnsi"/>
                <w:sz w:val="20"/>
                <w:szCs w:val="20"/>
              </w:rPr>
              <w:t>Aprovada a Súmula da 5ª Reunião Ordinária CPFi-CAU/PR, realizada em 24 de maio de 2021 (segunda-feira) na modalidade virtual através da plataforma Zoom sem correções e com o seguinte quórum: 01 (uma) abstenção da Suplente Paula Vaccari visto ausência na referida sessão e 02 (dois) votos favoráveis dos Conselheiros Idevall dos Santos Filho e Jeancarlo Versetti</w:t>
            </w:r>
          </w:p>
        </w:tc>
      </w:tr>
    </w:tbl>
    <w:p w14:paraId="3707FE2D" w14:textId="77777777" w:rsidR="006F0349" w:rsidRPr="004A57D0" w:rsidRDefault="006F0349">
      <w:pPr>
        <w:spacing w:before="7"/>
        <w:rPr>
          <w:rFonts w:asciiTheme="minorHAnsi" w:hAnsiTheme="minorHAnsi" w:cstheme="minorHAnsi"/>
          <w:sz w:val="20"/>
          <w:szCs w:val="20"/>
        </w:rPr>
      </w:pPr>
    </w:p>
    <w:tbl>
      <w:tblPr>
        <w:tblStyle w:val="TableNormal"/>
        <w:tblW w:w="0" w:type="auto"/>
        <w:tblInd w:w="709" w:type="dxa"/>
        <w:tblLayout w:type="fixed"/>
        <w:tblLook w:val="01E0" w:firstRow="1" w:lastRow="1" w:firstColumn="1" w:lastColumn="1" w:noHBand="0" w:noVBand="0"/>
      </w:tblPr>
      <w:tblGrid>
        <w:gridCol w:w="1559"/>
        <w:gridCol w:w="9214"/>
      </w:tblGrid>
      <w:tr w:rsidR="006F0349" w:rsidRPr="004A57D0" w14:paraId="5A223811" w14:textId="77777777" w:rsidTr="00BE0561">
        <w:trPr>
          <w:trHeight w:val="254"/>
        </w:trPr>
        <w:tc>
          <w:tcPr>
            <w:tcW w:w="10773" w:type="dxa"/>
            <w:gridSpan w:val="2"/>
            <w:tcBorders>
              <w:top w:val="single" w:sz="4" w:space="0" w:color="A5A5A5"/>
              <w:bottom w:val="single" w:sz="4" w:space="0" w:color="A5A5A5"/>
            </w:tcBorders>
            <w:shd w:val="clear" w:color="auto" w:fill="D9D9D9"/>
          </w:tcPr>
          <w:p w14:paraId="3971B464" w14:textId="691605E6" w:rsidR="006F0349" w:rsidRPr="00024C3D" w:rsidRDefault="00024C3D" w:rsidP="00F854D9">
            <w:pPr>
              <w:pStyle w:val="TableParagraph"/>
              <w:ind w:left="2316" w:right="2344"/>
              <w:jc w:val="center"/>
              <w:rPr>
                <w:rFonts w:asciiTheme="minorHAnsi" w:hAnsiTheme="minorHAnsi" w:cstheme="minorHAnsi"/>
                <w:b/>
              </w:rPr>
            </w:pPr>
            <w:r w:rsidRPr="00024C3D">
              <w:rPr>
                <w:rFonts w:asciiTheme="minorHAnsi" w:hAnsiTheme="minorHAnsi" w:cstheme="minorHAnsi"/>
                <w:b/>
              </w:rPr>
              <w:t>COMUNICADOS</w:t>
            </w:r>
          </w:p>
        </w:tc>
      </w:tr>
      <w:tr w:rsidR="006F0349" w:rsidRPr="004A57D0" w14:paraId="6F6230D6" w14:textId="77777777" w:rsidTr="00BE0561">
        <w:trPr>
          <w:trHeight w:val="254"/>
        </w:trPr>
        <w:tc>
          <w:tcPr>
            <w:tcW w:w="1559" w:type="dxa"/>
            <w:tcBorders>
              <w:top w:val="single" w:sz="4" w:space="0" w:color="A5A5A5"/>
              <w:bottom w:val="single" w:sz="4" w:space="0" w:color="A5A5A5"/>
            </w:tcBorders>
            <w:shd w:val="clear" w:color="auto" w:fill="D9D9D9"/>
          </w:tcPr>
          <w:p w14:paraId="6DCDD8E9" w14:textId="77777777" w:rsidR="006F0349" w:rsidRPr="004A57D0" w:rsidRDefault="006F0349" w:rsidP="00A25969">
            <w:pPr>
              <w:pStyle w:val="TableParagraph"/>
              <w:ind w:left="110"/>
              <w:rPr>
                <w:rFonts w:asciiTheme="minorHAnsi" w:hAnsiTheme="minorHAnsi" w:cstheme="minorHAnsi"/>
                <w:b/>
                <w:sz w:val="20"/>
                <w:szCs w:val="20"/>
              </w:rPr>
            </w:pPr>
            <w:r w:rsidRPr="004A57D0">
              <w:rPr>
                <w:rFonts w:asciiTheme="minorHAnsi" w:hAnsiTheme="minorHAnsi" w:cstheme="minorHAnsi"/>
                <w:b/>
                <w:sz w:val="20"/>
                <w:szCs w:val="20"/>
              </w:rPr>
              <w:t>Responsável</w:t>
            </w:r>
          </w:p>
        </w:tc>
        <w:tc>
          <w:tcPr>
            <w:tcW w:w="9214" w:type="dxa"/>
            <w:tcBorders>
              <w:top w:val="single" w:sz="4" w:space="0" w:color="A5A5A5"/>
              <w:bottom w:val="single" w:sz="4" w:space="0" w:color="A5A5A5"/>
            </w:tcBorders>
          </w:tcPr>
          <w:p w14:paraId="0D0762B3" w14:textId="66BF3EB0" w:rsidR="006F0349" w:rsidRPr="004A57D0" w:rsidRDefault="00195A90" w:rsidP="009B4566">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 xml:space="preserve">João Eduardo Dressler </w:t>
            </w:r>
            <w:r w:rsidR="00142B95">
              <w:rPr>
                <w:rFonts w:asciiTheme="minorHAnsi" w:hAnsiTheme="minorHAnsi" w:cstheme="minorHAnsi"/>
                <w:sz w:val="20"/>
                <w:szCs w:val="20"/>
              </w:rPr>
              <w:t>/ Gerente Contábil-Financeiro</w:t>
            </w:r>
          </w:p>
        </w:tc>
      </w:tr>
      <w:tr w:rsidR="006F0349" w:rsidRPr="004A57D0" w14:paraId="51CBF252" w14:textId="77777777" w:rsidTr="00BE0561">
        <w:trPr>
          <w:trHeight w:val="254"/>
        </w:trPr>
        <w:tc>
          <w:tcPr>
            <w:tcW w:w="1559" w:type="dxa"/>
            <w:tcBorders>
              <w:top w:val="single" w:sz="4" w:space="0" w:color="A5A5A5"/>
              <w:bottom w:val="single" w:sz="4" w:space="0" w:color="A5A5A5"/>
            </w:tcBorders>
            <w:shd w:val="clear" w:color="auto" w:fill="D9D9D9"/>
          </w:tcPr>
          <w:p w14:paraId="24F86A58" w14:textId="77777777" w:rsidR="006F0349" w:rsidRPr="004A57D0" w:rsidRDefault="006F0349" w:rsidP="00A25969">
            <w:pPr>
              <w:pStyle w:val="TableParagraph"/>
              <w:ind w:left="110"/>
              <w:rPr>
                <w:rFonts w:asciiTheme="minorHAnsi" w:hAnsiTheme="minorHAnsi" w:cstheme="minorHAnsi"/>
                <w:b/>
                <w:sz w:val="20"/>
                <w:szCs w:val="20"/>
              </w:rPr>
            </w:pPr>
            <w:r w:rsidRPr="004A57D0">
              <w:rPr>
                <w:rFonts w:asciiTheme="minorHAnsi" w:hAnsiTheme="minorHAnsi" w:cstheme="minorHAnsi"/>
                <w:b/>
                <w:sz w:val="20"/>
                <w:szCs w:val="20"/>
              </w:rPr>
              <w:t>Comunicado</w:t>
            </w:r>
          </w:p>
        </w:tc>
        <w:tc>
          <w:tcPr>
            <w:tcW w:w="9214" w:type="dxa"/>
            <w:tcBorders>
              <w:top w:val="single" w:sz="4" w:space="0" w:color="A5A5A5"/>
              <w:bottom w:val="single" w:sz="4" w:space="0" w:color="A5A5A5"/>
            </w:tcBorders>
          </w:tcPr>
          <w:p w14:paraId="5BA26246" w14:textId="265F7E24" w:rsidR="00195A90" w:rsidRPr="00195A90" w:rsidRDefault="00195A90" w:rsidP="00195A90">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a) Homologação</w:t>
            </w:r>
            <w:r w:rsidRPr="00195A90">
              <w:rPr>
                <w:rFonts w:asciiTheme="minorHAnsi" w:hAnsiTheme="minorHAnsi" w:cstheme="minorHAnsi"/>
                <w:sz w:val="20"/>
                <w:szCs w:val="20"/>
              </w:rPr>
              <w:t>Reprogramação Extraordinária CAU/PR</w:t>
            </w:r>
            <w:r w:rsidR="00BE0561">
              <w:rPr>
                <w:rFonts w:asciiTheme="minorHAnsi" w:hAnsiTheme="minorHAnsi" w:cstheme="minorHAnsi"/>
                <w:sz w:val="20"/>
                <w:szCs w:val="20"/>
              </w:rPr>
              <w:t xml:space="preserve"> pelo </w:t>
            </w:r>
            <w:r w:rsidRPr="00195A90">
              <w:rPr>
                <w:rFonts w:asciiTheme="minorHAnsi" w:hAnsiTheme="minorHAnsi" w:cstheme="minorHAnsi"/>
                <w:sz w:val="20"/>
                <w:szCs w:val="20"/>
              </w:rPr>
              <w:t>Plenário</w:t>
            </w:r>
            <w:r>
              <w:rPr>
                <w:rFonts w:asciiTheme="minorHAnsi" w:hAnsiTheme="minorHAnsi" w:cstheme="minorHAnsi"/>
                <w:sz w:val="20"/>
                <w:szCs w:val="20"/>
              </w:rPr>
              <w:t xml:space="preserve"> CAU/BR em 28/05/2021 sem ressalvas</w:t>
            </w:r>
          </w:p>
          <w:p w14:paraId="7FA0F22A" w14:textId="4D622E51" w:rsidR="00195A90" w:rsidRPr="00195A90" w:rsidRDefault="00195A90" w:rsidP="00195A90">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 xml:space="preserve">b) </w:t>
            </w:r>
            <w:r w:rsidRPr="00195A90">
              <w:rPr>
                <w:rFonts w:asciiTheme="minorHAnsi" w:hAnsiTheme="minorHAnsi" w:cstheme="minorHAnsi"/>
                <w:sz w:val="20"/>
                <w:szCs w:val="20"/>
              </w:rPr>
              <w:t xml:space="preserve">Início dos trabalhos da Reprogramação Ordinária CAU/PR: considerando que na 1ª Reprogramação foram mantidas as receitas anteriores, faz-se necessário ajustar o orçamento a partir de Julho/2021 após verificação do comportamento financeiro do CAU/PR. As diretrizes para Reprogramação ainda não foram definidas pois o assunto está em análise pelo plenário do CAU/BR após um conselheiro ter solicitado vistas do processo. </w:t>
            </w:r>
          </w:p>
          <w:p w14:paraId="69147B52" w14:textId="7D7BE9CF" w:rsidR="006F0349" w:rsidRPr="004A57D0" w:rsidRDefault="00195A90" w:rsidP="00195A90">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 xml:space="preserve">c) </w:t>
            </w:r>
            <w:r w:rsidRPr="00195A90">
              <w:rPr>
                <w:rFonts w:asciiTheme="minorHAnsi" w:hAnsiTheme="minorHAnsi" w:cstheme="minorHAnsi"/>
                <w:sz w:val="20"/>
                <w:szCs w:val="20"/>
              </w:rPr>
              <w:t>Flexibilização das tarifas via PIX para ressarcimento de anuidades: a Gerente do Banco do Brasil está verificando a possibilidade de reduzir ou mesmo isentar as tarifas praticadas nas transferências, principalmente para as pessoas jurídicas. Havendo um posicionamento da instituição bancária, tais informações serão repassadas a CPFi para apreciação. O Conselheiro Idevall dos Santos Filho questionou a possibilidade destes valores ficarem como compensação e crédito futuro, tendo</w:t>
            </w:r>
            <w:r>
              <w:rPr>
                <w:rFonts w:asciiTheme="minorHAnsi" w:hAnsiTheme="minorHAnsi" w:cstheme="minorHAnsi"/>
                <w:sz w:val="20"/>
                <w:szCs w:val="20"/>
              </w:rPr>
              <w:t xml:space="preserve"> a Analista Geral Tessa </w:t>
            </w:r>
            <w:r w:rsidRPr="00195A90">
              <w:rPr>
                <w:rFonts w:asciiTheme="minorHAnsi" w:hAnsiTheme="minorHAnsi" w:cstheme="minorHAnsi"/>
                <w:sz w:val="20"/>
                <w:szCs w:val="20"/>
              </w:rPr>
              <w:t>Rodrigues informado que a equipe do CSC-CAU/BR recomendou o pagamento de ofício pelos CAU/UF aqueles que tem esse direito, cujos nomes estão em planilha elaborada e en</w:t>
            </w:r>
            <w:r>
              <w:rPr>
                <w:rFonts w:asciiTheme="minorHAnsi" w:hAnsiTheme="minorHAnsi" w:cstheme="minorHAnsi"/>
                <w:sz w:val="20"/>
                <w:szCs w:val="20"/>
              </w:rPr>
              <w:t xml:space="preserve">viada </w:t>
            </w:r>
            <w:r w:rsidRPr="00195A90">
              <w:rPr>
                <w:rFonts w:asciiTheme="minorHAnsi" w:hAnsiTheme="minorHAnsi" w:cstheme="minorHAnsi"/>
                <w:sz w:val="20"/>
                <w:szCs w:val="20"/>
              </w:rPr>
              <w:t>pelo próprio CAU/BR aos estados.</w:t>
            </w:r>
          </w:p>
        </w:tc>
      </w:tr>
    </w:tbl>
    <w:p w14:paraId="4B753462" w14:textId="3A2EF72D" w:rsidR="00C6260F" w:rsidRPr="004A57D0" w:rsidRDefault="00254569" w:rsidP="005F135E">
      <w:pPr>
        <w:spacing w:before="7"/>
        <w:rPr>
          <w:rFonts w:asciiTheme="minorHAnsi" w:hAnsiTheme="minorHAnsi" w:cstheme="minorHAnsi"/>
          <w:sz w:val="20"/>
          <w:szCs w:val="20"/>
        </w:rPr>
      </w:pPr>
      <w:r w:rsidRPr="004A57D0">
        <w:rPr>
          <w:rFonts w:asciiTheme="minorHAnsi" w:hAnsiTheme="minorHAnsi" w:cstheme="minorHAnsi"/>
          <w:noProof/>
          <w:sz w:val="20"/>
          <w:szCs w:val="20"/>
          <w:lang w:val="pt-BR" w:eastAsia="pt-BR"/>
        </w:rPr>
        <mc:AlternateContent>
          <mc:Choice Requires="wps">
            <w:drawing>
              <wp:anchor distT="0" distB="0" distL="0" distR="0" simplePos="0" relativeHeight="487587840" behindDoc="1" locked="0" layoutInCell="1" allowOverlap="1" wp14:anchorId="036D9DDA" wp14:editId="6308E7F0">
                <wp:simplePos x="0" y="0"/>
                <wp:positionH relativeFrom="page">
                  <wp:posOffset>457200</wp:posOffset>
                </wp:positionH>
                <wp:positionV relativeFrom="paragraph">
                  <wp:posOffset>160020</wp:posOffset>
                </wp:positionV>
                <wp:extent cx="6800850" cy="190500"/>
                <wp:effectExtent l="0" t="0"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90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ADB42" w14:textId="77777777" w:rsidR="00C6260F" w:rsidRPr="00F65C3F" w:rsidRDefault="002D2BC2">
                            <w:pPr>
                              <w:pStyle w:val="Corpodetexto"/>
                              <w:spacing w:line="249" w:lineRule="exact"/>
                              <w:ind w:left="3702" w:right="3701"/>
                              <w:jc w:val="center"/>
                              <w:rPr>
                                <w:rFonts w:asciiTheme="minorHAnsi" w:hAnsiTheme="minorHAnsi" w:cstheme="minorHAnsi"/>
                                <w:color w:val="000000" w:themeColor="text1"/>
                              </w:rPr>
                            </w:pPr>
                            <w:r w:rsidRPr="00F65C3F">
                              <w:rPr>
                                <w:rFonts w:asciiTheme="minorHAnsi" w:hAnsiTheme="minorHAnsi" w:cstheme="minorHAnsi"/>
                                <w:color w:val="000000" w:themeColor="text1"/>
                              </w:rPr>
                              <w:t>ORDEM DO 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9DDA" id="_x0000_t202" coordsize="21600,21600" o:spt="202" path="m,l,21600r21600,l21600,xe">
                <v:stroke joinstyle="miter"/>
                <v:path gradientshapeok="t" o:connecttype="rect"/>
              </v:shapetype>
              <v:shape id="Text Box 7" o:spid="_x0000_s1026" type="#_x0000_t202" style="position:absolute;margin-left:36pt;margin-top:12.6pt;width:535.5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" fillcolor="#d9d9d9" stroked="f">
                <v:textbox inset="0,0,0,0">
                  <w:txbxContent>
                    <w:p w14:paraId="3E8ADB42" w14:textId="77777777" w:rsidR="00C6260F" w:rsidRPr="00F65C3F" w:rsidRDefault="002D2BC2">
                      <w:pPr>
                        <w:pStyle w:val="Corpodetexto"/>
                        <w:spacing w:line="249" w:lineRule="exact"/>
                        <w:ind w:left="3702" w:right="3701"/>
                        <w:jc w:val="center"/>
                        <w:rPr>
                          <w:rFonts w:asciiTheme="minorHAnsi" w:hAnsiTheme="minorHAnsi" w:cstheme="minorHAnsi"/>
                          <w:color w:val="000000" w:themeColor="text1"/>
                        </w:rPr>
                      </w:pPr>
                      <w:r w:rsidRPr="00F65C3F">
                        <w:rPr>
                          <w:rFonts w:asciiTheme="minorHAnsi" w:hAnsiTheme="minorHAnsi" w:cstheme="minorHAnsi"/>
                          <w:color w:val="000000" w:themeColor="text1"/>
                        </w:rPr>
                        <w:t>ORDEM DO DIA</w:t>
                      </w:r>
                    </w:p>
                  </w:txbxContent>
                </v:textbox>
                <w10:wrap type="topAndBottom" anchorx="page"/>
              </v:shape>
            </w:pict>
          </mc:Fallback>
        </mc:AlternateContent>
      </w:r>
    </w:p>
    <w:tbl>
      <w:tblPr>
        <w:tblStyle w:val="TableNormal"/>
        <w:tblW w:w="0" w:type="auto"/>
        <w:tblInd w:w="709" w:type="dxa"/>
        <w:tblLayout w:type="fixed"/>
        <w:tblLook w:val="01E0" w:firstRow="1" w:lastRow="1" w:firstColumn="1" w:lastColumn="1" w:noHBand="0" w:noVBand="0"/>
      </w:tblPr>
      <w:tblGrid>
        <w:gridCol w:w="1701"/>
        <w:gridCol w:w="9072"/>
      </w:tblGrid>
      <w:tr w:rsidR="00C6260F" w:rsidRPr="004A57D0" w14:paraId="483FA669" w14:textId="77777777" w:rsidTr="00BE0561">
        <w:trPr>
          <w:trHeight w:val="254"/>
        </w:trPr>
        <w:tc>
          <w:tcPr>
            <w:tcW w:w="1701" w:type="dxa"/>
            <w:tcBorders>
              <w:top w:val="single" w:sz="4" w:space="0" w:color="A5A5A5"/>
              <w:bottom w:val="single" w:sz="4" w:space="0" w:color="A5A5A5"/>
            </w:tcBorders>
            <w:shd w:val="clear" w:color="auto" w:fill="D9D9D9"/>
          </w:tcPr>
          <w:p w14:paraId="6A6773BB" w14:textId="77777777" w:rsidR="00C6260F" w:rsidRPr="004A57D0" w:rsidRDefault="002D2BC2">
            <w:pPr>
              <w:pStyle w:val="TableParagraph"/>
              <w:rPr>
                <w:rFonts w:asciiTheme="minorHAnsi" w:hAnsiTheme="minorHAnsi" w:cstheme="minorHAnsi"/>
                <w:b/>
                <w:sz w:val="20"/>
                <w:szCs w:val="20"/>
              </w:rPr>
            </w:pPr>
            <w:r w:rsidRPr="004A57D0">
              <w:rPr>
                <w:rFonts w:asciiTheme="minorHAnsi" w:hAnsiTheme="minorHAnsi" w:cstheme="minorHAnsi"/>
                <w:b/>
                <w:sz w:val="20"/>
                <w:szCs w:val="20"/>
              </w:rPr>
              <w:t>1</w:t>
            </w:r>
          </w:p>
        </w:tc>
        <w:tc>
          <w:tcPr>
            <w:tcW w:w="9072" w:type="dxa"/>
            <w:tcBorders>
              <w:top w:val="single" w:sz="4" w:space="0" w:color="A5A5A5"/>
              <w:bottom w:val="single" w:sz="4" w:space="0" w:color="A5A5A5"/>
            </w:tcBorders>
          </w:tcPr>
          <w:p w14:paraId="1DCFCEDD" w14:textId="725EB76D" w:rsidR="00C6260F" w:rsidRPr="004A57D0" w:rsidRDefault="00142B95" w:rsidP="009B3F6F">
            <w:pPr>
              <w:pStyle w:val="TableParagraph"/>
              <w:ind w:left="109"/>
              <w:rPr>
                <w:rFonts w:asciiTheme="minorHAnsi" w:hAnsiTheme="minorHAnsi" w:cstheme="minorHAnsi"/>
                <w:b/>
                <w:sz w:val="20"/>
                <w:szCs w:val="20"/>
              </w:rPr>
            </w:pPr>
            <w:r>
              <w:rPr>
                <w:rFonts w:asciiTheme="minorHAnsi" w:hAnsiTheme="minorHAnsi" w:cstheme="minorHAnsi"/>
                <w:b/>
                <w:sz w:val="20"/>
                <w:szCs w:val="20"/>
              </w:rPr>
              <w:t xml:space="preserve">Aprovação Contas </w:t>
            </w:r>
            <w:r w:rsidR="009B3F6F">
              <w:rPr>
                <w:rFonts w:asciiTheme="minorHAnsi" w:hAnsiTheme="minorHAnsi" w:cstheme="minorHAnsi"/>
                <w:b/>
                <w:sz w:val="20"/>
                <w:szCs w:val="20"/>
              </w:rPr>
              <w:t>Maio</w:t>
            </w:r>
            <w:r>
              <w:rPr>
                <w:rFonts w:asciiTheme="minorHAnsi" w:hAnsiTheme="minorHAnsi" w:cstheme="minorHAnsi"/>
                <w:b/>
                <w:sz w:val="20"/>
                <w:szCs w:val="20"/>
              </w:rPr>
              <w:t xml:space="preserve">/2021 </w:t>
            </w:r>
          </w:p>
        </w:tc>
      </w:tr>
      <w:tr w:rsidR="00C6260F" w:rsidRPr="004A57D0" w14:paraId="28D736C3" w14:textId="77777777" w:rsidTr="00BE0561">
        <w:trPr>
          <w:trHeight w:val="249"/>
        </w:trPr>
        <w:tc>
          <w:tcPr>
            <w:tcW w:w="1701" w:type="dxa"/>
            <w:tcBorders>
              <w:top w:val="single" w:sz="4" w:space="0" w:color="A5A5A5"/>
              <w:bottom w:val="single" w:sz="4" w:space="0" w:color="A5A5A5"/>
            </w:tcBorders>
            <w:shd w:val="clear" w:color="auto" w:fill="D9D9D9"/>
          </w:tcPr>
          <w:p w14:paraId="4CDFF7D7" w14:textId="77777777" w:rsidR="00C6260F" w:rsidRPr="004A57D0" w:rsidRDefault="002D2BC2">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9072" w:type="dxa"/>
            <w:tcBorders>
              <w:top w:val="single" w:sz="4" w:space="0" w:color="A5A5A5"/>
              <w:bottom w:val="single" w:sz="4" w:space="0" w:color="A5A5A5"/>
            </w:tcBorders>
          </w:tcPr>
          <w:p w14:paraId="4733C9F2" w14:textId="517BC513" w:rsidR="00C6260F" w:rsidRPr="004A57D0" w:rsidRDefault="000B647B" w:rsidP="009B4566">
            <w:pPr>
              <w:pStyle w:val="TableParagraph"/>
              <w:spacing w:line="229" w:lineRule="exact"/>
              <w:ind w:left="109"/>
              <w:jc w:val="both"/>
              <w:rPr>
                <w:rFonts w:asciiTheme="minorHAnsi" w:hAnsiTheme="minorHAnsi" w:cstheme="minorHAnsi"/>
                <w:sz w:val="20"/>
                <w:szCs w:val="20"/>
              </w:rPr>
            </w:pPr>
            <w:r w:rsidRPr="004A57D0">
              <w:rPr>
                <w:rFonts w:asciiTheme="minorHAnsi" w:hAnsiTheme="minorHAnsi" w:cstheme="minorHAnsi"/>
                <w:sz w:val="20"/>
                <w:szCs w:val="20"/>
              </w:rPr>
              <w:t>Setor Financeiro</w:t>
            </w:r>
          </w:p>
        </w:tc>
      </w:tr>
      <w:tr w:rsidR="00C6260F" w:rsidRPr="004A57D0" w14:paraId="57325782" w14:textId="77777777" w:rsidTr="00BE0561">
        <w:trPr>
          <w:trHeight w:val="254"/>
        </w:trPr>
        <w:tc>
          <w:tcPr>
            <w:tcW w:w="1701" w:type="dxa"/>
            <w:tcBorders>
              <w:top w:val="single" w:sz="4" w:space="0" w:color="A5A5A5"/>
              <w:bottom w:val="single" w:sz="4" w:space="0" w:color="A5A5A5"/>
            </w:tcBorders>
            <w:shd w:val="clear" w:color="auto" w:fill="D9D9D9"/>
          </w:tcPr>
          <w:p w14:paraId="635C9541" w14:textId="77777777" w:rsidR="00C6260F" w:rsidRPr="004A57D0" w:rsidRDefault="002D2BC2">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9072" w:type="dxa"/>
            <w:tcBorders>
              <w:top w:val="single" w:sz="4" w:space="0" w:color="A5A5A5"/>
              <w:bottom w:val="single" w:sz="4" w:space="0" w:color="A5A5A5"/>
            </w:tcBorders>
          </w:tcPr>
          <w:p w14:paraId="71D6C437" w14:textId="2FEB084E" w:rsidR="00C6260F" w:rsidRPr="004A57D0" w:rsidRDefault="009F22AE" w:rsidP="009B4566">
            <w:pPr>
              <w:pStyle w:val="TableParagraph"/>
              <w:ind w:left="109"/>
              <w:jc w:val="both"/>
              <w:rPr>
                <w:rFonts w:asciiTheme="minorHAnsi" w:hAnsiTheme="minorHAnsi" w:cstheme="minorHAnsi"/>
                <w:sz w:val="20"/>
                <w:szCs w:val="20"/>
              </w:rPr>
            </w:pPr>
            <w:r w:rsidRPr="004A57D0">
              <w:rPr>
                <w:rFonts w:asciiTheme="minorHAnsi" w:hAnsiTheme="minorHAnsi" w:cstheme="minorHAnsi"/>
                <w:sz w:val="20"/>
                <w:szCs w:val="20"/>
              </w:rPr>
              <w:t>Idevall dos Santos Filho / Coordenador CPFi</w:t>
            </w:r>
          </w:p>
        </w:tc>
      </w:tr>
      <w:tr w:rsidR="00C6260F" w:rsidRPr="004A57D0" w14:paraId="1C42103A" w14:textId="77777777" w:rsidTr="00BE0561">
        <w:trPr>
          <w:trHeight w:val="254"/>
        </w:trPr>
        <w:tc>
          <w:tcPr>
            <w:tcW w:w="1701" w:type="dxa"/>
            <w:tcBorders>
              <w:top w:val="single" w:sz="4" w:space="0" w:color="A5A5A5"/>
              <w:bottom w:val="single" w:sz="4" w:space="0" w:color="A5A5A5"/>
            </w:tcBorders>
            <w:shd w:val="clear" w:color="auto" w:fill="D9D9D9"/>
          </w:tcPr>
          <w:p w14:paraId="4153F4DC" w14:textId="77777777" w:rsidR="00C6260F" w:rsidRPr="004A57D0" w:rsidRDefault="002D2BC2">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9072" w:type="dxa"/>
            <w:tcBorders>
              <w:top w:val="single" w:sz="4" w:space="0" w:color="A5A5A5"/>
              <w:bottom w:val="single" w:sz="4" w:space="0" w:color="A5A5A5"/>
            </w:tcBorders>
          </w:tcPr>
          <w:p w14:paraId="3D5828D3" w14:textId="52C0CA68" w:rsidR="00195A90" w:rsidRDefault="00DB067D" w:rsidP="00195A90">
            <w:pPr>
              <w:pStyle w:val="TableParagraph"/>
              <w:ind w:left="114"/>
              <w:jc w:val="both"/>
            </w:pPr>
            <w:r>
              <w:rPr>
                <w:rFonts w:asciiTheme="minorHAnsi" w:hAnsiTheme="minorHAnsi" w:cstheme="minorHAnsi"/>
                <w:iCs/>
                <w:sz w:val="20"/>
                <w:szCs w:val="20"/>
              </w:rPr>
              <w:t>A</w:t>
            </w:r>
            <w:r w:rsidR="00195A90" w:rsidRPr="00195A90">
              <w:rPr>
                <w:rFonts w:asciiTheme="minorHAnsi" w:hAnsiTheme="minorHAnsi" w:cstheme="minorHAnsi"/>
                <w:iCs/>
                <w:sz w:val="20"/>
                <w:szCs w:val="20"/>
              </w:rPr>
              <w:t>pós o acompanhamento e esclarecimentos do Gerente Contábil-Financeiro JOÃO EDUARDO DRESSLER CARVALHO, Analista Geral TESSA PADUANO RODRIGUES e Coordenador de Planejamento CLÉVERSON VEIGA, considerando os documentos apresentados, complementados com as devidas informações prestadas pelos responsáveis que os assinaram, esta Comissão opina de modo unânime pela APROVAÇÃO DO RELATÓRIO FINANCEIRO DE MAIO/2021” (VER DELIBERAÇÃO N° 013/2021 CPFI-CAU/PR)</w:t>
            </w:r>
            <w:r w:rsidR="00195A90">
              <w:rPr>
                <w:rFonts w:asciiTheme="minorHAnsi" w:hAnsiTheme="minorHAnsi" w:cstheme="minorHAnsi"/>
                <w:iCs/>
                <w:sz w:val="20"/>
                <w:szCs w:val="20"/>
              </w:rPr>
              <w:t xml:space="preserve">. </w:t>
            </w:r>
            <w:r w:rsidR="00BE0561">
              <w:rPr>
                <w:rFonts w:asciiTheme="minorHAnsi" w:hAnsiTheme="minorHAnsi" w:cstheme="minorHAnsi"/>
                <w:iCs/>
                <w:sz w:val="20"/>
                <w:szCs w:val="20"/>
              </w:rPr>
              <w:t xml:space="preserve">As </w:t>
            </w:r>
            <w:r w:rsidR="00142B95" w:rsidRPr="00CC31AB">
              <w:rPr>
                <w:rFonts w:asciiTheme="minorHAnsi" w:hAnsiTheme="minorHAnsi" w:cstheme="minorHAnsi"/>
                <w:iCs/>
                <w:sz w:val="20"/>
                <w:szCs w:val="20"/>
              </w:rPr>
              <w:t>seguintes observações serão repassadas aos setores responsáveis para as devidas providências e/ou respostas:</w:t>
            </w:r>
          </w:p>
          <w:p w14:paraId="5313919D" w14:textId="68DF4340" w:rsidR="00195A90" w:rsidRPr="00195A90" w:rsidRDefault="009B3F6F" w:rsidP="00195A90">
            <w:pPr>
              <w:pStyle w:val="TableParagraph"/>
              <w:ind w:left="114"/>
              <w:jc w:val="both"/>
            </w:pPr>
            <w:r w:rsidRPr="009B3F6F">
              <w:rPr>
                <w:rFonts w:asciiTheme="minorHAnsi" w:hAnsiTheme="minorHAnsi" w:cstheme="minorHAnsi"/>
                <w:sz w:val="20"/>
                <w:szCs w:val="20"/>
              </w:rPr>
              <w:t xml:space="preserve">a) </w:t>
            </w:r>
            <w:r w:rsidR="00EC63C3" w:rsidRPr="009B3F6F">
              <w:rPr>
                <w:rFonts w:asciiTheme="minorHAnsi" w:hAnsiTheme="minorHAnsi" w:cstheme="minorHAnsi"/>
                <w:iCs/>
                <w:sz w:val="20"/>
                <w:szCs w:val="20"/>
              </w:rPr>
              <w:t>razão</w:t>
            </w:r>
            <w:r w:rsidR="00EC63C3">
              <w:rPr>
                <w:rFonts w:asciiTheme="minorHAnsi" w:hAnsiTheme="minorHAnsi" w:cstheme="minorHAnsi"/>
                <w:iCs/>
                <w:sz w:val="20"/>
                <w:szCs w:val="20"/>
              </w:rPr>
              <w:t xml:space="preserve"> do aumento no valor na</w:t>
            </w:r>
            <w:r w:rsidR="00195A90" w:rsidRPr="00195A90">
              <w:rPr>
                <w:rFonts w:asciiTheme="minorHAnsi" w:hAnsiTheme="minorHAnsi" w:cstheme="minorHAnsi"/>
                <w:iCs/>
                <w:sz w:val="20"/>
                <w:szCs w:val="20"/>
              </w:rPr>
              <w:t xml:space="preserve"> conta da Sanepar</w:t>
            </w:r>
            <w:r w:rsidR="00EC63C3">
              <w:rPr>
                <w:rFonts w:asciiTheme="minorHAnsi" w:hAnsiTheme="minorHAnsi" w:cstheme="minorHAnsi"/>
                <w:iCs/>
                <w:sz w:val="20"/>
                <w:szCs w:val="20"/>
              </w:rPr>
              <w:t xml:space="preserve">/Sede em </w:t>
            </w:r>
            <w:r w:rsidR="00195A90" w:rsidRPr="00195A90">
              <w:rPr>
                <w:rFonts w:asciiTheme="minorHAnsi" w:hAnsiTheme="minorHAnsi" w:cstheme="minorHAnsi"/>
                <w:iCs/>
                <w:sz w:val="20"/>
                <w:szCs w:val="20"/>
              </w:rPr>
              <w:t>Dezembro/2020 e Maio/ 2021</w:t>
            </w:r>
            <w:r w:rsidR="0063133B">
              <w:rPr>
                <w:rFonts w:asciiTheme="minorHAnsi" w:hAnsiTheme="minorHAnsi" w:cstheme="minorHAnsi"/>
                <w:iCs/>
                <w:sz w:val="20"/>
                <w:szCs w:val="20"/>
              </w:rPr>
              <w:t xml:space="preserve">, </w:t>
            </w:r>
            <w:r w:rsidR="00195A90" w:rsidRPr="00195A90">
              <w:rPr>
                <w:rFonts w:asciiTheme="minorHAnsi" w:hAnsiTheme="minorHAnsi" w:cstheme="minorHAnsi"/>
                <w:iCs/>
                <w:sz w:val="20"/>
                <w:szCs w:val="20"/>
              </w:rPr>
              <w:t xml:space="preserve">tendo o Gerente Contábil-Financeiro João Eduardo Dressler ressaltado que uma possibilidade seria a limpeza efetuada na piscina, o que demandou um gasto maior de água neste período. </w:t>
            </w:r>
            <w:r w:rsidR="00EC63C3">
              <w:rPr>
                <w:rFonts w:asciiTheme="minorHAnsi" w:hAnsiTheme="minorHAnsi" w:cstheme="minorHAnsi"/>
                <w:iCs/>
                <w:sz w:val="20"/>
                <w:szCs w:val="20"/>
              </w:rPr>
              <w:t xml:space="preserve">Após </w:t>
            </w:r>
            <w:r w:rsidR="00195A90" w:rsidRPr="00195A90">
              <w:rPr>
                <w:rFonts w:asciiTheme="minorHAnsi" w:hAnsiTheme="minorHAnsi" w:cstheme="minorHAnsi"/>
                <w:iCs/>
                <w:sz w:val="20"/>
                <w:szCs w:val="20"/>
              </w:rPr>
              <w:t xml:space="preserve">análise do </w:t>
            </w:r>
            <w:r w:rsidR="00EC63C3">
              <w:rPr>
                <w:rFonts w:asciiTheme="minorHAnsi" w:hAnsiTheme="minorHAnsi" w:cstheme="minorHAnsi"/>
                <w:iCs/>
                <w:sz w:val="20"/>
                <w:szCs w:val="20"/>
              </w:rPr>
              <w:t>fluxo de</w:t>
            </w:r>
            <w:r w:rsidR="00195A90" w:rsidRPr="00195A90">
              <w:rPr>
                <w:rFonts w:asciiTheme="minorHAnsi" w:hAnsiTheme="minorHAnsi" w:cstheme="minorHAnsi"/>
                <w:iCs/>
                <w:sz w:val="20"/>
                <w:szCs w:val="20"/>
              </w:rPr>
              <w:t xml:space="preserve"> caixa </w:t>
            </w:r>
            <w:r w:rsidR="00EC63C3">
              <w:rPr>
                <w:rFonts w:asciiTheme="minorHAnsi" w:hAnsiTheme="minorHAnsi" w:cstheme="minorHAnsi"/>
                <w:iCs/>
                <w:sz w:val="20"/>
                <w:szCs w:val="20"/>
              </w:rPr>
              <w:t>Maio/2021, f</w:t>
            </w:r>
            <w:r w:rsidR="00195A90" w:rsidRPr="00195A90">
              <w:rPr>
                <w:rFonts w:asciiTheme="minorHAnsi" w:hAnsiTheme="minorHAnsi" w:cstheme="minorHAnsi"/>
                <w:iCs/>
                <w:sz w:val="20"/>
                <w:szCs w:val="20"/>
              </w:rPr>
              <w:t xml:space="preserve">icou evidenciado no dia 03/05 o pagamento para aquisição de produtos para </w:t>
            </w:r>
            <w:r w:rsidR="00195A90">
              <w:rPr>
                <w:rFonts w:asciiTheme="minorHAnsi" w:hAnsiTheme="minorHAnsi" w:cstheme="minorHAnsi"/>
                <w:iCs/>
                <w:sz w:val="20"/>
                <w:szCs w:val="20"/>
              </w:rPr>
              <w:t>limpeza da piscina da sede.</w:t>
            </w:r>
          </w:p>
          <w:p w14:paraId="30C6221B" w14:textId="4CEC9F58" w:rsidR="00195A90" w:rsidRPr="00195A90" w:rsidRDefault="00EC63C3" w:rsidP="00195A90">
            <w:pPr>
              <w:pStyle w:val="TableParagraph"/>
              <w:ind w:left="114"/>
              <w:jc w:val="both"/>
              <w:rPr>
                <w:rFonts w:asciiTheme="minorHAnsi" w:hAnsiTheme="minorHAnsi" w:cstheme="minorHAnsi"/>
                <w:iCs/>
                <w:sz w:val="20"/>
                <w:szCs w:val="20"/>
              </w:rPr>
            </w:pPr>
            <w:r>
              <w:rPr>
                <w:rFonts w:asciiTheme="minorHAnsi" w:hAnsiTheme="minorHAnsi" w:cstheme="minorHAnsi"/>
                <w:iCs/>
                <w:sz w:val="20"/>
                <w:szCs w:val="20"/>
              </w:rPr>
              <w:t xml:space="preserve">b) verificar os </w:t>
            </w:r>
            <w:r w:rsidR="00195A90" w:rsidRPr="00195A90">
              <w:rPr>
                <w:rFonts w:asciiTheme="minorHAnsi" w:hAnsiTheme="minorHAnsi" w:cstheme="minorHAnsi"/>
                <w:iCs/>
                <w:sz w:val="20"/>
                <w:szCs w:val="20"/>
              </w:rPr>
              <w:t>serviços</w:t>
            </w:r>
            <w:r>
              <w:rPr>
                <w:rFonts w:asciiTheme="minorHAnsi" w:hAnsiTheme="minorHAnsi" w:cstheme="minorHAnsi"/>
                <w:iCs/>
                <w:sz w:val="20"/>
                <w:szCs w:val="20"/>
              </w:rPr>
              <w:t xml:space="preserve"> de </w:t>
            </w:r>
            <w:r w:rsidR="00195A90" w:rsidRPr="00195A90">
              <w:rPr>
                <w:rFonts w:asciiTheme="minorHAnsi" w:hAnsiTheme="minorHAnsi" w:cstheme="minorHAnsi"/>
                <w:iCs/>
                <w:sz w:val="20"/>
                <w:szCs w:val="20"/>
              </w:rPr>
              <w:t>limpeza da piscin</w:t>
            </w:r>
            <w:r>
              <w:rPr>
                <w:rFonts w:asciiTheme="minorHAnsi" w:hAnsiTheme="minorHAnsi" w:cstheme="minorHAnsi"/>
                <w:iCs/>
                <w:sz w:val="20"/>
                <w:szCs w:val="20"/>
              </w:rPr>
              <w:t xml:space="preserve">a visto existência de </w:t>
            </w:r>
            <w:r w:rsidR="00195A90" w:rsidRPr="00195A90">
              <w:rPr>
                <w:rFonts w:asciiTheme="minorHAnsi" w:hAnsiTheme="minorHAnsi" w:cstheme="minorHAnsi"/>
                <w:iCs/>
                <w:sz w:val="20"/>
                <w:szCs w:val="20"/>
              </w:rPr>
              <w:t xml:space="preserve">valor similar de R$ 500 </w:t>
            </w:r>
            <w:r>
              <w:rPr>
                <w:rFonts w:asciiTheme="minorHAnsi" w:hAnsiTheme="minorHAnsi" w:cstheme="minorHAnsi"/>
                <w:iCs/>
                <w:sz w:val="20"/>
                <w:szCs w:val="20"/>
              </w:rPr>
              <w:t>em Dezembro/2020</w:t>
            </w:r>
            <w:r w:rsidR="00195A90">
              <w:rPr>
                <w:rFonts w:asciiTheme="minorHAnsi" w:hAnsiTheme="minorHAnsi" w:cstheme="minorHAnsi"/>
                <w:iCs/>
                <w:sz w:val="20"/>
                <w:szCs w:val="20"/>
              </w:rPr>
              <w:t xml:space="preserve">; </w:t>
            </w:r>
          </w:p>
          <w:p w14:paraId="4CE58592" w14:textId="3C173921" w:rsidR="00C6260F" w:rsidRPr="00142B95" w:rsidRDefault="00195A90" w:rsidP="00195A90">
            <w:pPr>
              <w:pStyle w:val="TableParagraph"/>
              <w:ind w:left="114"/>
              <w:jc w:val="both"/>
              <w:rPr>
                <w:rFonts w:asciiTheme="minorHAnsi" w:hAnsiTheme="minorHAnsi" w:cstheme="minorHAnsi"/>
                <w:i/>
                <w:iCs/>
                <w:sz w:val="20"/>
                <w:szCs w:val="20"/>
              </w:rPr>
            </w:pPr>
            <w:r w:rsidRPr="00195A90">
              <w:rPr>
                <w:rFonts w:asciiTheme="minorHAnsi" w:hAnsiTheme="minorHAnsi" w:cstheme="minorHAnsi"/>
                <w:iCs/>
                <w:sz w:val="20"/>
                <w:szCs w:val="20"/>
              </w:rPr>
              <w:t>c) a Conselheira Suplente Paula Vaccari solicitou esclarecimentos quanto ao modo de contratação e pagamento dos serviços prestados ao CAU/PR, sendo respondida que os procedimentos são feitos mediante licitação através da modalidade menor preço dentre 03 (três) propostas apresentadas ou via contratação direta – o que dependerá dos valores praticados</w:t>
            </w:r>
          </w:p>
        </w:tc>
      </w:tr>
    </w:tbl>
    <w:p w14:paraId="213454CD" w14:textId="76310623" w:rsidR="00AE4920" w:rsidRPr="004A57D0" w:rsidRDefault="00AE4920">
      <w:pPr>
        <w:rPr>
          <w:rFonts w:asciiTheme="minorHAnsi" w:hAnsiTheme="minorHAnsi" w:cstheme="minorHAnsi"/>
          <w:sz w:val="20"/>
          <w:szCs w:val="20"/>
        </w:rPr>
      </w:pPr>
    </w:p>
    <w:p w14:paraId="75359101" w14:textId="77777777" w:rsidR="00E71705" w:rsidRDefault="00E71705">
      <w:pPr>
        <w:rPr>
          <w:rFonts w:asciiTheme="minorHAnsi" w:hAnsiTheme="minorHAnsi" w:cstheme="minorHAnsi"/>
          <w:sz w:val="20"/>
          <w:szCs w:val="20"/>
        </w:rPr>
      </w:pPr>
    </w:p>
    <w:tbl>
      <w:tblPr>
        <w:tblStyle w:val="TableNormal"/>
        <w:tblW w:w="0" w:type="auto"/>
        <w:tblInd w:w="709" w:type="dxa"/>
        <w:tblLayout w:type="fixed"/>
        <w:tblLook w:val="01E0" w:firstRow="1" w:lastRow="1" w:firstColumn="1" w:lastColumn="1" w:noHBand="0" w:noVBand="0"/>
      </w:tblPr>
      <w:tblGrid>
        <w:gridCol w:w="1701"/>
        <w:gridCol w:w="9072"/>
      </w:tblGrid>
      <w:tr w:rsidR="00E71705" w:rsidRPr="004A57D0" w14:paraId="0B510B7E" w14:textId="77777777" w:rsidTr="00EF46A5">
        <w:trPr>
          <w:trHeight w:val="254"/>
        </w:trPr>
        <w:tc>
          <w:tcPr>
            <w:tcW w:w="1701" w:type="dxa"/>
            <w:tcBorders>
              <w:top w:val="single" w:sz="4" w:space="0" w:color="A5A5A5"/>
              <w:bottom w:val="single" w:sz="4" w:space="0" w:color="A5A5A5"/>
            </w:tcBorders>
            <w:shd w:val="clear" w:color="auto" w:fill="D9D9D9"/>
          </w:tcPr>
          <w:p w14:paraId="7AE6E6CE" w14:textId="77777777" w:rsidR="00E71705" w:rsidRPr="004A57D0" w:rsidRDefault="00E71705" w:rsidP="00EF46A5">
            <w:pPr>
              <w:pStyle w:val="TableParagraph"/>
              <w:rPr>
                <w:rFonts w:asciiTheme="minorHAnsi" w:hAnsiTheme="minorHAnsi" w:cstheme="minorHAnsi"/>
                <w:b/>
                <w:sz w:val="20"/>
                <w:szCs w:val="20"/>
              </w:rPr>
            </w:pPr>
            <w:r w:rsidRPr="004A57D0">
              <w:rPr>
                <w:rFonts w:asciiTheme="minorHAnsi" w:hAnsiTheme="minorHAnsi" w:cstheme="minorHAnsi"/>
                <w:b/>
                <w:sz w:val="20"/>
                <w:szCs w:val="20"/>
              </w:rPr>
              <w:t>2</w:t>
            </w:r>
          </w:p>
        </w:tc>
        <w:tc>
          <w:tcPr>
            <w:tcW w:w="9072" w:type="dxa"/>
            <w:tcBorders>
              <w:top w:val="single" w:sz="4" w:space="0" w:color="A5A5A5"/>
              <w:bottom w:val="single" w:sz="4" w:space="0" w:color="A5A5A5"/>
            </w:tcBorders>
          </w:tcPr>
          <w:p w14:paraId="073159DC" w14:textId="77777777" w:rsidR="00E71705" w:rsidRPr="004A57D0" w:rsidRDefault="00E71705" w:rsidP="00EF46A5">
            <w:pPr>
              <w:pStyle w:val="TableParagraph"/>
              <w:ind w:left="109"/>
              <w:rPr>
                <w:rFonts w:asciiTheme="minorHAnsi" w:hAnsiTheme="minorHAnsi" w:cstheme="minorHAnsi"/>
                <w:b/>
                <w:sz w:val="20"/>
                <w:szCs w:val="20"/>
              </w:rPr>
            </w:pPr>
            <w:r>
              <w:rPr>
                <w:rFonts w:asciiTheme="minorHAnsi" w:hAnsiTheme="minorHAnsi" w:cstheme="minorHAnsi"/>
                <w:b/>
                <w:sz w:val="20"/>
                <w:szCs w:val="20"/>
              </w:rPr>
              <w:t xml:space="preserve">Julgamento </w:t>
            </w:r>
            <w:r w:rsidRPr="00142B95">
              <w:rPr>
                <w:rFonts w:asciiTheme="minorHAnsi" w:hAnsiTheme="minorHAnsi" w:cstheme="minorHAnsi"/>
                <w:b/>
                <w:sz w:val="20"/>
                <w:szCs w:val="20"/>
              </w:rPr>
              <w:t xml:space="preserve">Processos </w:t>
            </w:r>
            <w:r>
              <w:rPr>
                <w:rFonts w:asciiTheme="minorHAnsi" w:hAnsiTheme="minorHAnsi" w:cstheme="minorHAnsi"/>
                <w:b/>
                <w:sz w:val="20"/>
                <w:szCs w:val="20"/>
              </w:rPr>
              <w:t>Cobrança</w:t>
            </w:r>
          </w:p>
        </w:tc>
      </w:tr>
      <w:tr w:rsidR="00E71705" w:rsidRPr="004A57D0" w14:paraId="5B424B9A" w14:textId="77777777" w:rsidTr="00EF46A5">
        <w:trPr>
          <w:trHeight w:val="249"/>
        </w:trPr>
        <w:tc>
          <w:tcPr>
            <w:tcW w:w="1701" w:type="dxa"/>
            <w:tcBorders>
              <w:top w:val="single" w:sz="4" w:space="0" w:color="A5A5A5"/>
              <w:bottom w:val="single" w:sz="4" w:space="0" w:color="A5A5A5"/>
            </w:tcBorders>
            <w:shd w:val="clear" w:color="auto" w:fill="D9D9D9"/>
          </w:tcPr>
          <w:p w14:paraId="3F328796" w14:textId="77777777" w:rsidR="00E71705" w:rsidRPr="004A57D0" w:rsidRDefault="00E71705" w:rsidP="00EF46A5">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9072" w:type="dxa"/>
            <w:tcBorders>
              <w:top w:val="single" w:sz="4" w:space="0" w:color="A5A5A5"/>
              <w:bottom w:val="single" w:sz="4" w:space="0" w:color="A5A5A5"/>
            </w:tcBorders>
          </w:tcPr>
          <w:p w14:paraId="108862C8" w14:textId="77777777" w:rsidR="00E71705" w:rsidRPr="004A57D0" w:rsidRDefault="00E71705" w:rsidP="00EF46A5">
            <w:pPr>
              <w:pStyle w:val="TableParagraph"/>
              <w:spacing w:line="229" w:lineRule="exact"/>
              <w:ind w:left="109"/>
              <w:rPr>
                <w:rFonts w:asciiTheme="minorHAnsi" w:hAnsiTheme="minorHAnsi" w:cstheme="minorHAnsi"/>
                <w:sz w:val="20"/>
                <w:szCs w:val="20"/>
              </w:rPr>
            </w:pPr>
            <w:r>
              <w:rPr>
                <w:rFonts w:asciiTheme="minorHAnsi" w:hAnsiTheme="minorHAnsi" w:cstheme="minorHAnsi"/>
                <w:sz w:val="20"/>
                <w:szCs w:val="20"/>
              </w:rPr>
              <w:t>Setor de Cobrança</w:t>
            </w:r>
          </w:p>
        </w:tc>
      </w:tr>
      <w:tr w:rsidR="00E71705" w:rsidRPr="004A57D0" w14:paraId="3C0C0911" w14:textId="77777777" w:rsidTr="00EF46A5">
        <w:trPr>
          <w:trHeight w:val="254"/>
        </w:trPr>
        <w:tc>
          <w:tcPr>
            <w:tcW w:w="1701" w:type="dxa"/>
            <w:tcBorders>
              <w:top w:val="single" w:sz="4" w:space="0" w:color="A5A5A5"/>
              <w:bottom w:val="single" w:sz="4" w:space="0" w:color="A5A5A5"/>
            </w:tcBorders>
            <w:shd w:val="clear" w:color="auto" w:fill="D9D9D9"/>
          </w:tcPr>
          <w:p w14:paraId="195B2E96" w14:textId="77777777" w:rsidR="00E71705" w:rsidRPr="004A57D0" w:rsidRDefault="00E71705" w:rsidP="00EF46A5">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9072" w:type="dxa"/>
            <w:tcBorders>
              <w:top w:val="single" w:sz="4" w:space="0" w:color="A5A5A5"/>
              <w:bottom w:val="single" w:sz="4" w:space="0" w:color="A5A5A5"/>
            </w:tcBorders>
          </w:tcPr>
          <w:p w14:paraId="5A16E996" w14:textId="77777777" w:rsidR="00E71705" w:rsidRPr="004A57D0" w:rsidRDefault="00E71705" w:rsidP="00EF46A5">
            <w:pPr>
              <w:pStyle w:val="TableParagraph"/>
              <w:ind w:left="109"/>
              <w:rPr>
                <w:rFonts w:asciiTheme="minorHAnsi" w:hAnsiTheme="minorHAnsi" w:cstheme="minorHAnsi"/>
                <w:sz w:val="20"/>
                <w:szCs w:val="20"/>
              </w:rPr>
            </w:pPr>
            <w:r>
              <w:rPr>
                <w:rFonts w:asciiTheme="minorHAnsi" w:hAnsiTheme="minorHAnsi" w:cstheme="minorHAnsi"/>
                <w:sz w:val="20"/>
                <w:szCs w:val="20"/>
              </w:rPr>
              <w:t xml:space="preserve">Patricia Ostroski Maia – Supervisora DCA </w:t>
            </w:r>
          </w:p>
        </w:tc>
      </w:tr>
      <w:tr w:rsidR="00E71705" w:rsidRPr="004A57D0" w14:paraId="5C4EE5C3" w14:textId="77777777" w:rsidTr="00EF46A5">
        <w:trPr>
          <w:trHeight w:val="254"/>
        </w:trPr>
        <w:tc>
          <w:tcPr>
            <w:tcW w:w="1701" w:type="dxa"/>
            <w:tcBorders>
              <w:top w:val="single" w:sz="4" w:space="0" w:color="A5A5A5"/>
              <w:bottom w:val="single" w:sz="4" w:space="0" w:color="A5A5A5"/>
            </w:tcBorders>
            <w:shd w:val="clear" w:color="auto" w:fill="D9D9D9"/>
          </w:tcPr>
          <w:p w14:paraId="34C4A865" w14:textId="77777777" w:rsidR="00E71705" w:rsidRPr="004A57D0" w:rsidRDefault="00E71705" w:rsidP="00EF46A5">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9072" w:type="dxa"/>
            <w:tcBorders>
              <w:top w:val="single" w:sz="4" w:space="0" w:color="A5A5A5"/>
              <w:bottom w:val="single" w:sz="4" w:space="0" w:color="A5A5A5"/>
            </w:tcBorders>
          </w:tcPr>
          <w:p w14:paraId="777CEEA6" w14:textId="77777777" w:rsidR="00E71705" w:rsidRPr="00195A90" w:rsidRDefault="00E71705" w:rsidP="00EF46A5">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 xml:space="preserve">a) ERNEST </w:t>
            </w:r>
            <w:r w:rsidRPr="00195A90">
              <w:rPr>
                <w:rFonts w:asciiTheme="minorHAnsi" w:hAnsiTheme="minorHAnsi" w:cstheme="minorHAnsi"/>
                <w:sz w:val="20"/>
                <w:szCs w:val="20"/>
              </w:rPr>
              <w:t xml:space="preserve">BOHM JUNIOR (Protocolo 988207/2019): considerando o relato e voto do Conselheiro </w:t>
            </w:r>
            <w:r>
              <w:rPr>
                <w:rFonts w:asciiTheme="minorHAnsi" w:hAnsiTheme="minorHAnsi" w:cstheme="minorHAnsi"/>
                <w:sz w:val="20"/>
                <w:szCs w:val="20"/>
              </w:rPr>
              <w:t>Idevall dos Santos Filho</w:t>
            </w:r>
            <w:r w:rsidRPr="00195A90">
              <w:rPr>
                <w:rFonts w:asciiTheme="minorHAnsi" w:hAnsiTheme="minorHAnsi" w:cstheme="minorHAnsi"/>
                <w:sz w:val="20"/>
                <w:szCs w:val="20"/>
              </w:rPr>
              <w:t>, esta comissão delibera pelo indeferimento do pedido com 03 (três) voto</w:t>
            </w:r>
            <w:r>
              <w:rPr>
                <w:rFonts w:asciiTheme="minorHAnsi" w:hAnsiTheme="minorHAnsi" w:cstheme="minorHAnsi"/>
                <w:sz w:val="20"/>
                <w:szCs w:val="20"/>
              </w:rPr>
              <w:t>s favorávei</w:t>
            </w:r>
            <w:r w:rsidRPr="00195A90">
              <w:rPr>
                <w:rFonts w:asciiTheme="minorHAnsi" w:hAnsiTheme="minorHAnsi" w:cstheme="minorHAnsi"/>
                <w:sz w:val="20"/>
                <w:szCs w:val="20"/>
              </w:rPr>
              <w:t>s</w:t>
            </w:r>
            <w:r>
              <w:rPr>
                <w:rFonts w:asciiTheme="minorHAnsi" w:hAnsiTheme="minorHAnsi" w:cstheme="minorHAnsi"/>
                <w:sz w:val="20"/>
                <w:szCs w:val="20"/>
              </w:rPr>
              <w:t xml:space="preserve">. </w:t>
            </w:r>
            <w:r w:rsidRPr="00195A90">
              <w:rPr>
                <w:rFonts w:asciiTheme="minorHAnsi" w:hAnsiTheme="minorHAnsi" w:cstheme="minorHAnsi"/>
                <w:sz w:val="20"/>
                <w:szCs w:val="20"/>
              </w:rPr>
              <w:t>O presente será encaminh</w:t>
            </w:r>
            <w:r>
              <w:rPr>
                <w:rFonts w:asciiTheme="minorHAnsi" w:hAnsiTheme="minorHAnsi" w:cstheme="minorHAnsi"/>
                <w:sz w:val="20"/>
                <w:szCs w:val="20"/>
              </w:rPr>
              <w:t>ado ao setor responsável para providências</w:t>
            </w:r>
            <w:r w:rsidRPr="00195A90">
              <w:rPr>
                <w:rFonts w:asciiTheme="minorHAnsi" w:hAnsiTheme="minorHAnsi" w:cstheme="minorHAnsi"/>
                <w:sz w:val="20"/>
                <w:szCs w:val="20"/>
              </w:rPr>
              <w:t xml:space="preserve"> (VER DELIBERAÇÃO N° 014/2021 CPFI-CAU/PR).</w:t>
            </w:r>
          </w:p>
          <w:p w14:paraId="0EDC4CD8" w14:textId="77777777" w:rsidR="00E71705" w:rsidRDefault="00E71705" w:rsidP="00EF46A5">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 xml:space="preserve">b) INDIANARA </w:t>
            </w:r>
            <w:r w:rsidRPr="00195A90">
              <w:rPr>
                <w:rFonts w:asciiTheme="minorHAnsi" w:hAnsiTheme="minorHAnsi" w:cstheme="minorHAnsi"/>
                <w:sz w:val="20"/>
                <w:szCs w:val="20"/>
              </w:rPr>
              <w:t>RIBEIRO SOARES (Protocol</w:t>
            </w:r>
            <w:r>
              <w:rPr>
                <w:rFonts w:asciiTheme="minorHAnsi" w:hAnsiTheme="minorHAnsi" w:cstheme="minorHAnsi"/>
                <w:sz w:val="20"/>
                <w:szCs w:val="20"/>
              </w:rPr>
              <w:t>o 1286266/2021):</w:t>
            </w:r>
            <w:r w:rsidRPr="00195A90">
              <w:rPr>
                <w:rFonts w:asciiTheme="minorHAnsi" w:hAnsiTheme="minorHAnsi" w:cstheme="minorHAnsi"/>
                <w:sz w:val="20"/>
                <w:szCs w:val="20"/>
              </w:rPr>
              <w:t xml:space="preserve">considerando o relato e voto do Conselheiro </w:t>
            </w:r>
            <w:r>
              <w:rPr>
                <w:rFonts w:asciiTheme="minorHAnsi" w:hAnsiTheme="minorHAnsi" w:cstheme="minorHAnsi"/>
                <w:sz w:val="20"/>
                <w:szCs w:val="20"/>
              </w:rPr>
              <w:t>Idevall dos Santos Filho</w:t>
            </w:r>
            <w:r w:rsidRPr="00195A90">
              <w:rPr>
                <w:rFonts w:asciiTheme="minorHAnsi" w:hAnsiTheme="minorHAnsi" w:cstheme="minorHAnsi"/>
                <w:sz w:val="20"/>
                <w:szCs w:val="20"/>
              </w:rPr>
              <w:t>, esta comissão delibera pelo indeferimento do pedid</w:t>
            </w:r>
            <w:r>
              <w:rPr>
                <w:rFonts w:asciiTheme="minorHAnsi" w:hAnsiTheme="minorHAnsi" w:cstheme="minorHAnsi"/>
                <w:sz w:val="20"/>
                <w:szCs w:val="20"/>
              </w:rPr>
              <w:t>o com 03 (três) votos favoráveis</w:t>
            </w:r>
            <w:r w:rsidRPr="00195A90">
              <w:rPr>
                <w:rFonts w:asciiTheme="minorHAnsi" w:hAnsiTheme="minorHAnsi" w:cstheme="minorHAnsi"/>
                <w:sz w:val="20"/>
                <w:szCs w:val="20"/>
              </w:rPr>
              <w:t>. O presente será encaminha</w:t>
            </w:r>
            <w:r>
              <w:rPr>
                <w:rFonts w:asciiTheme="minorHAnsi" w:hAnsiTheme="minorHAnsi" w:cstheme="minorHAnsi"/>
                <w:sz w:val="20"/>
                <w:szCs w:val="20"/>
              </w:rPr>
              <w:t>do ao setor responsável para providências.</w:t>
            </w:r>
            <w:r w:rsidRPr="00195A90">
              <w:rPr>
                <w:rFonts w:asciiTheme="minorHAnsi" w:hAnsiTheme="minorHAnsi" w:cstheme="minorHAnsi"/>
                <w:sz w:val="20"/>
                <w:szCs w:val="20"/>
              </w:rPr>
              <w:t xml:space="preserve"> Como a profissional efetuou reclamações quanto a atuação de fiscal</w:t>
            </w:r>
            <w:r>
              <w:rPr>
                <w:rFonts w:asciiTheme="minorHAnsi" w:hAnsiTheme="minorHAnsi" w:cstheme="minorHAnsi"/>
                <w:sz w:val="20"/>
                <w:szCs w:val="20"/>
              </w:rPr>
              <w:t xml:space="preserve">ização do CAU/PR em sua região, </w:t>
            </w:r>
            <w:r w:rsidRPr="00195A90">
              <w:rPr>
                <w:rFonts w:asciiTheme="minorHAnsi" w:hAnsiTheme="minorHAnsi" w:cstheme="minorHAnsi"/>
                <w:sz w:val="20"/>
                <w:szCs w:val="20"/>
              </w:rPr>
              <w:t xml:space="preserve">informar que a mesma deve encaminhar denúncia com evidências destas irregularidades para averiguações (VER DELIBERAÇÃO N° 014/2021 CPFI-CAU/PR) </w:t>
            </w:r>
          </w:p>
          <w:p w14:paraId="347CBBBB" w14:textId="77777777" w:rsidR="00E71705" w:rsidRPr="00195A90" w:rsidRDefault="00E71705" w:rsidP="00EF46A5">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 xml:space="preserve">c) VIVIAN </w:t>
            </w:r>
            <w:r w:rsidRPr="00195A90">
              <w:rPr>
                <w:rFonts w:asciiTheme="minorHAnsi" w:hAnsiTheme="minorHAnsi" w:cstheme="minorHAnsi"/>
                <w:sz w:val="20"/>
                <w:szCs w:val="20"/>
              </w:rPr>
              <w:t xml:space="preserve">GRESSANA (Protocolo 1195166/2020): considerando o relato e voto do Conselheiro </w:t>
            </w:r>
            <w:r>
              <w:rPr>
                <w:rFonts w:asciiTheme="minorHAnsi" w:hAnsiTheme="minorHAnsi" w:cstheme="minorHAnsi"/>
                <w:sz w:val="20"/>
                <w:szCs w:val="20"/>
              </w:rPr>
              <w:t xml:space="preserve">Idevall dos Santos Filho, </w:t>
            </w:r>
            <w:r w:rsidRPr="00195A90">
              <w:rPr>
                <w:rFonts w:asciiTheme="minorHAnsi" w:hAnsiTheme="minorHAnsi" w:cstheme="minorHAnsi"/>
                <w:sz w:val="20"/>
                <w:szCs w:val="20"/>
              </w:rPr>
              <w:t>esta comissão delibera pelo indeferimento do pedido com 03 (três) votos</w:t>
            </w:r>
            <w:r>
              <w:rPr>
                <w:rFonts w:asciiTheme="minorHAnsi" w:hAnsiTheme="minorHAnsi" w:cstheme="minorHAnsi"/>
                <w:sz w:val="20"/>
                <w:szCs w:val="20"/>
              </w:rPr>
              <w:t xml:space="preserve"> favoráveis. </w:t>
            </w:r>
            <w:r w:rsidRPr="00195A90">
              <w:rPr>
                <w:rFonts w:asciiTheme="minorHAnsi" w:hAnsiTheme="minorHAnsi" w:cstheme="minorHAnsi"/>
                <w:sz w:val="20"/>
                <w:szCs w:val="20"/>
              </w:rPr>
              <w:t>O presente será encaminh</w:t>
            </w:r>
            <w:r>
              <w:rPr>
                <w:rFonts w:asciiTheme="minorHAnsi" w:hAnsiTheme="minorHAnsi" w:cstheme="minorHAnsi"/>
                <w:sz w:val="20"/>
                <w:szCs w:val="20"/>
              </w:rPr>
              <w:t>ado ao setor responsável para</w:t>
            </w:r>
            <w:r w:rsidRPr="00195A90">
              <w:rPr>
                <w:rFonts w:asciiTheme="minorHAnsi" w:hAnsiTheme="minorHAnsi" w:cstheme="minorHAnsi"/>
                <w:sz w:val="20"/>
                <w:szCs w:val="20"/>
              </w:rPr>
              <w:t xml:space="preserve"> providências (VER DELIBERAÇÃO N° 014/2021 CPFI-CAU/PR) </w:t>
            </w:r>
          </w:p>
          <w:p w14:paraId="303AD6CB" w14:textId="77777777" w:rsidR="00E71705" w:rsidRPr="004A57D0" w:rsidRDefault="00E71705" w:rsidP="00EF46A5">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 xml:space="preserve">d) </w:t>
            </w:r>
            <w:r w:rsidRPr="00195A90">
              <w:rPr>
                <w:rFonts w:asciiTheme="minorHAnsi" w:hAnsiTheme="minorHAnsi" w:cstheme="minorHAnsi"/>
                <w:sz w:val="20"/>
                <w:szCs w:val="20"/>
              </w:rPr>
              <w:t>LORIANE ARCEGA (Protocolo 1324252/2021): considerando o relato e voto do Conselheiro JEANCARLO VERSETTI, esta comissão delibera pelo deferiment</w:t>
            </w:r>
            <w:r>
              <w:rPr>
                <w:rFonts w:asciiTheme="minorHAnsi" w:hAnsiTheme="minorHAnsi" w:cstheme="minorHAnsi"/>
                <w:sz w:val="20"/>
                <w:szCs w:val="20"/>
              </w:rPr>
              <w:t>o do pedido com 03 (três) votos favoráveis</w:t>
            </w:r>
            <w:r w:rsidRPr="00195A90">
              <w:rPr>
                <w:rFonts w:asciiTheme="minorHAnsi" w:hAnsiTheme="minorHAnsi" w:cstheme="minorHAnsi"/>
                <w:sz w:val="20"/>
                <w:szCs w:val="20"/>
              </w:rPr>
              <w:t>. O presente será encaminhado ao setor responsável para as providências cabíveis (VER DELIBERAÇÃO N° 014/2021 CPFI-CAU/PR)</w:t>
            </w:r>
          </w:p>
        </w:tc>
      </w:tr>
    </w:tbl>
    <w:p w14:paraId="4C29AC7E" w14:textId="59D156A2" w:rsidR="00AE4920" w:rsidRPr="004A57D0" w:rsidRDefault="00AE4920">
      <w:pPr>
        <w:rPr>
          <w:rFonts w:asciiTheme="minorHAnsi" w:hAnsiTheme="minorHAnsi" w:cstheme="minorHAnsi"/>
          <w:sz w:val="20"/>
          <w:szCs w:val="20"/>
        </w:rPr>
      </w:pPr>
    </w:p>
    <w:tbl>
      <w:tblPr>
        <w:tblStyle w:val="TableNormal"/>
        <w:tblW w:w="0" w:type="auto"/>
        <w:tblInd w:w="709" w:type="dxa"/>
        <w:tblLayout w:type="fixed"/>
        <w:tblLook w:val="01E0" w:firstRow="1" w:lastRow="1" w:firstColumn="1" w:lastColumn="1" w:noHBand="0" w:noVBand="0"/>
      </w:tblPr>
      <w:tblGrid>
        <w:gridCol w:w="1701"/>
        <w:gridCol w:w="9072"/>
      </w:tblGrid>
      <w:tr w:rsidR="0059411E" w:rsidRPr="004A57D0" w14:paraId="7866DA50" w14:textId="77777777" w:rsidTr="00BE0561">
        <w:trPr>
          <w:trHeight w:val="221"/>
        </w:trPr>
        <w:tc>
          <w:tcPr>
            <w:tcW w:w="1701" w:type="dxa"/>
            <w:tcBorders>
              <w:top w:val="single" w:sz="4" w:space="0" w:color="A5A5A5"/>
              <w:bottom w:val="single" w:sz="4" w:space="0" w:color="A5A5A5"/>
            </w:tcBorders>
            <w:shd w:val="clear" w:color="auto" w:fill="D9D9D9"/>
          </w:tcPr>
          <w:p w14:paraId="14BE0473" w14:textId="0CFCC286" w:rsidR="0059411E" w:rsidRPr="004A57D0" w:rsidRDefault="0059411E" w:rsidP="00A25969">
            <w:pPr>
              <w:pStyle w:val="TableParagraph"/>
              <w:rPr>
                <w:rFonts w:asciiTheme="minorHAnsi" w:hAnsiTheme="minorHAnsi" w:cstheme="minorHAnsi"/>
                <w:b/>
                <w:sz w:val="20"/>
                <w:szCs w:val="20"/>
              </w:rPr>
            </w:pPr>
            <w:r w:rsidRPr="004A57D0">
              <w:rPr>
                <w:rFonts w:asciiTheme="minorHAnsi" w:hAnsiTheme="minorHAnsi" w:cstheme="minorHAnsi"/>
                <w:b/>
                <w:sz w:val="20"/>
                <w:szCs w:val="20"/>
              </w:rPr>
              <w:t>3</w:t>
            </w:r>
          </w:p>
        </w:tc>
        <w:tc>
          <w:tcPr>
            <w:tcW w:w="9072" w:type="dxa"/>
            <w:tcBorders>
              <w:top w:val="single" w:sz="4" w:space="0" w:color="A5A5A5"/>
              <w:bottom w:val="single" w:sz="4" w:space="0" w:color="A5A5A5"/>
            </w:tcBorders>
          </w:tcPr>
          <w:p w14:paraId="58BD7CBA" w14:textId="4737C58D" w:rsidR="0059411E" w:rsidRPr="004A57D0" w:rsidRDefault="00DB067D" w:rsidP="00142B95">
            <w:pPr>
              <w:pStyle w:val="TableParagraph"/>
              <w:ind w:left="109"/>
              <w:jc w:val="both"/>
              <w:rPr>
                <w:rFonts w:asciiTheme="minorHAnsi" w:hAnsiTheme="minorHAnsi" w:cstheme="minorHAnsi"/>
                <w:b/>
                <w:sz w:val="20"/>
                <w:szCs w:val="20"/>
              </w:rPr>
            </w:pPr>
            <w:r w:rsidRPr="00DB067D">
              <w:rPr>
                <w:rFonts w:asciiTheme="minorHAnsi" w:hAnsiTheme="minorHAnsi" w:cstheme="minorHAnsi"/>
                <w:b/>
                <w:sz w:val="20"/>
                <w:szCs w:val="20"/>
              </w:rPr>
              <w:t>Análise das impugnações de cobrança intempestivas pelo Setor de Cobrança/Financeiro</w:t>
            </w:r>
          </w:p>
        </w:tc>
      </w:tr>
      <w:tr w:rsidR="0059411E" w:rsidRPr="004A57D0" w14:paraId="34226718" w14:textId="77777777" w:rsidTr="00BE0561">
        <w:trPr>
          <w:trHeight w:val="249"/>
        </w:trPr>
        <w:tc>
          <w:tcPr>
            <w:tcW w:w="1701" w:type="dxa"/>
            <w:tcBorders>
              <w:top w:val="single" w:sz="4" w:space="0" w:color="A5A5A5"/>
              <w:bottom w:val="single" w:sz="4" w:space="0" w:color="A5A5A5"/>
            </w:tcBorders>
            <w:shd w:val="clear" w:color="auto" w:fill="D9D9D9"/>
          </w:tcPr>
          <w:p w14:paraId="1CD21ABD" w14:textId="77777777" w:rsidR="0059411E" w:rsidRPr="004A57D0" w:rsidRDefault="0059411E" w:rsidP="00A25969">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9072" w:type="dxa"/>
            <w:tcBorders>
              <w:top w:val="single" w:sz="4" w:space="0" w:color="A5A5A5"/>
              <w:bottom w:val="single" w:sz="4" w:space="0" w:color="A5A5A5"/>
            </w:tcBorders>
          </w:tcPr>
          <w:p w14:paraId="435878E3" w14:textId="30BBA2C9" w:rsidR="0059411E" w:rsidRPr="004A57D0" w:rsidRDefault="00036914" w:rsidP="0063133B">
            <w:pPr>
              <w:pStyle w:val="TableParagraph"/>
              <w:spacing w:line="229" w:lineRule="exact"/>
              <w:ind w:left="109"/>
              <w:rPr>
                <w:rFonts w:asciiTheme="minorHAnsi" w:hAnsiTheme="minorHAnsi" w:cstheme="minorHAnsi"/>
                <w:sz w:val="20"/>
                <w:szCs w:val="20"/>
              </w:rPr>
            </w:pPr>
            <w:r w:rsidRPr="004A57D0">
              <w:rPr>
                <w:rFonts w:asciiTheme="minorHAnsi" w:hAnsiTheme="minorHAnsi" w:cstheme="minorHAnsi"/>
                <w:sz w:val="20"/>
                <w:szCs w:val="20"/>
              </w:rPr>
              <w:t xml:space="preserve">Setor </w:t>
            </w:r>
            <w:r w:rsidR="0063133B">
              <w:rPr>
                <w:rFonts w:asciiTheme="minorHAnsi" w:hAnsiTheme="minorHAnsi" w:cstheme="minorHAnsi"/>
                <w:sz w:val="20"/>
                <w:szCs w:val="20"/>
              </w:rPr>
              <w:t>de Cobrança</w:t>
            </w:r>
            <w:r w:rsidRPr="004A57D0">
              <w:rPr>
                <w:rFonts w:asciiTheme="minorHAnsi" w:hAnsiTheme="minorHAnsi" w:cstheme="minorHAnsi"/>
                <w:sz w:val="20"/>
                <w:szCs w:val="20"/>
              </w:rPr>
              <w:t xml:space="preserve"> </w:t>
            </w:r>
          </w:p>
        </w:tc>
      </w:tr>
      <w:tr w:rsidR="0059411E" w:rsidRPr="004A57D0" w14:paraId="540CE1F6" w14:textId="77777777" w:rsidTr="00BE0561">
        <w:trPr>
          <w:trHeight w:val="254"/>
        </w:trPr>
        <w:tc>
          <w:tcPr>
            <w:tcW w:w="1701" w:type="dxa"/>
            <w:tcBorders>
              <w:top w:val="single" w:sz="4" w:space="0" w:color="A5A5A5"/>
              <w:bottom w:val="single" w:sz="4" w:space="0" w:color="A5A5A5"/>
            </w:tcBorders>
            <w:shd w:val="clear" w:color="auto" w:fill="D9D9D9"/>
          </w:tcPr>
          <w:p w14:paraId="26D9DA43" w14:textId="77777777" w:rsidR="0059411E" w:rsidRPr="004A57D0" w:rsidRDefault="0059411E" w:rsidP="00A25969">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9072" w:type="dxa"/>
            <w:tcBorders>
              <w:top w:val="single" w:sz="4" w:space="0" w:color="A5A5A5"/>
              <w:bottom w:val="single" w:sz="4" w:space="0" w:color="A5A5A5"/>
            </w:tcBorders>
          </w:tcPr>
          <w:p w14:paraId="0E970E51" w14:textId="0AD1C148" w:rsidR="0059411E" w:rsidRPr="004A57D0" w:rsidRDefault="00DB067D" w:rsidP="00A25969">
            <w:pPr>
              <w:pStyle w:val="TableParagraph"/>
              <w:ind w:left="109"/>
              <w:rPr>
                <w:rFonts w:asciiTheme="minorHAnsi" w:hAnsiTheme="minorHAnsi" w:cstheme="minorHAnsi"/>
                <w:sz w:val="20"/>
                <w:szCs w:val="20"/>
              </w:rPr>
            </w:pPr>
            <w:r>
              <w:rPr>
                <w:rFonts w:asciiTheme="minorHAnsi" w:hAnsiTheme="minorHAnsi" w:cstheme="minorHAnsi"/>
                <w:sz w:val="20"/>
                <w:szCs w:val="20"/>
              </w:rPr>
              <w:t>João Eduardo Dressler – Gerente Contábil Financeiro</w:t>
            </w:r>
            <w:r w:rsidR="00142B95">
              <w:rPr>
                <w:rFonts w:asciiTheme="minorHAnsi" w:hAnsiTheme="minorHAnsi" w:cstheme="minorHAnsi"/>
                <w:sz w:val="20"/>
                <w:szCs w:val="20"/>
              </w:rPr>
              <w:t xml:space="preserve"> </w:t>
            </w:r>
          </w:p>
        </w:tc>
      </w:tr>
      <w:tr w:rsidR="0059411E" w:rsidRPr="004A57D0" w14:paraId="48619682" w14:textId="77777777" w:rsidTr="00BE0561">
        <w:trPr>
          <w:trHeight w:val="1187"/>
        </w:trPr>
        <w:tc>
          <w:tcPr>
            <w:tcW w:w="1701" w:type="dxa"/>
            <w:tcBorders>
              <w:top w:val="single" w:sz="4" w:space="0" w:color="A5A5A5"/>
              <w:bottom w:val="single" w:sz="4" w:space="0" w:color="A5A5A5"/>
            </w:tcBorders>
            <w:shd w:val="clear" w:color="auto" w:fill="D9D9D9"/>
          </w:tcPr>
          <w:p w14:paraId="0D457E7A" w14:textId="77777777" w:rsidR="0059411E" w:rsidRPr="004A57D0" w:rsidRDefault="0059411E" w:rsidP="00A25969">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9072" w:type="dxa"/>
            <w:tcBorders>
              <w:top w:val="single" w:sz="4" w:space="0" w:color="A5A5A5"/>
              <w:bottom w:val="single" w:sz="4" w:space="0" w:color="A5A5A5"/>
            </w:tcBorders>
          </w:tcPr>
          <w:p w14:paraId="3E11B535" w14:textId="0D54577F" w:rsidR="0059411E" w:rsidRPr="004A57D0" w:rsidRDefault="00DB067D" w:rsidP="0063133B">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T</w:t>
            </w:r>
            <w:r w:rsidRPr="00DB067D">
              <w:rPr>
                <w:rFonts w:asciiTheme="minorHAnsi" w:hAnsiTheme="minorHAnsi" w:cstheme="minorHAnsi"/>
                <w:sz w:val="20"/>
                <w:szCs w:val="20"/>
              </w:rPr>
              <w:t xml:space="preserve">endo em vista o volume de processos administrativos de cobrança e buscando desburocratizar a metodologia de análise, a GEFIN propôs que as contestações intempestivas passem a ser averiguadas pelos técnicos do Setor Financeiro/Cobrança a partir de 01 de julho de 2021 sem repasse à comissão a fim de tornar o processo mais célere e assim demandar uma resposta mais rápida aos requerentes – fatores estes assentidos pelos conselheiros participantes. Ademais, a GEFIN ressalta que esta verificação prévia não visa interferir nas competências da CPFI pois não trata-se de julgamento de mérito mas tão somente a constatação do cumprimento ou não de prazos. Neste item a Analista Geral Tessa Paduano Rodrigues ressaltou a necessidade de consultar o Departamento Jurídico quanto a possibilidade de aplicar tal procedimento aos processos anteriores a esta data. Após os devidos esclarecimentos, esta Comissão opina de modo unânime pela </w:t>
            </w:r>
            <w:r w:rsidR="0063133B">
              <w:rPr>
                <w:rFonts w:asciiTheme="minorHAnsi" w:hAnsiTheme="minorHAnsi" w:cstheme="minorHAnsi"/>
                <w:sz w:val="20"/>
                <w:szCs w:val="20"/>
              </w:rPr>
              <w:t>A</w:t>
            </w:r>
            <w:r w:rsidR="0063133B" w:rsidRPr="00DB067D">
              <w:rPr>
                <w:rFonts w:asciiTheme="minorHAnsi" w:hAnsiTheme="minorHAnsi" w:cstheme="minorHAnsi"/>
                <w:sz w:val="20"/>
                <w:szCs w:val="20"/>
              </w:rPr>
              <w:t>PROVAÇÃO DA ANÁLISE DAS IMPUGNAÇÕES INTEMPESTIVAS PELO SETOR FINANCEIRO/COBRANÇA A PARTIR DE 01</w:t>
            </w:r>
            <w:r w:rsidR="0063133B">
              <w:rPr>
                <w:rFonts w:asciiTheme="minorHAnsi" w:hAnsiTheme="minorHAnsi" w:cstheme="minorHAnsi"/>
                <w:sz w:val="20"/>
                <w:szCs w:val="20"/>
              </w:rPr>
              <w:t>/07/2021 S</w:t>
            </w:r>
            <w:r w:rsidR="0063133B" w:rsidRPr="00DB067D">
              <w:rPr>
                <w:rFonts w:asciiTheme="minorHAnsi" w:hAnsiTheme="minorHAnsi" w:cstheme="minorHAnsi"/>
                <w:sz w:val="20"/>
                <w:szCs w:val="20"/>
              </w:rPr>
              <w:t>EM PREJUÍZO AS ATIVIDADES DA CPFI (VER DELIBERAÇÃO N° 015/2021 CPFI-CAU/PR)</w:t>
            </w:r>
          </w:p>
        </w:tc>
      </w:tr>
    </w:tbl>
    <w:p w14:paraId="5DFD17CE" w14:textId="52B4E0A4" w:rsidR="00773744" w:rsidRPr="004A57D0" w:rsidRDefault="004668E6" w:rsidP="00024C3D">
      <w:pPr>
        <w:tabs>
          <w:tab w:val="left" w:pos="4127"/>
        </w:tabs>
        <w:rPr>
          <w:rFonts w:asciiTheme="minorHAnsi" w:hAnsiTheme="minorHAnsi" w:cstheme="minorHAnsi"/>
          <w:sz w:val="20"/>
          <w:szCs w:val="20"/>
        </w:rPr>
        <w:sectPr w:rsidR="00773744" w:rsidRPr="004A57D0" w:rsidSect="00E71705">
          <w:headerReference w:type="default" r:id="rId7"/>
          <w:footerReference w:type="default" r:id="rId8"/>
          <w:type w:val="continuous"/>
          <w:pgSz w:w="11910" w:h="16840"/>
          <w:pgMar w:top="580" w:right="0" w:bottom="280" w:left="0" w:header="567" w:footer="567" w:gutter="0"/>
          <w:cols w:space="720"/>
          <w:docGrid w:linePitch="299"/>
        </w:sectPr>
      </w:pPr>
      <w:r w:rsidRPr="004A57D0">
        <w:rPr>
          <w:rFonts w:asciiTheme="minorHAnsi" w:hAnsiTheme="minorHAnsi" w:cstheme="minorHAnsi"/>
          <w:sz w:val="20"/>
          <w:szCs w:val="20"/>
        </w:rPr>
        <w:tab/>
      </w:r>
    </w:p>
    <w:tbl>
      <w:tblPr>
        <w:tblStyle w:val="TableNormal"/>
        <w:tblW w:w="0" w:type="auto"/>
        <w:tblInd w:w="709" w:type="dxa"/>
        <w:tblLayout w:type="fixed"/>
        <w:tblLook w:val="01E0" w:firstRow="1" w:lastRow="1" w:firstColumn="1" w:lastColumn="1" w:noHBand="0" w:noVBand="0"/>
      </w:tblPr>
      <w:tblGrid>
        <w:gridCol w:w="1701"/>
        <w:gridCol w:w="9072"/>
      </w:tblGrid>
      <w:tr w:rsidR="00DB067D" w:rsidRPr="004A57D0" w14:paraId="024AD988" w14:textId="77777777" w:rsidTr="00BE0561">
        <w:trPr>
          <w:trHeight w:val="221"/>
        </w:trPr>
        <w:tc>
          <w:tcPr>
            <w:tcW w:w="1701" w:type="dxa"/>
            <w:tcBorders>
              <w:top w:val="single" w:sz="4" w:space="0" w:color="A5A5A5"/>
              <w:bottom w:val="single" w:sz="4" w:space="0" w:color="A5A5A5"/>
            </w:tcBorders>
            <w:shd w:val="clear" w:color="auto" w:fill="D9D9D9"/>
          </w:tcPr>
          <w:p w14:paraId="4AD15E63" w14:textId="71789211" w:rsidR="00DB067D" w:rsidRPr="004A57D0" w:rsidRDefault="00DB067D" w:rsidP="007E0FED">
            <w:pPr>
              <w:pStyle w:val="TableParagraph"/>
              <w:rPr>
                <w:rFonts w:asciiTheme="minorHAnsi" w:hAnsiTheme="minorHAnsi" w:cstheme="minorHAnsi"/>
                <w:b/>
                <w:sz w:val="20"/>
                <w:szCs w:val="20"/>
              </w:rPr>
            </w:pPr>
            <w:r>
              <w:rPr>
                <w:rFonts w:asciiTheme="minorHAnsi" w:hAnsiTheme="minorHAnsi" w:cstheme="minorHAnsi"/>
                <w:b/>
                <w:sz w:val="20"/>
                <w:szCs w:val="20"/>
              </w:rPr>
              <w:t>4</w:t>
            </w:r>
          </w:p>
        </w:tc>
        <w:tc>
          <w:tcPr>
            <w:tcW w:w="9072" w:type="dxa"/>
            <w:tcBorders>
              <w:top w:val="single" w:sz="4" w:space="0" w:color="A5A5A5"/>
              <w:bottom w:val="single" w:sz="4" w:space="0" w:color="A5A5A5"/>
            </w:tcBorders>
          </w:tcPr>
          <w:p w14:paraId="5D1ED128" w14:textId="411C96A8" w:rsidR="00DB067D" w:rsidRPr="004A57D0" w:rsidRDefault="00DB067D" w:rsidP="007E0FED">
            <w:pPr>
              <w:pStyle w:val="TableParagraph"/>
              <w:ind w:left="109"/>
              <w:jc w:val="both"/>
              <w:rPr>
                <w:rFonts w:asciiTheme="minorHAnsi" w:hAnsiTheme="minorHAnsi" w:cstheme="minorHAnsi"/>
                <w:b/>
                <w:sz w:val="20"/>
                <w:szCs w:val="20"/>
              </w:rPr>
            </w:pPr>
            <w:r w:rsidRPr="00DB067D">
              <w:rPr>
                <w:rFonts w:asciiTheme="minorHAnsi" w:hAnsiTheme="minorHAnsi" w:cstheme="minorHAnsi"/>
                <w:b/>
                <w:sz w:val="20"/>
                <w:szCs w:val="20"/>
              </w:rPr>
              <w:t>Utilização de formulário padrão para pedidos referentes à cobrança</w:t>
            </w:r>
          </w:p>
        </w:tc>
      </w:tr>
      <w:tr w:rsidR="00DB067D" w:rsidRPr="004A57D0" w14:paraId="6452ABFE" w14:textId="77777777" w:rsidTr="00BE0561">
        <w:trPr>
          <w:trHeight w:val="249"/>
        </w:trPr>
        <w:tc>
          <w:tcPr>
            <w:tcW w:w="1701" w:type="dxa"/>
            <w:tcBorders>
              <w:top w:val="single" w:sz="4" w:space="0" w:color="A5A5A5"/>
              <w:bottom w:val="single" w:sz="4" w:space="0" w:color="A5A5A5"/>
            </w:tcBorders>
            <w:shd w:val="clear" w:color="auto" w:fill="D9D9D9"/>
          </w:tcPr>
          <w:p w14:paraId="0C87DC66" w14:textId="77777777" w:rsidR="00DB067D" w:rsidRPr="004A57D0" w:rsidRDefault="00DB067D" w:rsidP="007E0FED">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9072" w:type="dxa"/>
            <w:tcBorders>
              <w:top w:val="single" w:sz="4" w:space="0" w:color="A5A5A5"/>
              <w:bottom w:val="single" w:sz="4" w:space="0" w:color="A5A5A5"/>
            </w:tcBorders>
          </w:tcPr>
          <w:p w14:paraId="531EEC0E" w14:textId="6A796A7D" w:rsidR="00DB067D" w:rsidRPr="004A57D0" w:rsidRDefault="00DB067D" w:rsidP="0063133B">
            <w:pPr>
              <w:pStyle w:val="TableParagraph"/>
              <w:spacing w:line="229" w:lineRule="exact"/>
              <w:ind w:left="109"/>
              <w:rPr>
                <w:rFonts w:asciiTheme="minorHAnsi" w:hAnsiTheme="minorHAnsi" w:cstheme="minorHAnsi"/>
                <w:sz w:val="20"/>
                <w:szCs w:val="20"/>
              </w:rPr>
            </w:pPr>
            <w:r w:rsidRPr="004A57D0">
              <w:rPr>
                <w:rFonts w:asciiTheme="minorHAnsi" w:hAnsiTheme="minorHAnsi" w:cstheme="minorHAnsi"/>
                <w:sz w:val="20"/>
                <w:szCs w:val="20"/>
              </w:rPr>
              <w:t xml:space="preserve">Setor </w:t>
            </w:r>
            <w:r w:rsidR="0063133B">
              <w:rPr>
                <w:rFonts w:asciiTheme="minorHAnsi" w:hAnsiTheme="minorHAnsi" w:cstheme="minorHAnsi"/>
                <w:sz w:val="20"/>
                <w:szCs w:val="20"/>
              </w:rPr>
              <w:t>de Cobrança</w:t>
            </w:r>
          </w:p>
        </w:tc>
      </w:tr>
      <w:tr w:rsidR="00DB067D" w:rsidRPr="004A57D0" w14:paraId="3366A497" w14:textId="77777777" w:rsidTr="00BE0561">
        <w:trPr>
          <w:trHeight w:val="254"/>
        </w:trPr>
        <w:tc>
          <w:tcPr>
            <w:tcW w:w="1701" w:type="dxa"/>
            <w:tcBorders>
              <w:top w:val="single" w:sz="4" w:space="0" w:color="A5A5A5"/>
              <w:bottom w:val="single" w:sz="4" w:space="0" w:color="A5A5A5"/>
            </w:tcBorders>
            <w:shd w:val="clear" w:color="auto" w:fill="D9D9D9"/>
          </w:tcPr>
          <w:p w14:paraId="529D14CD" w14:textId="77777777" w:rsidR="00DB067D" w:rsidRPr="004A57D0" w:rsidRDefault="00DB067D" w:rsidP="007E0FED">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9072" w:type="dxa"/>
            <w:tcBorders>
              <w:top w:val="single" w:sz="4" w:space="0" w:color="A5A5A5"/>
              <w:bottom w:val="single" w:sz="4" w:space="0" w:color="A5A5A5"/>
            </w:tcBorders>
          </w:tcPr>
          <w:p w14:paraId="6F33DB08" w14:textId="77777777" w:rsidR="00DB067D" w:rsidRPr="004A57D0" w:rsidRDefault="00DB067D" w:rsidP="007E0FED">
            <w:pPr>
              <w:pStyle w:val="TableParagraph"/>
              <w:ind w:left="109"/>
              <w:rPr>
                <w:rFonts w:asciiTheme="minorHAnsi" w:hAnsiTheme="minorHAnsi" w:cstheme="minorHAnsi"/>
                <w:sz w:val="20"/>
                <w:szCs w:val="20"/>
              </w:rPr>
            </w:pPr>
            <w:r>
              <w:rPr>
                <w:rFonts w:asciiTheme="minorHAnsi" w:hAnsiTheme="minorHAnsi" w:cstheme="minorHAnsi"/>
                <w:sz w:val="20"/>
                <w:szCs w:val="20"/>
              </w:rPr>
              <w:t xml:space="preserve">João Eduardo Dressler – Gerente Contábil Financeiro </w:t>
            </w:r>
          </w:p>
        </w:tc>
      </w:tr>
      <w:tr w:rsidR="00DB067D" w:rsidRPr="004A57D0" w14:paraId="46BBE026" w14:textId="77777777" w:rsidTr="00BE0561">
        <w:trPr>
          <w:trHeight w:val="1187"/>
        </w:trPr>
        <w:tc>
          <w:tcPr>
            <w:tcW w:w="1701" w:type="dxa"/>
            <w:tcBorders>
              <w:top w:val="single" w:sz="4" w:space="0" w:color="A5A5A5"/>
              <w:bottom w:val="single" w:sz="4" w:space="0" w:color="A5A5A5"/>
            </w:tcBorders>
            <w:shd w:val="clear" w:color="auto" w:fill="D9D9D9"/>
          </w:tcPr>
          <w:p w14:paraId="03C4F0E1" w14:textId="77777777" w:rsidR="00DB067D" w:rsidRPr="004A57D0" w:rsidRDefault="00DB067D" w:rsidP="007E0FED">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9072" w:type="dxa"/>
            <w:tcBorders>
              <w:top w:val="single" w:sz="4" w:space="0" w:color="A5A5A5"/>
              <w:bottom w:val="single" w:sz="4" w:space="0" w:color="A5A5A5"/>
            </w:tcBorders>
          </w:tcPr>
          <w:p w14:paraId="355987CF" w14:textId="222DA757" w:rsidR="00DB067D" w:rsidRPr="004A57D0" w:rsidRDefault="00DB067D" w:rsidP="0063133B">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V</w:t>
            </w:r>
            <w:r w:rsidRPr="00DB067D">
              <w:rPr>
                <w:rFonts w:asciiTheme="minorHAnsi" w:hAnsiTheme="minorHAnsi" w:cstheme="minorHAnsi"/>
                <w:sz w:val="20"/>
                <w:szCs w:val="20"/>
              </w:rPr>
              <w:t xml:space="preserve">isando padronizar os documentos e procedimentos do Setor Financeiro/Cobrança do CAU/PR, a GEFIN apresentou á CPFi um modelo de formulário a ser utilizado em todas as solicitações pertinentes a cobrança, cujo acesso dar-se-á através de um link a ser criado no site do CAU/PR </w:t>
            </w:r>
            <w:r w:rsidR="0063133B">
              <w:rPr>
                <w:rFonts w:asciiTheme="minorHAnsi" w:hAnsiTheme="minorHAnsi" w:cstheme="minorHAnsi"/>
                <w:sz w:val="20"/>
                <w:szCs w:val="20"/>
              </w:rPr>
              <w:t xml:space="preserve">e inserido </w:t>
            </w:r>
            <w:r w:rsidRPr="00DB067D">
              <w:rPr>
                <w:rFonts w:asciiTheme="minorHAnsi" w:hAnsiTheme="minorHAnsi" w:cstheme="minorHAnsi"/>
                <w:sz w:val="20"/>
                <w:szCs w:val="20"/>
              </w:rPr>
              <w:t>no SICCAU. Após apresentação do documento, os conselheiros sugeriram a inclusão dos seguintes itens: preenchimento de dados obrigatórios, endereço de correspondência, declaração de veracidade das informações prestadas e art. 5º da Lei 12.514/2011 ressaltando que o fato gerador da cobrança é a existência de inscrição no conselho a fim de reduzir as alegações calcadas no não exercício profissional, as quais são indeferidas conforme legislação. Após os devidos esclarecimentos, esta Comissão opina de modo unânime pela APROVAÇÃO DE UTILIZAÇÃO DE FORMULÁRIO PADRÃO PARA PEDIDOS REFERENTES À COBRANÇA (VER DELIBERAÇÃO N° 016/2021 CPFI-CAU/PR)</w:t>
            </w:r>
          </w:p>
        </w:tc>
      </w:tr>
    </w:tbl>
    <w:p w14:paraId="06EC1A58" w14:textId="03D022E6" w:rsidR="00C11F11" w:rsidRDefault="00C11F11" w:rsidP="00C11F11">
      <w:pPr>
        <w:tabs>
          <w:tab w:val="left" w:pos="1200"/>
        </w:tabs>
        <w:rPr>
          <w:rFonts w:asciiTheme="minorHAnsi" w:hAnsiTheme="minorHAnsi" w:cstheme="minorHAnsi"/>
          <w:sz w:val="20"/>
          <w:szCs w:val="20"/>
        </w:rPr>
      </w:pPr>
    </w:p>
    <w:tbl>
      <w:tblPr>
        <w:tblStyle w:val="TableNormal"/>
        <w:tblW w:w="0" w:type="auto"/>
        <w:tblInd w:w="709" w:type="dxa"/>
        <w:tblLayout w:type="fixed"/>
        <w:tblLook w:val="01E0" w:firstRow="1" w:lastRow="1" w:firstColumn="1" w:lastColumn="1" w:noHBand="0" w:noVBand="0"/>
      </w:tblPr>
      <w:tblGrid>
        <w:gridCol w:w="1701"/>
        <w:gridCol w:w="9072"/>
      </w:tblGrid>
      <w:tr w:rsidR="00DB067D" w:rsidRPr="004A57D0" w14:paraId="0AF60963" w14:textId="77777777" w:rsidTr="00BE0561">
        <w:trPr>
          <w:trHeight w:val="221"/>
        </w:trPr>
        <w:tc>
          <w:tcPr>
            <w:tcW w:w="1701" w:type="dxa"/>
            <w:tcBorders>
              <w:top w:val="single" w:sz="4" w:space="0" w:color="A5A5A5"/>
              <w:bottom w:val="single" w:sz="4" w:space="0" w:color="A5A5A5"/>
            </w:tcBorders>
            <w:shd w:val="clear" w:color="auto" w:fill="D9D9D9"/>
          </w:tcPr>
          <w:p w14:paraId="75ED1E8C" w14:textId="56DBDF4F" w:rsidR="00DB067D" w:rsidRPr="004A57D0" w:rsidRDefault="00BE0561" w:rsidP="007E0FED">
            <w:pPr>
              <w:pStyle w:val="TableParagraph"/>
              <w:rPr>
                <w:rFonts w:asciiTheme="minorHAnsi" w:hAnsiTheme="minorHAnsi" w:cstheme="minorHAnsi"/>
                <w:b/>
                <w:sz w:val="20"/>
                <w:szCs w:val="20"/>
              </w:rPr>
            </w:pPr>
            <w:r>
              <w:rPr>
                <w:rFonts w:asciiTheme="minorHAnsi" w:hAnsiTheme="minorHAnsi" w:cstheme="minorHAnsi"/>
                <w:b/>
                <w:sz w:val="20"/>
                <w:szCs w:val="20"/>
              </w:rPr>
              <w:t>5</w:t>
            </w:r>
          </w:p>
        </w:tc>
        <w:tc>
          <w:tcPr>
            <w:tcW w:w="9072" w:type="dxa"/>
            <w:tcBorders>
              <w:top w:val="single" w:sz="4" w:space="0" w:color="A5A5A5"/>
              <w:bottom w:val="single" w:sz="4" w:space="0" w:color="A5A5A5"/>
            </w:tcBorders>
          </w:tcPr>
          <w:p w14:paraId="24B9E795" w14:textId="0051453A" w:rsidR="00DB067D" w:rsidRPr="004A57D0" w:rsidRDefault="00BE0561" w:rsidP="00BE0561">
            <w:pPr>
              <w:pStyle w:val="TableParagraph"/>
              <w:ind w:left="109"/>
              <w:jc w:val="both"/>
              <w:rPr>
                <w:rFonts w:asciiTheme="minorHAnsi" w:hAnsiTheme="minorHAnsi" w:cstheme="minorHAnsi"/>
                <w:b/>
                <w:sz w:val="20"/>
                <w:szCs w:val="20"/>
              </w:rPr>
            </w:pPr>
            <w:r w:rsidRPr="00BE0561">
              <w:rPr>
                <w:rFonts w:asciiTheme="minorHAnsi" w:hAnsiTheme="minorHAnsi" w:cstheme="minorHAnsi"/>
                <w:b/>
                <w:sz w:val="20"/>
                <w:szCs w:val="20"/>
              </w:rPr>
              <w:t>REFIS (</w:t>
            </w:r>
            <w:r>
              <w:rPr>
                <w:rFonts w:asciiTheme="minorHAnsi" w:hAnsiTheme="minorHAnsi" w:cstheme="minorHAnsi"/>
                <w:b/>
                <w:sz w:val="20"/>
                <w:szCs w:val="20"/>
              </w:rPr>
              <w:t xml:space="preserve"> R</w:t>
            </w:r>
            <w:r w:rsidRPr="00BE0561">
              <w:rPr>
                <w:rFonts w:asciiTheme="minorHAnsi" w:hAnsiTheme="minorHAnsi" w:cstheme="minorHAnsi"/>
                <w:b/>
                <w:sz w:val="20"/>
                <w:szCs w:val="20"/>
              </w:rPr>
              <w:t>efinanciamento</w:t>
            </w:r>
            <w:r>
              <w:rPr>
                <w:rFonts w:asciiTheme="minorHAnsi" w:hAnsiTheme="minorHAnsi" w:cstheme="minorHAnsi"/>
                <w:b/>
                <w:sz w:val="20"/>
                <w:szCs w:val="20"/>
              </w:rPr>
              <w:t xml:space="preserve"> Anuidades CAU/BR)</w:t>
            </w:r>
          </w:p>
        </w:tc>
      </w:tr>
      <w:tr w:rsidR="00DB067D" w:rsidRPr="004A57D0" w14:paraId="56E44E44" w14:textId="77777777" w:rsidTr="00BE0561">
        <w:trPr>
          <w:trHeight w:val="249"/>
        </w:trPr>
        <w:tc>
          <w:tcPr>
            <w:tcW w:w="1701" w:type="dxa"/>
            <w:tcBorders>
              <w:top w:val="single" w:sz="4" w:space="0" w:color="A5A5A5"/>
              <w:bottom w:val="single" w:sz="4" w:space="0" w:color="A5A5A5"/>
            </w:tcBorders>
            <w:shd w:val="clear" w:color="auto" w:fill="D9D9D9"/>
          </w:tcPr>
          <w:p w14:paraId="1BD2CEAB" w14:textId="77777777" w:rsidR="00DB067D" w:rsidRPr="004A57D0" w:rsidRDefault="00DB067D" w:rsidP="007E0FED">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9072" w:type="dxa"/>
            <w:tcBorders>
              <w:top w:val="single" w:sz="4" w:space="0" w:color="A5A5A5"/>
              <w:bottom w:val="single" w:sz="4" w:space="0" w:color="A5A5A5"/>
            </w:tcBorders>
          </w:tcPr>
          <w:p w14:paraId="014F3657" w14:textId="75D0358B" w:rsidR="00DB067D" w:rsidRPr="004A57D0" w:rsidRDefault="00DB067D" w:rsidP="0063133B">
            <w:pPr>
              <w:pStyle w:val="TableParagraph"/>
              <w:spacing w:line="229" w:lineRule="exact"/>
              <w:ind w:left="109"/>
              <w:rPr>
                <w:rFonts w:asciiTheme="minorHAnsi" w:hAnsiTheme="minorHAnsi" w:cstheme="minorHAnsi"/>
                <w:sz w:val="20"/>
                <w:szCs w:val="20"/>
              </w:rPr>
            </w:pPr>
            <w:r w:rsidRPr="004A57D0">
              <w:rPr>
                <w:rFonts w:asciiTheme="minorHAnsi" w:hAnsiTheme="minorHAnsi" w:cstheme="minorHAnsi"/>
                <w:sz w:val="20"/>
                <w:szCs w:val="20"/>
              </w:rPr>
              <w:t xml:space="preserve">Setor </w:t>
            </w:r>
            <w:r w:rsidR="0063133B">
              <w:rPr>
                <w:rFonts w:asciiTheme="minorHAnsi" w:hAnsiTheme="minorHAnsi" w:cstheme="minorHAnsi"/>
                <w:sz w:val="20"/>
                <w:szCs w:val="20"/>
              </w:rPr>
              <w:t>de Cobrança</w:t>
            </w:r>
          </w:p>
        </w:tc>
      </w:tr>
      <w:tr w:rsidR="00DB067D" w:rsidRPr="004A57D0" w14:paraId="4BD8A48D" w14:textId="77777777" w:rsidTr="00BE0561">
        <w:trPr>
          <w:trHeight w:val="254"/>
        </w:trPr>
        <w:tc>
          <w:tcPr>
            <w:tcW w:w="1701" w:type="dxa"/>
            <w:tcBorders>
              <w:top w:val="single" w:sz="4" w:space="0" w:color="A5A5A5"/>
              <w:bottom w:val="single" w:sz="4" w:space="0" w:color="A5A5A5"/>
            </w:tcBorders>
            <w:shd w:val="clear" w:color="auto" w:fill="D9D9D9"/>
          </w:tcPr>
          <w:p w14:paraId="0F9B7C6B" w14:textId="77777777" w:rsidR="00DB067D" w:rsidRPr="004A57D0" w:rsidRDefault="00DB067D" w:rsidP="007E0FED">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9072" w:type="dxa"/>
            <w:tcBorders>
              <w:top w:val="single" w:sz="4" w:space="0" w:color="A5A5A5"/>
              <w:bottom w:val="single" w:sz="4" w:space="0" w:color="A5A5A5"/>
            </w:tcBorders>
          </w:tcPr>
          <w:p w14:paraId="5B00E185" w14:textId="77777777" w:rsidR="00DB067D" w:rsidRPr="004A57D0" w:rsidRDefault="00DB067D" w:rsidP="007E0FED">
            <w:pPr>
              <w:pStyle w:val="TableParagraph"/>
              <w:ind w:left="109"/>
              <w:rPr>
                <w:rFonts w:asciiTheme="minorHAnsi" w:hAnsiTheme="minorHAnsi" w:cstheme="minorHAnsi"/>
                <w:sz w:val="20"/>
                <w:szCs w:val="20"/>
              </w:rPr>
            </w:pPr>
            <w:r>
              <w:rPr>
                <w:rFonts w:asciiTheme="minorHAnsi" w:hAnsiTheme="minorHAnsi" w:cstheme="minorHAnsi"/>
                <w:sz w:val="20"/>
                <w:szCs w:val="20"/>
              </w:rPr>
              <w:t xml:space="preserve">João Eduardo Dressler – Gerente Contábil Financeiro </w:t>
            </w:r>
          </w:p>
        </w:tc>
      </w:tr>
      <w:tr w:rsidR="00DB067D" w:rsidRPr="004A57D0" w14:paraId="7F4E5A56" w14:textId="77777777" w:rsidTr="00BE0561">
        <w:trPr>
          <w:trHeight w:val="1187"/>
        </w:trPr>
        <w:tc>
          <w:tcPr>
            <w:tcW w:w="1701" w:type="dxa"/>
            <w:tcBorders>
              <w:top w:val="single" w:sz="4" w:space="0" w:color="A5A5A5"/>
              <w:bottom w:val="single" w:sz="4" w:space="0" w:color="A5A5A5"/>
            </w:tcBorders>
            <w:shd w:val="clear" w:color="auto" w:fill="D9D9D9"/>
          </w:tcPr>
          <w:p w14:paraId="512D8B04" w14:textId="77777777" w:rsidR="00DB067D" w:rsidRPr="004A57D0" w:rsidRDefault="00DB067D" w:rsidP="007E0FED">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9072" w:type="dxa"/>
            <w:tcBorders>
              <w:top w:val="single" w:sz="4" w:space="0" w:color="A5A5A5"/>
              <w:bottom w:val="single" w:sz="4" w:space="0" w:color="A5A5A5"/>
            </w:tcBorders>
          </w:tcPr>
          <w:p w14:paraId="5B3AF177" w14:textId="6CFE93C3" w:rsidR="00DB067D" w:rsidRPr="004A57D0" w:rsidRDefault="00BE0561" w:rsidP="007E0FED">
            <w:pPr>
              <w:pStyle w:val="TableParagraph"/>
              <w:ind w:left="114"/>
              <w:jc w:val="both"/>
              <w:rPr>
                <w:rFonts w:asciiTheme="minorHAnsi" w:hAnsiTheme="minorHAnsi" w:cstheme="minorHAnsi"/>
                <w:sz w:val="20"/>
                <w:szCs w:val="20"/>
              </w:rPr>
            </w:pPr>
            <w:r w:rsidRPr="00BE0561">
              <w:rPr>
                <w:rFonts w:asciiTheme="minorHAnsi" w:hAnsiTheme="minorHAnsi" w:cstheme="minorHAnsi"/>
                <w:sz w:val="20"/>
                <w:szCs w:val="20"/>
              </w:rPr>
              <w:t>considerando que o prazo final para adesão ao REFIS CAU/BR finda em 30 de junho de 2021 e não há previsão de prorrogação do mesmo até a presenta data, a CPFi recomenda solicitar ao CAU/BR a dilação do mesmo ou não sendo possível, a supressão da multa a fim de beneficiar os arquitetos e empresas prejudicados em suas atividades pela continuidade da pandemia. Esta proposta será apresentada na 132ª Plenária do CAU/PR em 29 de junho de 2021 e posteriormente encaminhada ao CAU/BR via ofício da presidência.</w:t>
            </w:r>
          </w:p>
        </w:tc>
      </w:tr>
    </w:tbl>
    <w:p w14:paraId="46862D1E" w14:textId="77777777" w:rsidR="00162F7B" w:rsidRDefault="00162F7B" w:rsidP="00C11F11">
      <w:pPr>
        <w:tabs>
          <w:tab w:val="left" w:pos="1200"/>
        </w:tabs>
        <w:rPr>
          <w:rFonts w:asciiTheme="minorHAnsi" w:hAnsiTheme="minorHAnsi" w:cstheme="minorHAnsi"/>
          <w:sz w:val="20"/>
          <w:szCs w:val="20"/>
        </w:rPr>
      </w:pPr>
    </w:p>
    <w:tbl>
      <w:tblPr>
        <w:tblStyle w:val="TableNormal"/>
        <w:tblW w:w="0" w:type="auto"/>
        <w:tblInd w:w="709" w:type="dxa"/>
        <w:tblLayout w:type="fixed"/>
        <w:tblLook w:val="01E0" w:firstRow="1" w:lastRow="1" w:firstColumn="1" w:lastColumn="1" w:noHBand="0" w:noVBand="0"/>
      </w:tblPr>
      <w:tblGrid>
        <w:gridCol w:w="1701"/>
        <w:gridCol w:w="9072"/>
      </w:tblGrid>
      <w:tr w:rsidR="0063133B" w:rsidRPr="004A57D0" w14:paraId="2F279571" w14:textId="77777777" w:rsidTr="007E0FED">
        <w:trPr>
          <w:trHeight w:val="221"/>
        </w:trPr>
        <w:tc>
          <w:tcPr>
            <w:tcW w:w="1701" w:type="dxa"/>
            <w:tcBorders>
              <w:top w:val="single" w:sz="4" w:space="0" w:color="A5A5A5"/>
              <w:bottom w:val="single" w:sz="4" w:space="0" w:color="A5A5A5"/>
            </w:tcBorders>
            <w:shd w:val="clear" w:color="auto" w:fill="D9D9D9"/>
          </w:tcPr>
          <w:p w14:paraId="58DF1857" w14:textId="63535D77" w:rsidR="0063133B" w:rsidRPr="004A57D0" w:rsidRDefault="0063133B" w:rsidP="007E0FED">
            <w:pPr>
              <w:pStyle w:val="TableParagraph"/>
              <w:rPr>
                <w:rFonts w:asciiTheme="minorHAnsi" w:hAnsiTheme="minorHAnsi" w:cstheme="minorHAnsi"/>
                <w:b/>
                <w:sz w:val="20"/>
                <w:szCs w:val="20"/>
              </w:rPr>
            </w:pPr>
            <w:r>
              <w:rPr>
                <w:rFonts w:asciiTheme="minorHAnsi" w:hAnsiTheme="minorHAnsi" w:cstheme="minorHAnsi"/>
                <w:b/>
                <w:sz w:val="20"/>
                <w:szCs w:val="20"/>
              </w:rPr>
              <w:t>6</w:t>
            </w:r>
          </w:p>
        </w:tc>
        <w:tc>
          <w:tcPr>
            <w:tcW w:w="9072" w:type="dxa"/>
            <w:tcBorders>
              <w:top w:val="single" w:sz="4" w:space="0" w:color="A5A5A5"/>
              <w:bottom w:val="single" w:sz="4" w:space="0" w:color="A5A5A5"/>
            </w:tcBorders>
          </w:tcPr>
          <w:p w14:paraId="01B59BD3" w14:textId="5BDBCBDC" w:rsidR="0063133B" w:rsidRPr="004A57D0" w:rsidRDefault="0063133B" w:rsidP="007E0FED">
            <w:pPr>
              <w:pStyle w:val="TableParagraph"/>
              <w:ind w:left="109"/>
              <w:jc w:val="both"/>
              <w:rPr>
                <w:rFonts w:asciiTheme="minorHAnsi" w:hAnsiTheme="minorHAnsi" w:cstheme="minorHAnsi"/>
                <w:b/>
                <w:sz w:val="20"/>
                <w:szCs w:val="20"/>
              </w:rPr>
            </w:pPr>
            <w:r>
              <w:rPr>
                <w:rFonts w:asciiTheme="minorHAnsi" w:hAnsiTheme="minorHAnsi" w:cstheme="minorHAnsi"/>
                <w:b/>
                <w:sz w:val="20"/>
                <w:szCs w:val="20"/>
              </w:rPr>
              <w:t>Cartão de Pronto P</w:t>
            </w:r>
            <w:r w:rsidRPr="0063133B">
              <w:rPr>
                <w:rFonts w:asciiTheme="minorHAnsi" w:hAnsiTheme="minorHAnsi" w:cstheme="minorHAnsi"/>
                <w:b/>
                <w:sz w:val="20"/>
                <w:szCs w:val="20"/>
              </w:rPr>
              <w:t>agamento</w:t>
            </w:r>
          </w:p>
        </w:tc>
      </w:tr>
      <w:tr w:rsidR="0063133B" w:rsidRPr="004A57D0" w14:paraId="12F9C1EA" w14:textId="77777777" w:rsidTr="007E0FED">
        <w:trPr>
          <w:trHeight w:val="249"/>
        </w:trPr>
        <w:tc>
          <w:tcPr>
            <w:tcW w:w="1701" w:type="dxa"/>
            <w:tcBorders>
              <w:top w:val="single" w:sz="4" w:space="0" w:color="A5A5A5"/>
              <w:bottom w:val="single" w:sz="4" w:space="0" w:color="A5A5A5"/>
            </w:tcBorders>
            <w:shd w:val="clear" w:color="auto" w:fill="D9D9D9"/>
          </w:tcPr>
          <w:p w14:paraId="1C9CD4D7" w14:textId="77777777" w:rsidR="0063133B" w:rsidRPr="004A57D0" w:rsidRDefault="0063133B" w:rsidP="007E0FED">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9072" w:type="dxa"/>
            <w:tcBorders>
              <w:top w:val="single" w:sz="4" w:space="0" w:color="A5A5A5"/>
              <w:bottom w:val="single" w:sz="4" w:space="0" w:color="A5A5A5"/>
            </w:tcBorders>
          </w:tcPr>
          <w:p w14:paraId="479DFCD8" w14:textId="6E9C4782" w:rsidR="0063133B" w:rsidRPr="004A57D0" w:rsidRDefault="0063133B" w:rsidP="007E0FED">
            <w:pPr>
              <w:pStyle w:val="TableParagraph"/>
              <w:spacing w:line="229" w:lineRule="exact"/>
              <w:ind w:left="109"/>
              <w:rPr>
                <w:rFonts w:asciiTheme="minorHAnsi" w:hAnsiTheme="minorHAnsi" w:cstheme="minorHAnsi"/>
                <w:sz w:val="20"/>
                <w:szCs w:val="20"/>
              </w:rPr>
            </w:pPr>
            <w:r w:rsidRPr="0063133B">
              <w:rPr>
                <w:rFonts w:asciiTheme="minorHAnsi" w:hAnsiTheme="minorHAnsi" w:cstheme="minorHAnsi"/>
                <w:sz w:val="20"/>
                <w:szCs w:val="20"/>
              </w:rPr>
              <w:t>Setor Financeiro</w:t>
            </w:r>
          </w:p>
        </w:tc>
      </w:tr>
      <w:tr w:rsidR="0063133B" w:rsidRPr="004A57D0" w14:paraId="6DFEC2A7" w14:textId="77777777" w:rsidTr="007E0FED">
        <w:trPr>
          <w:trHeight w:val="254"/>
        </w:trPr>
        <w:tc>
          <w:tcPr>
            <w:tcW w:w="1701" w:type="dxa"/>
            <w:tcBorders>
              <w:top w:val="single" w:sz="4" w:space="0" w:color="A5A5A5"/>
              <w:bottom w:val="single" w:sz="4" w:space="0" w:color="A5A5A5"/>
            </w:tcBorders>
            <w:shd w:val="clear" w:color="auto" w:fill="D9D9D9"/>
          </w:tcPr>
          <w:p w14:paraId="1290E083" w14:textId="77777777" w:rsidR="0063133B" w:rsidRPr="004A57D0" w:rsidRDefault="0063133B" w:rsidP="007E0FED">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9072" w:type="dxa"/>
            <w:tcBorders>
              <w:top w:val="single" w:sz="4" w:space="0" w:color="A5A5A5"/>
              <w:bottom w:val="single" w:sz="4" w:space="0" w:color="A5A5A5"/>
            </w:tcBorders>
          </w:tcPr>
          <w:p w14:paraId="5B01C566" w14:textId="77777777" w:rsidR="0063133B" w:rsidRPr="004A57D0" w:rsidRDefault="0063133B" w:rsidP="007E0FED">
            <w:pPr>
              <w:pStyle w:val="TableParagraph"/>
              <w:ind w:left="109"/>
              <w:rPr>
                <w:rFonts w:asciiTheme="minorHAnsi" w:hAnsiTheme="minorHAnsi" w:cstheme="minorHAnsi"/>
                <w:sz w:val="20"/>
                <w:szCs w:val="20"/>
              </w:rPr>
            </w:pPr>
            <w:r>
              <w:rPr>
                <w:rFonts w:asciiTheme="minorHAnsi" w:hAnsiTheme="minorHAnsi" w:cstheme="minorHAnsi"/>
                <w:sz w:val="20"/>
                <w:szCs w:val="20"/>
              </w:rPr>
              <w:t xml:space="preserve">João Eduardo Dressler – Gerente Contábil Financeiro </w:t>
            </w:r>
          </w:p>
        </w:tc>
      </w:tr>
      <w:tr w:rsidR="0063133B" w:rsidRPr="004A57D0" w14:paraId="042D3EE4" w14:textId="77777777" w:rsidTr="0063133B">
        <w:trPr>
          <w:trHeight w:val="967"/>
        </w:trPr>
        <w:tc>
          <w:tcPr>
            <w:tcW w:w="1701" w:type="dxa"/>
            <w:tcBorders>
              <w:top w:val="single" w:sz="4" w:space="0" w:color="A5A5A5"/>
              <w:bottom w:val="single" w:sz="4" w:space="0" w:color="A5A5A5"/>
            </w:tcBorders>
            <w:shd w:val="clear" w:color="auto" w:fill="D9D9D9"/>
          </w:tcPr>
          <w:p w14:paraId="617E7062" w14:textId="77777777" w:rsidR="0063133B" w:rsidRPr="004A57D0" w:rsidRDefault="0063133B" w:rsidP="007E0FED">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9072" w:type="dxa"/>
            <w:tcBorders>
              <w:top w:val="single" w:sz="4" w:space="0" w:color="A5A5A5"/>
              <w:bottom w:val="single" w:sz="4" w:space="0" w:color="A5A5A5"/>
            </w:tcBorders>
          </w:tcPr>
          <w:p w14:paraId="4AAA5936" w14:textId="00BB7D67" w:rsidR="0063133B" w:rsidRPr="004A57D0" w:rsidRDefault="0063133B" w:rsidP="007E0FED">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C</w:t>
            </w:r>
            <w:r w:rsidRPr="0063133B">
              <w:rPr>
                <w:rFonts w:asciiTheme="minorHAnsi" w:hAnsiTheme="minorHAnsi" w:cstheme="minorHAnsi"/>
                <w:sz w:val="20"/>
                <w:szCs w:val="20"/>
              </w:rPr>
              <w:t>onforme solicitado pela CPFi em reuniões anteriores, a GEFIN informa que ao invés do Suprimento de Fundos ser repassado aos colaboradores do CAU via conta corrente pessoal, cada funcionário terá um cartão próprio com valor específico para dispêndios eventuais de manutenção nos quais não há necessidade de licitação. O montante será limitado em até R$ 500,00 nas regionais do interior e R$ 2.500,00 na sede.</w:t>
            </w:r>
          </w:p>
        </w:tc>
      </w:tr>
    </w:tbl>
    <w:p w14:paraId="61588358" w14:textId="77777777" w:rsidR="00162F7B" w:rsidRPr="004A57D0" w:rsidRDefault="00162F7B" w:rsidP="00C11F11">
      <w:pPr>
        <w:tabs>
          <w:tab w:val="left" w:pos="1200"/>
        </w:tabs>
        <w:rPr>
          <w:rFonts w:asciiTheme="minorHAnsi" w:hAnsiTheme="minorHAnsi" w:cstheme="minorHAnsi"/>
          <w:sz w:val="20"/>
          <w:szCs w:val="20"/>
        </w:rPr>
      </w:pPr>
    </w:p>
    <w:tbl>
      <w:tblPr>
        <w:tblStyle w:val="TableNormal"/>
        <w:tblW w:w="0" w:type="auto"/>
        <w:tblInd w:w="709" w:type="dxa"/>
        <w:tblLayout w:type="fixed"/>
        <w:tblLook w:val="01E0" w:firstRow="1" w:lastRow="1" w:firstColumn="1" w:lastColumn="1" w:noHBand="0" w:noVBand="0"/>
      </w:tblPr>
      <w:tblGrid>
        <w:gridCol w:w="1701"/>
        <w:gridCol w:w="9072"/>
      </w:tblGrid>
      <w:tr w:rsidR="0063133B" w:rsidRPr="004A57D0" w14:paraId="36623EBF" w14:textId="77777777" w:rsidTr="007E0FED">
        <w:trPr>
          <w:trHeight w:val="221"/>
        </w:trPr>
        <w:tc>
          <w:tcPr>
            <w:tcW w:w="1701" w:type="dxa"/>
            <w:tcBorders>
              <w:top w:val="single" w:sz="4" w:space="0" w:color="A5A5A5"/>
              <w:bottom w:val="single" w:sz="4" w:space="0" w:color="A5A5A5"/>
            </w:tcBorders>
            <w:shd w:val="clear" w:color="auto" w:fill="D9D9D9"/>
          </w:tcPr>
          <w:p w14:paraId="27B4A49B" w14:textId="070162DE" w:rsidR="0063133B" w:rsidRPr="004A57D0" w:rsidRDefault="0063133B" w:rsidP="007E0FED">
            <w:pPr>
              <w:pStyle w:val="TableParagraph"/>
              <w:rPr>
                <w:rFonts w:asciiTheme="minorHAnsi" w:hAnsiTheme="minorHAnsi" w:cstheme="minorHAnsi"/>
                <w:b/>
                <w:sz w:val="20"/>
                <w:szCs w:val="20"/>
              </w:rPr>
            </w:pPr>
            <w:r>
              <w:rPr>
                <w:rFonts w:asciiTheme="minorHAnsi" w:hAnsiTheme="minorHAnsi" w:cstheme="minorHAnsi"/>
                <w:b/>
                <w:sz w:val="20"/>
                <w:szCs w:val="20"/>
              </w:rPr>
              <w:t>7</w:t>
            </w:r>
          </w:p>
        </w:tc>
        <w:tc>
          <w:tcPr>
            <w:tcW w:w="9072" w:type="dxa"/>
            <w:tcBorders>
              <w:top w:val="single" w:sz="4" w:space="0" w:color="A5A5A5"/>
              <w:bottom w:val="single" w:sz="4" w:space="0" w:color="A5A5A5"/>
            </w:tcBorders>
          </w:tcPr>
          <w:p w14:paraId="581B9CFB" w14:textId="609EEDBA" w:rsidR="0063133B" w:rsidRPr="004A57D0" w:rsidRDefault="0063133B" w:rsidP="007E0FED">
            <w:pPr>
              <w:pStyle w:val="TableParagraph"/>
              <w:ind w:left="109"/>
              <w:jc w:val="both"/>
              <w:rPr>
                <w:rFonts w:asciiTheme="minorHAnsi" w:hAnsiTheme="minorHAnsi" w:cstheme="minorHAnsi"/>
                <w:b/>
                <w:sz w:val="20"/>
                <w:szCs w:val="20"/>
              </w:rPr>
            </w:pPr>
            <w:r w:rsidRPr="0063133B">
              <w:rPr>
                <w:rFonts w:asciiTheme="minorHAnsi" w:hAnsiTheme="minorHAnsi" w:cstheme="minorHAnsi"/>
                <w:b/>
                <w:sz w:val="20"/>
                <w:szCs w:val="20"/>
              </w:rPr>
              <w:t>PRESTAÇÃO DE CONTAS</w:t>
            </w:r>
          </w:p>
        </w:tc>
      </w:tr>
      <w:tr w:rsidR="0063133B" w:rsidRPr="004A57D0" w14:paraId="7BB285D0" w14:textId="77777777" w:rsidTr="007E0FED">
        <w:trPr>
          <w:trHeight w:val="249"/>
        </w:trPr>
        <w:tc>
          <w:tcPr>
            <w:tcW w:w="1701" w:type="dxa"/>
            <w:tcBorders>
              <w:top w:val="single" w:sz="4" w:space="0" w:color="A5A5A5"/>
              <w:bottom w:val="single" w:sz="4" w:space="0" w:color="A5A5A5"/>
            </w:tcBorders>
            <w:shd w:val="clear" w:color="auto" w:fill="D9D9D9"/>
          </w:tcPr>
          <w:p w14:paraId="720DFF00" w14:textId="77777777" w:rsidR="0063133B" w:rsidRPr="004A57D0" w:rsidRDefault="0063133B" w:rsidP="007E0FED">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9072" w:type="dxa"/>
            <w:tcBorders>
              <w:top w:val="single" w:sz="4" w:space="0" w:color="A5A5A5"/>
              <w:bottom w:val="single" w:sz="4" w:space="0" w:color="A5A5A5"/>
            </w:tcBorders>
          </w:tcPr>
          <w:p w14:paraId="1DFC8622" w14:textId="7ACB6FB0" w:rsidR="0063133B" w:rsidRPr="004A57D0" w:rsidRDefault="0063133B" w:rsidP="007E0FED">
            <w:pPr>
              <w:pStyle w:val="TableParagraph"/>
              <w:spacing w:line="229" w:lineRule="exact"/>
              <w:ind w:left="109"/>
              <w:rPr>
                <w:rFonts w:asciiTheme="minorHAnsi" w:hAnsiTheme="minorHAnsi" w:cstheme="minorHAnsi"/>
                <w:sz w:val="20"/>
                <w:szCs w:val="20"/>
              </w:rPr>
            </w:pPr>
            <w:r w:rsidRPr="0063133B">
              <w:rPr>
                <w:rFonts w:asciiTheme="minorHAnsi" w:hAnsiTheme="minorHAnsi" w:cstheme="minorHAnsi"/>
                <w:sz w:val="20"/>
                <w:szCs w:val="20"/>
              </w:rPr>
              <w:t>Setor Financeiro</w:t>
            </w:r>
          </w:p>
        </w:tc>
      </w:tr>
      <w:tr w:rsidR="0063133B" w:rsidRPr="004A57D0" w14:paraId="194B1CED" w14:textId="77777777" w:rsidTr="007E0FED">
        <w:trPr>
          <w:trHeight w:val="254"/>
        </w:trPr>
        <w:tc>
          <w:tcPr>
            <w:tcW w:w="1701" w:type="dxa"/>
            <w:tcBorders>
              <w:top w:val="single" w:sz="4" w:space="0" w:color="A5A5A5"/>
              <w:bottom w:val="single" w:sz="4" w:space="0" w:color="A5A5A5"/>
            </w:tcBorders>
            <w:shd w:val="clear" w:color="auto" w:fill="D9D9D9"/>
          </w:tcPr>
          <w:p w14:paraId="0AC47700" w14:textId="77777777" w:rsidR="0063133B" w:rsidRPr="004A57D0" w:rsidRDefault="0063133B" w:rsidP="007E0FED">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9072" w:type="dxa"/>
            <w:tcBorders>
              <w:top w:val="single" w:sz="4" w:space="0" w:color="A5A5A5"/>
              <w:bottom w:val="single" w:sz="4" w:space="0" w:color="A5A5A5"/>
            </w:tcBorders>
          </w:tcPr>
          <w:p w14:paraId="2E15E6FC" w14:textId="77777777" w:rsidR="0063133B" w:rsidRPr="004A57D0" w:rsidRDefault="0063133B" w:rsidP="007E0FED">
            <w:pPr>
              <w:pStyle w:val="TableParagraph"/>
              <w:ind w:left="109"/>
              <w:rPr>
                <w:rFonts w:asciiTheme="minorHAnsi" w:hAnsiTheme="minorHAnsi" w:cstheme="minorHAnsi"/>
                <w:sz w:val="20"/>
                <w:szCs w:val="20"/>
              </w:rPr>
            </w:pPr>
            <w:r>
              <w:rPr>
                <w:rFonts w:asciiTheme="minorHAnsi" w:hAnsiTheme="minorHAnsi" w:cstheme="minorHAnsi"/>
                <w:sz w:val="20"/>
                <w:szCs w:val="20"/>
              </w:rPr>
              <w:t xml:space="preserve">João Eduardo Dressler – Gerente Contábil Financeiro </w:t>
            </w:r>
          </w:p>
        </w:tc>
      </w:tr>
      <w:tr w:rsidR="0063133B" w:rsidRPr="004A57D0" w14:paraId="789AF566" w14:textId="77777777" w:rsidTr="0063133B">
        <w:trPr>
          <w:trHeight w:val="670"/>
        </w:trPr>
        <w:tc>
          <w:tcPr>
            <w:tcW w:w="1701" w:type="dxa"/>
            <w:tcBorders>
              <w:top w:val="single" w:sz="4" w:space="0" w:color="A5A5A5"/>
              <w:bottom w:val="single" w:sz="4" w:space="0" w:color="A5A5A5"/>
            </w:tcBorders>
            <w:shd w:val="clear" w:color="auto" w:fill="D9D9D9"/>
          </w:tcPr>
          <w:p w14:paraId="71A17F98" w14:textId="77777777" w:rsidR="0063133B" w:rsidRPr="004A57D0" w:rsidRDefault="0063133B" w:rsidP="007E0FED">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9072" w:type="dxa"/>
            <w:tcBorders>
              <w:top w:val="single" w:sz="4" w:space="0" w:color="A5A5A5"/>
              <w:bottom w:val="single" w:sz="4" w:space="0" w:color="A5A5A5"/>
            </w:tcBorders>
          </w:tcPr>
          <w:p w14:paraId="5BA8DFB4" w14:textId="4040D4A7" w:rsidR="0063133B" w:rsidRPr="004A57D0" w:rsidRDefault="00D729D3" w:rsidP="007E0FED">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T</w:t>
            </w:r>
            <w:r w:rsidR="0063133B" w:rsidRPr="0063133B">
              <w:rPr>
                <w:rFonts w:asciiTheme="minorHAnsi" w:hAnsiTheme="minorHAnsi" w:cstheme="minorHAnsi"/>
                <w:sz w:val="20"/>
                <w:szCs w:val="20"/>
              </w:rPr>
              <w:t>endo em vista o quantitativo de documentos gerados e analisados pelo Setor Financeiro e CPFI, todos os encaminhamentos deverão ser incluídos e transmitidos em nuvem para facilitar o acesso de todos e evitar transtornos com o limite de transferência permitida via e-mail</w:t>
            </w:r>
          </w:p>
        </w:tc>
      </w:tr>
    </w:tbl>
    <w:p w14:paraId="3509D1C7" w14:textId="77777777" w:rsidR="00FE32D2" w:rsidRDefault="00FE32D2" w:rsidP="00FE32D2">
      <w:pPr>
        <w:rPr>
          <w:rFonts w:asciiTheme="minorHAnsi" w:hAnsiTheme="minorHAnsi" w:cstheme="minorHAnsi"/>
          <w:sz w:val="20"/>
          <w:szCs w:val="20"/>
        </w:rPr>
      </w:pPr>
    </w:p>
    <w:p w14:paraId="11F84ED5" w14:textId="77777777" w:rsidR="0063133B" w:rsidRDefault="0063133B" w:rsidP="00FE32D2">
      <w:pPr>
        <w:rPr>
          <w:rFonts w:asciiTheme="minorHAnsi" w:hAnsiTheme="minorHAnsi" w:cstheme="minorHAnsi"/>
          <w:sz w:val="20"/>
          <w:szCs w:val="20"/>
        </w:rPr>
      </w:pPr>
    </w:p>
    <w:p w14:paraId="7DF4FB38" w14:textId="77777777" w:rsidR="0063133B" w:rsidRDefault="0063133B" w:rsidP="00FE32D2">
      <w:pPr>
        <w:rPr>
          <w:rFonts w:asciiTheme="minorHAnsi" w:hAnsiTheme="minorHAnsi" w:cstheme="minorHAnsi"/>
          <w:sz w:val="20"/>
          <w:szCs w:val="20"/>
        </w:rPr>
      </w:pPr>
    </w:p>
    <w:p w14:paraId="490AF156" w14:textId="77777777" w:rsidR="00EC63C3" w:rsidRDefault="00EC63C3" w:rsidP="00FE32D2">
      <w:pPr>
        <w:rPr>
          <w:rFonts w:asciiTheme="minorHAnsi" w:hAnsiTheme="minorHAnsi" w:cstheme="minorHAnsi"/>
          <w:sz w:val="20"/>
          <w:szCs w:val="20"/>
        </w:rPr>
      </w:pPr>
    </w:p>
    <w:p w14:paraId="4EF57B2A" w14:textId="77777777" w:rsidR="00E71705" w:rsidRDefault="00E71705" w:rsidP="00FE32D2">
      <w:pPr>
        <w:rPr>
          <w:rFonts w:asciiTheme="minorHAnsi" w:hAnsiTheme="minorHAnsi" w:cstheme="minorHAnsi"/>
          <w:sz w:val="20"/>
          <w:szCs w:val="20"/>
        </w:rPr>
      </w:pPr>
    </w:p>
    <w:p w14:paraId="6D27EB50" w14:textId="77777777" w:rsidR="00E71705" w:rsidRDefault="00E71705" w:rsidP="00FE32D2">
      <w:pPr>
        <w:rPr>
          <w:rFonts w:asciiTheme="minorHAnsi" w:hAnsiTheme="minorHAnsi" w:cstheme="minorHAnsi"/>
          <w:sz w:val="20"/>
          <w:szCs w:val="20"/>
        </w:rPr>
      </w:pPr>
      <w:bookmarkStart w:id="0" w:name="_GoBack"/>
      <w:bookmarkEnd w:id="0"/>
    </w:p>
    <w:p w14:paraId="43D948F5" w14:textId="77777777" w:rsidR="00EC63C3" w:rsidRDefault="00EC63C3" w:rsidP="00FE32D2">
      <w:pPr>
        <w:rPr>
          <w:rFonts w:asciiTheme="minorHAnsi" w:hAnsiTheme="minorHAnsi" w:cstheme="minorHAnsi"/>
          <w:sz w:val="20"/>
          <w:szCs w:val="20"/>
        </w:rPr>
      </w:pPr>
    </w:p>
    <w:p w14:paraId="3A569C3D" w14:textId="77777777" w:rsidR="0063133B" w:rsidRDefault="0063133B" w:rsidP="00FE32D2">
      <w:pPr>
        <w:rPr>
          <w:rFonts w:asciiTheme="minorHAnsi" w:hAnsiTheme="minorHAnsi" w:cstheme="minorHAnsi"/>
          <w:sz w:val="20"/>
          <w:szCs w:val="20"/>
        </w:rPr>
      </w:pPr>
    </w:p>
    <w:p w14:paraId="4D10E1C5" w14:textId="2CA9CE28" w:rsidR="00FE32D2" w:rsidRPr="004A57D0" w:rsidRDefault="00FE32D2" w:rsidP="00EC63C3">
      <w:pPr>
        <w:jc w:val="center"/>
        <w:rPr>
          <w:rFonts w:asciiTheme="minorHAnsi" w:hAnsiTheme="minorHAnsi" w:cstheme="minorHAnsi"/>
          <w:sz w:val="20"/>
          <w:szCs w:val="20"/>
        </w:rPr>
      </w:pPr>
      <w:r w:rsidRPr="004A57D0">
        <w:rPr>
          <w:rFonts w:asciiTheme="minorHAnsi" w:hAnsiTheme="minorHAnsi" w:cstheme="minorHAnsi"/>
          <w:sz w:val="20"/>
          <w:szCs w:val="20"/>
        </w:rPr>
        <w:t>Idevall dos Santos Filho</w:t>
      </w:r>
    </w:p>
    <w:p w14:paraId="41818EB4" w14:textId="0956B08C" w:rsidR="00162F7B" w:rsidRDefault="00FE32D2" w:rsidP="00EC63C3">
      <w:pPr>
        <w:tabs>
          <w:tab w:val="left" w:pos="6675"/>
        </w:tabs>
        <w:jc w:val="center"/>
        <w:rPr>
          <w:rFonts w:asciiTheme="minorHAnsi" w:hAnsiTheme="minorHAnsi" w:cstheme="minorHAnsi"/>
          <w:sz w:val="20"/>
          <w:szCs w:val="20"/>
        </w:rPr>
      </w:pPr>
      <w:r w:rsidRPr="004A57D0">
        <w:rPr>
          <w:rFonts w:asciiTheme="minorHAnsi" w:hAnsiTheme="minorHAnsi" w:cstheme="minorHAnsi"/>
          <w:sz w:val="20"/>
          <w:szCs w:val="20"/>
        </w:rPr>
        <w:t>Coordenador Titular CPFi-CAU/PR</w:t>
      </w:r>
    </w:p>
    <w:p w14:paraId="01D0BB3F" w14:textId="77777777" w:rsidR="00EC63C3" w:rsidRDefault="00EC63C3" w:rsidP="00EC63C3">
      <w:pPr>
        <w:tabs>
          <w:tab w:val="left" w:pos="6675"/>
        </w:tabs>
        <w:jc w:val="center"/>
        <w:rPr>
          <w:rFonts w:asciiTheme="minorHAnsi" w:hAnsiTheme="minorHAnsi" w:cstheme="minorHAnsi"/>
          <w:sz w:val="20"/>
          <w:szCs w:val="20"/>
        </w:rPr>
      </w:pPr>
    </w:p>
    <w:p w14:paraId="3A82CCD4" w14:textId="77777777" w:rsidR="00E71705" w:rsidRDefault="00E71705" w:rsidP="00EC63C3">
      <w:pPr>
        <w:tabs>
          <w:tab w:val="left" w:pos="6675"/>
        </w:tabs>
        <w:jc w:val="center"/>
        <w:rPr>
          <w:rFonts w:asciiTheme="minorHAnsi" w:hAnsiTheme="minorHAnsi" w:cstheme="minorHAnsi"/>
          <w:sz w:val="20"/>
          <w:szCs w:val="20"/>
        </w:rPr>
      </w:pPr>
    </w:p>
    <w:p w14:paraId="46F8C14C" w14:textId="77777777" w:rsidR="00E71705" w:rsidRDefault="00E71705" w:rsidP="00EC63C3">
      <w:pPr>
        <w:tabs>
          <w:tab w:val="left" w:pos="6675"/>
        </w:tabs>
        <w:jc w:val="center"/>
        <w:rPr>
          <w:rFonts w:asciiTheme="minorHAnsi" w:hAnsiTheme="minorHAnsi" w:cstheme="minorHAnsi"/>
          <w:sz w:val="20"/>
          <w:szCs w:val="20"/>
        </w:rPr>
      </w:pPr>
    </w:p>
    <w:p w14:paraId="501C6A1C" w14:textId="77777777" w:rsidR="00E71705" w:rsidRDefault="00E71705" w:rsidP="00EC63C3">
      <w:pPr>
        <w:tabs>
          <w:tab w:val="left" w:pos="6675"/>
        </w:tabs>
        <w:jc w:val="center"/>
        <w:rPr>
          <w:rFonts w:asciiTheme="minorHAnsi" w:hAnsiTheme="minorHAnsi" w:cstheme="minorHAnsi"/>
          <w:sz w:val="20"/>
          <w:szCs w:val="20"/>
        </w:rPr>
      </w:pPr>
    </w:p>
    <w:p w14:paraId="6D1F846B" w14:textId="77777777" w:rsidR="00E71705" w:rsidRDefault="00E71705" w:rsidP="00EC63C3">
      <w:pPr>
        <w:tabs>
          <w:tab w:val="left" w:pos="6675"/>
        </w:tabs>
        <w:jc w:val="center"/>
        <w:rPr>
          <w:rFonts w:asciiTheme="minorHAnsi" w:hAnsiTheme="minorHAnsi" w:cstheme="minorHAnsi"/>
          <w:sz w:val="20"/>
          <w:szCs w:val="20"/>
        </w:rPr>
      </w:pPr>
    </w:p>
    <w:p w14:paraId="3FAC0401" w14:textId="77777777" w:rsidR="00EC63C3" w:rsidRDefault="00EC63C3" w:rsidP="00EC63C3">
      <w:pPr>
        <w:tabs>
          <w:tab w:val="left" w:pos="6675"/>
        </w:tabs>
        <w:jc w:val="center"/>
        <w:rPr>
          <w:rFonts w:asciiTheme="minorHAnsi" w:hAnsiTheme="minorHAnsi" w:cstheme="minorHAnsi"/>
          <w:sz w:val="20"/>
          <w:szCs w:val="20"/>
        </w:rPr>
      </w:pPr>
    </w:p>
    <w:p w14:paraId="7808B84A" w14:textId="77777777" w:rsidR="00162F7B" w:rsidRDefault="00162F7B" w:rsidP="00EC63C3">
      <w:pPr>
        <w:tabs>
          <w:tab w:val="left" w:pos="6675"/>
        </w:tabs>
        <w:jc w:val="center"/>
        <w:rPr>
          <w:rFonts w:asciiTheme="minorHAnsi" w:hAnsiTheme="minorHAnsi" w:cstheme="minorHAnsi"/>
          <w:sz w:val="20"/>
          <w:szCs w:val="20"/>
        </w:rPr>
      </w:pPr>
    </w:p>
    <w:p w14:paraId="79AF15FB" w14:textId="5DBFA06E" w:rsidR="00162F7B" w:rsidRPr="004A57D0" w:rsidRDefault="00162F7B" w:rsidP="00EC63C3">
      <w:pPr>
        <w:tabs>
          <w:tab w:val="left" w:pos="6675"/>
        </w:tabs>
        <w:jc w:val="center"/>
        <w:rPr>
          <w:rFonts w:asciiTheme="minorHAnsi" w:hAnsiTheme="minorHAnsi" w:cstheme="minorHAnsi"/>
          <w:sz w:val="20"/>
          <w:szCs w:val="20"/>
        </w:rPr>
      </w:pPr>
      <w:r w:rsidRPr="004A57D0">
        <w:rPr>
          <w:rFonts w:asciiTheme="minorHAnsi" w:hAnsiTheme="minorHAnsi" w:cstheme="minorHAnsi"/>
          <w:sz w:val="20"/>
          <w:szCs w:val="20"/>
        </w:rPr>
        <w:t>Patrícia Ostroski Maia</w:t>
      </w:r>
    </w:p>
    <w:p w14:paraId="4CEB4282" w14:textId="1B7A974C" w:rsidR="00162F7B" w:rsidRPr="004A57D0" w:rsidRDefault="00162F7B" w:rsidP="00EC63C3">
      <w:pPr>
        <w:tabs>
          <w:tab w:val="left" w:pos="6675"/>
        </w:tabs>
        <w:jc w:val="center"/>
        <w:rPr>
          <w:rFonts w:asciiTheme="minorHAnsi" w:hAnsiTheme="minorHAnsi" w:cstheme="minorHAnsi"/>
          <w:sz w:val="20"/>
          <w:szCs w:val="20"/>
        </w:rPr>
      </w:pPr>
      <w:r>
        <w:rPr>
          <w:rFonts w:asciiTheme="minorHAnsi" w:hAnsiTheme="minorHAnsi" w:cstheme="minorHAnsi"/>
          <w:sz w:val="20"/>
          <w:szCs w:val="20"/>
        </w:rPr>
        <w:t>As</w:t>
      </w:r>
      <w:r w:rsidRPr="004A57D0">
        <w:rPr>
          <w:rFonts w:asciiTheme="minorHAnsi" w:hAnsiTheme="minorHAnsi" w:cstheme="minorHAnsi"/>
          <w:sz w:val="20"/>
          <w:szCs w:val="20"/>
        </w:rPr>
        <w:t>sistente CPFi-CAU/PR</w:t>
      </w:r>
    </w:p>
    <w:p w14:paraId="0192D983" w14:textId="77777777" w:rsidR="00162F7B" w:rsidRPr="004A57D0" w:rsidRDefault="00162F7B" w:rsidP="00162F7B">
      <w:pPr>
        <w:tabs>
          <w:tab w:val="left" w:pos="6675"/>
        </w:tabs>
        <w:rPr>
          <w:rFonts w:asciiTheme="minorHAnsi" w:hAnsiTheme="minorHAnsi" w:cstheme="minorHAnsi"/>
          <w:sz w:val="20"/>
          <w:szCs w:val="20"/>
        </w:rPr>
      </w:pPr>
    </w:p>
    <w:sectPr w:rsidR="00162F7B" w:rsidRPr="004A57D0">
      <w:type w:val="continuous"/>
      <w:pgSz w:w="11910" w:h="16840"/>
      <w:pgMar w:top="58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E020" w14:textId="77777777" w:rsidR="002B16B2" w:rsidRDefault="002B16B2" w:rsidP="00542576">
      <w:r>
        <w:separator/>
      </w:r>
    </w:p>
  </w:endnote>
  <w:endnote w:type="continuationSeparator" w:id="0">
    <w:p w14:paraId="3E8C101A" w14:textId="77777777" w:rsidR="002B16B2" w:rsidRDefault="002B16B2" w:rsidP="0054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48C3" w14:textId="77777777" w:rsidR="00542576" w:rsidRPr="000346F4" w:rsidRDefault="00542576">
    <w:pPr>
      <w:pStyle w:val="Rodap"/>
      <w:rPr>
        <w:rFonts w:asciiTheme="minorHAnsi" w:hAnsiTheme="minorHAnsi" w:cstheme="minorHAnsi"/>
        <w:sz w:val="16"/>
        <w:szCs w:val="16"/>
      </w:rPr>
    </w:pPr>
  </w:p>
  <w:p w14:paraId="348341CD" w14:textId="77777777" w:rsidR="00542576" w:rsidRDefault="00542576" w:rsidP="00542576">
    <w:pPr>
      <w:pStyle w:val="Rodap"/>
      <w:spacing w:line="192" w:lineRule="auto"/>
      <w:ind w:left="-567"/>
      <w:jc w:val="center"/>
      <w:rPr>
        <w:b/>
        <w:color w:val="006666"/>
        <w:sz w:val="14"/>
        <w:szCs w:val="14"/>
      </w:rPr>
    </w:pPr>
  </w:p>
  <w:p w14:paraId="2A8018FC" w14:textId="77777777" w:rsidR="00542576" w:rsidRDefault="00542576" w:rsidP="00542576">
    <w:pPr>
      <w:pStyle w:val="Rodap"/>
      <w:spacing w:line="192" w:lineRule="auto"/>
      <w:ind w:left="-567"/>
      <w:jc w:val="center"/>
      <w:rPr>
        <w:b/>
        <w:color w:val="006666"/>
        <w:sz w:val="14"/>
        <w:szCs w:val="14"/>
      </w:rPr>
    </w:pPr>
  </w:p>
  <w:p w14:paraId="0F4B4847" w14:textId="7C7C9D3E" w:rsidR="00542576" w:rsidRPr="00174D3B" w:rsidRDefault="00185521" w:rsidP="00542576">
    <w:pPr>
      <w:pStyle w:val="Rodap"/>
      <w:spacing w:line="192" w:lineRule="auto"/>
      <w:ind w:left="-567"/>
      <w:jc w:val="center"/>
      <w:rPr>
        <w:rFonts w:asciiTheme="minorHAnsi" w:hAnsiTheme="minorHAnsi" w:cstheme="minorHAnsi"/>
        <w:b/>
        <w:color w:val="006666"/>
        <w:sz w:val="12"/>
        <w:szCs w:val="12"/>
      </w:rPr>
    </w:pPr>
    <w:r>
      <w:rPr>
        <w:rFonts w:asciiTheme="minorHAnsi" w:hAnsiTheme="minorHAnsi" w:cstheme="minorHAnsi"/>
        <w:b/>
        <w:color w:val="006666"/>
        <w:sz w:val="12"/>
        <w:szCs w:val="12"/>
      </w:rPr>
      <w:t>Súmula RO 00</w:t>
    </w:r>
    <w:r w:rsidR="00E71705">
      <w:rPr>
        <w:rFonts w:asciiTheme="minorHAnsi" w:hAnsiTheme="minorHAnsi" w:cstheme="minorHAnsi"/>
        <w:b/>
        <w:color w:val="006666"/>
        <w:sz w:val="12"/>
        <w:szCs w:val="12"/>
      </w:rPr>
      <w:t>6</w:t>
    </w:r>
    <w:r>
      <w:rPr>
        <w:rFonts w:asciiTheme="minorHAnsi" w:hAnsiTheme="minorHAnsi" w:cstheme="minorHAnsi"/>
        <w:b/>
        <w:color w:val="006666"/>
        <w:sz w:val="12"/>
        <w:szCs w:val="12"/>
      </w:rPr>
      <w:t>.2021 CPFI-CAU/PR</w:t>
    </w:r>
    <w:r w:rsidR="00E71705">
      <w:rPr>
        <w:rFonts w:asciiTheme="minorHAnsi" w:hAnsiTheme="minorHAnsi" w:cstheme="minorHAnsi"/>
        <w:b/>
        <w:color w:val="006666"/>
        <w:sz w:val="12"/>
        <w:szCs w:val="12"/>
      </w:rPr>
      <w:t xml:space="preserve"> 28/06/2021 </w:t>
    </w:r>
    <w:r>
      <w:rPr>
        <w:rFonts w:asciiTheme="minorHAnsi" w:hAnsiTheme="minorHAnsi" w:cstheme="minorHAnsi"/>
        <w:b/>
        <w:color w:val="006666"/>
        <w:sz w:val="12"/>
        <w:szCs w:val="12"/>
      </w:rPr>
      <w:t xml:space="preserve"> </w:t>
    </w:r>
    <w:r w:rsidR="00542576" w:rsidRPr="00174D3B">
      <w:rPr>
        <w:rFonts w:asciiTheme="minorHAnsi" w:hAnsiTheme="minorHAnsi" w:cstheme="minorHAnsi"/>
        <w:b/>
        <w:color w:val="006666"/>
        <w:sz w:val="12"/>
        <w:szCs w:val="12"/>
      </w:rPr>
      <w:t>Conselho de Arquitetura e Urbanismo do Paraná | CAU/PR</w:t>
    </w:r>
  </w:p>
  <w:p w14:paraId="56207F45" w14:textId="77777777" w:rsidR="00542576" w:rsidRPr="00174D3B" w:rsidRDefault="00542576" w:rsidP="00542576">
    <w:pPr>
      <w:pStyle w:val="Rodap"/>
      <w:spacing w:line="192" w:lineRule="auto"/>
      <w:ind w:left="-567"/>
      <w:jc w:val="center"/>
      <w:rPr>
        <w:rFonts w:asciiTheme="minorHAnsi" w:hAnsiTheme="minorHAnsi" w:cstheme="minorHAnsi"/>
        <w:b/>
        <w:color w:val="A6A6A6" w:themeColor="background1" w:themeShade="A6"/>
        <w:sz w:val="12"/>
        <w:szCs w:val="12"/>
      </w:rPr>
    </w:pPr>
    <w:r w:rsidRPr="00174D3B">
      <w:rPr>
        <w:rFonts w:asciiTheme="minorHAnsi" w:hAnsiTheme="minorHAnsi" w:cstheme="minorHAnsi"/>
        <w:b/>
        <w:color w:val="A6A6A6" w:themeColor="background1" w:themeShade="A6"/>
        <w:sz w:val="12"/>
        <w:szCs w:val="12"/>
      </w:rPr>
      <w:t>Sede Av. Nossa Senhora da Luz, 2.530| 80045-360 | Curitiba, PR | Fone: +55 (41) 3218-0200</w:t>
    </w:r>
  </w:p>
  <w:p w14:paraId="37BF4BBD" w14:textId="77777777" w:rsidR="00542576" w:rsidRPr="00174D3B" w:rsidRDefault="00542576" w:rsidP="00542576">
    <w:pPr>
      <w:pStyle w:val="Rodap"/>
      <w:spacing w:line="192" w:lineRule="auto"/>
      <w:ind w:left="-567"/>
      <w:jc w:val="center"/>
      <w:rPr>
        <w:rFonts w:asciiTheme="minorHAnsi" w:hAnsiTheme="minorHAnsi" w:cstheme="minorHAnsi"/>
        <w:color w:val="A6A6A6" w:themeColor="background1" w:themeShade="A6"/>
        <w:spacing w:val="-6"/>
        <w:sz w:val="12"/>
        <w:szCs w:val="12"/>
      </w:rPr>
    </w:pPr>
    <w:r w:rsidRPr="00174D3B">
      <w:rPr>
        <w:rFonts w:asciiTheme="minorHAnsi" w:hAnsiTheme="minorHAnsi" w:cstheme="minorHAnsi"/>
        <w:color w:val="A6A6A6" w:themeColor="background1" w:themeShade="A6"/>
        <w:spacing w:val="-6"/>
        <w:sz w:val="12"/>
        <w:szCs w:val="12"/>
      </w:rPr>
      <w:t>Cascavel: Rua Manoel Ribas, 2.720, CEP 85810-170 - Fone: 45 3229-6546 | Londrina: Rua Paranaguá, 300, Sala 5, CEP 86020-030 -  Fone: 43 3039-0035</w:t>
    </w:r>
  </w:p>
  <w:p w14:paraId="40C96B0D" w14:textId="77777777" w:rsidR="00542576" w:rsidRPr="00174D3B" w:rsidRDefault="00542576" w:rsidP="00542576">
    <w:pPr>
      <w:pStyle w:val="Rodap"/>
      <w:spacing w:line="192" w:lineRule="auto"/>
      <w:ind w:left="-567"/>
      <w:jc w:val="center"/>
      <w:rPr>
        <w:rFonts w:asciiTheme="minorHAnsi" w:hAnsiTheme="minorHAnsi" w:cstheme="minorHAnsi"/>
        <w:color w:val="A6A6A6" w:themeColor="background1" w:themeShade="A6"/>
        <w:spacing w:val="-6"/>
        <w:sz w:val="12"/>
        <w:szCs w:val="12"/>
      </w:rPr>
    </w:pPr>
    <w:r w:rsidRPr="00174D3B">
      <w:rPr>
        <w:rFonts w:asciiTheme="minorHAnsi" w:hAnsiTheme="minorHAnsi" w:cstheme="minorHAnsi"/>
        <w:color w:val="A6A6A6" w:themeColor="background1" w:themeShade="A6"/>
        <w:spacing w:val="-6"/>
        <w:sz w:val="12"/>
        <w:szCs w:val="12"/>
      </w:rPr>
      <w:t>Maringá: Av. Nóbrega, 968, Sala 3, CEP 87014-180 - Fone: 44 3262-5439 | Pato Branco: Rua Itabira, 1.804, CEP 85504-430 - Fone: 46 3025-2622</w:t>
    </w:r>
  </w:p>
  <w:p w14:paraId="0A1C9FF4" w14:textId="77777777" w:rsidR="00542576" w:rsidRPr="00174D3B" w:rsidRDefault="00542576" w:rsidP="00542576">
    <w:pPr>
      <w:pStyle w:val="Rodap"/>
      <w:rPr>
        <w:rFonts w:asciiTheme="minorHAnsi" w:hAnsiTheme="minorHAnsi" w:cstheme="minorHAnsi"/>
        <w:sz w:val="12"/>
        <w:szCs w:val="12"/>
      </w:rPr>
    </w:pPr>
  </w:p>
  <w:p w14:paraId="0730F909" w14:textId="77777777" w:rsidR="00542576" w:rsidRDefault="005425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1D5E" w14:textId="77777777" w:rsidR="002B16B2" w:rsidRDefault="002B16B2" w:rsidP="00542576">
      <w:r>
        <w:separator/>
      </w:r>
    </w:p>
  </w:footnote>
  <w:footnote w:type="continuationSeparator" w:id="0">
    <w:p w14:paraId="01CE7E10" w14:textId="77777777" w:rsidR="002B16B2" w:rsidRDefault="002B16B2" w:rsidP="0054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37C2" w14:textId="77777777" w:rsidR="00542576" w:rsidRDefault="00542576" w:rsidP="00542576">
    <w:pPr>
      <w:pStyle w:val="Cabealho"/>
      <w:jc w:val="center"/>
    </w:pPr>
    <w:r>
      <w:rPr>
        <w:noProof/>
        <w:lang w:val="pt-BR" w:eastAsia="pt-BR"/>
      </w:rPr>
      <w:drawing>
        <wp:inline distT="0" distB="0" distL="0" distR="0" wp14:anchorId="2160E925" wp14:editId="38C5E51E">
          <wp:extent cx="5720080" cy="6381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762" cy="6386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81E20"/>
    <w:multiLevelType w:val="hybridMultilevel"/>
    <w:tmpl w:val="DC0EC756"/>
    <w:lvl w:ilvl="0" w:tplc="C2E8E87E">
      <w:start w:val="1"/>
      <w:numFmt w:val="lowerLetter"/>
      <w:lvlText w:val="%1)"/>
      <w:lvlJc w:val="left"/>
      <w:pPr>
        <w:ind w:left="474" w:hanging="360"/>
      </w:pPr>
      <w:rPr>
        <w:rFonts w:hint="default"/>
      </w:rPr>
    </w:lvl>
    <w:lvl w:ilvl="1" w:tplc="04160019" w:tentative="1">
      <w:start w:val="1"/>
      <w:numFmt w:val="lowerLetter"/>
      <w:lvlText w:val="%2."/>
      <w:lvlJc w:val="left"/>
      <w:pPr>
        <w:ind w:left="1194" w:hanging="360"/>
      </w:pPr>
    </w:lvl>
    <w:lvl w:ilvl="2" w:tplc="0416001B" w:tentative="1">
      <w:start w:val="1"/>
      <w:numFmt w:val="lowerRoman"/>
      <w:lvlText w:val="%3."/>
      <w:lvlJc w:val="right"/>
      <w:pPr>
        <w:ind w:left="1914" w:hanging="180"/>
      </w:pPr>
    </w:lvl>
    <w:lvl w:ilvl="3" w:tplc="0416000F" w:tentative="1">
      <w:start w:val="1"/>
      <w:numFmt w:val="decimal"/>
      <w:lvlText w:val="%4."/>
      <w:lvlJc w:val="left"/>
      <w:pPr>
        <w:ind w:left="2634" w:hanging="360"/>
      </w:pPr>
    </w:lvl>
    <w:lvl w:ilvl="4" w:tplc="04160019" w:tentative="1">
      <w:start w:val="1"/>
      <w:numFmt w:val="lowerLetter"/>
      <w:lvlText w:val="%5."/>
      <w:lvlJc w:val="left"/>
      <w:pPr>
        <w:ind w:left="3354" w:hanging="360"/>
      </w:pPr>
    </w:lvl>
    <w:lvl w:ilvl="5" w:tplc="0416001B" w:tentative="1">
      <w:start w:val="1"/>
      <w:numFmt w:val="lowerRoman"/>
      <w:lvlText w:val="%6."/>
      <w:lvlJc w:val="right"/>
      <w:pPr>
        <w:ind w:left="4074" w:hanging="180"/>
      </w:pPr>
    </w:lvl>
    <w:lvl w:ilvl="6" w:tplc="0416000F" w:tentative="1">
      <w:start w:val="1"/>
      <w:numFmt w:val="decimal"/>
      <w:lvlText w:val="%7."/>
      <w:lvlJc w:val="left"/>
      <w:pPr>
        <w:ind w:left="4794" w:hanging="360"/>
      </w:pPr>
    </w:lvl>
    <w:lvl w:ilvl="7" w:tplc="04160019" w:tentative="1">
      <w:start w:val="1"/>
      <w:numFmt w:val="lowerLetter"/>
      <w:lvlText w:val="%8."/>
      <w:lvlJc w:val="left"/>
      <w:pPr>
        <w:ind w:left="5514" w:hanging="360"/>
      </w:pPr>
    </w:lvl>
    <w:lvl w:ilvl="8" w:tplc="0416001B" w:tentative="1">
      <w:start w:val="1"/>
      <w:numFmt w:val="lowerRoman"/>
      <w:lvlText w:val="%9."/>
      <w:lvlJc w:val="right"/>
      <w:pPr>
        <w:ind w:left="6234" w:hanging="180"/>
      </w:pPr>
    </w:lvl>
  </w:abstractNum>
  <w:abstractNum w:abstractNumId="1" w15:restartNumberingAfterBreak="0">
    <w:nsid w:val="3EF61749"/>
    <w:multiLevelType w:val="hybridMultilevel"/>
    <w:tmpl w:val="BFD863F8"/>
    <w:lvl w:ilvl="0" w:tplc="A5985F0C">
      <w:start w:val="22"/>
      <w:numFmt w:val="bullet"/>
      <w:lvlText w:val=""/>
      <w:lvlJc w:val="left"/>
      <w:pPr>
        <w:ind w:left="474" w:hanging="360"/>
      </w:pPr>
      <w:rPr>
        <w:rFonts w:ascii="Symbol" w:eastAsia="Times New Roman" w:hAnsi="Symbol" w:cstheme="minorHAnsi" w:hint="default"/>
      </w:rPr>
    </w:lvl>
    <w:lvl w:ilvl="1" w:tplc="04160003" w:tentative="1">
      <w:start w:val="1"/>
      <w:numFmt w:val="bullet"/>
      <w:lvlText w:val="o"/>
      <w:lvlJc w:val="left"/>
      <w:pPr>
        <w:ind w:left="1194" w:hanging="360"/>
      </w:pPr>
      <w:rPr>
        <w:rFonts w:ascii="Courier New" w:hAnsi="Courier New" w:cs="Courier New" w:hint="default"/>
      </w:rPr>
    </w:lvl>
    <w:lvl w:ilvl="2" w:tplc="04160005" w:tentative="1">
      <w:start w:val="1"/>
      <w:numFmt w:val="bullet"/>
      <w:lvlText w:val=""/>
      <w:lvlJc w:val="left"/>
      <w:pPr>
        <w:ind w:left="1914" w:hanging="360"/>
      </w:pPr>
      <w:rPr>
        <w:rFonts w:ascii="Wingdings" w:hAnsi="Wingdings" w:hint="default"/>
      </w:rPr>
    </w:lvl>
    <w:lvl w:ilvl="3" w:tplc="04160001" w:tentative="1">
      <w:start w:val="1"/>
      <w:numFmt w:val="bullet"/>
      <w:lvlText w:val=""/>
      <w:lvlJc w:val="left"/>
      <w:pPr>
        <w:ind w:left="2634" w:hanging="360"/>
      </w:pPr>
      <w:rPr>
        <w:rFonts w:ascii="Symbol" w:hAnsi="Symbol" w:hint="default"/>
      </w:rPr>
    </w:lvl>
    <w:lvl w:ilvl="4" w:tplc="04160003" w:tentative="1">
      <w:start w:val="1"/>
      <w:numFmt w:val="bullet"/>
      <w:lvlText w:val="o"/>
      <w:lvlJc w:val="left"/>
      <w:pPr>
        <w:ind w:left="3354" w:hanging="360"/>
      </w:pPr>
      <w:rPr>
        <w:rFonts w:ascii="Courier New" w:hAnsi="Courier New" w:cs="Courier New" w:hint="default"/>
      </w:rPr>
    </w:lvl>
    <w:lvl w:ilvl="5" w:tplc="04160005" w:tentative="1">
      <w:start w:val="1"/>
      <w:numFmt w:val="bullet"/>
      <w:lvlText w:val=""/>
      <w:lvlJc w:val="left"/>
      <w:pPr>
        <w:ind w:left="4074" w:hanging="360"/>
      </w:pPr>
      <w:rPr>
        <w:rFonts w:ascii="Wingdings" w:hAnsi="Wingdings" w:hint="default"/>
      </w:rPr>
    </w:lvl>
    <w:lvl w:ilvl="6" w:tplc="04160001" w:tentative="1">
      <w:start w:val="1"/>
      <w:numFmt w:val="bullet"/>
      <w:lvlText w:val=""/>
      <w:lvlJc w:val="left"/>
      <w:pPr>
        <w:ind w:left="4794" w:hanging="360"/>
      </w:pPr>
      <w:rPr>
        <w:rFonts w:ascii="Symbol" w:hAnsi="Symbol" w:hint="default"/>
      </w:rPr>
    </w:lvl>
    <w:lvl w:ilvl="7" w:tplc="04160003" w:tentative="1">
      <w:start w:val="1"/>
      <w:numFmt w:val="bullet"/>
      <w:lvlText w:val="o"/>
      <w:lvlJc w:val="left"/>
      <w:pPr>
        <w:ind w:left="5514" w:hanging="360"/>
      </w:pPr>
      <w:rPr>
        <w:rFonts w:ascii="Courier New" w:hAnsi="Courier New" w:cs="Courier New" w:hint="default"/>
      </w:rPr>
    </w:lvl>
    <w:lvl w:ilvl="8" w:tplc="04160005" w:tentative="1">
      <w:start w:val="1"/>
      <w:numFmt w:val="bullet"/>
      <w:lvlText w:val=""/>
      <w:lvlJc w:val="left"/>
      <w:pPr>
        <w:ind w:left="6234" w:hanging="360"/>
      </w:pPr>
      <w:rPr>
        <w:rFonts w:ascii="Wingdings" w:hAnsi="Wingdings" w:hint="default"/>
      </w:rPr>
    </w:lvl>
  </w:abstractNum>
  <w:abstractNum w:abstractNumId="2" w15:restartNumberingAfterBreak="0">
    <w:nsid w:val="597C438F"/>
    <w:multiLevelType w:val="hybridMultilevel"/>
    <w:tmpl w:val="441437FA"/>
    <w:lvl w:ilvl="0" w:tplc="D488E060">
      <w:start w:val="1"/>
      <w:numFmt w:val="lowerLetter"/>
      <w:lvlText w:val="%1)"/>
      <w:lvlJc w:val="left"/>
      <w:pPr>
        <w:ind w:left="474" w:hanging="360"/>
      </w:pPr>
      <w:rPr>
        <w:rFonts w:hint="default"/>
        <w:u w:val="none"/>
      </w:rPr>
    </w:lvl>
    <w:lvl w:ilvl="1" w:tplc="04160019" w:tentative="1">
      <w:start w:val="1"/>
      <w:numFmt w:val="lowerLetter"/>
      <w:lvlText w:val="%2."/>
      <w:lvlJc w:val="left"/>
      <w:pPr>
        <w:ind w:left="1194" w:hanging="360"/>
      </w:pPr>
    </w:lvl>
    <w:lvl w:ilvl="2" w:tplc="0416001B" w:tentative="1">
      <w:start w:val="1"/>
      <w:numFmt w:val="lowerRoman"/>
      <w:lvlText w:val="%3."/>
      <w:lvlJc w:val="right"/>
      <w:pPr>
        <w:ind w:left="1914" w:hanging="180"/>
      </w:pPr>
    </w:lvl>
    <w:lvl w:ilvl="3" w:tplc="0416000F" w:tentative="1">
      <w:start w:val="1"/>
      <w:numFmt w:val="decimal"/>
      <w:lvlText w:val="%4."/>
      <w:lvlJc w:val="left"/>
      <w:pPr>
        <w:ind w:left="2634" w:hanging="360"/>
      </w:pPr>
    </w:lvl>
    <w:lvl w:ilvl="4" w:tplc="04160019" w:tentative="1">
      <w:start w:val="1"/>
      <w:numFmt w:val="lowerLetter"/>
      <w:lvlText w:val="%5."/>
      <w:lvlJc w:val="left"/>
      <w:pPr>
        <w:ind w:left="3354" w:hanging="360"/>
      </w:pPr>
    </w:lvl>
    <w:lvl w:ilvl="5" w:tplc="0416001B" w:tentative="1">
      <w:start w:val="1"/>
      <w:numFmt w:val="lowerRoman"/>
      <w:lvlText w:val="%6."/>
      <w:lvlJc w:val="right"/>
      <w:pPr>
        <w:ind w:left="4074" w:hanging="180"/>
      </w:pPr>
    </w:lvl>
    <w:lvl w:ilvl="6" w:tplc="0416000F" w:tentative="1">
      <w:start w:val="1"/>
      <w:numFmt w:val="decimal"/>
      <w:lvlText w:val="%7."/>
      <w:lvlJc w:val="left"/>
      <w:pPr>
        <w:ind w:left="4794" w:hanging="360"/>
      </w:pPr>
    </w:lvl>
    <w:lvl w:ilvl="7" w:tplc="04160019" w:tentative="1">
      <w:start w:val="1"/>
      <w:numFmt w:val="lowerLetter"/>
      <w:lvlText w:val="%8."/>
      <w:lvlJc w:val="left"/>
      <w:pPr>
        <w:ind w:left="5514" w:hanging="360"/>
      </w:pPr>
    </w:lvl>
    <w:lvl w:ilvl="8" w:tplc="0416001B" w:tentative="1">
      <w:start w:val="1"/>
      <w:numFmt w:val="lowerRoman"/>
      <w:lvlText w:val="%9."/>
      <w:lvlJc w:val="right"/>
      <w:pPr>
        <w:ind w:left="62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0F"/>
    <w:rsid w:val="0001184C"/>
    <w:rsid w:val="0001373E"/>
    <w:rsid w:val="000171DB"/>
    <w:rsid w:val="00024C3D"/>
    <w:rsid w:val="00030785"/>
    <w:rsid w:val="000346F4"/>
    <w:rsid w:val="00036914"/>
    <w:rsid w:val="00043C0F"/>
    <w:rsid w:val="00047829"/>
    <w:rsid w:val="00076E47"/>
    <w:rsid w:val="000B2882"/>
    <w:rsid w:val="000B4266"/>
    <w:rsid w:val="000B647B"/>
    <w:rsid w:val="000C61D7"/>
    <w:rsid w:val="000E184C"/>
    <w:rsid w:val="000E2998"/>
    <w:rsid w:val="000E526D"/>
    <w:rsid w:val="00107AAB"/>
    <w:rsid w:val="001174EB"/>
    <w:rsid w:val="001203E6"/>
    <w:rsid w:val="00130FF4"/>
    <w:rsid w:val="00140A72"/>
    <w:rsid w:val="00142B95"/>
    <w:rsid w:val="001504E9"/>
    <w:rsid w:val="00155CCB"/>
    <w:rsid w:val="00162F7B"/>
    <w:rsid w:val="00174D3B"/>
    <w:rsid w:val="00185521"/>
    <w:rsid w:val="00194860"/>
    <w:rsid w:val="00195A90"/>
    <w:rsid w:val="001A44BB"/>
    <w:rsid w:val="001E34BC"/>
    <w:rsid w:val="001E37D4"/>
    <w:rsid w:val="001F23CA"/>
    <w:rsid w:val="00204BDC"/>
    <w:rsid w:val="00205C83"/>
    <w:rsid w:val="00212CC6"/>
    <w:rsid w:val="002145BB"/>
    <w:rsid w:val="00223C13"/>
    <w:rsid w:val="00241D3C"/>
    <w:rsid w:val="00244986"/>
    <w:rsid w:val="00246C0B"/>
    <w:rsid w:val="00254569"/>
    <w:rsid w:val="00260D2C"/>
    <w:rsid w:val="0026179C"/>
    <w:rsid w:val="0027060A"/>
    <w:rsid w:val="00286CA2"/>
    <w:rsid w:val="00292988"/>
    <w:rsid w:val="002A29BB"/>
    <w:rsid w:val="002B16B2"/>
    <w:rsid w:val="002D2BC2"/>
    <w:rsid w:val="003061F4"/>
    <w:rsid w:val="0031222D"/>
    <w:rsid w:val="00321A45"/>
    <w:rsid w:val="003256BA"/>
    <w:rsid w:val="00332E91"/>
    <w:rsid w:val="00334DF1"/>
    <w:rsid w:val="00353C3D"/>
    <w:rsid w:val="003609F7"/>
    <w:rsid w:val="003660E5"/>
    <w:rsid w:val="00373EA8"/>
    <w:rsid w:val="00376078"/>
    <w:rsid w:val="00391ABD"/>
    <w:rsid w:val="003970F8"/>
    <w:rsid w:val="003B1200"/>
    <w:rsid w:val="003F6679"/>
    <w:rsid w:val="0040001C"/>
    <w:rsid w:val="00413496"/>
    <w:rsid w:val="00442B52"/>
    <w:rsid w:val="004668E6"/>
    <w:rsid w:val="00480C02"/>
    <w:rsid w:val="00482AC3"/>
    <w:rsid w:val="004862F1"/>
    <w:rsid w:val="00487B71"/>
    <w:rsid w:val="00492633"/>
    <w:rsid w:val="00495B25"/>
    <w:rsid w:val="004A57D0"/>
    <w:rsid w:val="004B65E3"/>
    <w:rsid w:val="004C3F57"/>
    <w:rsid w:val="004C4C8C"/>
    <w:rsid w:val="004D14AB"/>
    <w:rsid w:val="004E4FED"/>
    <w:rsid w:val="004F67A3"/>
    <w:rsid w:val="00506F8C"/>
    <w:rsid w:val="00535E6A"/>
    <w:rsid w:val="00542576"/>
    <w:rsid w:val="0054281A"/>
    <w:rsid w:val="005538DF"/>
    <w:rsid w:val="00567B40"/>
    <w:rsid w:val="00591601"/>
    <w:rsid w:val="0059411E"/>
    <w:rsid w:val="005C1840"/>
    <w:rsid w:val="005E2E20"/>
    <w:rsid w:val="005F135E"/>
    <w:rsid w:val="00613697"/>
    <w:rsid w:val="00614758"/>
    <w:rsid w:val="00621962"/>
    <w:rsid w:val="0063133B"/>
    <w:rsid w:val="00635FB3"/>
    <w:rsid w:val="00650535"/>
    <w:rsid w:val="00653D8C"/>
    <w:rsid w:val="006607F5"/>
    <w:rsid w:val="006731B6"/>
    <w:rsid w:val="00675FB2"/>
    <w:rsid w:val="00681763"/>
    <w:rsid w:val="00681AFA"/>
    <w:rsid w:val="00685E16"/>
    <w:rsid w:val="006B08DB"/>
    <w:rsid w:val="006B6612"/>
    <w:rsid w:val="006C6A5F"/>
    <w:rsid w:val="006D5D0E"/>
    <w:rsid w:val="006E139B"/>
    <w:rsid w:val="006E189C"/>
    <w:rsid w:val="006F0349"/>
    <w:rsid w:val="00702839"/>
    <w:rsid w:val="00714DF8"/>
    <w:rsid w:val="0073126D"/>
    <w:rsid w:val="00742638"/>
    <w:rsid w:val="007544D7"/>
    <w:rsid w:val="00773744"/>
    <w:rsid w:val="007954B1"/>
    <w:rsid w:val="007955F6"/>
    <w:rsid w:val="007A0C1F"/>
    <w:rsid w:val="007A7C90"/>
    <w:rsid w:val="007B0362"/>
    <w:rsid w:val="007C1528"/>
    <w:rsid w:val="007E3F0D"/>
    <w:rsid w:val="007F684C"/>
    <w:rsid w:val="00801B7B"/>
    <w:rsid w:val="00805A3B"/>
    <w:rsid w:val="008315A1"/>
    <w:rsid w:val="0083694E"/>
    <w:rsid w:val="00853398"/>
    <w:rsid w:val="00855306"/>
    <w:rsid w:val="0086188B"/>
    <w:rsid w:val="00864154"/>
    <w:rsid w:val="00872317"/>
    <w:rsid w:val="0088034E"/>
    <w:rsid w:val="0088070E"/>
    <w:rsid w:val="008808CB"/>
    <w:rsid w:val="008822F1"/>
    <w:rsid w:val="00890CD7"/>
    <w:rsid w:val="008A6B21"/>
    <w:rsid w:val="008B3329"/>
    <w:rsid w:val="008B6FBB"/>
    <w:rsid w:val="008C0311"/>
    <w:rsid w:val="008C61F2"/>
    <w:rsid w:val="00900824"/>
    <w:rsid w:val="009046F1"/>
    <w:rsid w:val="009136CF"/>
    <w:rsid w:val="00916784"/>
    <w:rsid w:val="00917C1D"/>
    <w:rsid w:val="00947636"/>
    <w:rsid w:val="00967189"/>
    <w:rsid w:val="00971331"/>
    <w:rsid w:val="00983B4A"/>
    <w:rsid w:val="00990015"/>
    <w:rsid w:val="009B3F6F"/>
    <w:rsid w:val="009B4566"/>
    <w:rsid w:val="009C1531"/>
    <w:rsid w:val="009D42B2"/>
    <w:rsid w:val="009E25D5"/>
    <w:rsid w:val="009E6867"/>
    <w:rsid w:val="009F0CBE"/>
    <w:rsid w:val="009F22AE"/>
    <w:rsid w:val="009F4571"/>
    <w:rsid w:val="009F5C46"/>
    <w:rsid w:val="00A313E6"/>
    <w:rsid w:val="00A33D5E"/>
    <w:rsid w:val="00A35D27"/>
    <w:rsid w:val="00A414EC"/>
    <w:rsid w:val="00A8308D"/>
    <w:rsid w:val="00A850AA"/>
    <w:rsid w:val="00A963A6"/>
    <w:rsid w:val="00AA3F9E"/>
    <w:rsid w:val="00AE4920"/>
    <w:rsid w:val="00B01050"/>
    <w:rsid w:val="00B037ED"/>
    <w:rsid w:val="00B159EF"/>
    <w:rsid w:val="00B32EC6"/>
    <w:rsid w:val="00B40AFA"/>
    <w:rsid w:val="00B55305"/>
    <w:rsid w:val="00B55564"/>
    <w:rsid w:val="00B5622D"/>
    <w:rsid w:val="00B83939"/>
    <w:rsid w:val="00B90278"/>
    <w:rsid w:val="00BA5852"/>
    <w:rsid w:val="00BB7115"/>
    <w:rsid w:val="00BD085C"/>
    <w:rsid w:val="00BE0561"/>
    <w:rsid w:val="00BE2AF3"/>
    <w:rsid w:val="00BE6B02"/>
    <w:rsid w:val="00BF1779"/>
    <w:rsid w:val="00C024BC"/>
    <w:rsid w:val="00C11F11"/>
    <w:rsid w:val="00C13683"/>
    <w:rsid w:val="00C204B4"/>
    <w:rsid w:val="00C2423F"/>
    <w:rsid w:val="00C50723"/>
    <w:rsid w:val="00C5183C"/>
    <w:rsid w:val="00C528A7"/>
    <w:rsid w:val="00C6260F"/>
    <w:rsid w:val="00C627EE"/>
    <w:rsid w:val="00C67FA2"/>
    <w:rsid w:val="00C74EAA"/>
    <w:rsid w:val="00C83FE9"/>
    <w:rsid w:val="00C90C1B"/>
    <w:rsid w:val="00C93FA2"/>
    <w:rsid w:val="00CB15A5"/>
    <w:rsid w:val="00CB1983"/>
    <w:rsid w:val="00CB3907"/>
    <w:rsid w:val="00CB6CA4"/>
    <w:rsid w:val="00CC1F36"/>
    <w:rsid w:val="00CC31AB"/>
    <w:rsid w:val="00CD36ED"/>
    <w:rsid w:val="00CE00C6"/>
    <w:rsid w:val="00CE3282"/>
    <w:rsid w:val="00D333DF"/>
    <w:rsid w:val="00D43C16"/>
    <w:rsid w:val="00D43F84"/>
    <w:rsid w:val="00D52FE7"/>
    <w:rsid w:val="00D57141"/>
    <w:rsid w:val="00D641E9"/>
    <w:rsid w:val="00D66B6D"/>
    <w:rsid w:val="00D70375"/>
    <w:rsid w:val="00D729D3"/>
    <w:rsid w:val="00D765FE"/>
    <w:rsid w:val="00D84924"/>
    <w:rsid w:val="00DB067D"/>
    <w:rsid w:val="00DB14C7"/>
    <w:rsid w:val="00DB70D9"/>
    <w:rsid w:val="00DC560D"/>
    <w:rsid w:val="00DE593E"/>
    <w:rsid w:val="00DF2730"/>
    <w:rsid w:val="00E0171D"/>
    <w:rsid w:val="00E03014"/>
    <w:rsid w:val="00E14D34"/>
    <w:rsid w:val="00E176E8"/>
    <w:rsid w:val="00E246CC"/>
    <w:rsid w:val="00E5694E"/>
    <w:rsid w:val="00E6764D"/>
    <w:rsid w:val="00E71705"/>
    <w:rsid w:val="00E72C3F"/>
    <w:rsid w:val="00E81FFE"/>
    <w:rsid w:val="00E92C37"/>
    <w:rsid w:val="00E95C00"/>
    <w:rsid w:val="00EA4AB6"/>
    <w:rsid w:val="00EC3628"/>
    <w:rsid w:val="00EC63C3"/>
    <w:rsid w:val="00ED27D2"/>
    <w:rsid w:val="00F104AD"/>
    <w:rsid w:val="00F32A7B"/>
    <w:rsid w:val="00F36479"/>
    <w:rsid w:val="00F40CC5"/>
    <w:rsid w:val="00F60927"/>
    <w:rsid w:val="00F64C2B"/>
    <w:rsid w:val="00F65C3F"/>
    <w:rsid w:val="00F854D9"/>
    <w:rsid w:val="00F86EC2"/>
    <w:rsid w:val="00F95293"/>
    <w:rsid w:val="00FA1D20"/>
    <w:rsid w:val="00FA2E33"/>
    <w:rsid w:val="00FB61F9"/>
    <w:rsid w:val="00FE32D2"/>
    <w:rsid w:val="00FE4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74B30A"/>
  <w15:docId w15:val="{8F14ECB0-CB16-41A6-A1B4-6305373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34" w:lineRule="exact"/>
      <w:ind w:left="105"/>
    </w:pPr>
  </w:style>
  <w:style w:type="paragraph" w:styleId="Cabealho">
    <w:name w:val="header"/>
    <w:basedOn w:val="Normal"/>
    <w:link w:val="CabealhoChar"/>
    <w:uiPriority w:val="99"/>
    <w:unhideWhenUsed/>
    <w:rsid w:val="00542576"/>
    <w:pPr>
      <w:tabs>
        <w:tab w:val="center" w:pos="4252"/>
        <w:tab w:val="right" w:pos="8504"/>
      </w:tabs>
    </w:pPr>
  </w:style>
  <w:style w:type="character" w:customStyle="1" w:styleId="CabealhoChar">
    <w:name w:val="Cabeçalho Char"/>
    <w:basedOn w:val="Fontepargpadro"/>
    <w:link w:val="Cabealho"/>
    <w:uiPriority w:val="99"/>
    <w:rsid w:val="00542576"/>
    <w:rPr>
      <w:rFonts w:ascii="Times New Roman" w:eastAsia="Times New Roman" w:hAnsi="Times New Roman" w:cs="Times New Roman"/>
      <w:lang w:val="pt-PT"/>
    </w:rPr>
  </w:style>
  <w:style w:type="paragraph" w:styleId="Rodap">
    <w:name w:val="footer"/>
    <w:basedOn w:val="Normal"/>
    <w:link w:val="RodapChar"/>
    <w:unhideWhenUsed/>
    <w:rsid w:val="00542576"/>
    <w:pPr>
      <w:tabs>
        <w:tab w:val="center" w:pos="4252"/>
        <w:tab w:val="right" w:pos="8504"/>
      </w:tabs>
    </w:pPr>
  </w:style>
  <w:style w:type="character" w:customStyle="1" w:styleId="RodapChar">
    <w:name w:val="Rodapé Char"/>
    <w:basedOn w:val="Fontepargpadro"/>
    <w:link w:val="Rodap"/>
    <w:rsid w:val="00542576"/>
    <w:rPr>
      <w:rFonts w:ascii="Times New Roman" w:eastAsia="Times New Roman" w:hAnsi="Times New Roman" w:cs="Times New Roman"/>
      <w:lang w:val="pt-PT"/>
    </w:rPr>
  </w:style>
  <w:style w:type="character" w:customStyle="1" w:styleId="fontstyle01">
    <w:name w:val="fontstyle01"/>
    <w:basedOn w:val="Fontepargpadro"/>
    <w:rsid w:val="00CC1F36"/>
    <w:rPr>
      <w:rFonts w:ascii="ArialMT" w:hAnsi="ArialMT" w:hint="default"/>
      <w:b w:val="0"/>
      <w:bCs w:val="0"/>
      <w:i w:val="0"/>
      <w:iCs w:val="0"/>
      <w:color w:val="000000"/>
      <w:sz w:val="22"/>
      <w:szCs w:val="22"/>
    </w:rPr>
  </w:style>
  <w:style w:type="table" w:customStyle="1" w:styleId="TableNormal1">
    <w:name w:val="Table Normal1"/>
    <w:uiPriority w:val="2"/>
    <w:semiHidden/>
    <w:unhideWhenUsed/>
    <w:qFormat/>
    <w:rsid w:val="00C11F1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1495</Words>
  <Characters>8078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2691</cp:revision>
  <dcterms:created xsi:type="dcterms:W3CDTF">2021-01-26T20:26:00Z</dcterms:created>
  <dcterms:modified xsi:type="dcterms:W3CDTF">2021-07-05T13:55:00Z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PDFium</vt:lpwstr>
  </property>
  <property fmtid="{D5CDD505-2E9C-101B-9397-08002B2CF9AE}" pid="4" name="LastSaved">
    <vt:filetime>2021-01-26T00:00:00Z</vt:filetime>
  </property>
</Properties>
</file>