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5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 w:rsidRPr="000726E7">
        <w:rPr>
          <w:rFonts w:ascii="Times New Roman" w:hAnsi="Times New Roman"/>
          <w:b/>
          <w:sz w:val="22"/>
        </w:rPr>
        <w:t>SÚMULA 0</w:t>
      </w:r>
      <w:r w:rsidR="00613D6E">
        <w:rPr>
          <w:rFonts w:ascii="Times New Roman" w:hAnsi="Times New Roman"/>
          <w:b/>
          <w:sz w:val="22"/>
        </w:rPr>
        <w:t>5</w:t>
      </w:r>
      <w:r w:rsidRPr="000726E7">
        <w:rPr>
          <w:rFonts w:ascii="Times New Roman" w:hAnsi="Times New Roman"/>
          <w:b/>
          <w:sz w:val="22"/>
        </w:rPr>
        <w:t>ª REUNIÃO</w:t>
      </w:r>
      <w:r>
        <w:rPr>
          <w:rFonts w:ascii="Times New Roman" w:hAnsi="Times New Roman"/>
          <w:b/>
          <w:sz w:val="22"/>
        </w:rPr>
        <w:t xml:space="preserve"> ORDINÁRIA</w:t>
      </w:r>
      <w:r w:rsidRPr="000726E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VIRTUAL</w:t>
      </w:r>
      <w:r w:rsidRPr="000726E7">
        <w:rPr>
          <w:rFonts w:ascii="Times New Roman" w:hAnsi="Times New Roman"/>
          <w:b/>
          <w:sz w:val="22"/>
        </w:rPr>
        <w:t xml:space="preserve"> DA CED-CAU/PR 202</w:t>
      </w:r>
      <w:r>
        <w:rPr>
          <w:rFonts w:ascii="Times New Roman" w:hAnsi="Times New Roman"/>
          <w:b/>
          <w:sz w:val="22"/>
        </w:rPr>
        <w:t>1</w:t>
      </w:r>
    </w:p>
    <w:p w:rsidR="00DB2595" w:rsidRPr="000B7CB0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613D6E" w:rsidP="00613D6E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24</w:t>
            </w:r>
            <w:r w:rsidR="00DB2595">
              <w:rPr>
                <w:rFonts w:ascii="Times New Roman" w:eastAsia="MS Mincho" w:hAnsi="Times New Roman"/>
                <w:sz w:val="22"/>
              </w:rPr>
              <w:t xml:space="preserve"> 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</w:rPr>
              <w:t>maio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 de 20</w:t>
            </w:r>
            <w:r w:rsidR="00DB2595">
              <w:rPr>
                <w:rFonts w:ascii="Times New Roman" w:eastAsia="MS Mincho" w:hAnsi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</w:t>
            </w:r>
            <w:r w:rsidRPr="00E67E8B">
              <w:rPr>
                <w:rFonts w:ascii="Times New Roman" w:eastAsia="MS Mincho" w:hAnsi="Times New Roman"/>
                <w:sz w:val="22"/>
              </w:rPr>
              <w:t>h00min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Videoconferência via </w:t>
            </w:r>
            <w:proofErr w:type="spellStart"/>
            <w:r w:rsidRPr="00E67E8B">
              <w:rPr>
                <w:rFonts w:ascii="Times New Roman" w:eastAsia="MS Mincho" w:hAnsi="Times New Roman"/>
                <w:sz w:val="22"/>
              </w:rPr>
              <w:t>GoogleMeetings</w:t>
            </w:r>
            <w:proofErr w:type="spellEnd"/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Eduardo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adjunto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613D6E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F630A8" w:rsidRDefault="00613D6E" w:rsidP="00DB2595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613D6E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Thais Clementina </w:t>
            </w:r>
            <w:proofErr w:type="spellStart"/>
            <w:r w:rsidRPr="00613D6E">
              <w:rPr>
                <w:rFonts w:ascii="Times New Roman" w:eastAsia="MS Mincho" w:hAnsi="Times New Roman"/>
                <w:i/>
                <w:sz w:val="22"/>
                <w:szCs w:val="22"/>
              </w:rPr>
              <w:t>Marzurkiewicz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F630A8" w:rsidRDefault="00DB2595" w:rsidP="00DB2595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 w:rsidRPr="00F630A8">
              <w:rPr>
                <w:rFonts w:ascii="Times New Roman" w:eastAsia="MS Mincho" w:hAnsi="Times New Roman"/>
                <w:i/>
                <w:sz w:val="22"/>
                <w:szCs w:val="22"/>
              </w:rPr>
              <w:t>Ausência justificada</w:t>
            </w:r>
          </w:p>
        </w:tc>
      </w:tr>
      <w:tr w:rsidR="0020782A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782A" w:rsidRPr="00E67E8B" w:rsidRDefault="0020782A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82A" w:rsidRPr="00613D6E" w:rsidRDefault="0020782A" w:rsidP="00DB2595">
            <w:pPr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</w:rPr>
              <w:t>Lucas Borges Lied (suplente)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82A" w:rsidRPr="00F630A8" w:rsidRDefault="0020782A" w:rsidP="00DB2595">
            <w:pPr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 w:rsidRPr="00F630A8">
              <w:rPr>
                <w:rFonts w:ascii="Times New Roman" w:eastAsia="MS Mincho" w:hAnsi="Times New Roman"/>
                <w:i/>
                <w:sz w:val="22"/>
                <w:szCs w:val="22"/>
              </w:rPr>
              <w:t>Ausência justificada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Elaine Cristina Nieviadonski Penteado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955BB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úmula da </w:t>
            </w:r>
            <w:r w:rsidR="00613D6E">
              <w:rPr>
                <w:rFonts w:ascii="Times New Roman" w:eastAsia="MS Mincho" w:hAnsi="Times New Roman"/>
                <w:b/>
                <w:sz w:val="22"/>
              </w:rPr>
              <w:t>4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ª reunião ordinária virtual </w:t>
            </w:r>
            <w:r>
              <w:rPr>
                <w:rFonts w:ascii="Times New Roman" w:eastAsia="MS Mincho" w:hAnsi="Times New Roman"/>
                <w:b/>
                <w:sz w:val="22"/>
              </w:rPr>
              <w:t>da CED-CAU/PR 2021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</w:rPr>
              <w:t>foi</w:t>
            </w:r>
            <w:r w:rsidRPr="00E67E8B">
              <w:rPr>
                <w:rFonts w:ascii="Times New Roman" w:eastAsia="MS Mincho" w:hAnsi="Times New Roman"/>
                <w:sz w:val="22"/>
              </w:rPr>
              <w:t xml:space="preserve"> lida</w:t>
            </w:r>
            <w:r>
              <w:rPr>
                <w:rFonts w:ascii="Times New Roman" w:eastAsia="MS Mincho" w:hAnsi="Times New Roman"/>
                <w:sz w:val="22"/>
              </w:rPr>
              <w:t xml:space="preserve"> e aprovada por unanimidade</w:t>
            </w:r>
            <w:r w:rsidRPr="00E67E8B">
              <w:rPr>
                <w:rFonts w:ascii="Times New Roman" w:eastAsia="MS Mincho" w:hAnsi="Times New Roman"/>
                <w:sz w:val="22"/>
              </w:rPr>
              <w:t>.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955BB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F630A8"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20782A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64132" w:rsidP="00D64132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Instância Conciliadora</w:t>
            </w:r>
            <w:r w:rsidR="00DB2595">
              <w:rPr>
                <w:rFonts w:ascii="Times New Roman" w:hAnsi="Times New Roman"/>
                <w:sz w:val="22"/>
              </w:rPr>
              <w:t xml:space="preserve"> – O Coordenador Cláudio </w:t>
            </w:r>
            <w:proofErr w:type="spellStart"/>
            <w:r w:rsidR="00DB2595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DB2595">
              <w:rPr>
                <w:rFonts w:ascii="Times New Roman" w:hAnsi="Times New Roman"/>
                <w:sz w:val="22"/>
              </w:rPr>
              <w:t xml:space="preserve"> </w:t>
            </w:r>
            <w:r w:rsidR="006D2579">
              <w:rPr>
                <w:rFonts w:ascii="Times New Roman" w:hAnsi="Times New Roman"/>
                <w:sz w:val="22"/>
              </w:rPr>
              <w:t xml:space="preserve">informou que </w:t>
            </w:r>
            <w:r>
              <w:rPr>
                <w:rFonts w:ascii="Times New Roman" w:hAnsi="Times New Roman"/>
                <w:sz w:val="22"/>
              </w:rPr>
              <w:t>havia a intenção de levar esse assunto na plenária de amanhã. No entanto, a minuta foi encaminhada primeiramente à COA, por solicitação do próprio Coordenador, Conselheiro Walter Gustavo Linzmeyer. Assim que a minuta retornar da COA, será agendada uma reunião extraordinária da CED para tratar somente desse assunto, considerando a sua relevância.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Default="00DB2595" w:rsidP="00D64132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</w:t>
            </w:r>
            <w:r w:rsidR="0020782A">
              <w:rPr>
                <w:rFonts w:ascii="Times New Roman" w:hAnsi="Times New Roman"/>
                <w:sz w:val="22"/>
              </w:rPr>
              <w:t xml:space="preserve"> / </w:t>
            </w:r>
            <w:r w:rsidR="0020782A">
              <w:rPr>
                <w:rFonts w:ascii="Times New Roman" w:eastAsia="MS Mincho" w:hAnsi="Times New Roman"/>
                <w:sz w:val="22"/>
              </w:rPr>
              <w:t>Membro do GT da CED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Default="0020782A" w:rsidP="000B7CB0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Curso de Mediação / Conciliação – O Colaborador Leandro </w:t>
            </w:r>
            <w:proofErr w:type="spellStart"/>
            <w:r>
              <w:rPr>
                <w:rFonts w:ascii="Times New Roman" w:hAnsi="Times New Roman"/>
                <w:sz w:val="22"/>
              </w:rPr>
              <w:t>Reguelin</w:t>
            </w:r>
            <w:proofErr w:type="spellEnd"/>
            <w:r>
              <w:rPr>
                <w:rFonts w:ascii="Times New Roman" w:hAnsi="Times New Roman"/>
                <w:sz w:val="22"/>
              </w:rPr>
              <w:t>, membro do GT da CED, relatou sobre sua pesquisa realizada acerca dos cursos de mediação oferecidos no mercado, suas diferentes modalidades (presencial, online ou híbrido), os custos aproximados e as informações que precisa para possibilitar a contratação.</w:t>
            </w:r>
            <w:r w:rsidR="00F27F64">
              <w:rPr>
                <w:rFonts w:ascii="Times New Roman" w:hAnsi="Times New Roman"/>
                <w:sz w:val="22"/>
              </w:rPr>
              <w:t xml:space="preserve"> O Coordenador Cláudio </w:t>
            </w:r>
            <w:proofErr w:type="spellStart"/>
            <w:r w:rsidR="00F27F64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F27F64">
              <w:rPr>
                <w:rFonts w:ascii="Times New Roman" w:hAnsi="Times New Roman"/>
                <w:sz w:val="22"/>
              </w:rPr>
              <w:t xml:space="preserve"> comunicou que, devido aos prazos, o curso deverá ser realizado</w:t>
            </w:r>
            <w:r w:rsidR="000B7CB0">
              <w:rPr>
                <w:rFonts w:ascii="Times New Roman" w:hAnsi="Times New Roman"/>
                <w:sz w:val="22"/>
              </w:rPr>
              <w:t xml:space="preserve"> somente</w:t>
            </w:r>
            <w:r w:rsidR="00F27F64">
              <w:rPr>
                <w:rFonts w:ascii="Times New Roman" w:hAnsi="Times New Roman"/>
                <w:sz w:val="22"/>
              </w:rPr>
              <w:t xml:space="preserve"> a partir do mês de julho. Todos os conselheiros titulares demonstraram interesse na realização do curso, e cada um ficou responsável por verificar o interesse de seu suplente, informando </w:t>
            </w:r>
            <w:r w:rsidR="000B7CB0">
              <w:rPr>
                <w:rFonts w:ascii="Times New Roman" w:hAnsi="Times New Roman"/>
                <w:sz w:val="22"/>
              </w:rPr>
              <w:t>posteriormente à</w:t>
            </w:r>
            <w:r w:rsidR="00F27F64">
              <w:rPr>
                <w:rFonts w:ascii="Times New Roman" w:hAnsi="Times New Roman"/>
                <w:sz w:val="22"/>
              </w:rPr>
              <w:t xml:space="preserve"> assessoria da CED.</w:t>
            </w:r>
          </w:p>
        </w:tc>
      </w:tr>
    </w:tbl>
    <w:p w:rsidR="00DB2595" w:rsidRPr="000B7CB0" w:rsidRDefault="00DB2595" w:rsidP="00DB259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932CD" w:rsidRPr="00E67E8B" w:rsidTr="001B7DE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2CD" w:rsidRPr="00E67E8B" w:rsidRDefault="00A34C15" w:rsidP="008932CD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</w:t>
            </w:r>
            <w:r w:rsidR="008932CD">
              <w:rPr>
                <w:rFonts w:ascii="Times New Roman" w:hAnsi="Times New Roman"/>
                <w:b/>
                <w:sz w:val="22"/>
                <w:szCs w:val="22"/>
              </w:rPr>
              <w:t xml:space="preserve"> DISTRIBUÍDOS PARA RELATO</w:t>
            </w:r>
          </w:p>
        </w:tc>
      </w:tr>
    </w:tbl>
    <w:p w:rsidR="008932CD" w:rsidRPr="000B7CB0" w:rsidRDefault="008932CD" w:rsidP="008932CD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676"/>
        <w:gridCol w:w="1756"/>
        <w:gridCol w:w="3361"/>
      </w:tblGrid>
      <w:tr w:rsidR="006B4161" w:rsidRPr="006B4161" w:rsidTr="006B4161">
        <w:trPr>
          <w:trHeight w:val="439"/>
          <w:jc w:val="center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PROTOCOLO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CONSELHEIRO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DATA DA DISTRIBUIÇÃO 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PRAZO PARA DEVOLUÇÃO </w:t>
            </w:r>
          </w:p>
        </w:tc>
      </w:tr>
      <w:tr w:rsidR="006B4161" w:rsidRPr="006B4161" w:rsidTr="006B4161">
        <w:trPr>
          <w:trHeight w:val="216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1045536/2019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manifestação das partes </w:t>
            </w:r>
          </w:p>
        </w:tc>
      </w:tr>
      <w:tr w:rsidR="006B4161" w:rsidRPr="006B4161" w:rsidTr="006B4161">
        <w:trPr>
          <w:trHeight w:val="216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604073/2017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31/03/2021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26/04/2021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891762/2019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31/03/2021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26/04/2021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manifestação das partes 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678440/2018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manifestação das partes 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417001/2016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87556F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755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/05/2021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28/06/2021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727962/2018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87556F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B4161"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/05/2021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28/06/2021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639952/2018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87556F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B4161"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/05/2021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28/06/2021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705727/2018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ANTÔNIO MIRANDA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87556F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6B4161"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/05/2021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28/06/2021</w:t>
            </w:r>
          </w:p>
        </w:tc>
      </w:tr>
    </w:tbl>
    <w:p w:rsidR="00675419" w:rsidRPr="000B7CB0" w:rsidRDefault="00675419" w:rsidP="00DB259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955BB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B2595" w:rsidRPr="000B7CB0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>PROTOCOLO: 861325/2019 (denúncia 22122)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015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>PROTOCOLO: 861325/2019 (denúncia 22122)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 w:rsidRPr="00A869C9">
              <w:rPr>
                <w:rFonts w:ascii="Times New Roman" w:hAnsi="Times New Roman"/>
                <w:sz w:val="22"/>
              </w:rPr>
              <w:t>DELIBERAÇÃO CED-CAU/PR nº 016/2021</w:t>
            </w:r>
          </w:p>
          <w:p w:rsidR="00B71113" w:rsidRPr="00896D6D" w:rsidRDefault="00DB765E" w:rsidP="00DB765E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Arquivamento liminar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891689/2019 (denúncia 22124)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 w:rsidRPr="00A869C9">
              <w:rPr>
                <w:rFonts w:ascii="Times New Roman" w:hAnsi="Times New Roman"/>
                <w:sz w:val="22"/>
              </w:rPr>
              <w:t>DELIBERAÇÃO CED-CAU/PR nº 01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891689/2019 (denúncia 22124)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 w:rsidRPr="00A869C9">
              <w:rPr>
                <w:rFonts w:ascii="Times New Roman" w:hAnsi="Times New Roman"/>
                <w:sz w:val="22"/>
              </w:rPr>
              <w:t>DELIBERAÇÃO CED-CAU/PR nº 01</w:t>
            </w:r>
            <w:r>
              <w:rPr>
                <w:rFonts w:ascii="Times New Roman" w:hAnsi="Times New Roman"/>
                <w:sz w:val="22"/>
              </w:rPr>
              <w:t>8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DB765E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Arquivamento liminar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581526/2017 (denúncia 9883)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</w:rPr>
              <w:t>a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B71113">
              <w:rPr>
                <w:rFonts w:ascii="Times New Roman" w:hAnsi="Times New Roman"/>
                <w:sz w:val="22"/>
              </w:rPr>
              <w:t>Cristiane Bicalho de Lacerda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C5B" w:rsidRDefault="00517C5B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 w:rsidRPr="00A869C9">
              <w:rPr>
                <w:rFonts w:ascii="Times New Roman" w:hAnsi="Times New Roman"/>
                <w:sz w:val="22"/>
              </w:rPr>
              <w:t>DELIBERAÇÃO CED-CAU/PR nº 01</w:t>
            </w:r>
            <w:r>
              <w:rPr>
                <w:rFonts w:ascii="Times New Roman" w:hAnsi="Times New Roman"/>
                <w:sz w:val="22"/>
              </w:rPr>
              <w:t>9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553820/2017 (denúncia 12903)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B71113">
              <w:rPr>
                <w:rFonts w:ascii="Times New Roman" w:hAnsi="Times New Roman"/>
                <w:sz w:val="22"/>
              </w:rPr>
              <w:t xml:space="preserve">Ronaldo </w:t>
            </w:r>
            <w:proofErr w:type="spellStart"/>
            <w:r w:rsidRPr="00B71113">
              <w:rPr>
                <w:rFonts w:ascii="Times New Roman" w:hAnsi="Times New Roman"/>
                <w:sz w:val="22"/>
              </w:rPr>
              <w:t>Duschenes</w:t>
            </w:r>
            <w:proofErr w:type="spellEnd"/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Default="00BE0961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020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627260/2017 (denúncia 15899)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</w:rPr>
              <w:t>a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B71113">
              <w:rPr>
                <w:rFonts w:ascii="Times New Roman" w:hAnsi="Times New Roman"/>
                <w:sz w:val="22"/>
              </w:rPr>
              <w:t>Eneida Kuchpil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021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524879/2017 (denúncia 9806)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022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689245/2018 (denúncia 17458)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896D6D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Retirado de pauta para verificação.</w:t>
            </w:r>
          </w:p>
        </w:tc>
      </w:tr>
    </w:tbl>
    <w:p w:rsidR="000E6FF7" w:rsidRPr="000B7CB0" w:rsidRDefault="000E6FF7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530265/2017 (denúncia 9609)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023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525118/2017 (denúncia 11916)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024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565954/2017 (denúncia 11990)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025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DB765E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 xml:space="preserve">Arquivamento liminar / Oficiar </w:t>
            </w:r>
            <w:r>
              <w:rPr>
                <w:rFonts w:ascii="Times New Roman" w:hAnsi="Times New Roman"/>
                <w:sz w:val="22"/>
              </w:rPr>
              <w:t>as partes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B71113">
              <w:rPr>
                <w:rFonts w:ascii="Times New Roman" w:hAnsi="Times New Roman"/>
                <w:b/>
                <w:sz w:val="22"/>
              </w:rPr>
              <w:t>581555/2017 (denúncia 11679)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026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DB765E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DB765E">
              <w:rPr>
                <w:rFonts w:ascii="Times New Roman" w:hAnsi="Times New Roman"/>
                <w:sz w:val="22"/>
              </w:rPr>
              <w:t>Arquivamento liminar / Oficiar denunciante</w:t>
            </w:r>
            <w:bookmarkStart w:id="0" w:name="_GoBack"/>
            <w:bookmarkEnd w:id="0"/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B71113">
              <w:rPr>
                <w:rFonts w:ascii="Times New Roman" w:hAnsi="Times New Roman"/>
                <w:b/>
                <w:sz w:val="22"/>
              </w:rPr>
              <w:t>Padronização de Procedimentos CED CAU/PR e Setor de Fiscalização CAU/PR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17D" w:rsidRDefault="00A9417D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027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6D2579" w:rsidRPr="006D2579" w:rsidRDefault="006D257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6D2579">
              <w:rPr>
                <w:rFonts w:ascii="Times New Roman" w:hAnsi="Times New Roman"/>
                <w:sz w:val="22"/>
              </w:rPr>
              <w:t>Propor como pauta para discussão, a aprovação do documento integrante nas denúncias/processos de competência da CED CAU/PR, documento denominado “</w:t>
            </w:r>
            <w:proofErr w:type="spellStart"/>
            <w:r w:rsidRPr="006D2579">
              <w:rPr>
                <w:rFonts w:ascii="Times New Roman" w:hAnsi="Times New Roman"/>
                <w:sz w:val="22"/>
              </w:rPr>
              <w:t>Check</w:t>
            </w:r>
            <w:proofErr w:type="spellEnd"/>
            <w:r w:rsidRPr="006D257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D2579">
              <w:rPr>
                <w:rFonts w:ascii="Times New Roman" w:hAnsi="Times New Roman"/>
                <w:sz w:val="22"/>
              </w:rPr>
              <w:t>List</w:t>
            </w:r>
            <w:proofErr w:type="spellEnd"/>
            <w:r w:rsidRPr="006D2579">
              <w:rPr>
                <w:rFonts w:ascii="Times New Roman" w:hAnsi="Times New Roman"/>
                <w:sz w:val="22"/>
              </w:rPr>
              <w:t>”, considerando que o mesmo seja equivalente com a exigência do art. 14, § 1° da Res. Nº 143/2017, objetivando dar pleno prosseguimento aos trâmites necessários no âmbito da CED CAU/PR;</w:t>
            </w:r>
          </w:p>
          <w:p w:rsidR="006D2579" w:rsidRPr="006D2579" w:rsidRDefault="006D257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Pr="006D2579">
              <w:rPr>
                <w:rFonts w:ascii="Times New Roman" w:hAnsi="Times New Roman"/>
                <w:sz w:val="22"/>
              </w:rPr>
              <w:t>Propor o alinhamento com o Setor de Fiscalização para a adoção de procedimentos integrados com a CED CAU/PR no que tange a via de entrada de denúncia disposta no art. 14 da Res. 143/2017;</w:t>
            </w:r>
          </w:p>
          <w:p w:rsidR="00B71113" w:rsidRPr="00896D6D" w:rsidRDefault="006D257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Pr="006D2579">
              <w:rPr>
                <w:rFonts w:ascii="Times New Roman" w:hAnsi="Times New Roman"/>
                <w:sz w:val="22"/>
              </w:rPr>
              <w:t>Comunicar ao Setor de Fiscalização, aos integrantes da CED CAU/PR, assistente de comissão e membros do GT de Ética da decisão da CED CAU/PR, para que adotem as medidas necessárias nas novas demandas – Denúncias/Processos.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869C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869C9">
              <w:rPr>
                <w:rFonts w:ascii="Times New Roman" w:hAnsi="Times New Roman"/>
                <w:b/>
                <w:sz w:val="22"/>
              </w:rPr>
              <w:t>Proposta de Atualização – Regulamentação da Instância Conciliadora CAU/PR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896D6D" w:rsidRDefault="006D257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Retirado de pauta. Aguardando retorno da COA.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869C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A869C9" w:rsidRPr="00A869C9">
              <w:rPr>
                <w:rFonts w:ascii="Times New Roman" w:hAnsi="Times New Roman"/>
                <w:b/>
                <w:sz w:val="22"/>
              </w:rPr>
              <w:t>1295078/2021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CED-CAU/ES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896D6D" w:rsidRDefault="00A869C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Retirado de pauta para encaminhamentos internos.</w:t>
            </w:r>
          </w:p>
        </w:tc>
      </w:tr>
    </w:tbl>
    <w:p w:rsidR="00B71113" w:rsidRPr="000B7CB0" w:rsidRDefault="00B71113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02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955BB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B2595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869C9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69C9" w:rsidRPr="00E67E8B" w:rsidRDefault="00A869C9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Reuniões Extraordinárias da CED</w:t>
            </w:r>
          </w:p>
        </w:tc>
      </w:tr>
      <w:tr w:rsidR="00A869C9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</w:p>
        </w:tc>
      </w:tr>
      <w:tr w:rsidR="00A869C9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Não há.</w:t>
            </w:r>
          </w:p>
        </w:tc>
      </w:tr>
      <w:tr w:rsidR="00A869C9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69C9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79" w:rsidRDefault="006D257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028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A869C9" w:rsidRPr="00896D6D" w:rsidRDefault="006D257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6D2579">
              <w:rPr>
                <w:rFonts w:ascii="Times New Roman" w:hAnsi="Times New Roman"/>
                <w:sz w:val="22"/>
              </w:rPr>
              <w:t>Pela realização de reuniões extraordinárias da CED-CAU/PR, somente para tratar de assuntos urgentes, preferencialmente às segundas-feiras à tarde.</w:t>
            </w:r>
          </w:p>
        </w:tc>
      </w:tr>
    </w:tbl>
    <w:p w:rsidR="00A869C9" w:rsidRPr="00DB2595" w:rsidRDefault="00A869C9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A869C9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869C9">
              <w:rPr>
                <w:rFonts w:ascii="Times New Roman" w:hAnsi="Times New Roman"/>
                <w:b/>
                <w:sz w:val="22"/>
              </w:rPr>
              <w:t>Eventos organizados pelas comissões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2595" w:rsidRPr="00E67E8B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 w:rsidRPr="00A869C9">
              <w:rPr>
                <w:rFonts w:ascii="Times New Roman" w:hAnsi="Times New Roman"/>
                <w:sz w:val="22"/>
              </w:rPr>
              <w:t>Gerência de Comunicação</w:t>
            </w:r>
            <w:r>
              <w:rPr>
                <w:rFonts w:ascii="Times New Roman" w:hAnsi="Times New Roman"/>
                <w:sz w:val="22"/>
              </w:rPr>
              <w:t xml:space="preserve"> do CAU/PR</w:t>
            </w:r>
          </w:p>
        </w:tc>
      </w:tr>
      <w:tr w:rsidR="00DB2595" w:rsidRPr="00E67E8B" w:rsidTr="00955BB4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A869C9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2579" w:rsidRDefault="006D257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029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6D2579" w:rsidRPr="006D2579" w:rsidRDefault="006D257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6D2579">
              <w:rPr>
                <w:rFonts w:ascii="Times New Roman" w:hAnsi="Times New Roman"/>
                <w:sz w:val="22"/>
              </w:rPr>
              <w:t>Pela não realização de eventos presenciais pela CED-CAU/PR no ano de 2021;</w:t>
            </w:r>
          </w:p>
          <w:p w:rsidR="00A869C9" w:rsidRPr="00896D6D" w:rsidRDefault="006D2579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Pr="006D2579">
              <w:rPr>
                <w:rFonts w:ascii="Times New Roman" w:hAnsi="Times New Roman"/>
                <w:sz w:val="22"/>
              </w:rPr>
              <w:t>Informar a Gerência de Comunicação do CAU/PR da decisão.</w:t>
            </w:r>
          </w:p>
        </w:tc>
      </w:tr>
    </w:tbl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DB2595" w:rsidRPr="00044DD9" w:rsidTr="00955BB4">
        <w:trPr>
          <w:trHeight w:val="776"/>
        </w:trPr>
        <w:tc>
          <w:tcPr>
            <w:tcW w:w="4678" w:type="dxa"/>
            <w:shd w:val="clear" w:color="auto" w:fill="auto"/>
          </w:tcPr>
          <w:p w:rsidR="00DB2595" w:rsidRPr="00A77FC0" w:rsidRDefault="00DB2595" w:rsidP="000B7CB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z w:val="22"/>
                <w:u w:val="single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</w:t>
            </w:r>
          </w:p>
          <w:p w:rsidR="00DB2595" w:rsidRPr="00994A50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B2595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DB2595" w:rsidRPr="00BF1890" w:rsidRDefault="00DB2595" w:rsidP="000B7CB0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 w:rsidRPr="00A77FC0">
              <w:rPr>
                <w:rFonts w:ascii="Times New Roman" w:hAnsi="Times New Roman"/>
                <w:sz w:val="22"/>
              </w:rPr>
              <w:t xml:space="preserve">Assessora </w:t>
            </w:r>
            <w:proofErr w:type="spellStart"/>
            <w:r>
              <w:rPr>
                <w:rFonts w:ascii="Times New Roman" w:hAnsi="Times New Roman"/>
                <w:sz w:val="22"/>
              </w:rPr>
              <w:t>ad-hoc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B2595" w:rsidRPr="00DB2595" w:rsidRDefault="00DB2595" w:rsidP="000B7CB0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DB2595" w:rsidRPr="00DB2595" w:rsidSect="00DB2595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2B" w:rsidRDefault="003C272B" w:rsidP="003710CC">
      <w:pPr>
        <w:spacing w:after="0" w:line="240" w:lineRule="auto"/>
      </w:pPr>
      <w:r>
        <w:separator/>
      </w:r>
    </w:p>
  </w:endnote>
  <w:endnote w:type="continuationSeparator" w:id="0">
    <w:p w:rsidR="003C272B" w:rsidRDefault="003C272B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E" w:rsidRDefault="00CE157E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E" w:rsidRPr="008F66DA" w:rsidRDefault="00CE157E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CE157E" w:rsidRPr="008F66DA" w:rsidRDefault="00CE157E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2B" w:rsidRDefault="003C272B" w:rsidP="003710CC">
      <w:pPr>
        <w:spacing w:after="0" w:line="240" w:lineRule="auto"/>
      </w:pPr>
      <w:r>
        <w:separator/>
      </w:r>
    </w:p>
  </w:footnote>
  <w:footnote w:type="continuationSeparator" w:id="0">
    <w:p w:rsidR="003C272B" w:rsidRDefault="003C272B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E157E" w:rsidRPr="00480A6C" w:rsidRDefault="00CE157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765E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B765E">
          <w:rPr>
            <w:rFonts w:asciiTheme="minorHAnsi" w:hAnsiTheme="minorHAnsi" w:cstheme="minorHAnsi"/>
            <w:b/>
            <w:bCs/>
            <w:noProof/>
            <w:sz w:val="20"/>
          </w:rPr>
          <w:t>4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CE157E" w:rsidRDefault="00CE157E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39"/>
    <w:multiLevelType w:val="hybridMultilevel"/>
    <w:tmpl w:val="715A2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167650D4"/>
    <w:multiLevelType w:val="hybridMultilevel"/>
    <w:tmpl w:val="40BE1912"/>
    <w:lvl w:ilvl="0" w:tplc="4DB809F4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609"/>
    <w:multiLevelType w:val="hybridMultilevel"/>
    <w:tmpl w:val="96109032"/>
    <w:lvl w:ilvl="0" w:tplc="BBE27B2A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72F"/>
    <w:multiLevelType w:val="hybridMultilevel"/>
    <w:tmpl w:val="7700AADA"/>
    <w:lvl w:ilvl="0" w:tplc="13CC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B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C6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5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B7F82"/>
    <w:multiLevelType w:val="hybridMultilevel"/>
    <w:tmpl w:val="33CEC4B4"/>
    <w:lvl w:ilvl="0" w:tplc="398067A8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31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19"/>
  </w:num>
  <w:num w:numId="10">
    <w:abstractNumId w:val="16"/>
  </w:num>
  <w:num w:numId="11">
    <w:abstractNumId w:val="13"/>
  </w:num>
  <w:num w:numId="12">
    <w:abstractNumId w:val="33"/>
  </w:num>
  <w:num w:numId="13">
    <w:abstractNumId w:val="28"/>
  </w:num>
  <w:num w:numId="14">
    <w:abstractNumId w:val="0"/>
  </w:num>
  <w:num w:numId="15">
    <w:abstractNumId w:val="12"/>
  </w:num>
  <w:num w:numId="16">
    <w:abstractNumId w:val="2"/>
  </w:num>
  <w:num w:numId="17">
    <w:abstractNumId w:val="32"/>
  </w:num>
  <w:num w:numId="18">
    <w:abstractNumId w:val="4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4"/>
  </w:num>
  <w:num w:numId="24">
    <w:abstractNumId w:val="3"/>
  </w:num>
  <w:num w:numId="25">
    <w:abstractNumId w:val="30"/>
  </w:num>
  <w:num w:numId="26">
    <w:abstractNumId w:val="36"/>
  </w:num>
  <w:num w:numId="27">
    <w:abstractNumId w:val="21"/>
  </w:num>
  <w:num w:numId="28">
    <w:abstractNumId w:val="11"/>
  </w:num>
  <w:num w:numId="29">
    <w:abstractNumId w:val="9"/>
  </w:num>
  <w:num w:numId="30">
    <w:abstractNumId w:val="24"/>
  </w:num>
  <w:num w:numId="31">
    <w:abstractNumId w:val="5"/>
  </w:num>
  <w:num w:numId="32">
    <w:abstractNumId w:val="37"/>
  </w:num>
  <w:num w:numId="33">
    <w:abstractNumId w:val="10"/>
  </w:num>
  <w:num w:numId="34">
    <w:abstractNumId w:val="14"/>
  </w:num>
  <w:num w:numId="35">
    <w:abstractNumId w:val="6"/>
  </w:num>
  <w:num w:numId="36">
    <w:abstractNumId w:val="26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C54"/>
    <w:rsid w:val="0001413C"/>
    <w:rsid w:val="000324A9"/>
    <w:rsid w:val="00033CED"/>
    <w:rsid w:val="000425DE"/>
    <w:rsid w:val="00042C13"/>
    <w:rsid w:val="00043C9F"/>
    <w:rsid w:val="000605E5"/>
    <w:rsid w:val="00073726"/>
    <w:rsid w:val="0008378C"/>
    <w:rsid w:val="00087E0B"/>
    <w:rsid w:val="000A12F8"/>
    <w:rsid w:val="000B497E"/>
    <w:rsid w:val="000B72FA"/>
    <w:rsid w:val="000B7CB0"/>
    <w:rsid w:val="000C2D35"/>
    <w:rsid w:val="000D5B55"/>
    <w:rsid w:val="000E6FF7"/>
    <w:rsid w:val="000F25DF"/>
    <w:rsid w:val="000F275C"/>
    <w:rsid w:val="000F7C6A"/>
    <w:rsid w:val="001111ED"/>
    <w:rsid w:val="001169CE"/>
    <w:rsid w:val="00137C4A"/>
    <w:rsid w:val="0014157B"/>
    <w:rsid w:val="0014757B"/>
    <w:rsid w:val="00156454"/>
    <w:rsid w:val="00170F7E"/>
    <w:rsid w:val="0018307F"/>
    <w:rsid w:val="00185BAD"/>
    <w:rsid w:val="001A30D2"/>
    <w:rsid w:val="001A568A"/>
    <w:rsid w:val="001C1187"/>
    <w:rsid w:val="001C25A2"/>
    <w:rsid w:val="001C6DDB"/>
    <w:rsid w:val="001E2690"/>
    <w:rsid w:val="00200349"/>
    <w:rsid w:val="0020782A"/>
    <w:rsid w:val="00211A10"/>
    <w:rsid w:val="00212E25"/>
    <w:rsid w:val="00214F2E"/>
    <w:rsid w:val="00237145"/>
    <w:rsid w:val="00237A42"/>
    <w:rsid w:val="002464AC"/>
    <w:rsid w:val="00263E1A"/>
    <w:rsid w:val="00265352"/>
    <w:rsid w:val="00271F7D"/>
    <w:rsid w:val="00272239"/>
    <w:rsid w:val="00273828"/>
    <w:rsid w:val="00284076"/>
    <w:rsid w:val="002857CD"/>
    <w:rsid w:val="002A7F80"/>
    <w:rsid w:val="002C1FFD"/>
    <w:rsid w:val="002C2911"/>
    <w:rsid w:val="002C7DDF"/>
    <w:rsid w:val="002E2422"/>
    <w:rsid w:val="002E4685"/>
    <w:rsid w:val="002F0DA5"/>
    <w:rsid w:val="002F7F3C"/>
    <w:rsid w:val="003079F5"/>
    <w:rsid w:val="00314699"/>
    <w:rsid w:val="00320662"/>
    <w:rsid w:val="003265DF"/>
    <w:rsid w:val="00332813"/>
    <w:rsid w:val="003373D3"/>
    <w:rsid w:val="00346416"/>
    <w:rsid w:val="003710CC"/>
    <w:rsid w:val="00386653"/>
    <w:rsid w:val="0039529F"/>
    <w:rsid w:val="003A71F1"/>
    <w:rsid w:val="003B3CE0"/>
    <w:rsid w:val="003C272B"/>
    <w:rsid w:val="003C5261"/>
    <w:rsid w:val="003C5A46"/>
    <w:rsid w:val="003D31D7"/>
    <w:rsid w:val="003E21B0"/>
    <w:rsid w:val="003E596A"/>
    <w:rsid w:val="003E611F"/>
    <w:rsid w:val="003F273E"/>
    <w:rsid w:val="003F2D46"/>
    <w:rsid w:val="003F44EB"/>
    <w:rsid w:val="0040103B"/>
    <w:rsid w:val="00403754"/>
    <w:rsid w:val="004066ED"/>
    <w:rsid w:val="0042400C"/>
    <w:rsid w:val="00437C66"/>
    <w:rsid w:val="004409CA"/>
    <w:rsid w:val="00443E4D"/>
    <w:rsid w:val="004444D6"/>
    <w:rsid w:val="00446C50"/>
    <w:rsid w:val="00480A6C"/>
    <w:rsid w:val="0048251C"/>
    <w:rsid w:val="00482E49"/>
    <w:rsid w:val="004A33C4"/>
    <w:rsid w:val="004A6BFB"/>
    <w:rsid w:val="004B521D"/>
    <w:rsid w:val="004B697B"/>
    <w:rsid w:val="004B7E9B"/>
    <w:rsid w:val="004C7C2E"/>
    <w:rsid w:val="004E2977"/>
    <w:rsid w:val="00504895"/>
    <w:rsid w:val="005173D9"/>
    <w:rsid w:val="00517C5B"/>
    <w:rsid w:val="00542E16"/>
    <w:rsid w:val="00544517"/>
    <w:rsid w:val="005525E4"/>
    <w:rsid w:val="00554DA9"/>
    <w:rsid w:val="00554F4B"/>
    <w:rsid w:val="00567ABF"/>
    <w:rsid w:val="00574599"/>
    <w:rsid w:val="00591D7D"/>
    <w:rsid w:val="00591DCB"/>
    <w:rsid w:val="005A237D"/>
    <w:rsid w:val="005B3D20"/>
    <w:rsid w:val="005B7181"/>
    <w:rsid w:val="005C2503"/>
    <w:rsid w:val="005E13FB"/>
    <w:rsid w:val="005E578E"/>
    <w:rsid w:val="005F6A66"/>
    <w:rsid w:val="00613D6E"/>
    <w:rsid w:val="006270B4"/>
    <w:rsid w:val="0064354B"/>
    <w:rsid w:val="00647329"/>
    <w:rsid w:val="0065234A"/>
    <w:rsid w:val="00654B53"/>
    <w:rsid w:val="00656890"/>
    <w:rsid w:val="0067417F"/>
    <w:rsid w:val="00674D0D"/>
    <w:rsid w:val="00675419"/>
    <w:rsid w:val="00681FED"/>
    <w:rsid w:val="00697AFF"/>
    <w:rsid w:val="006A1905"/>
    <w:rsid w:val="006A2699"/>
    <w:rsid w:val="006A411C"/>
    <w:rsid w:val="006B4161"/>
    <w:rsid w:val="006B5C7F"/>
    <w:rsid w:val="006C1542"/>
    <w:rsid w:val="006D08D5"/>
    <w:rsid w:val="006D2579"/>
    <w:rsid w:val="006E1181"/>
    <w:rsid w:val="006E6FF3"/>
    <w:rsid w:val="006F47C2"/>
    <w:rsid w:val="006F7642"/>
    <w:rsid w:val="00712224"/>
    <w:rsid w:val="00713C11"/>
    <w:rsid w:val="007222E6"/>
    <w:rsid w:val="00723A99"/>
    <w:rsid w:val="00731CE4"/>
    <w:rsid w:val="007404DF"/>
    <w:rsid w:val="00743AEA"/>
    <w:rsid w:val="00751336"/>
    <w:rsid w:val="00756CC7"/>
    <w:rsid w:val="007578AE"/>
    <w:rsid w:val="00771BE4"/>
    <w:rsid w:val="00775CB0"/>
    <w:rsid w:val="00786DC6"/>
    <w:rsid w:val="007931D4"/>
    <w:rsid w:val="007956A4"/>
    <w:rsid w:val="007A6160"/>
    <w:rsid w:val="007A7E91"/>
    <w:rsid w:val="007B00F1"/>
    <w:rsid w:val="007F33D7"/>
    <w:rsid w:val="008216E2"/>
    <w:rsid w:val="00824450"/>
    <w:rsid w:val="00833C58"/>
    <w:rsid w:val="00837FCD"/>
    <w:rsid w:val="008531A2"/>
    <w:rsid w:val="00853C3C"/>
    <w:rsid w:val="008728CF"/>
    <w:rsid w:val="00873DA7"/>
    <w:rsid w:val="0087556F"/>
    <w:rsid w:val="00880277"/>
    <w:rsid w:val="00880BB3"/>
    <w:rsid w:val="008932CD"/>
    <w:rsid w:val="0089699B"/>
    <w:rsid w:val="008A156C"/>
    <w:rsid w:val="008C6B60"/>
    <w:rsid w:val="008E4E05"/>
    <w:rsid w:val="008E7F81"/>
    <w:rsid w:val="008F66DA"/>
    <w:rsid w:val="00902D5A"/>
    <w:rsid w:val="00905C46"/>
    <w:rsid w:val="00915F65"/>
    <w:rsid w:val="00926D59"/>
    <w:rsid w:val="00931BBB"/>
    <w:rsid w:val="00960743"/>
    <w:rsid w:val="00960844"/>
    <w:rsid w:val="009673C4"/>
    <w:rsid w:val="009860BB"/>
    <w:rsid w:val="009B27B0"/>
    <w:rsid w:val="009C5A9D"/>
    <w:rsid w:val="009C6F7A"/>
    <w:rsid w:val="009C70CD"/>
    <w:rsid w:val="009D2776"/>
    <w:rsid w:val="009D30B8"/>
    <w:rsid w:val="009E0309"/>
    <w:rsid w:val="009E3FDA"/>
    <w:rsid w:val="009E704D"/>
    <w:rsid w:val="00A1215E"/>
    <w:rsid w:val="00A245BB"/>
    <w:rsid w:val="00A34C15"/>
    <w:rsid w:val="00A40CF2"/>
    <w:rsid w:val="00A413CE"/>
    <w:rsid w:val="00A52302"/>
    <w:rsid w:val="00A830DF"/>
    <w:rsid w:val="00A83A6C"/>
    <w:rsid w:val="00A869C9"/>
    <w:rsid w:val="00A9417D"/>
    <w:rsid w:val="00A96F4E"/>
    <w:rsid w:val="00A973CB"/>
    <w:rsid w:val="00AA41F1"/>
    <w:rsid w:val="00AA5FA1"/>
    <w:rsid w:val="00AB1BDB"/>
    <w:rsid w:val="00AC5296"/>
    <w:rsid w:val="00AE1071"/>
    <w:rsid w:val="00AF733B"/>
    <w:rsid w:val="00B04521"/>
    <w:rsid w:val="00B04889"/>
    <w:rsid w:val="00B1747A"/>
    <w:rsid w:val="00B22E8C"/>
    <w:rsid w:val="00B24C18"/>
    <w:rsid w:val="00B255A0"/>
    <w:rsid w:val="00B30D1C"/>
    <w:rsid w:val="00B4120F"/>
    <w:rsid w:val="00B45FDC"/>
    <w:rsid w:val="00B46A5F"/>
    <w:rsid w:val="00B7082F"/>
    <w:rsid w:val="00B71113"/>
    <w:rsid w:val="00B813B0"/>
    <w:rsid w:val="00B82A93"/>
    <w:rsid w:val="00BA6FA3"/>
    <w:rsid w:val="00BB5B85"/>
    <w:rsid w:val="00BB6D8D"/>
    <w:rsid w:val="00BD15FD"/>
    <w:rsid w:val="00BE0961"/>
    <w:rsid w:val="00BE25E7"/>
    <w:rsid w:val="00BF1335"/>
    <w:rsid w:val="00BF5085"/>
    <w:rsid w:val="00C0012D"/>
    <w:rsid w:val="00C03117"/>
    <w:rsid w:val="00C15ED8"/>
    <w:rsid w:val="00C27966"/>
    <w:rsid w:val="00C341F1"/>
    <w:rsid w:val="00C5038D"/>
    <w:rsid w:val="00C51C05"/>
    <w:rsid w:val="00C56E2C"/>
    <w:rsid w:val="00C64229"/>
    <w:rsid w:val="00C6632E"/>
    <w:rsid w:val="00C70A3F"/>
    <w:rsid w:val="00C71CC4"/>
    <w:rsid w:val="00CA37A7"/>
    <w:rsid w:val="00CA7901"/>
    <w:rsid w:val="00CD0286"/>
    <w:rsid w:val="00CE157E"/>
    <w:rsid w:val="00CE34E2"/>
    <w:rsid w:val="00CE4561"/>
    <w:rsid w:val="00CF11F1"/>
    <w:rsid w:val="00D0580D"/>
    <w:rsid w:val="00D110AF"/>
    <w:rsid w:val="00D11D90"/>
    <w:rsid w:val="00D16917"/>
    <w:rsid w:val="00D1715D"/>
    <w:rsid w:val="00D32D9E"/>
    <w:rsid w:val="00D410B0"/>
    <w:rsid w:val="00D457AD"/>
    <w:rsid w:val="00D462E0"/>
    <w:rsid w:val="00D470BD"/>
    <w:rsid w:val="00D47236"/>
    <w:rsid w:val="00D557D6"/>
    <w:rsid w:val="00D600B9"/>
    <w:rsid w:val="00D61A85"/>
    <w:rsid w:val="00D64132"/>
    <w:rsid w:val="00D66EE8"/>
    <w:rsid w:val="00D8454F"/>
    <w:rsid w:val="00D9534F"/>
    <w:rsid w:val="00DB2595"/>
    <w:rsid w:val="00DB765E"/>
    <w:rsid w:val="00DE0AD5"/>
    <w:rsid w:val="00DF3F0A"/>
    <w:rsid w:val="00E13AA4"/>
    <w:rsid w:val="00E22F93"/>
    <w:rsid w:val="00E26567"/>
    <w:rsid w:val="00E30B65"/>
    <w:rsid w:val="00E55053"/>
    <w:rsid w:val="00E664C9"/>
    <w:rsid w:val="00E7309B"/>
    <w:rsid w:val="00E77068"/>
    <w:rsid w:val="00E97C62"/>
    <w:rsid w:val="00EB13FE"/>
    <w:rsid w:val="00EC083E"/>
    <w:rsid w:val="00EE4D8B"/>
    <w:rsid w:val="00EF0F05"/>
    <w:rsid w:val="00EF7C86"/>
    <w:rsid w:val="00F00155"/>
    <w:rsid w:val="00F0214F"/>
    <w:rsid w:val="00F07EA4"/>
    <w:rsid w:val="00F25B52"/>
    <w:rsid w:val="00F27F64"/>
    <w:rsid w:val="00F33057"/>
    <w:rsid w:val="00F335CC"/>
    <w:rsid w:val="00F4520D"/>
    <w:rsid w:val="00F528DF"/>
    <w:rsid w:val="00F543F0"/>
    <w:rsid w:val="00F618FD"/>
    <w:rsid w:val="00F63F24"/>
    <w:rsid w:val="00F84660"/>
    <w:rsid w:val="00F84935"/>
    <w:rsid w:val="00F879A5"/>
    <w:rsid w:val="00F911EC"/>
    <w:rsid w:val="00F94F88"/>
    <w:rsid w:val="00F96B8B"/>
    <w:rsid w:val="00FA0A30"/>
    <w:rsid w:val="00FA256B"/>
    <w:rsid w:val="00FC1EA6"/>
    <w:rsid w:val="00FD342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paragraph" w:styleId="NormalWeb">
    <w:name w:val="Normal (Web)"/>
    <w:basedOn w:val="Normal"/>
    <w:uiPriority w:val="99"/>
    <w:unhideWhenUsed/>
    <w:rsid w:val="00542E16"/>
    <w:rPr>
      <w:rFonts w:ascii="Times New Roman" w:hAnsi="Times New Roman" w:cs="Times New Roman"/>
      <w:szCs w:val="24"/>
    </w:rPr>
  </w:style>
  <w:style w:type="character" w:customStyle="1" w:styleId="highlight">
    <w:name w:val="highlight"/>
    <w:basedOn w:val="Fontepargpadro"/>
    <w:rsid w:val="00C5038D"/>
  </w:style>
  <w:style w:type="character" w:customStyle="1" w:styleId="Ttulo5Char">
    <w:name w:val="Título 5 Char"/>
    <w:basedOn w:val="Fontepargpadro"/>
    <w:link w:val="Ttulo5"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rsid w:val="002E2422"/>
    <w:rPr>
      <w:rFonts w:ascii="Calibri" w:eastAsia="Times New Roman" w:hAnsi="Calibri" w:cs="Times New Roman"/>
      <w:b/>
      <w:bCs/>
    </w:rPr>
  </w:style>
  <w:style w:type="paragraph" w:styleId="Ttulo">
    <w:name w:val="Title"/>
    <w:basedOn w:val="Standard"/>
    <w:next w:val="Textbody"/>
    <w:link w:val="TtuloChar"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E2422"/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E2422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E2422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sid w:val="002E2422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Index"/>
    <w:rsid w:val="002E2422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rsid w:val="002E2422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rsid w:val="002E2422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rsid w:val="002E2422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rsid w:val="002E2422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rsid w:val="002E2422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rsid w:val="002E2422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rsid w:val="002E2422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rsid w:val="002E2422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  <w:rsid w:val="002E2422"/>
  </w:style>
  <w:style w:type="paragraph" w:customStyle="1" w:styleId="TextosemFormatao2">
    <w:name w:val="Texto sem Formatação2"/>
    <w:basedOn w:val="Standard"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rsid w:val="002E2422"/>
    <w:pPr>
      <w:suppressAutoHyphens w:val="0"/>
    </w:pPr>
    <w:rPr>
      <w:rFonts w:ascii="Arial" w:eastAsia="Arial" w:hAnsi="Arial" w:cs="Arial"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2E2422"/>
    <w:rPr>
      <w:rFonts w:ascii="Arial" w:eastAsia="Arial" w:hAnsi="Arial" w:cs="Arial"/>
      <w:kern w:val="3"/>
      <w:sz w:val="28"/>
      <w:szCs w:val="20"/>
      <w:lang w:eastAsia="zh-CN"/>
    </w:rPr>
  </w:style>
  <w:style w:type="paragraph" w:customStyle="1" w:styleId="ListaColorida-nfase11">
    <w:name w:val="Lista Colorida - Ênfase 11"/>
    <w:basedOn w:val="Standard"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rsid w:val="002E24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2E2422"/>
  </w:style>
  <w:style w:type="paragraph" w:customStyle="1" w:styleId="TableHeading">
    <w:name w:val="Table Heading"/>
    <w:basedOn w:val="TableContents"/>
    <w:rsid w:val="002E2422"/>
    <w:pPr>
      <w:jc w:val="center"/>
    </w:pPr>
    <w:rPr>
      <w:b/>
      <w:bCs/>
    </w:rPr>
  </w:style>
  <w:style w:type="character" w:customStyle="1" w:styleId="WW8Num1z0">
    <w:name w:val="WW8Num1z0"/>
    <w:rsid w:val="002E2422"/>
  </w:style>
  <w:style w:type="character" w:customStyle="1" w:styleId="WW8Num1z1">
    <w:name w:val="WW8Num1z1"/>
    <w:rsid w:val="002E2422"/>
  </w:style>
  <w:style w:type="character" w:customStyle="1" w:styleId="WW8Num1z2">
    <w:name w:val="WW8Num1z2"/>
    <w:rsid w:val="002E2422"/>
  </w:style>
  <w:style w:type="character" w:customStyle="1" w:styleId="WW8Num1z3">
    <w:name w:val="WW8Num1z3"/>
    <w:rsid w:val="002E2422"/>
  </w:style>
  <w:style w:type="character" w:customStyle="1" w:styleId="WW8Num1z4">
    <w:name w:val="WW8Num1z4"/>
    <w:rsid w:val="002E2422"/>
  </w:style>
  <w:style w:type="character" w:customStyle="1" w:styleId="WW8Num1z5">
    <w:name w:val="WW8Num1z5"/>
    <w:rsid w:val="002E2422"/>
  </w:style>
  <w:style w:type="character" w:customStyle="1" w:styleId="WW8Num1z6">
    <w:name w:val="WW8Num1z6"/>
    <w:rsid w:val="002E2422"/>
  </w:style>
  <w:style w:type="character" w:customStyle="1" w:styleId="WW8Num1z7">
    <w:name w:val="WW8Num1z7"/>
    <w:rsid w:val="002E2422"/>
  </w:style>
  <w:style w:type="character" w:customStyle="1" w:styleId="WW8Num1z8">
    <w:name w:val="WW8Num1z8"/>
    <w:rsid w:val="002E2422"/>
  </w:style>
  <w:style w:type="character" w:customStyle="1" w:styleId="WW8Num2z0">
    <w:name w:val="WW8Num2z0"/>
    <w:rsid w:val="002E2422"/>
  </w:style>
  <w:style w:type="character" w:customStyle="1" w:styleId="WW8Num2z1">
    <w:name w:val="WW8Num2z1"/>
    <w:rsid w:val="002E2422"/>
  </w:style>
  <w:style w:type="character" w:customStyle="1" w:styleId="WW8Num2z2">
    <w:name w:val="WW8Num2z2"/>
    <w:rsid w:val="002E2422"/>
  </w:style>
  <w:style w:type="character" w:customStyle="1" w:styleId="WW8Num2z3">
    <w:name w:val="WW8Num2z3"/>
    <w:rsid w:val="002E2422"/>
  </w:style>
  <w:style w:type="character" w:customStyle="1" w:styleId="WW8Num2z4">
    <w:name w:val="WW8Num2z4"/>
    <w:rsid w:val="002E2422"/>
  </w:style>
  <w:style w:type="character" w:customStyle="1" w:styleId="WW8Num2z5">
    <w:name w:val="WW8Num2z5"/>
    <w:rsid w:val="002E2422"/>
  </w:style>
  <w:style w:type="character" w:customStyle="1" w:styleId="WW8Num2z6">
    <w:name w:val="WW8Num2z6"/>
    <w:rsid w:val="002E2422"/>
  </w:style>
  <w:style w:type="character" w:customStyle="1" w:styleId="WW8Num2z7">
    <w:name w:val="WW8Num2z7"/>
    <w:rsid w:val="002E2422"/>
  </w:style>
  <w:style w:type="character" w:customStyle="1" w:styleId="WW8Num2z8">
    <w:name w:val="WW8Num2z8"/>
    <w:rsid w:val="002E2422"/>
  </w:style>
  <w:style w:type="character" w:customStyle="1" w:styleId="WW8Num3z0">
    <w:name w:val="WW8Num3z0"/>
    <w:rsid w:val="002E2422"/>
  </w:style>
  <w:style w:type="character" w:customStyle="1" w:styleId="WW8Num4z0">
    <w:name w:val="WW8Num4z0"/>
    <w:rsid w:val="002E2422"/>
  </w:style>
  <w:style w:type="character" w:customStyle="1" w:styleId="WW8Num4z1">
    <w:name w:val="WW8Num4z1"/>
    <w:rsid w:val="002E2422"/>
  </w:style>
  <w:style w:type="character" w:customStyle="1" w:styleId="WW8Num4z2">
    <w:name w:val="WW8Num4z2"/>
    <w:rsid w:val="002E2422"/>
  </w:style>
  <w:style w:type="character" w:customStyle="1" w:styleId="WW8Num4z3">
    <w:name w:val="WW8Num4z3"/>
    <w:rsid w:val="002E2422"/>
  </w:style>
  <w:style w:type="character" w:customStyle="1" w:styleId="WW8Num4z4">
    <w:name w:val="WW8Num4z4"/>
    <w:rsid w:val="002E2422"/>
  </w:style>
  <w:style w:type="character" w:customStyle="1" w:styleId="WW8Num4z5">
    <w:name w:val="WW8Num4z5"/>
    <w:rsid w:val="002E2422"/>
  </w:style>
  <w:style w:type="character" w:customStyle="1" w:styleId="WW8Num4z6">
    <w:name w:val="WW8Num4z6"/>
    <w:rsid w:val="002E2422"/>
  </w:style>
  <w:style w:type="character" w:customStyle="1" w:styleId="WW8Num4z7">
    <w:name w:val="WW8Num4z7"/>
    <w:rsid w:val="002E2422"/>
  </w:style>
  <w:style w:type="character" w:customStyle="1" w:styleId="WW8Num4z8">
    <w:name w:val="WW8Num4z8"/>
    <w:rsid w:val="002E2422"/>
  </w:style>
  <w:style w:type="character" w:customStyle="1" w:styleId="WW8Num5z0">
    <w:name w:val="WW8Num5z0"/>
    <w:rsid w:val="002E2422"/>
  </w:style>
  <w:style w:type="character" w:customStyle="1" w:styleId="WW8Num5z1">
    <w:name w:val="WW8Num5z1"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rsid w:val="002E2422"/>
    <w:rPr>
      <w:rFonts w:ascii="Symbol" w:eastAsia="Symbol" w:hAnsi="Symbol" w:cs="Symbol"/>
    </w:rPr>
  </w:style>
  <w:style w:type="character" w:customStyle="1" w:styleId="WW8Num6z0">
    <w:name w:val="WW8Num6z0"/>
    <w:rsid w:val="002E2422"/>
  </w:style>
  <w:style w:type="character" w:customStyle="1" w:styleId="WW8Num6z1">
    <w:name w:val="WW8Num6z1"/>
    <w:rsid w:val="002E2422"/>
  </w:style>
  <w:style w:type="character" w:customStyle="1" w:styleId="WW8Num6z2">
    <w:name w:val="WW8Num6z2"/>
    <w:rsid w:val="002E2422"/>
  </w:style>
  <w:style w:type="character" w:customStyle="1" w:styleId="WW8Num6z3">
    <w:name w:val="WW8Num6z3"/>
    <w:rsid w:val="002E2422"/>
  </w:style>
  <w:style w:type="character" w:customStyle="1" w:styleId="WW8Num6z4">
    <w:name w:val="WW8Num6z4"/>
    <w:rsid w:val="002E2422"/>
  </w:style>
  <w:style w:type="character" w:customStyle="1" w:styleId="WW8Num6z5">
    <w:name w:val="WW8Num6z5"/>
    <w:rsid w:val="002E2422"/>
  </w:style>
  <w:style w:type="character" w:customStyle="1" w:styleId="WW8Num6z6">
    <w:name w:val="WW8Num6z6"/>
    <w:rsid w:val="002E2422"/>
  </w:style>
  <w:style w:type="character" w:customStyle="1" w:styleId="WW8Num6z7">
    <w:name w:val="WW8Num6z7"/>
    <w:rsid w:val="002E2422"/>
  </w:style>
  <w:style w:type="character" w:customStyle="1" w:styleId="WW8Num6z8">
    <w:name w:val="WW8Num6z8"/>
    <w:rsid w:val="002E2422"/>
  </w:style>
  <w:style w:type="character" w:customStyle="1" w:styleId="WW8Num7z0">
    <w:name w:val="WW8Num7z0"/>
    <w:rsid w:val="002E2422"/>
  </w:style>
  <w:style w:type="character" w:customStyle="1" w:styleId="WW8Num7z1">
    <w:name w:val="WW8Num7z1"/>
    <w:rsid w:val="002E2422"/>
  </w:style>
  <w:style w:type="character" w:customStyle="1" w:styleId="WW8Num7z2">
    <w:name w:val="WW8Num7z2"/>
    <w:rsid w:val="002E2422"/>
  </w:style>
  <w:style w:type="character" w:customStyle="1" w:styleId="WW8Num7z3">
    <w:name w:val="WW8Num7z3"/>
    <w:rsid w:val="002E2422"/>
  </w:style>
  <w:style w:type="character" w:customStyle="1" w:styleId="WW8Num7z4">
    <w:name w:val="WW8Num7z4"/>
    <w:rsid w:val="002E2422"/>
  </w:style>
  <w:style w:type="character" w:customStyle="1" w:styleId="WW8Num7z5">
    <w:name w:val="WW8Num7z5"/>
    <w:rsid w:val="002E2422"/>
  </w:style>
  <w:style w:type="character" w:customStyle="1" w:styleId="WW8Num7z6">
    <w:name w:val="WW8Num7z6"/>
    <w:rsid w:val="002E2422"/>
  </w:style>
  <w:style w:type="character" w:customStyle="1" w:styleId="WW8Num7z7">
    <w:name w:val="WW8Num7z7"/>
    <w:rsid w:val="002E2422"/>
  </w:style>
  <w:style w:type="character" w:customStyle="1" w:styleId="WW8Num7z8">
    <w:name w:val="WW8Num7z8"/>
    <w:rsid w:val="002E2422"/>
  </w:style>
  <w:style w:type="character" w:customStyle="1" w:styleId="WW8Num8z0">
    <w:name w:val="WW8Num8z0"/>
    <w:rsid w:val="002E2422"/>
    <w:rPr>
      <w:rFonts w:eastAsia="MS Mincho" w:cs="Calibri"/>
      <w:b/>
    </w:rPr>
  </w:style>
  <w:style w:type="character" w:customStyle="1" w:styleId="WW8Num8z1">
    <w:name w:val="WW8Num8z1"/>
    <w:rsid w:val="002E2422"/>
  </w:style>
  <w:style w:type="character" w:customStyle="1" w:styleId="WW8Num8z2">
    <w:name w:val="WW8Num8z2"/>
    <w:rsid w:val="002E2422"/>
  </w:style>
  <w:style w:type="character" w:customStyle="1" w:styleId="WW8Num8z3">
    <w:name w:val="WW8Num8z3"/>
    <w:rsid w:val="002E2422"/>
  </w:style>
  <w:style w:type="character" w:customStyle="1" w:styleId="WW8Num8z4">
    <w:name w:val="WW8Num8z4"/>
    <w:rsid w:val="002E2422"/>
  </w:style>
  <w:style w:type="character" w:customStyle="1" w:styleId="WW8Num8z5">
    <w:name w:val="WW8Num8z5"/>
    <w:rsid w:val="002E2422"/>
  </w:style>
  <w:style w:type="character" w:customStyle="1" w:styleId="WW8Num8z6">
    <w:name w:val="WW8Num8z6"/>
    <w:rsid w:val="002E2422"/>
  </w:style>
  <w:style w:type="character" w:customStyle="1" w:styleId="WW8Num8z7">
    <w:name w:val="WW8Num8z7"/>
    <w:rsid w:val="002E2422"/>
  </w:style>
  <w:style w:type="character" w:customStyle="1" w:styleId="WW8Num8z8">
    <w:name w:val="WW8Num8z8"/>
    <w:rsid w:val="002E2422"/>
  </w:style>
  <w:style w:type="character" w:customStyle="1" w:styleId="WW8Num9z0">
    <w:name w:val="WW8Num9z0"/>
    <w:rsid w:val="002E2422"/>
  </w:style>
  <w:style w:type="character" w:customStyle="1" w:styleId="WW8Num9z1">
    <w:name w:val="WW8Num9z1"/>
    <w:rsid w:val="002E2422"/>
  </w:style>
  <w:style w:type="character" w:customStyle="1" w:styleId="WW8Num9z2">
    <w:name w:val="WW8Num9z2"/>
    <w:rsid w:val="002E2422"/>
  </w:style>
  <w:style w:type="character" w:customStyle="1" w:styleId="WW8Num9z3">
    <w:name w:val="WW8Num9z3"/>
    <w:rsid w:val="002E2422"/>
  </w:style>
  <w:style w:type="character" w:customStyle="1" w:styleId="WW8Num9z4">
    <w:name w:val="WW8Num9z4"/>
    <w:rsid w:val="002E2422"/>
  </w:style>
  <w:style w:type="character" w:customStyle="1" w:styleId="WW8Num9z5">
    <w:name w:val="WW8Num9z5"/>
    <w:rsid w:val="002E2422"/>
  </w:style>
  <w:style w:type="character" w:customStyle="1" w:styleId="WW8Num9z6">
    <w:name w:val="WW8Num9z6"/>
    <w:rsid w:val="002E2422"/>
  </w:style>
  <w:style w:type="character" w:customStyle="1" w:styleId="WW8Num9z7">
    <w:name w:val="WW8Num9z7"/>
    <w:rsid w:val="002E2422"/>
  </w:style>
  <w:style w:type="character" w:customStyle="1" w:styleId="WW8Num9z8">
    <w:name w:val="WW8Num9z8"/>
    <w:rsid w:val="002E2422"/>
  </w:style>
  <w:style w:type="character" w:customStyle="1" w:styleId="WW8Num10z0">
    <w:name w:val="WW8Num10z0"/>
    <w:rsid w:val="002E2422"/>
  </w:style>
  <w:style w:type="character" w:customStyle="1" w:styleId="WW8Num10z1">
    <w:name w:val="WW8Num10z1"/>
    <w:rsid w:val="002E2422"/>
  </w:style>
  <w:style w:type="character" w:customStyle="1" w:styleId="WW8Num10z2">
    <w:name w:val="WW8Num10z2"/>
    <w:rsid w:val="002E2422"/>
  </w:style>
  <w:style w:type="character" w:customStyle="1" w:styleId="WW8Num10z3">
    <w:name w:val="WW8Num10z3"/>
    <w:rsid w:val="002E2422"/>
  </w:style>
  <w:style w:type="character" w:customStyle="1" w:styleId="WW8Num10z4">
    <w:name w:val="WW8Num10z4"/>
    <w:rsid w:val="002E2422"/>
  </w:style>
  <w:style w:type="character" w:customStyle="1" w:styleId="WW8Num10z5">
    <w:name w:val="WW8Num10z5"/>
    <w:rsid w:val="002E2422"/>
  </w:style>
  <w:style w:type="character" w:customStyle="1" w:styleId="WW8Num10z6">
    <w:name w:val="WW8Num10z6"/>
    <w:rsid w:val="002E2422"/>
  </w:style>
  <w:style w:type="character" w:customStyle="1" w:styleId="WW8Num10z7">
    <w:name w:val="WW8Num10z7"/>
    <w:rsid w:val="002E2422"/>
  </w:style>
  <w:style w:type="character" w:customStyle="1" w:styleId="WW8Num10z8">
    <w:name w:val="WW8Num10z8"/>
    <w:rsid w:val="002E2422"/>
  </w:style>
  <w:style w:type="character" w:customStyle="1" w:styleId="WW8Num11z0">
    <w:name w:val="WW8Num11z0"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sid w:val="002E2422"/>
    <w:rPr>
      <w:b/>
      <w:i w:val="0"/>
      <w:sz w:val="24"/>
    </w:rPr>
  </w:style>
  <w:style w:type="character" w:customStyle="1" w:styleId="WW8Num11z2">
    <w:name w:val="WW8Num11z2"/>
    <w:rsid w:val="002E2422"/>
    <w:rPr>
      <w:b/>
      <w:i w:val="0"/>
    </w:rPr>
  </w:style>
  <w:style w:type="character" w:customStyle="1" w:styleId="WW8Num11z3">
    <w:name w:val="WW8Num11z3"/>
    <w:rsid w:val="002E2422"/>
  </w:style>
  <w:style w:type="character" w:customStyle="1" w:styleId="WW8Num12z0">
    <w:name w:val="WW8Num12z0"/>
    <w:rsid w:val="002E2422"/>
  </w:style>
  <w:style w:type="character" w:customStyle="1" w:styleId="WW8Num12z1">
    <w:name w:val="WW8Num12z1"/>
    <w:rsid w:val="002E2422"/>
  </w:style>
  <w:style w:type="character" w:customStyle="1" w:styleId="WW8Num12z2">
    <w:name w:val="WW8Num12z2"/>
    <w:rsid w:val="002E2422"/>
  </w:style>
  <w:style w:type="character" w:customStyle="1" w:styleId="WW8Num12z3">
    <w:name w:val="WW8Num12z3"/>
    <w:rsid w:val="002E2422"/>
  </w:style>
  <w:style w:type="character" w:customStyle="1" w:styleId="WW8Num12z4">
    <w:name w:val="WW8Num12z4"/>
    <w:rsid w:val="002E2422"/>
  </w:style>
  <w:style w:type="character" w:customStyle="1" w:styleId="WW8Num12z5">
    <w:name w:val="WW8Num12z5"/>
    <w:rsid w:val="002E2422"/>
  </w:style>
  <w:style w:type="character" w:customStyle="1" w:styleId="WW8Num12z6">
    <w:name w:val="WW8Num12z6"/>
    <w:rsid w:val="002E2422"/>
  </w:style>
  <w:style w:type="character" w:customStyle="1" w:styleId="WW8Num12z7">
    <w:name w:val="WW8Num12z7"/>
    <w:rsid w:val="002E2422"/>
  </w:style>
  <w:style w:type="character" w:customStyle="1" w:styleId="WW8Num12z8">
    <w:name w:val="WW8Num12z8"/>
    <w:rsid w:val="002E2422"/>
  </w:style>
  <w:style w:type="character" w:customStyle="1" w:styleId="WW8Num13z0">
    <w:name w:val="WW8Num13z0"/>
    <w:rsid w:val="002E2422"/>
  </w:style>
  <w:style w:type="character" w:customStyle="1" w:styleId="WW8Num13z1">
    <w:name w:val="WW8Num13z1"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rsid w:val="002E2422"/>
    <w:rPr>
      <w:rFonts w:ascii="Symbol" w:eastAsia="Symbol" w:hAnsi="Symbol" w:cs="Symbol"/>
    </w:rPr>
  </w:style>
  <w:style w:type="character" w:customStyle="1" w:styleId="WW8Num14z0">
    <w:name w:val="WW8Num14z0"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rsid w:val="002E2422"/>
  </w:style>
  <w:style w:type="character" w:customStyle="1" w:styleId="WW8Num15z0">
    <w:name w:val="WW8Num15z0"/>
    <w:rsid w:val="002E2422"/>
  </w:style>
  <w:style w:type="character" w:customStyle="1" w:styleId="WW8Num15z1">
    <w:name w:val="WW8Num15z1"/>
    <w:rsid w:val="002E2422"/>
  </w:style>
  <w:style w:type="character" w:customStyle="1" w:styleId="WW8Num15z2">
    <w:name w:val="WW8Num15z2"/>
    <w:rsid w:val="002E2422"/>
  </w:style>
  <w:style w:type="character" w:customStyle="1" w:styleId="WW8Num15z3">
    <w:name w:val="WW8Num15z3"/>
    <w:rsid w:val="002E2422"/>
  </w:style>
  <w:style w:type="character" w:customStyle="1" w:styleId="WW8Num15z4">
    <w:name w:val="WW8Num15z4"/>
    <w:rsid w:val="002E2422"/>
  </w:style>
  <w:style w:type="character" w:customStyle="1" w:styleId="WW8Num15z5">
    <w:name w:val="WW8Num15z5"/>
    <w:rsid w:val="002E2422"/>
  </w:style>
  <w:style w:type="character" w:customStyle="1" w:styleId="WW8Num15z6">
    <w:name w:val="WW8Num15z6"/>
    <w:rsid w:val="002E2422"/>
  </w:style>
  <w:style w:type="character" w:customStyle="1" w:styleId="WW8Num15z7">
    <w:name w:val="WW8Num15z7"/>
    <w:rsid w:val="002E2422"/>
  </w:style>
  <w:style w:type="character" w:customStyle="1" w:styleId="WW8Num15z8">
    <w:name w:val="WW8Num15z8"/>
    <w:rsid w:val="002E2422"/>
  </w:style>
  <w:style w:type="character" w:customStyle="1" w:styleId="WW8Num16z0">
    <w:name w:val="WW8Num16z0"/>
    <w:rsid w:val="002E2422"/>
  </w:style>
  <w:style w:type="character" w:customStyle="1" w:styleId="WW8Num16z1">
    <w:name w:val="WW8Num16z1"/>
    <w:rsid w:val="002E2422"/>
  </w:style>
  <w:style w:type="character" w:customStyle="1" w:styleId="WW8Num16z2">
    <w:name w:val="WW8Num16z2"/>
    <w:rsid w:val="002E2422"/>
  </w:style>
  <w:style w:type="character" w:customStyle="1" w:styleId="WW8Num16z3">
    <w:name w:val="WW8Num16z3"/>
    <w:rsid w:val="002E2422"/>
  </w:style>
  <w:style w:type="character" w:customStyle="1" w:styleId="WW8Num16z4">
    <w:name w:val="WW8Num16z4"/>
    <w:rsid w:val="002E2422"/>
  </w:style>
  <w:style w:type="character" w:customStyle="1" w:styleId="WW8Num16z5">
    <w:name w:val="WW8Num16z5"/>
    <w:rsid w:val="002E2422"/>
  </w:style>
  <w:style w:type="character" w:customStyle="1" w:styleId="WW8Num16z6">
    <w:name w:val="WW8Num16z6"/>
    <w:rsid w:val="002E2422"/>
  </w:style>
  <w:style w:type="character" w:customStyle="1" w:styleId="WW8Num16z7">
    <w:name w:val="WW8Num16z7"/>
    <w:rsid w:val="002E2422"/>
  </w:style>
  <w:style w:type="character" w:customStyle="1" w:styleId="WW8Num16z8">
    <w:name w:val="WW8Num16z8"/>
    <w:rsid w:val="002E2422"/>
  </w:style>
  <w:style w:type="character" w:customStyle="1" w:styleId="WW8Num17z0">
    <w:name w:val="WW8Num17z0"/>
    <w:rsid w:val="002E2422"/>
  </w:style>
  <w:style w:type="character" w:customStyle="1" w:styleId="WW8Num18z0">
    <w:name w:val="WW8Num18z0"/>
    <w:rsid w:val="002E2422"/>
    <w:rPr>
      <w:rFonts w:eastAsia="MS Mincho" w:cs="Courier New"/>
      <w:b/>
    </w:rPr>
  </w:style>
  <w:style w:type="character" w:customStyle="1" w:styleId="WW8Num18z1">
    <w:name w:val="WW8Num18z1"/>
    <w:rsid w:val="002E2422"/>
  </w:style>
  <w:style w:type="character" w:customStyle="1" w:styleId="WW8Num18z2">
    <w:name w:val="WW8Num18z2"/>
    <w:rsid w:val="002E2422"/>
  </w:style>
  <w:style w:type="character" w:customStyle="1" w:styleId="WW8Num18z3">
    <w:name w:val="WW8Num18z3"/>
    <w:rsid w:val="002E2422"/>
  </w:style>
  <w:style w:type="character" w:customStyle="1" w:styleId="WW8Num18z4">
    <w:name w:val="WW8Num18z4"/>
    <w:rsid w:val="002E2422"/>
  </w:style>
  <w:style w:type="character" w:customStyle="1" w:styleId="WW8Num18z5">
    <w:name w:val="WW8Num18z5"/>
    <w:rsid w:val="002E2422"/>
  </w:style>
  <w:style w:type="character" w:customStyle="1" w:styleId="WW8Num18z6">
    <w:name w:val="WW8Num18z6"/>
    <w:rsid w:val="002E2422"/>
  </w:style>
  <w:style w:type="character" w:customStyle="1" w:styleId="WW8Num18z7">
    <w:name w:val="WW8Num18z7"/>
    <w:rsid w:val="002E2422"/>
  </w:style>
  <w:style w:type="character" w:customStyle="1" w:styleId="WW8Num18z8">
    <w:name w:val="WW8Num18z8"/>
    <w:rsid w:val="002E2422"/>
  </w:style>
  <w:style w:type="character" w:customStyle="1" w:styleId="WW8Num19z0">
    <w:name w:val="WW8Num19z0"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rsid w:val="002E2422"/>
  </w:style>
  <w:style w:type="character" w:customStyle="1" w:styleId="WW8Num19z2">
    <w:name w:val="WW8Num19z2"/>
    <w:rsid w:val="002E2422"/>
  </w:style>
  <w:style w:type="character" w:customStyle="1" w:styleId="WW8Num19z3">
    <w:name w:val="WW8Num19z3"/>
    <w:rsid w:val="002E2422"/>
  </w:style>
  <w:style w:type="character" w:customStyle="1" w:styleId="WW8Num19z4">
    <w:name w:val="WW8Num19z4"/>
    <w:rsid w:val="002E2422"/>
  </w:style>
  <w:style w:type="character" w:customStyle="1" w:styleId="WW8Num19z5">
    <w:name w:val="WW8Num19z5"/>
    <w:rsid w:val="002E2422"/>
  </w:style>
  <w:style w:type="character" w:customStyle="1" w:styleId="WW8Num19z6">
    <w:name w:val="WW8Num19z6"/>
    <w:rsid w:val="002E2422"/>
  </w:style>
  <w:style w:type="character" w:customStyle="1" w:styleId="WW8Num19z7">
    <w:name w:val="WW8Num19z7"/>
    <w:rsid w:val="002E2422"/>
  </w:style>
  <w:style w:type="character" w:customStyle="1" w:styleId="WW8Num19z8">
    <w:name w:val="WW8Num19z8"/>
    <w:rsid w:val="002E2422"/>
  </w:style>
  <w:style w:type="character" w:customStyle="1" w:styleId="Absatz-Standardschriftart">
    <w:name w:val="Absatz-Standardschriftart"/>
    <w:rsid w:val="002E2422"/>
  </w:style>
  <w:style w:type="character" w:customStyle="1" w:styleId="WW-Absatz-Standardschriftart">
    <w:name w:val="WW-Absatz-Standardschriftart"/>
    <w:rsid w:val="002E2422"/>
  </w:style>
  <w:style w:type="character" w:customStyle="1" w:styleId="WW-Absatz-Standardschriftart1">
    <w:name w:val="WW-Absatz-Standardschriftart1"/>
    <w:rsid w:val="002E2422"/>
  </w:style>
  <w:style w:type="character" w:customStyle="1" w:styleId="WW-Absatz-Standardschriftart11">
    <w:name w:val="WW-Absatz-Standardschriftart11"/>
    <w:rsid w:val="002E2422"/>
  </w:style>
  <w:style w:type="character" w:customStyle="1" w:styleId="WW-Absatz-Standardschriftart111">
    <w:name w:val="WW-Absatz-Standardschriftart111"/>
    <w:rsid w:val="002E2422"/>
  </w:style>
  <w:style w:type="character" w:customStyle="1" w:styleId="Fontepargpadro2">
    <w:name w:val="Fonte parág. padrão2"/>
    <w:rsid w:val="002E2422"/>
  </w:style>
  <w:style w:type="character" w:customStyle="1" w:styleId="Fontepargpadro1">
    <w:name w:val="Fonte parág. padrão1"/>
    <w:rsid w:val="002E2422"/>
  </w:style>
  <w:style w:type="character" w:styleId="Nmerodepgina">
    <w:name w:val="page number"/>
    <w:basedOn w:val="Fontepargpadro1"/>
    <w:uiPriority w:val="99"/>
    <w:rsid w:val="002E2422"/>
  </w:style>
  <w:style w:type="character" w:customStyle="1" w:styleId="StrongEmphasis">
    <w:name w:val="Strong Emphasis"/>
    <w:rsid w:val="002E2422"/>
    <w:rPr>
      <w:b/>
      <w:bCs/>
    </w:rPr>
  </w:style>
  <w:style w:type="character" w:customStyle="1" w:styleId="Internetlink">
    <w:name w:val="Internet link"/>
    <w:rsid w:val="002E2422"/>
    <w:rPr>
      <w:color w:val="0000FF"/>
      <w:u w:val="single"/>
    </w:rPr>
  </w:style>
  <w:style w:type="character" w:customStyle="1" w:styleId="bodycopy">
    <w:name w:val="bodycopy"/>
    <w:basedOn w:val="Fontepargpadro1"/>
    <w:rsid w:val="002E2422"/>
  </w:style>
  <w:style w:type="character" w:customStyle="1" w:styleId="Linenumbering">
    <w:name w:val="Line numbering"/>
    <w:basedOn w:val="Fontepargpadro1"/>
    <w:rsid w:val="002E2422"/>
  </w:style>
  <w:style w:type="character" w:customStyle="1" w:styleId="CharChar4">
    <w:name w:val="Char Char4"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rsid w:val="002E2422"/>
  </w:style>
  <w:style w:type="character" w:customStyle="1" w:styleId="NumberingSymbols">
    <w:name w:val="Numbering Symbols"/>
    <w:rsid w:val="002E2422"/>
  </w:style>
  <w:style w:type="character" w:customStyle="1" w:styleId="highlight1">
    <w:name w:val="highlight1"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rsid w:val="002E2422"/>
    <w:rPr>
      <w:rFonts w:eastAsia="MS Mincho"/>
    </w:rPr>
  </w:style>
  <w:style w:type="character" w:customStyle="1" w:styleId="FootnoteSymbol">
    <w:name w:val="Footnote Symbol"/>
    <w:rsid w:val="002E2422"/>
    <w:rPr>
      <w:position w:val="0"/>
      <w:vertAlign w:val="superscript"/>
    </w:rPr>
  </w:style>
  <w:style w:type="character" w:customStyle="1" w:styleId="RecuodecorpodetextoChar">
    <w:name w:val="Recuo de corpo de texto Char"/>
    <w:link w:val="Recuodecorpodetexto"/>
    <w:rsid w:val="002E2422"/>
    <w:rPr>
      <w:rFonts w:ascii="Arial" w:eastAsia="MS Mincho" w:hAnsi="Arial" w:cs="Arial"/>
      <w:sz w:val="28"/>
    </w:rPr>
  </w:style>
  <w:style w:type="numbering" w:customStyle="1" w:styleId="WW8Num1">
    <w:name w:val="WW8Num1"/>
    <w:basedOn w:val="Semlista"/>
    <w:rsid w:val="002E2422"/>
    <w:pPr>
      <w:numPr>
        <w:numId w:val="3"/>
      </w:numPr>
    </w:pPr>
  </w:style>
  <w:style w:type="numbering" w:customStyle="1" w:styleId="WW8Num2">
    <w:name w:val="WW8Num2"/>
    <w:basedOn w:val="Semlista"/>
    <w:rsid w:val="002E2422"/>
    <w:pPr>
      <w:numPr>
        <w:numId w:val="4"/>
      </w:numPr>
    </w:pPr>
  </w:style>
  <w:style w:type="numbering" w:customStyle="1" w:styleId="WW8Num3">
    <w:name w:val="WW8Num3"/>
    <w:basedOn w:val="Semlista"/>
    <w:rsid w:val="002E2422"/>
    <w:pPr>
      <w:numPr>
        <w:numId w:val="5"/>
      </w:numPr>
    </w:pPr>
  </w:style>
  <w:style w:type="numbering" w:customStyle="1" w:styleId="WW8Num4">
    <w:name w:val="WW8Num4"/>
    <w:basedOn w:val="Semlista"/>
    <w:rsid w:val="002E2422"/>
    <w:pPr>
      <w:numPr>
        <w:numId w:val="6"/>
      </w:numPr>
    </w:pPr>
  </w:style>
  <w:style w:type="numbering" w:customStyle="1" w:styleId="WW8Num5">
    <w:name w:val="WW8Num5"/>
    <w:basedOn w:val="Semlista"/>
    <w:rsid w:val="002E2422"/>
    <w:pPr>
      <w:numPr>
        <w:numId w:val="7"/>
      </w:numPr>
    </w:pPr>
  </w:style>
  <w:style w:type="numbering" w:customStyle="1" w:styleId="WW8Num6">
    <w:name w:val="WW8Num6"/>
    <w:basedOn w:val="Semlista"/>
    <w:rsid w:val="002E2422"/>
    <w:pPr>
      <w:numPr>
        <w:numId w:val="8"/>
      </w:numPr>
    </w:pPr>
  </w:style>
  <w:style w:type="numbering" w:customStyle="1" w:styleId="WW8Num7">
    <w:name w:val="WW8Num7"/>
    <w:basedOn w:val="Semlista"/>
    <w:rsid w:val="002E2422"/>
    <w:pPr>
      <w:numPr>
        <w:numId w:val="9"/>
      </w:numPr>
    </w:pPr>
  </w:style>
  <w:style w:type="numbering" w:customStyle="1" w:styleId="WW8Num8">
    <w:name w:val="WW8Num8"/>
    <w:basedOn w:val="Semlista"/>
    <w:rsid w:val="002E2422"/>
    <w:pPr>
      <w:numPr>
        <w:numId w:val="10"/>
      </w:numPr>
    </w:pPr>
  </w:style>
  <w:style w:type="numbering" w:customStyle="1" w:styleId="WW8Num9">
    <w:name w:val="WW8Num9"/>
    <w:basedOn w:val="Semlista"/>
    <w:rsid w:val="002E2422"/>
    <w:pPr>
      <w:numPr>
        <w:numId w:val="11"/>
      </w:numPr>
    </w:pPr>
  </w:style>
  <w:style w:type="numbering" w:customStyle="1" w:styleId="WW8Num10">
    <w:name w:val="WW8Num10"/>
    <w:basedOn w:val="Semlista"/>
    <w:rsid w:val="002E2422"/>
    <w:pPr>
      <w:numPr>
        <w:numId w:val="12"/>
      </w:numPr>
    </w:pPr>
  </w:style>
  <w:style w:type="numbering" w:customStyle="1" w:styleId="WW8Num11">
    <w:name w:val="WW8Num11"/>
    <w:basedOn w:val="Semlista"/>
    <w:rsid w:val="002E2422"/>
    <w:pPr>
      <w:numPr>
        <w:numId w:val="13"/>
      </w:numPr>
    </w:pPr>
  </w:style>
  <w:style w:type="numbering" w:customStyle="1" w:styleId="WW8Num12">
    <w:name w:val="WW8Num12"/>
    <w:basedOn w:val="Semlista"/>
    <w:rsid w:val="002E2422"/>
    <w:pPr>
      <w:numPr>
        <w:numId w:val="14"/>
      </w:numPr>
    </w:pPr>
  </w:style>
  <w:style w:type="numbering" w:customStyle="1" w:styleId="WW8Num13">
    <w:name w:val="WW8Num13"/>
    <w:basedOn w:val="Semlista"/>
    <w:rsid w:val="002E2422"/>
    <w:pPr>
      <w:numPr>
        <w:numId w:val="15"/>
      </w:numPr>
    </w:pPr>
  </w:style>
  <w:style w:type="numbering" w:customStyle="1" w:styleId="WW8Num14">
    <w:name w:val="WW8Num14"/>
    <w:basedOn w:val="Semlista"/>
    <w:rsid w:val="002E2422"/>
    <w:pPr>
      <w:numPr>
        <w:numId w:val="16"/>
      </w:numPr>
    </w:pPr>
  </w:style>
  <w:style w:type="numbering" w:customStyle="1" w:styleId="WW8Num15">
    <w:name w:val="WW8Num15"/>
    <w:basedOn w:val="Semlista"/>
    <w:rsid w:val="002E2422"/>
    <w:pPr>
      <w:numPr>
        <w:numId w:val="17"/>
      </w:numPr>
    </w:pPr>
  </w:style>
  <w:style w:type="numbering" w:customStyle="1" w:styleId="WW8Num16">
    <w:name w:val="WW8Num16"/>
    <w:basedOn w:val="Semlista"/>
    <w:rsid w:val="002E2422"/>
    <w:pPr>
      <w:numPr>
        <w:numId w:val="18"/>
      </w:numPr>
    </w:pPr>
  </w:style>
  <w:style w:type="numbering" w:customStyle="1" w:styleId="WW8Num17">
    <w:name w:val="WW8Num17"/>
    <w:basedOn w:val="Semlista"/>
    <w:rsid w:val="002E2422"/>
    <w:pPr>
      <w:numPr>
        <w:numId w:val="19"/>
      </w:numPr>
    </w:pPr>
  </w:style>
  <w:style w:type="numbering" w:customStyle="1" w:styleId="WW8Num18">
    <w:name w:val="WW8Num18"/>
    <w:basedOn w:val="Semlista"/>
    <w:rsid w:val="002E2422"/>
    <w:pPr>
      <w:numPr>
        <w:numId w:val="20"/>
      </w:numPr>
    </w:pPr>
  </w:style>
  <w:style w:type="numbering" w:customStyle="1" w:styleId="WW8Num19">
    <w:name w:val="WW8Num19"/>
    <w:basedOn w:val="Semlista"/>
    <w:rsid w:val="002E2422"/>
    <w:pPr>
      <w:numPr>
        <w:numId w:val="21"/>
      </w:numPr>
    </w:p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2E2422"/>
    <w:rPr>
      <w:b/>
    </w:rPr>
  </w:style>
  <w:style w:type="paragraph" w:customStyle="1" w:styleId="Cabealhocomtodasemmaisculas">
    <w:name w:val="Cabeçalho com todas em maiúsculas"/>
    <w:basedOn w:val="Normal"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2E242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rsid w:val="002E24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rsid w:val="002E2422"/>
    <w:rPr>
      <w:vertAlign w:val="superscript"/>
    </w:rPr>
  </w:style>
  <w:style w:type="paragraph" w:styleId="Reviso">
    <w:name w:val="Revision"/>
    <w:hidden/>
    <w:rsid w:val="002E24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2E2422"/>
    <w:rPr>
      <w:color w:val="808080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E2422"/>
    <w:rPr>
      <w:rFonts w:ascii="Arial" w:eastAsia="Arial" w:hAnsi="Arial" w:cs="Arial"/>
      <w:color w:val="000000"/>
      <w:sz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E2422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4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10">
    <w:name w:val="WW8Num110"/>
    <w:basedOn w:val="Semlista"/>
    <w:rsid w:val="002E2422"/>
  </w:style>
  <w:style w:type="numbering" w:customStyle="1" w:styleId="WW8Num21">
    <w:name w:val="WW8Num21"/>
    <w:basedOn w:val="Semlista"/>
    <w:rsid w:val="002E2422"/>
  </w:style>
  <w:style w:type="numbering" w:customStyle="1" w:styleId="WW8Num31">
    <w:name w:val="WW8Num31"/>
    <w:basedOn w:val="Semlista"/>
    <w:rsid w:val="002E2422"/>
  </w:style>
  <w:style w:type="numbering" w:customStyle="1" w:styleId="WW8Num41">
    <w:name w:val="WW8Num41"/>
    <w:basedOn w:val="Semlista"/>
    <w:rsid w:val="002E2422"/>
  </w:style>
  <w:style w:type="numbering" w:customStyle="1" w:styleId="WW8Num51">
    <w:name w:val="WW8Num51"/>
    <w:basedOn w:val="Semlista"/>
    <w:rsid w:val="002E2422"/>
  </w:style>
  <w:style w:type="numbering" w:customStyle="1" w:styleId="WW8Num61">
    <w:name w:val="WW8Num61"/>
    <w:basedOn w:val="Semlista"/>
    <w:rsid w:val="002E2422"/>
  </w:style>
  <w:style w:type="numbering" w:customStyle="1" w:styleId="WW8Num71">
    <w:name w:val="WW8Num71"/>
    <w:basedOn w:val="Semlista"/>
    <w:rsid w:val="002E2422"/>
  </w:style>
  <w:style w:type="numbering" w:customStyle="1" w:styleId="WW8Num81">
    <w:name w:val="WW8Num81"/>
    <w:basedOn w:val="Semlista"/>
    <w:rsid w:val="002E2422"/>
  </w:style>
  <w:style w:type="numbering" w:customStyle="1" w:styleId="WW8Num91">
    <w:name w:val="WW8Num91"/>
    <w:basedOn w:val="Semlista"/>
    <w:rsid w:val="002E2422"/>
  </w:style>
  <w:style w:type="numbering" w:customStyle="1" w:styleId="WW8Num101">
    <w:name w:val="WW8Num101"/>
    <w:basedOn w:val="Semlista"/>
    <w:rsid w:val="002E2422"/>
  </w:style>
  <w:style w:type="numbering" w:customStyle="1" w:styleId="WW8Num111">
    <w:name w:val="WW8Num111"/>
    <w:basedOn w:val="Semlista"/>
    <w:rsid w:val="002E2422"/>
  </w:style>
  <w:style w:type="numbering" w:customStyle="1" w:styleId="WW8Num121">
    <w:name w:val="WW8Num121"/>
    <w:basedOn w:val="Semlista"/>
    <w:rsid w:val="002E2422"/>
  </w:style>
  <w:style w:type="numbering" w:customStyle="1" w:styleId="WW8Num131">
    <w:name w:val="WW8Num131"/>
    <w:basedOn w:val="Semlista"/>
    <w:rsid w:val="002E2422"/>
  </w:style>
  <w:style w:type="numbering" w:customStyle="1" w:styleId="WW8Num141">
    <w:name w:val="WW8Num141"/>
    <w:basedOn w:val="Semlista"/>
    <w:rsid w:val="002E2422"/>
  </w:style>
  <w:style w:type="numbering" w:customStyle="1" w:styleId="WW8Num151">
    <w:name w:val="WW8Num151"/>
    <w:basedOn w:val="Semlista"/>
    <w:rsid w:val="002E2422"/>
  </w:style>
  <w:style w:type="numbering" w:customStyle="1" w:styleId="WW8Num161">
    <w:name w:val="WW8Num161"/>
    <w:basedOn w:val="Semlista"/>
    <w:rsid w:val="002E2422"/>
  </w:style>
  <w:style w:type="numbering" w:customStyle="1" w:styleId="WW8Num171">
    <w:name w:val="WW8Num171"/>
    <w:basedOn w:val="Semlista"/>
    <w:rsid w:val="002E2422"/>
  </w:style>
  <w:style w:type="numbering" w:customStyle="1" w:styleId="WW8Num181">
    <w:name w:val="WW8Num181"/>
    <w:basedOn w:val="Semlista"/>
    <w:rsid w:val="002E2422"/>
  </w:style>
  <w:style w:type="numbering" w:customStyle="1" w:styleId="WW8Num191">
    <w:name w:val="WW8Num191"/>
    <w:basedOn w:val="Semlista"/>
    <w:rsid w:val="002E2422"/>
  </w:style>
  <w:style w:type="table" w:customStyle="1" w:styleId="Tabelacomgrade11">
    <w:name w:val="Tabela com grade11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42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42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E2422"/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3"/>
      <w:szCs w:val="24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rsid w:val="002E2422"/>
    <w:rPr>
      <w:rFonts w:ascii="Lucida Grande" w:eastAsia="SimSun" w:hAnsi="Lucida Grande" w:cs="Mangal"/>
      <w:kern w:val="3"/>
      <w:sz w:val="24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3"/>
      <w:sz w:val="16"/>
      <w:szCs w:val="1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rsid w:val="002E2422"/>
    <w:rPr>
      <w:rFonts w:ascii="Segoe UI" w:eastAsia="SimSun" w:hAnsi="Segoe UI" w:cs="Mangal"/>
      <w:kern w:val="3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rsid w:val="008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B31B-8C04-4A8E-9CC6-8544895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4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2019-03-27T20:06:00Z</cp:lastPrinted>
  <dcterms:created xsi:type="dcterms:W3CDTF">2017-12-08T16:46:00Z</dcterms:created>
  <dcterms:modified xsi:type="dcterms:W3CDTF">2021-12-02T14:44:00Z</dcterms:modified>
</cp:coreProperties>
</file>