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09" w:rsidRDefault="00B0319A">
      <w:pPr>
        <w:widowControl/>
        <w:suppressAutoHyphens w:val="0"/>
        <w:ind w:right="139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SÚMULA</w:t>
      </w:r>
    </w:p>
    <w:p w:rsidR="00607409" w:rsidRDefault="00B0319A">
      <w:pPr>
        <w:widowControl/>
        <w:suppressAutoHyphens w:val="0"/>
        <w:ind w:right="139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1ª REUNIÃO ORDINÁRIA CEP-CAU/PR - 2022</w:t>
      </w:r>
    </w:p>
    <w:p w:rsidR="00607409" w:rsidRDefault="00607409">
      <w:pPr>
        <w:widowControl/>
        <w:suppressAutoHyphens w:val="0"/>
        <w:ind w:right="139"/>
        <w:rPr>
          <w:rFonts w:ascii="Times New Roman" w:eastAsia="Calibri" w:hAnsi="Times New Roman"/>
          <w:b/>
          <w:bCs/>
          <w:color w:val="000000" w:themeColor="text1"/>
          <w:sz w:val="22"/>
          <w:szCs w:val="22"/>
          <w:u w:val="single"/>
          <w:lang w:eastAsia="en-US"/>
        </w:rPr>
      </w:pPr>
    </w:p>
    <w:tbl>
      <w:tblPr>
        <w:tblStyle w:val="TabelaSimples21"/>
        <w:tblW w:w="9464" w:type="dxa"/>
        <w:tblLayout w:type="fixed"/>
        <w:tblLook w:val="04A0" w:firstRow="1" w:lastRow="0" w:firstColumn="1" w:lastColumn="0" w:noHBand="0" w:noVBand="1"/>
      </w:tblPr>
      <w:tblGrid>
        <w:gridCol w:w="1985"/>
        <w:gridCol w:w="3740"/>
        <w:gridCol w:w="761"/>
        <w:gridCol w:w="600"/>
        <w:gridCol w:w="2378"/>
      </w:tblGrid>
      <w:tr w:rsidR="00607409" w:rsidTr="00510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607409" w:rsidRDefault="00B0319A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3740" w:type="dxa"/>
            <w:tcBorders>
              <w:left w:val="single" w:sz="4" w:space="0" w:color="A6A6A6"/>
            </w:tcBorders>
          </w:tcPr>
          <w:p w:rsidR="00607409" w:rsidRDefault="00B0319A">
            <w:pPr>
              <w:keepLines/>
              <w:suppressAutoHyphens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31/01/2022</w:t>
            </w:r>
          </w:p>
        </w:tc>
        <w:tc>
          <w:tcPr>
            <w:tcW w:w="1361" w:type="dxa"/>
            <w:gridSpan w:val="2"/>
            <w:tcBorders>
              <w:left w:val="single" w:sz="4" w:space="0" w:color="A6A6A6"/>
            </w:tcBorders>
            <w:shd w:val="clear" w:color="auto" w:fill="D9D9D9" w:themeFill="background1" w:themeFillShade="D9"/>
          </w:tcPr>
          <w:p w:rsidR="00607409" w:rsidRDefault="00B0319A">
            <w:pPr>
              <w:keepLines/>
              <w:suppressAutoHyphens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2378" w:type="dxa"/>
            <w:tcBorders>
              <w:left w:val="single" w:sz="4" w:space="0" w:color="A6A6A6"/>
            </w:tcBorders>
          </w:tcPr>
          <w:p w:rsidR="00607409" w:rsidRDefault="00B0319A">
            <w:pPr>
              <w:keepLines/>
              <w:suppressAutoHyphens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14h às 18h</w:t>
            </w:r>
          </w:p>
        </w:tc>
      </w:tr>
      <w:tr w:rsidR="00607409" w:rsidTr="0051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607409" w:rsidRDefault="00B0319A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LOCAL</w:t>
            </w:r>
          </w:p>
        </w:tc>
        <w:tc>
          <w:tcPr>
            <w:tcW w:w="7479" w:type="dxa"/>
            <w:gridSpan w:val="4"/>
            <w:tcBorders>
              <w:left w:val="single" w:sz="4" w:space="0" w:color="A6A6A6"/>
            </w:tcBorders>
          </w:tcPr>
          <w:p w:rsidR="00607409" w:rsidRDefault="00B0319A">
            <w:pPr>
              <w:keepLines/>
              <w:suppressAutoHyphens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Reunião virtual – </w:t>
            </w:r>
            <w:r>
              <w:rPr>
                <w:rFonts w:ascii="Times New Roman" w:eastAsia="Calibri" w:hAnsi="Times New Roman"/>
                <w:i/>
                <w:color w:val="000000" w:themeColor="text1"/>
                <w:sz w:val="22"/>
                <w:szCs w:val="22"/>
                <w:lang w:eastAsia="en-US"/>
              </w:rPr>
              <w:t>Skype</w:t>
            </w:r>
          </w:p>
        </w:tc>
      </w:tr>
      <w:tr w:rsidR="00607409" w:rsidTr="0051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  <w:right w:val="single" w:sz="4" w:space="0" w:color="7F7F7F"/>
            </w:tcBorders>
            <w:shd w:val="clear" w:color="auto" w:fill="E7E6E6" w:themeFill="background2"/>
          </w:tcPr>
          <w:p w:rsidR="00607409" w:rsidRDefault="00510317" w:rsidP="00510317">
            <w:pPr>
              <w:keepLines/>
              <w:suppressAutoHyphens w:val="0"/>
              <w:ind w:right="34"/>
              <w:contextualSpacing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CONSELHEI</w:t>
            </w:r>
            <w:r w:rsidR="00B0319A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ROS</w:t>
            </w:r>
          </w:p>
        </w:tc>
        <w:tc>
          <w:tcPr>
            <w:tcW w:w="4501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607409" w:rsidRDefault="00B0319A">
            <w:pPr>
              <w:keepLines/>
              <w:suppressAutoHyphens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Junior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7F7F7F"/>
              <w:bottom w:val="nil"/>
            </w:tcBorders>
          </w:tcPr>
          <w:p w:rsidR="00607409" w:rsidRDefault="00B0319A">
            <w:pPr>
              <w:keepLines/>
              <w:suppressAutoHyphens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Coordenador</w:t>
            </w:r>
          </w:p>
        </w:tc>
      </w:tr>
      <w:tr w:rsidR="00607409" w:rsidTr="0051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7F7F7F"/>
            </w:tcBorders>
            <w:shd w:val="clear" w:color="auto" w:fill="E7E6E6" w:themeFill="background2"/>
          </w:tcPr>
          <w:p w:rsidR="00607409" w:rsidRDefault="00607409">
            <w:pPr>
              <w:keepLines/>
              <w:suppressAutoHyphens w:val="0"/>
              <w:ind w:right="139"/>
              <w:contextualSpacing/>
              <w:jc w:val="center"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  <w:gridSpan w:val="2"/>
            <w:tcBorders>
              <w:left w:val="single" w:sz="4" w:space="0" w:color="7F7F7F"/>
              <w:right w:val="single" w:sz="4" w:space="0" w:color="7F7F7F"/>
            </w:tcBorders>
          </w:tcPr>
          <w:p w:rsidR="00607409" w:rsidRDefault="00BA0F39">
            <w:pPr>
              <w:keepLines/>
              <w:suppressAutoHyphens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Vandinês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Gremaschi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Canassa</w:t>
            </w:r>
            <w:proofErr w:type="spellEnd"/>
          </w:p>
        </w:tc>
        <w:tc>
          <w:tcPr>
            <w:tcW w:w="2978" w:type="dxa"/>
            <w:gridSpan w:val="2"/>
            <w:tcBorders>
              <w:left w:val="single" w:sz="4" w:space="0" w:color="7F7F7F"/>
            </w:tcBorders>
          </w:tcPr>
          <w:p w:rsidR="00607409" w:rsidRDefault="00C168B6">
            <w:pPr>
              <w:keepLines/>
              <w:suppressAutoHyphens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Coordenadora </w:t>
            </w:r>
            <w:r w:rsidR="00B0319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Adjunta</w:t>
            </w:r>
          </w:p>
        </w:tc>
      </w:tr>
      <w:tr w:rsidR="00607409" w:rsidTr="0051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  <w:right w:val="single" w:sz="4" w:space="0" w:color="7F7F7F"/>
            </w:tcBorders>
            <w:shd w:val="clear" w:color="auto" w:fill="E7E6E6" w:themeFill="background2"/>
          </w:tcPr>
          <w:p w:rsidR="00607409" w:rsidRDefault="00607409">
            <w:pPr>
              <w:keepLines/>
              <w:suppressAutoHyphens w:val="0"/>
              <w:ind w:right="139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607409" w:rsidRDefault="00BA0F39">
            <w:pPr>
              <w:keepLines/>
              <w:suppressAutoHyphens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6D8">
              <w:rPr>
                <w:rFonts w:ascii="Times New Roman" w:hAnsi="Times New Roman"/>
              </w:rPr>
              <w:t xml:space="preserve">Ricardo </w:t>
            </w:r>
            <w:r>
              <w:rPr>
                <w:rFonts w:ascii="Times New Roman" w:hAnsi="Times New Roman"/>
              </w:rPr>
              <w:t xml:space="preserve">Luiz </w:t>
            </w:r>
            <w:r w:rsidRPr="00B716D8">
              <w:rPr>
                <w:rFonts w:ascii="Times New Roman" w:hAnsi="Times New Roman"/>
              </w:rPr>
              <w:t>Leites</w:t>
            </w:r>
            <w:r>
              <w:rPr>
                <w:rFonts w:ascii="Times New Roman" w:hAnsi="Times New Roman"/>
              </w:rPr>
              <w:t xml:space="preserve"> de Oliveira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7F7F7F"/>
              <w:bottom w:val="nil"/>
            </w:tcBorders>
          </w:tcPr>
          <w:p w:rsidR="00607409" w:rsidRDefault="00B0319A">
            <w:pPr>
              <w:keepLines/>
              <w:suppressAutoHyphens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Titular</w:t>
            </w:r>
          </w:p>
        </w:tc>
      </w:tr>
      <w:tr w:rsidR="00607409" w:rsidTr="0051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7F7F7F"/>
            </w:tcBorders>
            <w:shd w:val="clear" w:color="auto" w:fill="E7E6E6" w:themeFill="background2"/>
          </w:tcPr>
          <w:p w:rsidR="00607409" w:rsidRDefault="00607409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501" w:type="dxa"/>
            <w:gridSpan w:val="2"/>
            <w:tcBorders>
              <w:left w:val="single" w:sz="4" w:space="0" w:color="7F7F7F"/>
              <w:right w:val="single" w:sz="4" w:space="0" w:color="7F7F7F"/>
            </w:tcBorders>
          </w:tcPr>
          <w:p w:rsidR="00607409" w:rsidRDefault="00B0319A">
            <w:pPr>
              <w:keepLines/>
              <w:suppressAutoHyphens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Zaze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left w:val="single" w:sz="4" w:space="0" w:color="7F7F7F"/>
            </w:tcBorders>
          </w:tcPr>
          <w:p w:rsidR="00607409" w:rsidRDefault="00B0319A">
            <w:pPr>
              <w:keepLines/>
              <w:suppressAutoHyphens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Titular</w:t>
            </w:r>
          </w:p>
        </w:tc>
      </w:tr>
      <w:tr w:rsidR="00607409" w:rsidTr="0051031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  <w:right w:val="single" w:sz="4" w:space="0" w:color="7F7F7F"/>
            </w:tcBorders>
            <w:shd w:val="clear" w:color="auto" w:fill="E7E6E6" w:themeFill="background2"/>
          </w:tcPr>
          <w:p w:rsidR="00607409" w:rsidRDefault="00B0319A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ASSESSORIA</w:t>
            </w:r>
          </w:p>
        </w:tc>
        <w:tc>
          <w:tcPr>
            <w:tcW w:w="7479" w:type="dxa"/>
            <w:gridSpan w:val="4"/>
            <w:tcBorders>
              <w:top w:val="nil"/>
              <w:left w:val="single" w:sz="4" w:space="0" w:color="7F7F7F"/>
              <w:bottom w:val="nil"/>
            </w:tcBorders>
          </w:tcPr>
          <w:p w:rsidR="00607409" w:rsidRDefault="00B0319A">
            <w:pPr>
              <w:keepLines/>
              <w:suppressAutoHyphens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Caori Nakano</w:t>
            </w:r>
          </w:p>
        </w:tc>
      </w:tr>
      <w:tr w:rsidR="00607409" w:rsidTr="0051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7F7F7F"/>
            </w:tcBorders>
            <w:shd w:val="clear" w:color="auto" w:fill="E7E6E6" w:themeFill="background2"/>
          </w:tcPr>
          <w:p w:rsidR="00607409" w:rsidRDefault="00B0319A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CONVIDADOS</w:t>
            </w:r>
          </w:p>
        </w:tc>
        <w:tc>
          <w:tcPr>
            <w:tcW w:w="7479" w:type="dxa"/>
            <w:gridSpan w:val="4"/>
            <w:tcBorders>
              <w:left w:val="single" w:sz="4" w:space="0" w:color="7F7F7F"/>
            </w:tcBorders>
          </w:tcPr>
          <w:p w:rsidR="00607409" w:rsidRDefault="00B0319A" w:rsidP="00B0319A">
            <w:pPr>
              <w:keepLines/>
              <w:suppressAutoHyphens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Gesse F Lima, </w:t>
            </w:r>
            <w:r w:rsidRPr="00B0319A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Sonia Maluf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e Dilécta Oliveira</w:t>
            </w:r>
          </w:p>
        </w:tc>
      </w:tr>
    </w:tbl>
    <w:p w:rsidR="00607409" w:rsidRDefault="00607409">
      <w:pPr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Style w:val="TabelaSimples21"/>
        <w:tblW w:w="9331" w:type="dxa"/>
        <w:tblLayout w:type="fixed"/>
        <w:tblLook w:val="04A0" w:firstRow="1" w:lastRow="0" w:firstColumn="1" w:lastColumn="0" w:noHBand="0" w:noVBand="1"/>
      </w:tblPr>
      <w:tblGrid>
        <w:gridCol w:w="9331"/>
      </w:tblGrid>
      <w:tr w:rsidR="00607409" w:rsidTr="00607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  <w:tcBorders>
              <w:top w:val="nil"/>
            </w:tcBorders>
            <w:shd w:val="clear" w:color="auto" w:fill="D9D9D9" w:themeFill="background1" w:themeFillShade="D9"/>
          </w:tcPr>
          <w:p w:rsidR="00607409" w:rsidRDefault="00B0319A">
            <w:pPr>
              <w:pStyle w:val="Ttulo7"/>
              <w:widowControl w:val="0"/>
              <w:outlineLvl w:val="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ORDEM DO DIA</w:t>
            </w:r>
          </w:p>
        </w:tc>
      </w:tr>
    </w:tbl>
    <w:p w:rsidR="00607409" w:rsidRDefault="00607409">
      <w:pPr>
        <w:widowControl/>
        <w:suppressAutoHyphens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ayout w:type="fixed"/>
        <w:tblLook w:val="04A0" w:firstRow="1" w:lastRow="0" w:firstColumn="1" w:lastColumn="0" w:noHBand="0" w:noVBand="1"/>
      </w:tblPr>
      <w:tblGrid>
        <w:gridCol w:w="1879"/>
        <w:gridCol w:w="7443"/>
      </w:tblGrid>
      <w:tr w:rsidR="00607409" w:rsidTr="00607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607409" w:rsidRDefault="00B0319A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 w:rsidR="00607409" w:rsidRDefault="00B0319A">
            <w:pPr>
              <w:keepLines/>
              <w:suppressAutoHyphens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Abertura/ Comunicados Coordenador</w:t>
            </w:r>
          </w:p>
        </w:tc>
      </w:tr>
      <w:tr w:rsidR="00607409" w:rsidTr="00607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607409" w:rsidRDefault="00B0319A">
            <w:pPr>
              <w:pStyle w:val="Ttulo6"/>
              <w:widowControl w:val="0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 w:rsidR="00607409" w:rsidRDefault="00B0319A">
            <w:pPr>
              <w:keepLines/>
              <w:suppressAutoHyphens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Coordenador da Comissão de Exercício Profissional</w:t>
            </w:r>
          </w:p>
        </w:tc>
      </w:tr>
      <w:tr w:rsidR="00607409" w:rsidTr="0060740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bottom w:val="nil"/>
              <w:right w:val="single" w:sz="4" w:space="0" w:color="A6A6A6"/>
            </w:tcBorders>
            <w:shd w:val="clear" w:color="auto" w:fill="E7E6E6" w:themeFill="background2"/>
          </w:tcPr>
          <w:p w:rsidR="00607409" w:rsidRDefault="00B0319A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 w:rsidR="00607409" w:rsidRDefault="00B0319A">
            <w:pPr>
              <w:keepLines/>
              <w:suppressAutoHyphens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Junior</w:t>
            </w:r>
          </w:p>
        </w:tc>
      </w:tr>
      <w:tr w:rsidR="00607409" w:rsidTr="00607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607409" w:rsidRDefault="00B0319A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 w:rsidR="00607409" w:rsidRDefault="00B0319A">
            <w:pPr>
              <w:pStyle w:val="PargrafodaLista"/>
              <w:keepLines/>
              <w:numPr>
                <w:ilvl w:val="0"/>
                <w:numId w:val="1"/>
              </w:numPr>
              <w:suppressAutoHyphens w:val="0"/>
              <w:ind w:left="389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O Coordenador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Ormy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Leocádio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Hütner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Junior abriu a reunião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:rsidR="00607409" w:rsidRDefault="00B0319A">
            <w:pPr>
              <w:pStyle w:val="PargrafodaLista"/>
              <w:keepLines/>
              <w:numPr>
                <w:ilvl w:val="0"/>
                <w:numId w:val="1"/>
              </w:numPr>
              <w:suppressAutoHyphens w:val="0"/>
              <w:ind w:left="389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 reunião iniciou as 14:00 com a apresentação dos novos membros da comissão</w:t>
            </w:r>
            <w:r w:rsidR="0041685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, a conselheira </w:t>
            </w:r>
            <w:proofErr w:type="spellStart"/>
            <w:r w:rsidR="0041685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Vandinês</w:t>
            </w:r>
            <w:proofErr w:type="spellEnd"/>
            <w:r w:rsidR="0041685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informou que teve problemas e adentou a partir da segunda pauta.</w:t>
            </w:r>
          </w:p>
        </w:tc>
      </w:tr>
    </w:tbl>
    <w:p w:rsidR="00607409" w:rsidRDefault="00607409">
      <w:pPr>
        <w:widowControl/>
        <w:suppressAutoHyphens w:val="0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ayout w:type="fixed"/>
        <w:tblLook w:val="04A0" w:firstRow="1" w:lastRow="0" w:firstColumn="1" w:lastColumn="0" w:noHBand="0" w:noVBand="1"/>
      </w:tblPr>
      <w:tblGrid>
        <w:gridCol w:w="1879"/>
        <w:gridCol w:w="7443"/>
      </w:tblGrid>
      <w:tr w:rsidR="00607409" w:rsidTr="00607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607409" w:rsidRDefault="00B0319A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 w:rsidR="00607409" w:rsidRDefault="00B0319A">
            <w:pPr>
              <w:keepLines/>
              <w:suppressAutoHyphens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Cs/>
                <w:sz w:val="22"/>
                <w:szCs w:val="22"/>
              </w:rPr>
              <w:t>-</w:t>
            </w:r>
          </w:p>
        </w:tc>
      </w:tr>
      <w:tr w:rsidR="00607409" w:rsidTr="00607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607409" w:rsidRDefault="00B0319A">
            <w:pPr>
              <w:pStyle w:val="Ttulo6"/>
              <w:widowControl w:val="0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 w:rsidR="00607409" w:rsidRDefault="00B0319A">
            <w:pPr>
              <w:keepLines/>
              <w:suppressAutoHyphens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CEP-PR CAU/PR</w:t>
            </w:r>
          </w:p>
        </w:tc>
      </w:tr>
      <w:tr w:rsidR="00607409" w:rsidTr="0060740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bottom w:val="nil"/>
              <w:right w:val="single" w:sz="4" w:space="0" w:color="A6A6A6"/>
            </w:tcBorders>
            <w:shd w:val="clear" w:color="auto" w:fill="E7E6E6" w:themeFill="background2"/>
          </w:tcPr>
          <w:p w:rsidR="00607409" w:rsidRDefault="00B0319A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 w:rsidR="00607409" w:rsidRDefault="00B0319A">
            <w:pPr>
              <w:keepLines/>
              <w:suppressAutoHyphens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Ormy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Leocádio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Hütner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Junior</w:t>
            </w:r>
          </w:p>
        </w:tc>
      </w:tr>
      <w:tr w:rsidR="00607409" w:rsidTr="00607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607409" w:rsidRDefault="00B0319A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 w:rsidR="00607409" w:rsidRDefault="00B0319A">
            <w:pPr>
              <w:keepLines/>
              <w:spacing w:after="11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u w:val="single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 xml:space="preserve">Distribuição dos processos de fiscalização </w:t>
            </w:r>
          </w:p>
        </w:tc>
      </w:tr>
      <w:tr w:rsidR="00607409" w:rsidTr="00653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bottom w:val="nil"/>
              <w:right w:val="single" w:sz="4" w:space="0" w:color="A6A6A6"/>
            </w:tcBorders>
            <w:shd w:val="clear" w:color="auto" w:fill="E7E6E6" w:themeFill="background2"/>
          </w:tcPr>
          <w:p w:rsidR="00607409" w:rsidRDefault="00B0319A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  <w:vAlign w:val="center"/>
          </w:tcPr>
          <w:p w:rsidR="00607409" w:rsidRDefault="00EE5CB7" w:rsidP="001C2ED8">
            <w:pPr>
              <w:pStyle w:val="PargrafodaLista"/>
              <w:suppressAutoHyphens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r>
              <w:rPr>
                <w:rFonts w:ascii="Times New Roman" w:hAnsi="Times New Roman"/>
                <w:sz w:val="22"/>
                <w:szCs w:val="22"/>
              </w:rPr>
              <w:t>Red</w:t>
            </w:r>
            <w:r w:rsidR="00B0319A">
              <w:rPr>
                <w:rFonts w:ascii="Times New Roman" w:hAnsi="Times New Roman"/>
                <w:sz w:val="22"/>
                <w:szCs w:val="22"/>
              </w:rPr>
              <w:t>istribuir aos conselheiros os processos</w:t>
            </w:r>
            <w:r w:rsidR="00C21139">
              <w:rPr>
                <w:rFonts w:ascii="Times New Roman" w:hAnsi="Times New Roman"/>
                <w:sz w:val="22"/>
                <w:szCs w:val="22"/>
              </w:rPr>
              <w:t xml:space="preserve"> de fiscalização</w:t>
            </w:r>
            <w:r w:rsidR="00B0319A">
              <w:rPr>
                <w:rFonts w:ascii="Times New Roman" w:hAnsi="Times New Roman"/>
                <w:sz w:val="22"/>
                <w:szCs w:val="22"/>
              </w:rPr>
              <w:t xml:space="preserve"> abaixo listados para relato e voto</w:t>
            </w:r>
            <w:r w:rsidR="001C2ED8">
              <w:rPr>
                <w:rFonts w:ascii="Times New Roman" w:hAnsi="Times New Roman"/>
                <w:sz w:val="22"/>
                <w:szCs w:val="22"/>
              </w:rPr>
              <w:t xml:space="preserve"> em virtude da mudança </w:t>
            </w:r>
            <w:r>
              <w:rPr>
                <w:rFonts w:ascii="Times New Roman" w:hAnsi="Times New Roman"/>
                <w:sz w:val="22"/>
                <w:szCs w:val="22"/>
              </w:rPr>
              <w:t>dos mem</w:t>
            </w:r>
            <w:r w:rsidR="001C2ED8">
              <w:rPr>
                <w:rFonts w:ascii="Times New Roman" w:hAnsi="Times New Roman"/>
                <w:sz w:val="22"/>
                <w:szCs w:val="22"/>
              </w:rPr>
              <w:t>bros</w:t>
            </w:r>
            <w:bookmarkEnd w:id="0"/>
          </w:p>
          <w:p w:rsidR="00607409" w:rsidRPr="001C2ED8" w:rsidRDefault="00B0319A" w:rsidP="00EE5CB7">
            <w:pPr>
              <w:pStyle w:val="PargrafodaLista"/>
              <w:numPr>
                <w:ilvl w:val="1"/>
                <w:numId w:val="2"/>
              </w:numPr>
              <w:tabs>
                <w:tab w:val="left" w:pos="1695"/>
              </w:tabs>
              <w:suppressAutoHyphens w:val="0"/>
              <w:ind w:left="1274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31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Ricardo leites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</w:t>
            </w:r>
            <w:r w:rsidR="00EE5CB7" w:rsidRPr="00EE5C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1364520/2021</w:t>
            </w:r>
          </w:p>
          <w:p w:rsidR="00607409" w:rsidRPr="00B0319A" w:rsidRDefault="00C168B6" w:rsidP="00EE5CB7">
            <w:pPr>
              <w:pStyle w:val="PargrafodaLista"/>
              <w:numPr>
                <w:ilvl w:val="1"/>
                <w:numId w:val="2"/>
              </w:numPr>
              <w:tabs>
                <w:tab w:val="left" w:pos="1695"/>
              </w:tabs>
              <w:suppressAutoHyphens w:val="0"/>
              <w:ind w:left="1274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Arial" w:hAnsi="Times New Roman"/>
                <w:sz w:val="22"/>
                <w:szCs w:val="22"/>
                <w:lang w:eastAsia="pt-BR"/>
              </w:rPr>
              <w:t>Maugham</w:t>
            </w:r>
            <w:proofErr w:type="spellEnd"/>
            <w:r>
              <w:rPr>
                <w:rFonts w:ascii="Times New Roman" w:eastAsia="Arial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2"/>
                <w:szCs w:val="22"/>
                <w:lang w:eastAsia="pt-BR"/>
              </w:rPr>
              <w:t>Zaze</w:t>
            </w:r>
            <w:proofErr w:type="spellEnd"/>
            <w:r w:rsidR="00EE5CB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EE5CB7" w:rsidRPr="00EE5CB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1377166/2021</w:t>
            </w:r>
          </w:p>
          <w:p w:rsidR="00607409" w:rsidRPr="001C2ED8" w:rsidRDefault="001C2ED8" w:rsidP="001C2ED8">
            <w:pPr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Deliberação Nº 1/2022</w:t>
            </w:r>
            <w:r w:rsidR="00B0319A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– CEP-CAU/PR</w:t>
            </w:r>
          </w:p>
        </w:tc>
      </w:tr>
      <w:tr w:rsidR="00653160" w:rsidTr="00607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right w:val="single" w:sz="4" w:space="0" w:color="A6A6A6"/>
            </w:tcBorders>
            <w:shd w:val="clear" w:color="auto" w:fill="E7E6E6" w:themeFill="background2"/>
          </w:tcPr>
          <w:p w:rsidR="00653160" w:rsidRDefault="00653160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  <w:vAlign w:val="center"/>
          </w:tcPr>
          <w:p w:rsidR="00653160" w:rsidRDefault="00653160" w:rsidP="001C2ED8">
            <w:pPr>
              <w:pStyle w:val="PargrafodaLista"/>
              <w:suppressAutoHyphens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7409" w:rsidRDefault="00607409">
      <w:pPr>
        <w:widowControl/>
        <w:suppressAutoHyphens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ayout w:type="fixed"/>
        <w:tblLook w:val="04A0" w:firstRow="1" w:lastRow="0" w:firstColumn="1" w:lastColumn="0" w:noHBand="0" w:noVBand="1"/>
      </w:tblPr>
      <w:tblGrid>
        <w:gridCol w:w="1879"/>
        <w:gridCol w:w="7443"/>
      </w:tblGrid>
      <w:tr w:rsidR="00C168B6" w:rsidTr="00E73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C168B6" w:rsidRDefault="00C168B6" w:rsidP="00E73EA6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 w:rsidR="00C168B6" w:rsidRDefault="00C21139" w:rsidP="00C21139">
            <w:pPr>
              <w:keepLines/>
              <w:suppressAutoHyphens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C21139">
              <w:rPr>
                <w:rFonts w:ascii="Times New Roman" w:hAnsi="Times New Roman"/>
                <w:b w:val="0"/>
                <w:iCs/>
                <w:sz w:val="22"/>
                <w:szCs w:val="22"/>
              </w:rPr>
              <w:t>Protocolo nº 1207326/2020</w:t>
            </w:r>
            <w:r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- </w:t>
            </w:r>
            <w:r w:rsidRPr="00292E92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Processo de Fiscalização n° 1000117370/2020</w:t>
            </w:r>
          </w:p>
        </w:tc>
      </w:tr>
      <w:tr w:rsidR="00C168B6" w:rsidTr="00E73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C168B6" w:rsidRDefault="00C168B6" w:rsidP="00E73EA6">
            <w:pPr>
              <w:pStyle w:val="Ttulo6"/>
              <w:widowControl w:val="0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 w:rsidR="00C168B6" w:rsidRDefault="00B04728" w:rsidP="00E73EA6">
            <w:pPr>
              <w:keepLines/>
              <w:suppressAutoHyphens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</w:t>
            </w:r>
          </w:p>
        </w:tc>
      </w:tr>
      <w:tr w:rsidR="00C168B6" w:rsidTr="00E73EA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bottom w:val="nil"/>
              <w:right w:val="single" w:sz="4" w:space="0" w:color="A6A6A6"/>
            </w:tcBorders>
            <w:shd w:val="clear" w:color="auto" w:fill="E7E6E6" w:themeFill="background2"/>
          </w:tcPr>
          <w:p w:rsidR="00C168B6" w:rsidRDefault="00C168B6" w:rsidP="00E73EA6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 w:rsidR="00C168B6" w:rsidRDefault="00C168B6" w:rsidP="00E73EA6">
            <w:pPr>
              <w:keepLines/>
              <w:suppressAutoHyphens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Ormy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Leocádio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Hütner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Junior</w:t>
            </w:r>
          </w:p>
        </w:tc>
      </w:tr>
      <w:tr w:rsidR="00C168B6" w:rsidTr="00E73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C168B6" w:rsidRDefault="00C168B6" w:rsidP="00E73EA6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 w:rsidR="00C168B6" w:rsidRDefault="00B04728" w:rsidP="00B04728">
            <w:pPr>
              <w:keepLines/>
              <w:spacing w:after="11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u w:val="single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 xml:space="preserve">Ausência de RRT </w:t>
            </w:r>
            <w:r w:rsidR="00F151D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>– reconsiderar a deliberação 97/2021</w:t>
            </w:r>
          </w:p>
        </w:tc>
      </w:tr>
      <w:tr w:rsidR="00C168B6" w:rsidRPr="001C2ED8" w:rsidTr="009B0DEB">
        <w:trPr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right w:val="single" w:sz="4" w:space="0" w:color="A6A6A6"/>
            </w:tcBorders>
            <w:shd w:val="clear" w:color="auto" w:fill="E7E6E6" w:themeFill="background2"/>
          </w:tcPr>
          <w:p w:rsidR="00C168B6" w:rsidRDefault="00C168B6" w:rsidP="00E73EA6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  <w:vAlign w:val="center"/>
          </w:tcPr>
          <w:p w:rsidR="00F151DF" w:rsidRPr="00F151DF" w:rsidRDefault="00F151DF" w:rsidP="00F151DF">
            <w:pPr>
              <w:pStyle w:val="PargrafodaLista"/>
              <w:keepLines/>
              <w:numPr>
                <w:ilvl w:val="3"/>
                <w:numId w:val="67"/>
              </w:numPr>
              <w:suppressAutoHyphens w:val="0"/>
              <w:ind w:left="99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151DF">
              <w:rPr>
                <w:rFonts w:ascii="Times New Roman" w:hAnsi="Times New Roman"/>
                <w:sz w:val="22"/>
                <w:szCs w:val="22"/>
              </w:rPr>
              <w:t xml:space="preserve">Acompanhar o voto do conselheiro relator, </w:t>
            </w:r>
            <w:r>
              <w:rPr>
                <w:rFonts w:ascii="Times New Roman" w:hAnsi="Times New Roman"/>
                <w:sz w:val="22"/>
                <w:szCs w:val="22"/>
              </w:rPr>
              <w:t>e arquivar o processo</w:t>
            </w:r>
            <w:r w:rsidRPr="00F151D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151DF" w:rsidRPr="00F151DF" w:rsidRDefault="00F151DF" w:rsidP="00F151DF">
            <w:pPr>
              <w:pStyle w:val="PargrafodaLista"/>
              <w:keepLines/>
              <w:numPr>
                <w:ilvl w:val="3"/>
                <w:numId w:val="67"/>
              </w:numPr>
              <w:suppressAutoHyphens w:val="0"/>
              <w:ind w:left="99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F151DF">
              <w:rPr>
                <w:rFonts w:ascii="Times New Roman" w:hAnsi="Times New Roman"/>
                <w:sz w:val="22"/>
                <w:szCs w:val="22"/>
              </w:rPr>
              <w:t>Encaminhar esta deliberação à Presidência do CAU/PR, para conhecimento</w:t>
            </w:r>
          </w:p>
          <w:p w:rsidR="00C168B6" w:rsidRDefault="00C168B6" w:rsidP="00E73EA6">
            <w:pPr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D</w:t>
            </w:r>
            <w:r w:rsidR="00F151DF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eliberação Nº 2</w:t>
            </w:r>
            <w:r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/2022 – CEP-CAU/PR</w:t>
            </w:r>
          </w:p>
          <w:p w:rsidR="00C168B6" w:rsidRPr="001C2ED8" w:rsidRDefault="00C168B6" w:rsidP="00E73EA6">
            <w:pPr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Destino de tramitação: GETEC</w:t>
            </w:r>
          </w:p>
        </w:tc>
      </w:tr>
    </w:tbl>
    <w:p w:rsidR="00C168B6" w:rsidRDefault="00C168B6">
      <w:pPr>
        <w:widowControl/>
        <w:suppressAutoHyphens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ayout w:type="fixed"/>
        <w:tblLook w:val="04A0" w:firstRow="1" w:lastRow="0" w:firstColumn="1" w:lastColumn="0" w:noHBand="0" w:noVBand="1"/>
      </w:tblPr>
      <w:tblGrid>
        <w:gridCol w:w="1879"/>
        <w:gridCol w:w="7443"/>
      </w:tblGrid>
      <w:tr w:rsidR="009B0DEB" w:rsidTr="00E73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9B0DEB" w:rsidRDefault="009B0DEB" w:rsidP="00E73EA6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 w:rsidR="009B0DEB" w:rsidRDefault="009B0DEB" w:rsidP="00E73EA6">
            <w:pPr>
              <w:keepLines/>
              <w:suppressAutoHyphens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1391351/2021</w:t>
            </w:r>
          </w:p>
        </w:tc>
      </w:tr>
      <w:tr w:rsidR="009B0DEB" w:rsidTr="00E73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9B0DEB" w:rsidRDefault="009B0DEB" w:rsidP="00E73EA6">
            <w:pPr>
              <w:pStyle w:val="Ttulo6"/>
              <w:widowControl w:val="0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 w:rsidR="009B0DEB" w:rsidRDefault="009B0DEB" w:rsidP="00E73EA6">
            <w:pPr>
              <w:keepLines/>
              <w:suppressAutoHyphens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</w:t>
            </w:r>
          </w:p>
        </w:tc>
      </w:tr>
      <w:tr w:rsidR="009B0DEB" w:rsidTr="00E73EA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bottom w:val="nil"/>
              <w:right w:val="single" w:sz="4" w:space="0" w:color="A6A6A6"/>
            </w:tcBorders>
            <w:shd w:val="clear" w:color="auto" w:fill="E7E6E6" w:themeFill="background2"/>
          </w:tcPr>
          <w:p w:rsidR="009B0DEB" w:rsidRDefault="009B0DEB" w:rsidP="00E73EA6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 w:rsidR="009B0DEB" w:rsidRDefault="009B0DEB" w:rsidP="00E73EA6">
            <w:pPr>
              <w:keepLines/>
              <w:suppressAutoHyphens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Ormy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Leocádio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Hütner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Junior</w:t>
            </w:r>
          </w:p>
        </w:tc>
      </w:tr>
      <w:tr w:rsidR="009B0DEB" w:rsidTr="009B0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9B0DEB" w:rsidRDefault="009B0DEB" w:rsidP="00E73EA6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 w:rsidR="009B0DEB" w:rsidRDefault="009B0DEB" w:rsidP="00E73EA6">
            <w:pPr>
              <w:keepLines/>
              <w:spacing w:after="11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u w:val="single"/>
              </w:rPr>
            </w:pPr>
            <w:r w:rsidRPr="009B0DEB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>Em conformidade com o estabelecido nos artigos 9° e 12 da Resolução n° 143 do CAU/BR, encaminho relatório de fiscalização acerca de possível infração ao Código de Ética e Disciplina para avaliação da Comissão de Exercício Profissional do CAU/PR.</w:t>
            </w:r>
          </w:p>
        </w:tc>
      </w:tr>
      <w:tr w:rsidR="009B0DEB" w:rsidRPr="001C2ED8" w:rsidTr="009B0DEB">
        <w:trPr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right w:val="single" w:sz="4" w:space="0" w:color="A6A6A6"/>
            </w:tcBorders>
            <w:shd w:val="clear" w:color="auto" w:fill="E7E6E6" w:themeFill="background2"/>
          </w:tcPr>
          <w:p w:rsidR="009B0DEB" w:rsidRDefault="009B0DEB" w:rsidP="00E73EA6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lastRenderedPageBreak/>
              <w:t>Encaminhamento</w:t>
            </w:r>
          </w:p>
        </w:tc>
        <w:tc>
          <w:tcPr>
            <w:tcW w:w="7442" w:type="dxa"/>
            <w:tcBorders>
              <w:top w:val="single" w:sz="4" w:space="0" w:color="7F7F7F"/>
              <w:left w:val="single" w:sz="4" w:space="0" w:color="A6A6A6"/>
              <w:bottom w:val="single" w:sz="4" w:space="0" w:color="auto"/>
            </w:tcBorders>
            <w:vAlign w:val="center"/>
          </w:tcPr>
          <w:p w:rsidR="009B0DEB" w:rsidRDefault="009B0DEB" w:rsidP="009B0DEB">
            <w:pPr>
              <w:pStyle w:val="PargrafodaLista"/>
              <w:keepLines/>
              <w:numPr>
                <w:ilvl w:val="3"/>
                <w:numId w:val="68"/>
              </w:numPr>
              <w:suppressAutoHyphens w:val="0"/>
              <w:ind w:left="99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151DF">
              <w:rPr>
                <w:rFonts w:ascii="Times New Roman" w:hAnsi="Times New Roman"/>
                <w:sz w:val="22"/>
                <w:szCs w:val="22"/>
              </w:rPr>
              <w:t xml:space="preserve">Acompanhar o voto do conselheiro relator, </w:t>
            </w:r>
            <w:r>
              <w:rPr>
                <w:rFonts w:ascii="Times New Roman" w:hAnsi="Times New Roman"/>
                <w:sz w:val="22"/>
                <w:szCs w:val="22"/>
              </w:rPr>
              <w:t>e encaminhar para a CED-CAUPR para</w:t>
            </w:r>
            <w:r w:rsidRPr="009B0DEB">
              <w:rPr>
                <w:rFonts w:ascii="Times New Roman" w:hAnsi="Times New Roman"/>
                <w:sz w:val="22"/>
                <w:szCs w:val="22"/>
              </w:rPr>
              <w:t xml:space="preserve"> verificação de possíveis infrações ao Código de Ética e Disciplina</w:t>
            </w:r>
            <w:r w:rsidRPr="00F151D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B0DEB" w:rsidRPr="00F151DF" w:rsidRDefault="009B0DEB" w:rsidP="009B0DEB">
            <w:pPr>
              <w:pStyle w:val="PargrafodaLista"/>
              <w:keepLines/>
              <w:numPr>
                <w:ilvl w:val="3"/>
                <w:numId w:val="68"/>
              </w:numPr>
              <w:suppressAutoHyphens w:val="0"/>
              <w:ind w:left="99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F151DF">
              <w:rPr>
                <w:rFonts w:ascii="Times New Roman" w:hAnsi="Times New Roman"/>
                <w:sz w:val="22"/>
                <w:szCs w:val="22"/>
              </w:rPr>
              <w:t>Encaminhar esta deliberação à Presidência do CAU/PR, para conhecimento</w:t>
            </w:r>
          </w:p>
          <w:p w:rsidR="009B0DEB" w:rsidRDefault="009B0DEB" w:rsidP="00E73EA6">
            <w:pPr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Deliberação Nº 3/2022 – CEP-CAU/PR</w:t>
            </w:r>
          </w:p>
          <w:p w:rsidR="009B0DEB" w:rsidRPr="001C2ED8" w:rsidRDefault="009B0DEB" w:rsidP="00E73EA6">
            <w:pPr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Destino de tramitação: GETEC</w:t>
            </w:r>
          </w:p>
        </w:tc>
      </w:tr>
    </w:tbl>
    <w:p w:rsidR="009B0DEB" w:rsidRDefault="009B0DEB">
      <w:pPr>
        <w:widowControl/>
        <w:suppressAutoHyphens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ayout w:type="fixed"/>
        <w:tblLook w:val="04A0" w:firstRow="1" w:lastRow="0" w:firstColumn="1" w:lastColumn="0" w:noHBand="0" w:noVBand="1"/>
      </w:tblPr>
      <w:tblGrid>
        <w:gridCol w:w="1879"/>
        <w:gridCol w:w="7443"/>
      </w:tblGrid>
      <w:tr w:rsidR="009B0DEB" w:rsidTr="00E61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9B0DEB" w:rsidRDefault="009B0DEB" w:rsidP="00E73EA6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443" w:type="dxa"/>
            <w:tcBorders>
              <w:left w:val="single" w:sz="4" w:space="0" w:color="A6A6A6"/>
            </w:tcBorders>
          </w:tcPr>
          <w:p w:rsidR="009B0DEB" w:rsidRDefault="009B0DEB" w:rsidP="00E73EA6">
            <w:pPr>
              <w:keepLines/>
              <w:suppressAutoHyphens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9B0DEB">
              <w:rPr>
                <w:rFonts w:ascii="Times New Roman" w:hAnsi="Times New Roman"/>
                <w:iCs/>
                <w:sz w:val="22"/>
                <w:szCs w:val="22"/>
              </w:rPr>
              <w:t>Protocolo nº 1145432/2020</w:t>
            </w:r>
          </w:p>
        </w:tc>
      </w:tr>
      <w:tr w:rsidR="009B0DEB" w:rsidTr="00E6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9B0DEB" w:rsidRDefault="009B0DEB" w:rsidP="00E73EA6">
            <w:pPr>
              <w:pStyle w:val="Ttulo6"/>
              <w:widowControl w:val="0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/>
            </w:tcBorders>
          </w:tcPr>
          <w:p w:rsidR="009B0DEB" w:rsidRDefault="009B0DEB" w:rsidP="00E73EA6">
            <w:pPr>
              <w:keepLines/>
              <w:suppressAutoHyphens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</w:t>
            </w:r>
          </w:p>
        </w:tc>
      </w:tr>
      <w:tr w:rsidR="009B0DEB" w:rsidTr="00E61C9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bottom w:val="nil"/>
              <w:right w:val="single" w:sz="4" w:space="0" w:color="A6A6A6"/>
            </w:tcBorders>
            <w:shd w:val="clear" w:color="auto" w:fill="E7E6E6" w:themeFill="background2"/>
          </w:tcPr>
          <w:p w:rsidR="009B0DEB" w:rsidRDefault="009B0DEB" w:rsidP="00E73EA6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/>
              <w:bottom w:val="nil"/>
            </w:tcBorders>
          </w:tcPr>
          <w:p w:rsidR="009B0DEB" w:rsidRDefault="00395FE7" w:rsidP="00E73EA6">
            <w:pPr>
              <w:keepLines/>
              <w:suppressAutoHyphens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Arial" w:hAnsi="Times New Roman"/>
                <w:sz w:val="22"/>
                <w:szCs w:val="22"/>
                <w:lang w:eastAsia="pt-BR"/>
              </w:rPr>
              <w:t>Maugham</w:t>
            </w:r>
            <w:proofErr w:type="spellEnd"/>
            <w:r>
              <w:rPr>
                <w:rFonts w:ascii="Times New Roman" w:eastAsia="Arial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2"/>
                <w:szCs w:val="22"/>
                <w:lang w:eastAsia="pt-BR"/>
              </w:rPr>
              <w:t>Zaze</w:t>
            </w:r>
            <w:proofErr w:type="spellEnd"/>
          </w:p>
        </w:tc>
      </w:tr>
      <w:tr w:rsidR="009B0DEB" w:rsidTr="00E6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9B0DEB" w:rsidRDefault="009B0DEB" w:rsidP="00E73EA6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/>
            </w:tcBorders>
          </w:tcPr>
          <w:p w:rsidR="00395FE7" w:rsidRPr="00395FE7" w:rsidRDefault="00395FE7" w:rsidP="00292E92">
            <w:pPr>
              <w:keepLines/>
              <w:spacing w:after="11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95FE7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 xml:space="preserve">Orientação aos conselheiros, </w:t>
            </w:r>
            <w:r w:rsidRPr="00395FE7">
              <w:rPr>
                <w:rFonts w:ascii="Times New Roman" w:eastAsia="Calibri" w:hAnsi="Times New Roman"/>
                <w:bCs/>
                <w:iCs/>
                <w:color w:val="000000" w:themeColor="text1"/>
                <w:sz w:val="22"/>
                <w:szCs w:val="22"/>
                <w:lang w:eastAsia="en-US"/>
              </w:rPr>
              <w:t>fiscalização ainda em fase de notificação preventiva.</w:t>
            </w:r>
          </w:p>
          <w:p w:rsidR="009B0DEB" w:rsidRDefault="00395FE7" w:rsidP="00292E92">
            <w:pPr>
              <w:keepLines/>
              <w:spacing w:after="11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u w:val="single"/>
              </w:rPr>
            </w:pPr>
            <w:r w:rsidRPr="00395FE7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>O fiscalizado em sua defesa protocolada questiona se também há necessidade de corrigir o contrato social no qual ele informou ser arquiteto, visto que é formado em arquitetura no exterior. Ele não é registrado no CAU visto que não conseguiu a validação de seu diploma no Brasil.</w:t>
            </w:r>
          </w:p>
        </w:tc>
      </w:tr>
      <w:tr w:rsidR="009B0DEB" w:rsidRPr="001C2ED8" w:rsidTr="00E61C96">
        <w:trPr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right w:val="single" w:sz="4" w:space="0" w:color="A6A6A6"/>
            </w:tcBorders>
            <w:shd w:val="clear" w:color="auto" w:fill="E7E6E6" w:themeFill="background2"/>
          </w:tcPr>
          <w:p w:rsidR="009B0DEB" w:rsidRDefault="009B0DEB" w:rsidP="00E73EA6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top w:val="single" w:sz="4" w:space="0" w:color="7F7F7F"/>
              <w:left w:val="single" w:sz="4" w:space="0" w:color="A6A6A6"/>
              <w:bottom w:val="single" w:sz="4" w:space="0" w:color="auto"/>
            </w:tcBorders>
            <w:vAlign w:val="center"/>
          </w:tcPr>
          <w:p w:rsidR="009B0DEB" w:rsidRPr="00395FE7" w:rsidRDefault="009B0DEB" w:rsidP="00292E92">
            <w:pPr>
              <w:pStyle w:val="PargrafodaLista"/>
              <w:keepLines/>
              <w:numPr>
                <w:ilvl w:val="0"/>
                <w:numId w:val="70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395FE7">
              <w:rPr>
                <w:rFonts w:ascii="Times New Roman" w:hAnsi="Times New Roman"/>
                <w:sz w:val="22"/>
                <w:szCs w:val="22"/>
              </w:rPr>
              <w:t>Acompanhar</w:t>
            </w:r>
            <w:r w:rsidR="00395FE7">
              <w:rPr>
                <w:rFonts w:ascii="Times New Roman" w:hAnsi="Times New Roman"/>
                <w:sz w:val="22"/>
                <w:szCs w:val="22"/>
              </w:rPr>
              <w:t xml:space="preserve"> o voto do conselheiro relator e solicitar que a fiscalização dê</w:t>
            </w:r>
            <w:r w:rsidR="00395FE7" w:rsidRPr="00395FE7">
              <w:rPr>
                <w:rFonts w:ascii="Times New Roman" w:hAnsi="Times New Roman"/>
                <w:sz w:val="22"/>
                <w:szCs w:val="22"/>
              </w:rPr>
              <w:t xml:space="preserve"> sequência ao processo de fiscalização</w:t>
            </w:r>
          </w:p>
          <w:p w:rsidR="00F151DF" w:rsidRPr="00395FE7" w:rsidRDefault="00F151DF" w:rsidP="00292E92">
            <w:pPr>
              <w:pStyle w:val="PargrafodaLista"/>
              <w:keepLines/>
              <w:numPr>
                <w:ilvl w:val="0"/>
                <w:numId w:val="70"/>
              </w:num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395FE7">
              <w:rPr>
                <w:rFonts w:ascii="Times New Roman" w:hAnsi="Times New Roman"/>
                <w:sz w:val="22"/>
                <w:szCs w:val="22"/>
              </w:rPr>
              <w:t>Encaminhar esta deliberação à Presidência do CAU/PR, para conhecimento</w:t>
            </w:r>
          </w:p>
          <w:p w:rsidR="00395FE7" w:rsidRPr="00395FE7" w:rsidRDefault="00395FE7" w:rsidP="00292E92">
            <w:pPr>
              <w:keepLines/>
              <w:suppressAutoHyphens w:val="0"/>
              <w:ind w:left="6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9B0DEB" w:rsidRDefault="009B0DEB" w:rsidP="00292E92">
            <w:pPr>
              <w:keepLines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D</w:t>
            </w:r>
            <w:r w:rsidR="00395FE7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eliberação Nº 4</w:t>
            </w:r>
            <w:r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/2022 – CEP-CAU/PR</w:t>
            </w:r>
          </w:p>
          <w:p w:rsidR="009B0DEB" w:rsidRPr="001C2ED8" w:rsidRDefault="009B0DEB" w:rsidP="00292E92">
            <w:pPr>
              <w:keepLines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Destino de tramitação: GETEC</w:t>
            </w:r>
          </w:p>
        </w:tc>
      </w:tr>
    </w:tbl>
    <w:p w:rsidR="00E61C96" w:rsidRDefault="00E61C96" w:rsidP="00E61C96">
      <w:pPr>
        <w:widowControl/>
        <w:suppressAutoHyphens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ayout w:type="fixed"/>
        <w:tblLook w:val="04A0" w:firstRow="1" w:lastRow="0" w:firstColumn="1" w:lastColumn="0" w:noHBand="0" w:noVBand="1"/>
      </w:tblPr>
      <w:tblGrid>
        <w:gridCol w:w="1879"/>
        <w:gridCol w:w="7443"/>
      </w:tblGrid>
      <w:tr w:rsidR="00E61C96" w:rsidTr="00E61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E61C96" w:rsidRDefault="00E61C96" w:rsidP="00E73EA6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443" w:type="dxa"/>
            <w:tcBorders>
              <w:left w:val="single" w:sz="4" w:space="0" w:color="A6A6A6"/>
            </w:tcBorders>
          </w:tcPr>
          <w:p w:rsidR="00E61C96" w:rsidRDefault="00E61C96" w:rsidP="00E73EA6">
            <w:pPr>
              <w:keepLines/>
              <w:suppressAutoHyphens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E61C96">
              <w:rPr>
                <w:rFonts w:ascii="Times New Roman" w:hAnsi="Times New Roman"/>
                <w:iCs/>
                <w:sz w:val="22"/>
                <w:szCs w:val="22"/>
              </w:rPr>
              <w:t>Protocolo nº 1433061/2021</w:t>
            </w:r>
          </w:p>
        </w:tc>
      </w:tr>
      <w:tr w:rsidR="00E61C96" w:rsidTr="00E6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E61C96" w:rsidRDefault="00E61C96" w:rsidP="00E61C96">
            <w:pPr>
              <w:pStyle w:val="Ttulo6"/>
              <w:widowControl w:val="0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/>
            </w:tcBorders>
          </w:tcPr>
          <w:p w:rsidR="00E61C96" w:rsidRDefault="00E61C96" w:rsidP="00E61C96">
            <w:pPr>
              <w:keepLines/>
              <w:suppressAutoHyphens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</w:t>
            </w:r>
          </w:p>
        </w:tc>
      </w:tr>
      <w:tr w:rsidR="00E61C96" w:rsidTr="00E61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E61C96" w:rsidRDefault="00E61C96" w:rsidP="00E61C96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/>
              <w:bottom w:val="single" w:sz="4" w:space="0" w:color="7F7F7F"/>
            </w:tcBorders>
          </w:tcPr>
          <w:p w:rsidR="00E61C96" w:rsidRDefault="00E61C96" w:rsidP="00292E92">
            <w:pPr>
              <w:keepLines/>
              <w:spacing w:after="11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u w:val="single"/>
              </w:rPr>
            </w:pPr>
            <w:r w:rsidRPr="00E61C96">
              <w:rPr>
                <w:rFonts w:ascii="Times New Roman" w:eastAsia="Calibri" w:hAnsi="Times New Roman"/>
                <w:bCs/>
                <w:iCs/>
                <w:color w:val="000000" w:themeColor="text1"/>
                <w:sz w:val="22"/>
                <w:szCs w:val="22"/>
                <w:lang w:eastAsia="en-US"/>
              </w:rPr>
              <w:t>Contribuições/ manifestações para anteprojeto de resolução sobre transparência das informações</w:t>
            </w:r>
          </w:p>
        </w:tc>
      </w:tr>
      <w:tr w:rsidR="00E61C96" w:rsidRPr="001C2ED8" w:rsidTr="00E6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right w:val="single" w:sz="4" w:space="0" w:color="A6A6A6"/>
            </w:tcBorders>
            <w:shd w:val="clear" w:color="auto" w:fill="E7E6E6" w:themeFill="background2"/>
          </w:tcPr>
          <w:p w:rsidR="00E61C96" w:rsidRDefault="00E61C96" w:rsidP="00E61C96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/>
              <w:bottom w:val="single" w:sz="4" w:space="0" w:color="auto"/>
            </w:tcBorders>
            <w:vAlign w:val="center"/>
          </w:tcPr>
          <w:p w:rsidR="000B34E5" w:rsidRDefault="007F178C" w:rsidP="00292E92">
            <w:pPr>
              <w:pStyle w:val="PargrafodaLista"/>
              <w:keepLines/>
              <w:numPr>
                <w:ilvl w:val="0"/>
                <w:numId w:val="71"/>
              </w:numPr>
              <w:suppressAutoHyphens w:val="0"/>
              <w:ind w:left="8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Solicitar ao setor jurídico para que faça </w:t>
            </w:r>
            <w:r w:rsidR="000E13B9" w:rsidRPr="00765B0E">
              <w:rPr>
                <w:rFonts w:ascii="Times New Roman" w:hAnsi="Times New Roman"/>
                <w:sz w:val="22"/>
                <w:szCs w:val="22"/>
              </w:rPr>
              <w:t>uma avaliaç</w:t>
            </w:r>
            <w:r w:rsidR="00765B0E" w:rsidRPr="00765B0E">
              <w:rPr>
                <w:rFonts w:ascii="Times New Roman" w:hAnsi="Times New Roman"/>
                <w:sz w:val="22"/>
                <w:szCs w:val="22"/>
              </w:rPr>
              <w:t>ão jurí</w:t>
            </w:r>
            <w:r w:rsidR="000E13B9" w:rsidRPr="00765B0E">
              <w:rPr>
                <w:rFonts w:ascii="Times New Roman" w:hAnsi="Times New Roman"/>
                <w:sz w:val="22"/>
                <w:szCs w:val="22"/>
              </w:rPr>
              <w:t>dica</w:t>
            </w:r>
            <w:r w:rsidR="002A319E" w:rsidRPr="00765B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24A99">
              <w:rPr>
                <w:rFonts w:ascii="Times New Roman" w:hAnsi="Times New Roman"/>
                <w:sz w:val="22"/>
                <w:szCs w:val="22"/>
              </w:rPr>
              <w:t>e</w:t>
            </w:r>
            <w:r w:rsidR="002A319E" w:rsidRPr="00765B0E">
              <w:rPr>
                <w:rFonts w:ascii="Times New Roman" w:hAnsi="Times New Roman"/>
                <w:sz w:val="22"/>
                <w:szCs w:val="22"/>
              </w:rPr>
              <w:t xml:space="preserve"> verifique</w:t>
            </w:r>
            <w:r w:rsidR="00765B0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0B34E5" w:rsidRDefault="00765B0E" w:rsidP="000B34E5">
            <w:pPr>
              <w:pStyle w:val="PargrafodaLista"/>
              <w:keepLines/>
              <w:suppressAutoHyphens w:val="0"/>
              <w:ind w:left="8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a)</w:t>
            </w:r>
            <w:r w:rsidR="002A319E" w:rsidRPr="00765B0E">
              <w:rPr>
                <w:rFonts w:ascii="Times New Roman" w:hAnsi="Times New Roman"/>
                <w:sz w:val="22"/>
                <w:szCs w:val="22"/>
              </w:rPr>
              <w:t xml:space="preserve"> a inconsistência entre a minuta e a Lei Federal de Transparências</w:t>
            </w:r>
            <w:r w:rsidRPr="00765B0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B34E5" w:rsidRDefault="00765B0E" w:rsidP="000B34E5">
            <w:pPr>
              <w:pStyle w:val="PargrafodaLista"/>
              <w:keepLines/>
              <w:suppressAutoHyphens w:val="0"/>
              <w:ind w:left="8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="000E13B9" w:rsidRPr="00765B0E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2A319E" w:rsidRPr="00765B0E">
              <w:rPr>
                <w:rFonts w:ascii="Times New Roman" w:hAnsi="Times New Roman"/>
                <w:sz w:val="22"/>
                <w:szCs w:val="22"/>
              </w:rPr>
              <w:t xml:space="preserve">omo fica a lei </w:t>
            </w:r>
            <w:r w:rsidR="000E13B9" w:rsidRPr="00765B0E">
              <w:rPr>
                <w:rFonts w:ascii="Times New Roman" w:hAnsi="Times New Roman"/>
                <w:sz w:val="22"/>
                <w:szCs w:val="22"/>
              </w:rPr>
              <w:t xml:space="preserve">geral </w:t>
            </w:r>
            <w:r w:rsidR="002A319E" w:rsidRPr="00765B0E">
              <w:rPr>
                <w:rFonts w:ascii="Times New Roman" w:hAnsi="Times New Roman"/>
                <w:sz w:val="22"/>
                <w:szCs w:val="22"/>
              </w:rPr>
              <w:t>de proteç</w:t>
            </w:r>
            <w:r w:rsidR="000E13B9" w:rsidRPr="00765B0E">
              <w:rPr>
                <w:rFonts w:ascii="Times New Roman" w:hAnsi="Times New Roman"/>
                <w:sz w:val="22"/>
                <w:szCs w:val="22"/>
              </w:rPr>
              <w:t>ão de dados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B34E5" w:rsidRDefault="00765B0E" w:rsidP="000B34E5">
            <w:pPr>
              <w:pStyle w:val="PargrafodaLista"/>
              <w:keepLines/>
              <w:suppressAutoHyphens w:val="0"/>
              <w:ind w:left="8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0E13B9" w:rsidRPr="00765B0E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38407F">
              <w:rPr>
                <w:rFonts w:ascii="Times New Roman" w:hAnsi="Times New Roman"/>
                <w:sz w:val="22"/>
                <w:szCs w:val="22"/>
              </w:rPr>
              <w:t xml:space="preserve">o conflito da Resolução com a atualização no SICCAU; </w:t>
            </w:r>
          </w:p>
          <w:p w:rsidR="000B34E5" w:rsidRDefault="000B34E5" w:rsidP="000B34E5">
            <w:pPr>
              <w:pStyle w:val="PargrafodaLista"/>
              <w:keepLines/>
              <w:suppressAutoHyphens w:val="0"/>
              <w:ind w:left="8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407F">
              <w:rPr>
                <w:rFonts w:ascii="Times New Roman" w:hAnsi="Times New Roman"/>
                <w:sz w:val="22"/>
                <w:szCs w:val="22"/>
              </w:rPr>
              <w:t xml:space="preserve">d) de quem é a responsabilidade de criar e monitorar o SIC; </w:t>
            </w:r>
          </w:p>
          <w:p w:rsidR="000B34E5" w:rsidRDefault="000B34E5" w:rsidP="000B34E5">
            <w:pPr>
              <w:pStyle w:val="PargrafodaLista"/>
              <w:keepLines/>
              <w:suppressAutoHyphens w:val="0"/>
              <w:ind w:left="8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407F">
              <w:rPr>
                <w:rFonts w:ascii="Times New Roman" w:hAnsi="Times New Roman"/>
                <w:sz w:val="22"/>
                <w:szCs w:val="22"/>
              </w:rPr>
              <w:t>e) o custo para imple</w:t>
            </w:r>
            <w:r w:rsidR="00BF47A8">
              <w:rPr>
                <w:rFonts w:ascii="Times New Roman" w:hAnsi="Times New Roman"/>
                <w:sz w:val="22"/>
                <w:szCs w:val="22"/>
              </w:rPr>
              <w:t xml:space="preserve">mentar o novo setor nos </w:t>
            </w:r>
            <w:proofErr w:type="spellStart"/>
            <w:r w:rsidR="00BF47A8">
              <w:rPr>
                <w:rFonts w:ascii="Times New Roman" w:hAnsi="Times New Roman"/>
                <w:sz w:val="22"/>
                <w:szCs w:val="22"/>
              </w:rPr>
              <w:t>CAUUFs</w:t>
            </w:r>
            <w:proofErr w:type="spellEnd"/>
            <w:r w:rsidR="00BF47A8">
              <w:rPr>
                <w:rFonts w:ascii="Times New Roman" w:hAnsi="Times New Roman"/>
                <w:sz w:val="22"/>
                <w:szCs w:val="22"/>
              </w:rPr>
              <w:t>;</w:t>
            </w:r>
            <w:r w:rsidR="0038407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B34E5" w:rsidRDefault="000B34E5" w:rsidP="000B34E5">
            <w:pPr>
              <w:pStyle w:val="PargrafodaLista"/>
              <w:keepLines/>
              <w:suppressAutoHyphens w:val="0"/>
              <w:ind w:left="8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407F">
              <w:rPr>
                <w:rFonts w:ascii="Times New Roman" w:hAnsi="Times New Roman"/>
                <w:sz w:val="22"/>
                <w:szCs w:val="22"/>
              </w:rPr>
              <w:t>f) o conflito com relação as portarias internas;</w:t>
            </w:r>
            <w:r w:rsidR="00324A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B1765" w:rsidRPr="00765B0E" w:rsidRDefault="000B34E5" w:rsidP="000B34E5">
            <w:pPr>
              <w:pStyle w:val="PargrafodaLista"/>
              <w:keepLines/>
              <w:suppressAutoHyphens w:val="0"/>
              <w:ind w:left="8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24A99">
              <w:rPr>
                <w:rFonts w:ascii="Times New Roman" w:hAnsi="Times New Roman"/>
                <w:sz w:val="22"/>
                <w:szCs w:val="22"/>
              </w:rPr>
              <w:t>g) questões do regimento interno com relação ao ouvidor;</w:t>
            </w:r>
          </w:p>
          <w:p w:rsidR="00E61C96" w:rsidRPr="007F178C" w:rsidRDefault="007F178C" w:rsidP="00292E92">
            <w:pPr>
              <w:keepLines/>
              <w:suppressAutoHyphens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Destino de tramitação: GEJUR</w:t>
            </w:r>
          </w:p>
        </w:tc>
      </w:tr>
    </w:tbl>
    <w:p w:rsidR="00607409" w:rsidRDefault="00607409">
      <w:pPr>
        <w:widowControl/>
        <w:suppressAutoHyphens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ayout w:type="fixed"/>
        <w:tblLook w:val="04A0" w:firstRow="1" w:lastRow="0" w:firstColumn="1" w:lastColumn="0" w:noHBand="0" w:noVBand="1"/>
      </w:tblPr>
      <w:tblGrid>
        <w:gridCol w:w="1879"/>
        <w:gridCol w:w="7443"/>
      </w:tblGrid>
      <w:tr w:rsidR="00A8521A" w:rsidTr="00E73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A8521A" w:rsidRDefault="00A8521A" w:rsidP="00E73EA6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443" w:type="dxa"/>
            <w:tcBorders>
              <w:left w:val="single" w:sz="4" w:space="0" w:color="A6A6A6"/>
            </w:tcBorders>
          </w:tcPr>
          <w:p w:rsidR="00A8521A" w:rsidRDefault="00A8521A" w:rsidP="00E73EA6">
            <w:pPr>
              <w:keepLines/>
              <w:suppressAutoHyphens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A8521A">
              <w:rPr>
                <w:rFonts w:ascii="Times New Roman" w:hAnsi="Times New Roman"/>
                <w:iCs/>
                <w:sz w:val="22"/>
                <w:szCs w:val="22"/>
              </w:rPr>
              <w:t>Protocolo nº 1426899/2021</w:t>
            </w:r>
          </w:p>
        </w:tc>
      </w:tr>
      <w:tr w:rsidR="00A8521A" w:rsidTr="00E73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A8521A" w:rsidRDefault="00A8521A" w:rsidP="00E73EA6">
            <w:pPr>
              <w:pStyle w:val="Ttulo6"/>
              <w:widowControl w:val="0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/>
            </w:tcBorders>
          </w:tcPr>
          <w:p w:rsidR="00A8521A" w:rsidRDefault="00A8521A" w:rsidP="00E73EA6">
            <w:pPr>
              <w:keepLines/>
              <w:suppressAutoHyphens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</w:t>
            </w:r>
          </w:p>
        </w:tc>
      </w:tr>
      <w:tr w:rsidR="00A8521A" w:rsidTr="00E73EA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bottom w:val="nil"/>
              <w:right w:val="single" w:sz="4" w:space="0" w:color="A6A6A6"/>
            </w:tcBorders>
            <w:shd w:val="clear" w:color="auto" w:fill="E7E6E6" w:themeFill="background2"/>
          </w:tcPr>
          <w:p w:rsidR="00A8521A" w:rsidRDefault="00A8521A" w:rsidP="00E73EA6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/>
              <w:bottom w:val="nil"/>
            </w:tcBorders>
          </w:tcPr>
          <w:p w:rsidR="00A8521A" w:rsidRDefault="00A8521A" w:rsidP="00E73EA6">
            <w:pPr>
              <w:keepLines/>
              <w:suppressAutoHyphens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Arial" w:hAnsi="Times New Roman"/>
                <w:sz w:val="22"/>
                <w:szCs w:val="22"/>
                <w:lang w:eastAsia="pt-BR"/>
              </w:rPr>
              <w:t>Maugham</w:t>
            </w:r>
            <w:proofErr w:type="spellEnd"/>
            <w:r>
              <w:rPr>
                <w:rFonts w:ascii="Times New Roman" w:eastAsia="Arial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2"/>
                <w:szCs w:val="22"/>
                <w:lang w:eastAsia="pt-BR"/>
              </w:rPr>
              <w:t>Zaze</w:t>
            </w:r>
            <w:proofErr w:type="spellEnd"/>
          </w:p>
        </w:tc>
      </w:tr>
      <w:tr w:rsidR="00A8521A" w:rsidTr="00E73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right w:val="single" w:sz="4" w:space="0" w:color="A6A6A6"/>
            </w:tcBorders>
            <w:shd w:val="clear" w:color="auto" w:fill="E7E6E6" w:themeFill="background2"/>
          </w:tcPr>
          <w:p w:rsidR="00A8521A" w:rsidRDefault="00A8521A" w:rsidP="00E73EA6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/>
            </w:tcBorders>
          </w:tcPr>
          <w:p w:rsidR="00A8521A" w:rsidRDefault="00A8521A" w:rsidP="00E73EA6">
            <w:pPr>
              <w:keepLines/>
              <w:spacing w:after="11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u w:val="single"/>
              </w:rPr>
            </w:pPr>
            <w:r w:rsidRPr="00A8521A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>Protocolo cadastrado para encaminhamento da Denúncia nº 31401 para apreciação dos conselheiros da CEP-CAU/PR, assim como parecer em relação à infração.</w:t>
            </w:r>
          </w:p>
        </w:tc>
      </w:tr>
      <w:tr w:rsidR="00A8521A" w:rsidRPr="001C2ED8" w:rsidTr="00E73EA6">
        <w:trPr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right w:val="single" w:sz="4" w:space="0" w:color="A6A6A6"/>
            </w:tcBorders>
            <w:shd w:val="clear" w:color="auto" w:fill="E7E6E6" w:themeFill="background2"/>
          </w:tcPr>
          <w:p w:rsidR="00A8521A" w:rsidRDefault="00A8521A" w:rsidP="00E73EA6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top w:val="single" w:sz="4" w:space="0" w:color="7F7F7F"/>
              <w:left w:val="single" w:sz="4" w:space="0" w:color="A6A6A6"/>
              <w:bottom w:val="single" w:sz="4" w:space="0" w:color="auto"/>
            </w:tcBorders>
            <w:vAlign w:val="center"/>
          </w:tcPr>
          <w:p w:rsidR="00A8521A" w:rsidRPr="00395FE7" w:rsidRDefault="00A8521A" w:rsidP="00A8521A">
            <w:pPr>
              <w:pStyle w:val="PargrafodaLista"/>
              <w:keepLines/>
              <w:numPr>
                <w:ilvl w:val="0"/>
                <w:numId w:val="72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Solicitar à fiscalização diligencia mento a Prefeitura de Colombo e se verifique os critérios de aprovação dos projetos de emissão de alvará e os ritos e a análise dos parâmetros utilizados. </w:t>
            </w:r>
          </w:p>
          <w:p w:rsidR="00A8521A" w:rsidRPr="00395FE7" w:rsidRDefault="00A8521A" w:rsidP="00A8521A">
            <w:pPr>
              <w:pStyle w:val="PargrafodaLista"/>
              <w:keepLines/>
              <w:numPr>
                <w:ilvl w:val="0"/>
                <w:numId w:val="72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395FE7">
              <w:rPr>
                <w:rFonts w:ascii="Times New Roman" w:hAnsi="Times New Roman"/>
                <w:sz w:val="22"/>
                <w:szCs w:val="22"/>
              </w:rPr>
              <w:t>Encaminhar esta deliberação à Presidência do CAU/PR, para conhecimento</w:t>
            </w:r>
          </w:p>
          <w:p w:rsidR="00A8521A" w:rsidRDefault="00A8521A" w:rsidP="00E73EA6">
            <w:pPr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D</w:t>
            </w:r>
            <w:r w:rsidR="007F178C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eliberação Nº 5</w:t>
            </w:r>
            <w:r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/2022 – CEP-CAU/PR</w:t>
            </w:r>
          </w:p>
          <w:p w:rsidR="00A8521A" w:rsidRPr="001C2ED8" w:rsidRDefault="00A8521A" w:rsidP="00E73EA6">
            <w:pPr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Destino de tramitação: GETEC</w:t>
            </w:r>
          </w:p>
        </w:tc>
      </w:tr>
    </w:tbl>
    <w:p w:rsidR="00A8521A" w:rsidRDefault="00A8521A">
      <w:pPr>
        <w:widowControl/>
        <w:suppressAutoHyphens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:rsidR="00C168B6" w:rsidRDefault="00C168B6">
      <w:pPr>
        <w:widowControl/>
        <w:suppressAutoHyphens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:rsidR="00C168B6" w:rsidRDefault="00C168B6">
      <w:pPr>
        <w:widowControl/>
        <w:suppressAutoHyphens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:rsidR="00C168B6" w:rsidRDefault="00C168B6">
      <w:pPr>
        <w:widowControl/>
        <w:suppressAutoHyphens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comgrade3"/>
        <w:tblW w:w="9543" w:type="dxa"/>
        <w:tblLayout w:type="fixed"/>
        <w:tblLook w:val="04A0" w:firstRow="1" w:lastRow="0" w:firstColumn="1" w:lastColumn="0" w:noHBand="0" w:noVBand="1"/>
      </w:tblPr>
      <w:tblGrid>
        <w:gridCol w:w="9543"/>
      </w:tblGrid>
      <w:tr w:rsidR="00607409"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607409" w:rsidRDefault="00607409">
            <w:pPr>
              <w:suppressAutoHyphens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607409" w:rsidRDefault="00C168B6">
            <w:pPr>
              <w:suppressAutoHyphens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Curitiba, 31 de janeiro de 2022</w:t>
            </w:r>
            <w:r w:rsidR="00B0319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607409" w:rsidRDefault="00607409">
            <w:pPr>
              <w:suppressAutoHyphens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07409"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607409" w:rsidRDefault="00607409">
            <w:pPr>
              <w:suppressAutoHyphens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607409" w:rsidRDefault="00607409">
            <w:pPr>
              <w:suppressAutoHyphens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607409" w:rsidRDefault="00607409">
            <w:pPr>
              <w:suppressAutoHyphens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607409" w:rsidRDefault="00607409">
            <w:pPr>
              <w:suppressAutoHyphens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607409" w:rsidRDefault="00607409">
            <w:pPr>
              <w:suppressAutoHyphens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07409"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607409" w:rsidRDefault="00607409">
            <w:pPr>
              <w:suppressAutoHyphens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607409" w:rsidRDefault="00607409">
            <w:pPr>
              <w:suppressAutoHyphens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07409"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607409" w:rsidRDefault="00B0319A">
            <w:pPr>
              <w:suppressAutoHyphens w:val="0"/>
              <w:ind w:right="13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ORMY LEOCÁDIO HÜTNER JUNIOR</w:t>
            </w:r>
          </w:p>
        </w:tc>
      </w:tr>
      <w:tr w:rsidR="00607409"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607409" w:rsidRDefault="00B0319A">
            <w:pPr>
              <w:suppressAutoHyphens w:val="0"/>
              <w:ind w:right="13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Coordenador</w:t>
            </w:r>
          </w:p>
        </w:tc>
      </w:tr>
    </w:tbl>
    <w:p w:rsidR="00607409" w:rsidRDefault="00607409">
      <w:pPr>
        <w:widowControl/>
        <w:suppressAutoHyphens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:rsidR="00607409" w:rsidRDefault="00607409">
      <w:pPr>
        <w:widowControl/>
        <w:suppressAutoHyphens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:rsidR="00607409" w:rsidRDefault="00607409">
      <w:pPr>
        <w:widowControl/>
        <w:suppressAutoHyphens w:val="0"/>
        <w:ind w:right="139"/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comgrade3"/>
        <w:tblpPr w:leftFromText="141" w:rightFromText="141" w:vertAnchor="text" w:horzAnchor="margin" w:tblpXSpec="center" w:tblpY="76"/>
        <w:tblW w:w="4465" w:type="dxa"/>
        <w:jc w:val="center"/>
        <w:tblLayout w:type="fixed"/>
        <w:tblLook w:val="04A0" w:firstRow="1" w:lastRow="0" w:firstColumn="1" w:lastColumn="0" w:noHBand="0" w:noVBand="1"/>
      </w:tblPr>
      <w:tblGrid>
        <w:gridCol w:w="4465"/>
      </w:tblGrid>
      <w:tr w:rsidR="00607409">
        <w:trPr>
          <w:trHeight w:val="425"/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07409" w:rsidRDefault="00B0319A">
            <w:pPr>
              <w:suppressAutoHyphens w:val="0"/>
              <w:ind w:right="13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CAORI NAKANO</w:t>
            </w:r>
          </w:p>
        </w:tc>
      </w:tr>
      <w:tr w:rsidR="00607409">
        <w:trPr>
          <w:trHeight w:val="80"/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07409" w:rsidRDefault="00B0319A">
            <w:pPr>
              <w:suppressAutoHyphens w:val="0"/>
              <w:ind w:right="13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Assistente da Comissão</w:t>
            </w:r>
          </w:p>
        </w:tc>
      </w:tr>
    </w:tbl>
    <w:p w:rsidR="00607409" w:rsidRDefault="00607409">
      <w:pPr>
        <w:widowControl/>
        <w:suppressAutoHyphens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:rsidR="00607409" w:rsidRDefault="00607409">
      <w:pPr>
        <w:widowControl/>
        <w:suppressAutoHyphens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:rsidR="00607409" w:rsidRDefault="00607409">
      <w:pPr>
        <w:widowControl/>
        <w:suppressAutoHyphens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:rsidR="00607409" w:rsidRDefault="00607409">
      <w:pPr>
        <w:widowControl/>
        <w:suppressAutoHyphens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:rsidR="00607409" w:rsidRDefault="00607409">
      <w:pPr>
        <w:widowControl/>
        <w:suppressAutoHyphens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:rsidR="00C21139" w:rsidRDefault="00C21139">
      <w:pPr>
        <w:widowControl/>
        <w:suppressAutoHyphens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:rsidR="00C21139" w:rsidRDefault="00C21139">
      <w:pPr>
        <w:widowControl/>
        <w:suppressAutoHyphens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:rsidR="00C21139" w:rsidRDefault="00C21139">
      <w:pPr>
        <w:widowControl/>
        <w:suppressAutoHyphens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:rsidR="00C21139" w:rsidRDefault="00C21139">
      <w:pPr>
        <w:widowControl/>
        <w:suppressAutoHyphens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:rsidR="00C21139" w:rsidRDefault="00C21139">
      <w:pPr>
        <w:widowControl/>
        <w:suppressAutoHyphens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:rsidR="00C21139" w:rsidRDefault="00C21139">
      <w:pPr>
        <w:widowControl/>
        <w:suppressAutoHyphens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:rsidR="00C21139" w:rsidRDefault="00C21139">
      <w:pPr>
        <w:widowControl/>
        <w:suppressAutoHyphens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:rsidR="00607409" w:rsidRDefault="00607409">
      <w:pPr>
        <w:widowControl/>
        <w:suppressAutoHyphens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:rsidR="00607409" w:rsidRDefault="00607409">
      <w:pPr>
        <w:widowControl/>
        <w:suppressAutoHyphens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:rsidR="00607409" w:rsidRDefault="00C168B6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1° REUNIÃO 2022</w:t>
      </w:r>
      <w:r w:rsidR="00B0319A">
        <w:rPr>
          <w:rFonts w:ascii="Times New Roman" w:eastAsia="Calibri" w:hAnsi="Times New Roman"/>
          <w:b/>
          <w:bCs/>
          <w:sz w:val="22"/>
        </w:rPr>
        <w:t xml:space="preserve"> DA CEP-CAU/PR</w:t>
      </w:r>
    </w:p>
    <w:p w:rsidR="00607409" w:rsidRDefault="00B0319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:rsidR="00CE02DF" w:rsidRDefault="00CE02DF" w:rsidP="00CE02DF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>
        <w:rPr>
          <w:rFonts w:ascii="Times New Roman" w:eastAsia="Cambria" w:hAnsi="Times New Roman"/>
          <w:b/>
          <w:bCs/>
          <w:sz w:val="22"/>
          <w:szCs w:val="22"/>
        </w:rPr>
        <w:t xml:space="preserve">Folha de Votação                                                                                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44"/>
        <w:gridCol w:w="823"/>
        <w:gridCol w:w="2639"/>
        <w:gridCol w:w="565"/>
        <w:gridCol w:w="378"/>
        <w:gridCol w:w="431"/>
        <w:gridCol w:w="508"/>
        <w:gridCol w:w="176"/>
        <w:gridCol w:w="767"/>
        <w:gridCol w:w="936"/>
      </w:tblGrid>
      <w:tr w:rsidR="00CE02DF" w:rsidTr="0066464D"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CE02DF" w:rsidTr="0066464D"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CE02DF" w:rsidTr="0066464D">
        <w:trPr>
          <w:trHeight w:val="2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CE02DF" w:rsidTr="0066464D">
        <w:trPr>
          <w:trHeight w:val="2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Coord. Adjunto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Vandinês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Gremaschi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7F178C">
              <w:rPr>
                <w:rFonts w:ascii="Times New Roman" w:eastAsia="Cambria" w:hAnsi="Times New Roman"/>
                <w:b/>
                <w:sz w:val="22"/>
                <w:szCs w:val="22"/>
              </w:rPr>
              <w:t>X</w:t>
            </w:r>
          </w:p>
        </w:tc>
      </w:tr>
      <w:tr w:rsidR="00CE02DF" w:rsidTr="0066464D">
        <w:trPr>
          <w:trHeight w:val="2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Ricardo Leites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CE02DF" w:rsidTr="0066464D">
        <w:trPr>
          <w:trHeight w:val="2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DF" w:rsidRDefault="00CE02DF" w:rsidP="0066464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CE02DF" w:rsidTr="0066464D">
        <w:trPr>
          <w:trHeight w:val="20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02DF" w:rsidRDefault="00CE02DF" w:rsidP="0066464D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02DF" w:rsidRDefault="00CE02DF" w:rsidP="0066464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02DF" w:rsidRDefault="00CE02DF" w:rsidP="0066464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CE02DF" w:rsidRDefault="00CE02DF" w:rsidP="0066464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02DF" w:rsidRDefault="00CE02DF" w:rsidP="0066464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02DF" w:rsidRDefault="00CE02DF" w:rsidP="0066464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02DF" w:rsidRDefault="00CE02DF" w:rsidP="0066464D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CE02DF" w:rsidTr="0066464D">
        <w:trPr>
          <w:trHeight w:val="567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CE02DF" w:rsidRDefault="00CE02DF" w:rsidP="0066464D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1ª REUNIÃO ORDINÁRIA 2022 DA CEP-CAU/PR</w:t>
            </w:r>
          </w:p>
          <w:p w:rsidR="00CE02DF" w:rsidRDefault="00CE02DF" w:rsidP="0066464D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Data: 31/01/2022</w:t>
            </w:r>
          </w:p>
          <w:p w:rsidR="00CE02DF" w:rsidRDefault="00CE02DF" w:rsidP="0066464D">
            <w:pPr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Matéria em votação: redistribuição dos processos de fiscalização</w:t>
            </w:r>
          </w:p>
          <w:p w:rsidR="00CE02DF" w:rsidRDefault="00CE02DF" w:rsidP="006646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>
              <w:rPr>
                <w:rFonts w:ascii="Times New Roman" w:eastAsia="Cambria" w:hAnsi="Times New Roman"/>
                <w:b/>
                <w:iCs/>
                <w:sz w:val="22"/>
                <w:szCs w:val="22"/>
              </w:rPr>
              <w:t xml:space="preserve"> </w:t>
            </w:r>
          </w:p>
          <w:p w:rsidR="00CE02DF" w:rsidRDefault="00CE02DF" w:rsidP="0066464D">
            <w:pPr>
              <w:spacing w:after="120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Resultado da votação: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(3),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(1)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(4)</w:t>
            </w:r>
          </w:p>
          <w:p w:rsidR="00CE02DF" w:rsidRDefault="00CE02DF" w:rsidP="0066464D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Ocorrências: </w:t>
            </w:r>
          </w:p>
          <w:p w:rsidR="00CE02DF" w:rsidRDefault="00CE02DF" w:rsidP="0066464D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– Condução Trabalhos: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Junior</w:t>
            </w:r>
          </w:p>
        </w:tc>
      </w:tr>
    </w:tbl>
    <w:p w:rsidR="00CE02DF" w:rsidRDefault="00CE02DF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</w:p>
    <w:p w:rsidR="00CE02DF" w:rsidRDefault="00CE02DF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</w:p>
    <w:p w:rsidR="00CE02DF" w:rsidRDefault="00CE02DF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</w:p>
    <w:p w:rsidR="00607409" w:rsidRDefault="00B0319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>
        <w:rPr>
          <w:rFonts w:ascii="Times New Roman" w:eastAsia="Cambria" w:hAnsi="Times New Roman"/>
          <w:b/>
          <w:bCs/>
          <w:sz w:val="22"/>
          <w:szCs w:val="22"/>
        </w:rPr>
        <w:t xml:space="preserve">Folha de Votação                                                                                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44"/>
        <w:gridCol w:w="823"/>
        <w:gridCol w:w="2639"/>
        <w:gridCol w:w="565"/>
        <w:gridCol w:w="378"/>
        <w:gridCol w:w="431"/>
        <w:gridCol w:w="508"/>
        <w:gridCol w:w="176"/>
        <w:gridCol w:w="767"/>
        <w:gridCol w:w="936"/>
      </w:tblGrid>
      <w:tr w:rsidR="00607409"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B0319A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B0319A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B0319A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607409"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607409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607409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B0319A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B0319A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B0319A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B0319A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607409">
        <w:trPr>
          <w:trHeight w:val="2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B0319A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B0319A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B0319A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607409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607409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607409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607409">
        <w:trPr>
          <w:trHeight w:val="2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C168B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Coord. Adjunto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C168B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Vandinês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Gremaschi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607409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607409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607409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7F178C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7F178C">
              <w:rPr>
                <w:rFonts w:ascii="Times New Roman" w:eastAsia="Cambria" w:hAnsi="Times New Roman"/>
                <w:b/>
                <w:sz w:val="22"/>
                <w:szCs w:val="22"/>
              </w:rPr>
              <w:t>X</w:t>
            </w:r>
          </w:p>
        </w:tc>
      </w:tr>
      <w:tr w:rsidR="00607409">
        <w:trPr>
          <w:trHeight w:val="2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B0319A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51031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Ricardo L</w:t>
            </w:r>
            <w:r w:rsidR="00C1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eites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B0319A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607409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607409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607409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607409">
        <w:trPr>
          <w:trHeight w:val="2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B0319A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B0319A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B0319A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607409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607409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09" w:rsidRDefault="00607409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607409">
        <w:trPr>
          <w:trHeight w:val="20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7409" w:rsidRDefault="00607409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07409" w:rsidRDefault="00607409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7409" w:rsidRDefault="00607409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607409" w:rsidRDefault="00607409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07409" w:rsidRDefault="00607409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07409" w:rsidRDefault="00607409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07409" w:rsidRDefault="00607409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607409">
        <w:trPr>
          <w:trHeight w:val="567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607409" w:rsidRDefault="00B0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 w:rsidR="00C168B6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1ª REUNIÃO ORDINÁRIA 2022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 DA CEP-CAU/PR</w:t>
            </w:r>
          </w:p>
          <w:p w:rsidR="00607409" w:rsidRDefault="00B0319A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 w:rsidR="00C168B6">
              <w:rPr>
                <w:rFonts w:ascii="Times New Roman" w:eastAsia="Cambria" w:hAnsi="Times New Roman"/>
                <w:sz w:val="22"/>
                <w:szCs w:val="22"/>
              </w:rPr>
              <w:t>31/01/2022</w:t>
            </w:r>
          </w:p>
          <w:p w:rsidR="00607409" w:rsidRDefault="00B0319A" w:rsidP="004522A4">
            <w:pPr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Matéria em votação: </w:t>
            </w:r>
          </w:p>
          <w:p w:rsidR="00607409" w:rsidRDefault="00B031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>
              <w:rPr>
                <w:rFonts w:ascii="Times New Roman" w:eastAsia="Cambria" w:hAnsi="Times New Roman"/>
                <w:b/>
                <w:iCs/>
                <w:sz w:val="22"/>
                <w:szCs w:val="22"/>
              </w:rPr>
              <w:t xml:space="preserve"> </w:t>
            </w:r>
            <w:r w:rsidR="007F178C" w:rsidRPr="007F178C">
              <w:rPr>
                <w:rFonts w:ascii="Times New Roman" w:eastAsia="Cambria" w:hAnsi="Times New Roman"/>
                <w:b/>
                <w:iCs/>
                <w:sz w:val="22"/>
                <w:szCs w:val="22"/>
              </w:rPr>
              <w:t>1207326/2020</w:t>
            </w:r>
          </w:p>
          <w:p w:rsidR="00607409" w:rsidRDefault="00B0319A">
            <w:pPr>
              <w:spacing w:after="120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Resultado da votação: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 w:rsidR="00C21139">
              <w:rPr>
                <w:rFonts w:ascii="Times New Roman" w:eastAsia="Cambria" w:hAnsi="Times New Roman"/>
                <w:sz w:val="22"/>
                <w:szCs w:val="22"/>
              </w:rPr>
              <w:t>(</w:t>
            </w:r>
            <w:r w:rsidR="007F178C">
              <w:rPr>
                <w:rFonts w:ascii="Times New Roman" w:eastAsia="Cambria" w:hAnsi="Times New Roman"/>
                <w:sz w:val="22"/>
                <w:szCs w:val="22"/>
              </w:rPr>
              <w:t>3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 w:rsidR="007F178C">
              <w:rPr>
                <w:rFonts w:ascii="Times New Roman" w:eastAsia="Cambria" w:hAnsi="Times New Roman"/>
                <w:sz w:val="22"/>
                <w:szCs w:val="22"/>
              </w:rPr>
              <w:t xml:space="preserve"> (1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(4)</w:t>
            </w:r>
          </w:p>
          <w:p w:rsidR="00607409" w:rsidRDefault="00B0319A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Ocorrências: </w:t>
            </w:r>
          </w:p>
          <w:p w:rsidR="00607409" w:rsidRDefault="00B0319A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– Condução Trabalhos: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Junior</w:t>
            </w:r>
          </w:p>
        </w:tc>
      </w:tr>
    </w:tbl>
    <w:p w:rsidR="00607409" w:rsidRDefault="00607409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</w:p>
    <w:p w:rsidR="00C21139" w:rsidRDefault="00C21139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</w:p>
    <w:p w:rsidR="00C21139" w:rsidRDefault="00C21139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</w:p>
    <w:p w:rsidR="00C21139" w:rsidRDefault="00C21139" w:rsidP="00C21139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>
        <w:rPr>
          <w:rFonts w:ascii="Times New Roman" w:eastAsia="Cambria" w:hAnsi="Times New Roman"/>
          <w:b/>
          <w:bCs/>
          <w:sz w:val="22"/>
          <w:szCs w:val="22"/>
        </w:rPr>
        <w:t xml:space="preserve">Folha de Votação                                                                                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44"/>
        <w:gridCol w:w="823"/>
        <w:gridCol w:w="2639"/>
        <w:gridCol w:w="565"/>
        <w:gridCol w:w="378"/>
        <w:gridCol w:w="431"/>
        <w:gridCol w:w="508"/>
        <w:gridCol w:w="176"/>
        <w:gridCol w:w="767"/>
        <w:gridCol w:w="936"/>
      </w:tblGrid>
      <w:tr w:rsidR="00C21139" w:rsidTr="00E73EA6"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C21139" w:rsidTr="00E73EA6"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C21139" w:rsidTr="00E73EA6">
        <w:trPr>
          <w:trHeight w:val="2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C21139" w:rsidTr="00E73EA6">
        <w:trPr>
          <w:trHeight w:val="2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Coord. Adjunto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Vandinês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Gremaschi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7F178C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7F178C">
              <w:rPr>
                <w:rFonts w:ascii="Times New Roman" w:eastAsia="Cambria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C21139" w:rsidTr="00E73EA6">
        <w:trPr>
          <w:trHeight w:val="2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510317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Ricardo L</w:t>
            </w:r>
            <w:r w:rsidR="00C2113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eites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C21139" w:rsidTr="00E73EA6">
        <w:trPr>
          <w:trHeight w:val="2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C21139" w:rsidTr="00E73EA6">
        <w:trPr>
          <w:trHeight w:val="20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1139" w:rsidRDefault="00C21139" w:rsidP="00E73EA6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21139" w:rsidRDefault="00C21139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1139" w:rsidRDefault="00C21139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C21139" w:rsidRDefault="00C21139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21139" w:rsidRDefault="00C21139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21139" w:rsidRDefault="00C21139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21139" w:rsidRDefault="00C21139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C21139" w:rsidTr="00E73EA6">
        <w:trPr>
          <w:trHeight w:val="567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C21139" w:rsidRDefault="00C21139" w:rsidP="00E73EA6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1ª REUNIÃO ORDINÁRIA 2022 DA CEP-CAU/PR</w:t>
            </w:r>
          </w:p>
          <w:p w:rsidR="00C21139" w:rsidRDefault="00C21139" w:rsidP="00E73EA6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Data: 31/01/2022</w:t>
            </w:r>
          </w:p>
          <w:p w:rsidR="00C21139" w:rsidRDefault="00C21139" w:rsidP="00E73EA6">
            <w:pPr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Matéria em votação: </w:t>
            </w:r>
          </w:p>
          <w:p w:rsidR="00C21139" w:rsidRDefault="00C21139" w:rsidP="00E73E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>
              <w:rPr>
                <w:rFonts w:ascii="Times New Roman" w:eastAsia="Cambria" w:hAnsi="Times New Roman"/>
                <w:b/>
                <w:iCs/>
                <w:sz w:val="22"/>
                <w:szCs w:val="22"/>
              </w:rPr>
              <w:t xml:space="preserve"> </w:t>
            </w:r>
            <w:r w:rsidR="007F178C" w:rsidRPr="007F178C">
              <w:rPr>
                <w:rFonts w:ascii="Times New Roman" w:eastAsia="Cambria" w:hAnsi="Times New Roman"/>
                <w:b/>
                <w:iCs/>
                <w:sz w:val="22"/>
                <w:szCs w:val="22"/>
              </w:rPr>
              <w:t>1391351/2021</w:t>
            </w:r>
          </w:p>
          <w:p w:rsidR="00C21139" w:rsidRDefault="00C21139" w:rsidP="00E73EA6">
            <w:pPr>
              <w:spacing w:after="120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Resultado da votação: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 w:rsidR="007F178C">
              <w:rPr>
                <w:rFonts w:ascii="Times New Roman" w:eastAsia="Cambria" w:hAnsi="Times New Roman"/>
                <w:sz w:val="22"/>
                <w:szCs w:val="22"/>
              </w:rPr>
              <w:t>(3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 w:rsidR="007F178C">
              <w:rPr>
                <w:rFonts w:ascii="Times New Roman" w:eastAsia="Cambria" w:hAnsi="Times New Roman"/>
                <w:sz w:val="22"/>
                <w:szCs w:val="22"/>
              </w:rPr>
              <w:t xml:space="preserve"> (1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(4)</w:t>
            </w:r>
          </w:p>
          <w:p w:rsidR="00C21139" w:rsidRDefault="00C21139" w:rsidP="00E73EA6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Ocorrências: </w:t>
            </w:r>
          </w:p>
          <w:p w:rsidR="00C21139" w:rsidRDefault="00C21139" w:rsidP="00E73EA6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– Condução Trabalhos: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Junior</w:t>
            </w:r>
          </w:p>
        </w:tc>
      </w:tr>
    </w:tbl>
    <w:p w:rsidR="00607409" w:rsidRDefault="00607409" w:rsidP="00C21139">
      <w:pPr>
        <w:spacing w:before="240"/>
        <w:rPr>
          <w:rFonts w:ascii="Times New Roman" w:eastAsia="Cambria" w:hAnsi="Times New Roman"/>
          <w:b/>
          <w:bCs/>
          <w:sz w:val="22"/>
        </w:rPr>
      </w:pPr>
    </w:p>
    <w:p w:rsidR="00510317" w:rsidRDefault="00510317" w:rsidP="00C21139">
      <w:pPr>
        <w:spacing w:before="240"/>
        <w:rPr>
          <w:rFonts w:ascii="Times New Roman" w:eastAsia="Cambria" w:hAnsi="Times New Roman"/>
          <w:b/>
          <w:bCs/>
          <w:sz w:val="22"/>
        </w:rPr>
      </w:pPr>
    </w:p>
    <w:p w:rsidR="00510317" w:rsidRDefault="00510317" w:rsidP="00C21139">
      <w:pPr>
        <w:spacing w:before="240"/>
        <w:rPr>
          <w:rFonts w:ascii="Times New Roman" w:eastAsia="Cambria" w:hAnsi="Times New Roman"/>
          <w:b/>
          <w:bCs/>
          <w:sz w:val="22"/>
        </w:rPr>
      </w:pPr>
    </w:p>
    <w:p w:rsidR="00CE02DF" w:rsidRDefault="00CE02DF" w:rsidP="00C21139">
      <w:pPr>
        <w:spacing w:before="240"/>
        <w:rPr>
          <w:rFonts w:ascii="Times New Roman" w:eastAsia="Cambria" w:hAnsi="Times New Roman"/>
          <w:b/>
          <w:bCs/>
          <w:sz w:val="22"/>
        </w:rPr>
      </w:pPr>
    </w:p>
    <w:p w:rsidR="00CE02DF" w:rsidRDefault="00CE02DF" w:rsidP="00C21139">
      <w:pPr>
        <w:spacing w:before="240"/>
        <w:rPr>
          <w:rFonts w:ascii="Times New Roman" w:eastAsia="Cambria" w:hAnsi="Times New Roman"/>
          <w:b/>
          <w:bCs/>
          <w:sz w:val="22"/>
        </w:rPr>
      </w:pPr>
    </w:p>
    <w:p w:rsidR="00CE02DF" w:rsidRDefault="00CE02DF" w:rsidP="00C21139">
      <w:pPr>
        <w:spacing w:before="240"/>
        <w:rPr>
          <w:rFonts w:ascii="Times New Roman" w:eastAsia="Cambria" w:hAnsi="Times New Roman"/>
          <w:b/>
          <w:bCs/>
          <w:sz w:val="22"/>
        </w:rPr>
      </w:pPr>
    </w:p>
    <w:p w:rsidR="00CE02DF" w:rsidRDefault="00CE02DF" w:rsidP="00C21139">
      <w:pPr>
        <w:spacing w:before="240"/>
        <w:rPr>
          <w:rFonts w:ascii="Times New Roman" w:eastAsia="Cambria" w:hAnsi="Times New Roman"/>
          <w:b/>
          <w:bCs/>
          <w:sz w:val="22"/>
        </w:rPr>
      </w:pPr>
    </w:p>
    <w:p w:rsidR="00C21139" w:rsidRDefault="00C21139" w:rsidP="00C21139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>
        <w:rPr>
          <w:rFonts w:ascii="Times New Roman" w:eastAsia="Cambria" w:hAnsi="Times New Roman"/>
          <w:b/>
          <w:bCs/>
          <w:sz w:val="22"/>
          <w:szCs w:val="22"/>
        </w:rPr>
        <w:t xml:space="preserve">Folha de Votação                                                                                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44"/>
        <w:gridCol w:w="823"/>
        <w:gridCol w:w="2639"/>
        <w:gridCol w:w="565"/>
        <w:gridCol w:w="378"/>
        <w:gridCol w:w="431"/>
        <w:gridCol w:w="508"/>
        <w:gridCol w:w="176"/>
        <w:gridCol w:w="767"/>
        <w:gridCol w:w="936"/>
      </w:tblGrid>
      <w:tr w:rsidR="00C21139" w:rsidTr="00E73EA6"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C21139" w:rsidTr="00E73EA6"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C21139" w:rsidTr="00E73EA6">
        <w:trPr>
          <w:trHeight w:val="2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C21139" w:rsidTr="00E73EA6">
        <w:trPr>
          <w:trHeight w:val="2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Coord. Adjunto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Vandinês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Gremaschi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C21139" w:rsidTr="00E73EA6">
        <w:trPr>
          <w:trHeight w:val="2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510317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Ricardo L</w:t>
            </w:r>
            <w:r w:rsidR="00C2113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eites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C21139" w:rsidTr="00E73EA6">
        <w:trPr>
          <w:trHeight w:val="2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39" w:rsidRDefault="00C21139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C21139" w:rsidTr="00E73EA6">
        <w:trPr>
          <w:trHeight w:val="20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1139" w:rsidRDefault="00C21139" w:rsidP="00E73EA6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21139" w:rsidRDefault="00C21139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1139" w:rsidRDefault="00C21139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C21139" w:rsidRDefault="00C21139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21139" w:rsidRDefault="00C21139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21139" w:rsidRDefault="00C21139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21139" w:rsidRDefault="00C21139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C21139" w:rsidTr="00E73EA6">
        <w:trPr>
          <w:trHeight w:val="567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C21139" w:rsidRDefault="00C21139" w:rsidP="00E73EA6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1ª REUNIÃO ORDINÁRIA 2022 DA CEP-CAU/PR</w:t>
            </w:r>
          </w:p>
          <w:p w:rsidR="00C21139" w:rsidRDefault="00C21139" w:rsidP="00E73EA6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Data: 31/01/2022</w:t>
            </w:r>
          </w:p>
          <w:p w:rsidR="00C21139" w:rsidRDefault="00C21139" w:rsidP="00E73EA6">
            <w:pPr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Matéria em votação: </w:t>
            </w:r>
          </w:p>
          <w:p w:rsidR="00C21139" w:rsidRDefault="00C21139" w:rsidP="00E73E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>
              <w:rPr>
                <w:rFonts w:ascii="Times New Roman" w:eastAsia="Cambria" w:hAnsi="Times New Roman"/>
                <w:b/>
                <w:iCs/>
                <w:sz w:val="22"/>
                <w:szCs w:val="22"/>
              </w:rPr>
              <w:t xml:space="preserve"> </w:t>
            </w:r>
            <w:r w:rsidR="007F178C" w:rsidRPr="007F178C">
              <w:rPr>
                <w:rFonts w:ascii="Times New Roman" w:eastAsia="Cambria" w:hAnsi="Times New Roman"/>
                <w:b/>
                <w:iCs/>
                <w:sz w:val="22"/>
                <w:szCs w:val="22"/>
              </w:rPr>
              <w:t>1145432/2020</w:t>
            </w:r>
          </w:p>
          <w:p w:rsidR="00C21139" w:rsidRDefault="00C21139" w:rsidP="00E73EA6">
            <w:pPr>
              <w:spacing w:after="120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Resultado da votação: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 w:rsidR="00510317">
              <w:rPr>
                <w:rFonts w:ascii="Times New Roman" w:eastAsia="Cambria" w:hAnsi="Times New Roman"/>
                <w:sz w:val="22"/>
                <w:szCs w:val="22"/>
              </w:rPr>
              <w:t>(4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(4)</w:t>
            </w:r>
          </w:p>
          <w:p w:rsidR="00C21139" w:rsidRDefault="00C21139" w:rsidP="00E73EA6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Ocorrências: </w:t>
            </w:r>
          </w:p>
          <w:p w:rsidR="00C21139" w:rsidRDefault="00C21139" w:rsidP="00E73EA6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– Condução Trabalhos: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Junior</w:t>
            </w:r>
          </w:p>
        </w:tc>
      </w:tr>
    </w:tbl>
    <w:p w:rsidR="00607409" w:rsidRDefault="00607409" w:rsidP="00C21139">
      <w:pPr>
        <w:spacing w:before="240"/>
        <w:rPr>
          <w:rFonts w:ascii="Times New Roman" w:eastAsia="Cambria" w:hAnsi="Times New Roman"/>
          <w:b/>
          <w:bCs/>
          <w:sz w:val="22"/>
        </w:rPr>
      </w:pPr>
    </w:p>
    <w:p w:rsidR="00607409" w:rsidRDefault="00607409" w:rsidP="007F178C">
      <w:pPr>
        <w:spacing w:before="240"/>
        <w:rPr>
          <w:rFonts w:ascii="Times New Roman" w:eastAsia="Cambria" w:hAnsi="Times New Roman"/>
          <w:b/>
          <w:bCs/>
          <w:sz w:val="22"/>
        </w:rPr>
      </w:pPr>
    </w:p>
    <w:p w:rsidR="00607409" w:rsidRDefault="00607409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</w:p>
    <w:p w:rsidR="00607409" w:rsidRDefault="00607409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</w:p>
    <w:p w:rsidR="00510317" w:rsidRDefault="00510317" w:rsidP="00510317">
      <w:pPr>
        <w:spacing w:before="240"/>
        <w:jc w:val="both"/>
        <w:rPr>
          <w:rFonts w:ascii="Times New Roman" w:eastAsia="Cambria" w:hAnsi="Times New Roman"/>
          <w:b/>
          <w:bCs/>
          <w:sz w:val="22"/>
        </w:rPr>
      </w:pPr>
    </w:p>
    <w:p w:rsidR="00510317" w:rsidRDefault="00510317" w:rsidP="00510317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>
        <w:rPr>
          <w:rFonts w:ascii="Times New Roman" w:eastAsia="Cambria" w:hAnsi="Times New Roman"/>
          <w:b/>
          <w:bCs/>
          <w:sz w:val="22"/>
          <w:szCs w:val="22"/>
        </w:rPr>
        <w:t xml:space="preserve">Folha de Votação                                                                                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44"/>
        <w:gridCol w:w="823"/>
        <w:gridCol w:w="2639"/>
        <w:gridCol w:w="565"/>
        <w:gridCol w:w="378"/>
        <w:gridCol w:w="431"/>
        <w:gridCol w:w="508"/>
        <w:gridCol w:w="176"/>
        <w:gridCol w:w="767"/>
        <w:gridCol w:w="936"/>
      </w:tblGrid>
      <w:tr w:rsidR="00510317" w:rsidTr="00E73EA6"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510317" w:rsidTr="00E73EA6"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510317" w:rsidTr="00E73EA6">
        <w:trPr>
          <w:trHeight w:val="2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510317" w:rsidTr="00E73EA6">
        <w:trPr>
          <w:trHeight w:val="2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Coord. Adjunto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Vandinês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Gremaschi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510317" w:rsidTr="00E73EA6">
        <w:trPr>
          <w:trHeight w:val="2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Ricardo Leites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416850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16850">
              <w:rPr>
                <w:rFonts w:ascii="Times New Roman" w:eastAsia="Cambria" w:hAnsi="Times New Roman"/>
                <w:b/>
                <w:sz w:val="22"/>
                <w:szCs w:val="22"/>
              </w:rPr>
              <w:t>X</w:t>
            </w:r>
          </w:p>
        </w:tc>
      </w:tr>
      <w:tr w:rsidR="00510317" w:rsidTr="00E73EA6">
        <w:trPr>
          <w:trHeight w:val="2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7" w:rsidRDefault="00510317" w:rsidP="00E73E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510317" w:rsidTr="00E73EA6">
        <w:trPr>
          <w:trHeight w:val="20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10317" w:rsidRDefault="00510317" w:rsidP="00E73EA6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10317" w:rsidRDefault="00510317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10317" w:rsidRDefault="00510317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:rsidR="00510317" w:rsidRDefault="00510317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10317" w:rsidRDefault="00510317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10317" w:rsidRDefault="00510317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10317" w:rsidRDefault="00510317" w:rsidP="00E73EA6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510317" w:rsidTr="00E73EA6">
        <w:trPr>
          <w:trHeight w:val="567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510317" w:rsidRDefault="00510317" w:rsidP="00E73EA6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1ª REUNIÃO ORDINÁRIA 2022 DA CEP-CAU/PR</w:t>
            </w:r>
          </w:p>
          <w:p w:rsidR="00510317" w:rsidRDefault="00510317" w:rsidP="00E73EA6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Data: 31/01/2022</w:t>
            </w:r>
          </w:p>
          <w:p w:rsidR="00510317" w:rsidRDefault="00510317" w:rsidP="00E73EA6">
            <w:pPr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Matéria em votação: </w:t>
            </w:r>
          </w:p>
          <w:p w:rsidR="00510317" w:rsidRDefault="00510317" w:rsidP="00E73E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>
              <w:rPr>
                <w:rFonts w:ascii="Times New Roman" w:eastAsia="Cambria" w:hAnsi="Times New Roman"/>
                <w:b/>
                <w:iCs/>
                <w:sz w:val="22"/>
                <w:szCs w:val="22"/>
              </w:rPr>
              <w:t xml:space="preserve"> </w:t>
            </w:r>
            <w:r w:rsidRPr="00510317">
              <w:rPr>
                <w:rFonts w:ascii="Times New Roman" w:eastAsia="Cambria" w:hAnsi="Times New Roman"/>
                <w:b/>
                <w:iCs/>
                <w:sz w:val="22"/>
                <w:szCs w:val="22"/>
              </w:rPr>
              <w:t>1426899/2021</w:t>
            </w:r>
          </w:p>
          <w:p w:rsidR="00510317" w:rsidRDefault="00510317" w:rsidP="00E73EA6">
            <w:pPr>
              <w:spacing w:after="120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Resultado da votação: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(3),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(1)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(4)</w:t>
            </w:r>
          </w:p>
          <w:p w:rsidR="00510317" w:rsidRDefault="00510317" w:rsidP="00E73EA6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Ocorrências: </w:t>
            </w:r>
            <w:r w:rsidR="00416850">
              <w:rPr>
                <w:rFonts w:ascii="Times New Roman" w:eastAsia="Cambria" w:hAnsi="Times New Roman"/>
                <w:sz w:val="22"/>
                <w:szCs w:val="22"/>
              </w:rPr>
              <w:t>Ricardo Leites informou que precisava se ausentar.</w:t>
            </w:r>
          </w:p>
          <w:p w:rsidR="00510317" w:rsidRDefault="00510317" w:rsidP="00E73EA6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– Condução Trabalhos: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Junior</w:t>
            </w:r>
          </w:p>
        </w:tc>
      </w:tr>
    </w:tbl>
    <w:p w:rsidR="00510317" w:rsidRDefault="00510317" w:rsidP="00510317">
      <w:pPr>
        <w:spacing w:before="240"/>
        <w:jc w:val="both"/>
        <w:rPr>
          <w:rFonts w:ascii="Times New Roman" w:eastAsia="Cambria" w:hAnsi="Times New Roman"/>
          <w:b/>
          <w:bCs/>
          <w:sz w:val="22"/>
        </w:rPr>
      </w:pPr>
    </w:p>
    <w:p w:rsidR="00607409" w:rsidRDefault="00607409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</w:p>
    <w:sectPr w:rsidR="00607409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8" w:right="851" w:bottom="1418" w:left="1418" w:header="709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9A" w:rsidRDefault="00B0319A">
      <w:r>
        <w:separator/>
      </w:r>
    </w:p>
  </w:endnote>
  <w:endnote w:type="continuationSeparator" w:id="0">
    <w:p w:rsidR="00B0319A" w:rsidRDefault="00B0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1"/>
    <w:family w:val="swiss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9A" w:rsidRDefault="00B0319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9A" w:rsidRDefault="00B0319A">
    <w:pPr>
      <w:pStyle w:val="Rodap"/>
      <w:jc w:val="center"/>
      <w:rPr>
        <w:rFonts w:ascii="Arial" w:hAnsi="Arial" w:cs="Arial"/>
        <w:b/>
        <w:color w:val="006666"/>
        <w:sz w:val="18"/>
      </w:rPr>
    </w:pPr>
    <w:r>
      <w:rPr>
        <w:rFonts w:ascii="Arial" w:hAnsi="Arial" w:cs="Arial"/>
        <w:b/>
        <w:color w:val="006666"/>
        <w:sz w:val="18"/>
      </w:rPr>
      <w:t>Conselho de Arquitetura e Urbanismo do Paraná.</w:t>
    </w:r>
  </w:p>
  <w:p w:rsidR="00B0319A" w:rsidRDefault="00B0319A">
    <w:pPr>
      <w:pStyle w:val="Rodap"/>
      <w:jc w:val="center"/>
      <w:rPr>
        <w:rFonts w:ascii="Arial" w:hAnsi="Arial" w:cs="Arial"/>
        <w:b/>
        <w:color w:val="808080" w:themeColor="background1" w:themeShade="80"/>
        <w:sz w:val="18"/>
      </w:rPr>
    </w:pPr>
    <w:r>
      <w:rPr>
        <w:rFonts w:ascii="Arial" w:hAnsi="Arial" w:cs="Arial"/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B0319A" w:rsidRDefault="00B0319A"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>
      <w:rPr>
        <w:rFonts w:ascii="Arial" w:hAnsi="Arial" w:cs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:rsidR="00B0319A" w:rsidRDefault="00B0319A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9A" w:rsidRDefault="00B0319A">
    <w:pPr>
      <w:pStyle w:val="Rodap"/>
      <w:jc w:val="center"/>
      <w:rPr>
        <w:rFonts w:ascii="Arial" w:hAnsi="Arial" w:cs="Arial"/>
        <w:b/>
        <w:color w:val="006666"/>
        <w:sz w:val="18"/>
      </w:rPr>
    </w:pPr>
    <w:r>
      <w:rPr>
        <w:rFonts w:ascii="Arial" w:hAnsi="Arial" w:cs="Arial"/>
        <w:b/>
        <w:color w:val="006666"/>
        <w:sz w:val="18"/>
      </w:rPr>
      <w:t>Conselho de Arquitetura e Urbanismo do Paraná.</w:t>
    </w:r>
  </w:p>
  <w:p w:rsidR="00B0319A" w:rsidRDefault="00B0319A">
    <w:pPr>
      <w:pStyle w:val="Rodap"/>
      <w:jc w:val="center"/>
      <w:rPr>
        <w:rFonts w:ascii="Arial" w:hAnsi="Arial" w:cs="Arial"/>
        <w:b/>
        <w:color w:val="808080" w:themeColor="background1" w:themeShade="80"/>
        <w:sz w:val="18"/>
      </w:rPr>
    </w:pPr>
    <w:r>
      <w:rPr>
        <w:rFonts w:ascii="Arial" w:hAnsi="Arial" w:cs="Arial"/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B0319A" w:rsidRDefault="00B0319A"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>
      <w:rPr>
        <w:rFonts w:ascii="Arial" w:hAnsi="Arial" w:cs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:rsidR="00B0319A" w:rsidRDefault="00B0319A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9A" w:rsidRDefault="00B0319A">
      <w:r>
        <w:separator/>
      </w:r>
    </w:p>
  </w:footnote>
  <w:footnote w:type="continuationSeparator" w:id="0">
    <w:p w:rsidR="00B0319A" w:rsidRDefault="00B03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359578"/>
      <w:docPartObj>
        <w:docPartGallery w:val="Page Numbers (Top of Page)"/>
        <w:docPartUnique/>
      </w:docPartObj>
    </w:sdtPr>
    <w:sdtEndPr/>
    <w:sdtContent>
      <w:p w:rsidR="00B0319A" w:rsidRDefault="00B0319A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0" distR="0" simplePos="0" relativeHeight="11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/>
            <w:b/>
            <w:bCs/>
            <w:sz w:val="20"/>
          </w:rPr>
          <w:fldChar w:fldCharType="begin"/>
        </w:r>
        <w:r>
          <w:rPr>
            <w:rFonts w:cs="Calibri"/>
            <w:b/>
            <w:bCs/>
            <w:sz w:val="20"/>
          </w:rPr>
          <w:instrText>PAGE</w:instrText>
        </w:r>
        <w:r>
          <w:rPr>
            <w:rFonts w:cs="Calibri"/>
            <w:b/>
            <w:bCs/>
            <w:sz w:val="20"/>
          </w:rPr>
          <w:fldChar w:fldCharType="separate"/>
        </w:r>
        <w:r w:rsidR="00653160">
          <w:rPr>
            <w:rFonts w:cs="Calibri"/>
            <w:b/>
            <w:bCs/>
            <w:noProof/>
            <w:sz w:val="20"/>
          </w:rPr>
          <w:t>1</w:t>
        </w:r>
        <w:r>
          <w:rPr>
            <w:rFonts w:cs="Calibri"/>
            <w:b/>
            <w:bCs/>
            <w:sz w:val="20"/>
          </w:rPr>
          <w:fldChar w:fldCharType="end"/>
        </w:r>
        <w:r>
          <w:rPr>
            <w:rFonts w:cstheme="minorHAnsi"/>
            <w:sz w:val="20"/>
          </w:rPr>
          <w:t xml:space="preserve"> de </w:t>
        </w:r>
        <w:r>
          <w:rPr>
            <w:rFonts w:cs="Calibri"/>
            <w:b/>
            <w:bCs/>
            <w:sz w:val="20"/>
          </w:rPr>
          <w:fldChar w:fldCharType="begin"/>
        </w:r>
        <w:r>
          <w:rPr>
            <w:rFonts w:cs="Calibri"/>
            <w:b/>
            <w:bCs/>
            <w:sz w:val="20"/>
          </w:rPr>
          <w:instrText>NUMPAGES</w:instrText>
        </w:r>
        <w:r>
          <w:rPr>
            <w:rFonts w:cs="Calibri"/>
            <w:b/>
            <w:bCs/>
            <w:sz w:val="20"/>
          </w:rPr>
          <w:fldChar w:fldCharType="separate"/>
        </w:r>
        <w:r w:rsidR="00653160">
          <w:rPr>
            <w:rFonts w:cs="Calibri"/>
            <w:b/>
            <w:bCs/>
            <w:noProof/>
            <w:sz w:val="20"/>
          </w:rPr>
          <w:t>5</w:t>
        </w:r>
        <w:r>
          <w:rPr>
            <w:rFonts w:cs="Calibri"/>
            <w:b/>
            <w:bCs/>
            <w:sz w:val="20"/>
          </w:rPr>
          <w:fldChar w:fldCharType="end"/>
        </w:r>
      </w:p>
    </w:sdtContent>
  </w:sdt>
  <w:p w:rsidR="00B0319A" w:rsidRDefault="00B0319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ACC"/>
    <w:multiLevelType w:val="multilevel"/>
    <w:tmpl w:val="F7645A5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8A45F9"/>
    <w:multiLevelType w:val="hybridMultilevel"/>
    <w:tmpl w:val="5D70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13F8"/>
    <w:multiLevelType w:val="multilevel"/>
    <w:tmpl w:val="F7645A5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615E35"/>
    <w:multiLevelType w:val="multilevel"/>
    <w:tmpl w:val="F7645A5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DE7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881D39"/>
    <w:multiLevelType w:val="multilevel"/>
    <w:tmpl w:val="AAE248A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6" w15:restartNumberingAfterBreak="0">
    <w:nsid w:val="2E152237"/>
    <w:multiLevelType w:val="multilevel"/>
    <w:tmpl w:val="87F662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F19214B"/>
    <w:multiLevelType w:val="multilevel"/>
    <w:tmpl w:val="F7645A5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2897DED"/>
    <w:multiLevelType w:val="multilevel"/>
    <w:tmpl w:val="5C86064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9" w15:restartNumberingAfterBreak="0">
    <w:nsid w:val="42FD2D4D"/>
    <w:multiLevelType w:val="multilevel"/>
    <w:tmpl w:val="F7645A5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F8C6F75"/>
    <w:multiLevelType w:val="multilevel"/>
    <w:tmpl w:val="F7645A5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1E62286"/>
    <w:multiLevelType w:val="multilevel"/>
    <w:tmpl w:val="F7645A5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60F4668"/>
    <w:multiLevelType w:val="multilevel"/>
    <w:tmpl w:val="F7645A5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5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</w:num>
  <w:num w:numId="21">
    <w:abstractNumId w:val="5"/>
    <w:lvlOverride w:ilvl="0">
      <w:startOverride w:val="1"/>
    </w:lvlOverride>
  </w:num>
  <w:num w:numId="22">
    <w:abstractNumId w:val="5"/>
  </w:num>
  <w:num w:numId="23">
    <w:abstractNumId w:val="5"/>
    <w:lvlOverride w:ilvl="0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5"/>
  </w:num>
  <w:num w:numId="27">
    <w:abstractNumId w:val="5"/>
  </w:num>
  <w:num w:numId="28">
    <w:abstractNumId w:val="5"/>
    <w:lvlOverride w:ilvl="0">
      <w:startOverride w:val="1"/>
    </w:lvlOverride>
  </w:num>
  <w:num w:numId="29">
    <w:abstractNumId w:val="5"/>
  </w:num>
  <w:num w:numId="30">
    <w:abstractNumId w:val="5"/>
    <w:lvlOverride w:ilvl="0">
      <w:startOverride w:val="1"/>
    </w:lvlOverride>
  </w:num>
  <w:num w:numId="31">
    <w:abstractNumId w:val="5"/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5"/>
  </w:num>
  <w:num w:numId="37">
    <w:abstractNumId w:val="5"/>
    <w:lvlOverride w:ilvl="0">
      <w:startOverride w:val="1"/>
    </w:lvlOverride>
  </w:num>
  <w:num w:numId="38">
    <w:abstractNumId w:val="5"/>
  </w:num>
  <w:num w:numId="39">
    <w:abstractNumId w:val="5"/>
  </w:num>
  <w:num w:numId="40">
    <w:abstractNumId w:val="5"/>
  </w:num>
  <w:num w:numId="41">
    <w:abstractNumId w:val="5"/>
    <w:lvlOverride w:ilvl="0">
      <w:startOverride w:val="1"/>
    </w:lvlOverride>
  </w:num>
  <w:num w:numId="42">
    <w:abstractNumId w:val="5"/>
  </w:num>
  <w:num w:numId="43">
    <w:abstractNumId w:val="5"/>
    <w:lvlOverride w:ilvl="0">
      <w:startOverride w:val="1"/>
    </w:lvlOverride>
  </w:num>
  <w:num w:numId="44">
    <w:abstractNumId w:val="5"/>
  </w:num>
  <w:num w:numId="45">
    <w:abstractNumId w:val="5"/>
    <w:lvlOverride w:ilvl="0">
      <w:startOverride w:val="1"/>
    </w:lvlOverride>
  </w:num>
  <w:num w:numId="46">
    <w:abstractNumId w:val="5"/>
  </w:num>
  <w:num w:numId="47">
    <w:abstractNumId w:val="5"/>
    <w:lvlOverride w:ilvl="0">
      <w:startOverride w:val="1"/>
    </w:lvlOverride>
  </w:num>
  <w:num w:numId="48">
    <w:abstractNumId w:val="5"/>
  </w:num>
  <w:num w:numId="49">
    <w:abstractNumId w:val="5"/>
    <w:lvlOverride w:ilvl="0">
      <w:startOverride w:val="1"/>
    </w:lvlOverride>
  </w:num>
  <w:num w:numId="50">
    <w:abstractNumId w:val="5"/>
  </w:num>
  <w:num w:numId="51">
    <w:abstractNumId w:val="5"/>
  </w:num>
  <w:num w:numId="52">
    <w:abstractNumId w:val="5"/>
  </w:num>
  <w:num w:numId="53">
    <w:abstractNumId w:val="5"/>
    <w:lvlOverride w:ilvl="0">
      <w:startOverride w:val="1"/>
    </w:lvlOverride>
  </w:num>
  <w:num w:numId="54">
    <w:abstractNumId w:val="5"/>
  </w:num>
  <w:num w:numId="55">
    <w:abstractNumId w:val="5"/>
    <w:lvlOverride w:ilvl="0">
      <w:startOverride w:val="1"/>
    </w:lvlOverride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</w:num>
  <w:num w:numId="59">
    <w:abstractNumId w:val="5"/>
  </w:num>
  <w:num w:numId="60">
    <w:abstractNumId w:val="5"/>
    <w:lvlOverride w:ilvl="0">
      <w:startOverride w:val="1"/>
    </w:lvlOverride>
  </w:num>
  <w:num w:numId="61">
    <w:abstractNumId w:val="5"/>
    <w:lvlOverride w:ilvl="0">
      <w:startOverride w:val="1"/>
    </w:lvlOverride>
  </w:num>
  <w:num w:numId="62">
    <w:abstractNumId w:val="5"/>
    <w:lvlOverride w:ilvl="0">
      <w:startOverride w:val="1"/>
    </w:lvlOverride>
  </w:num>
  <w:num w:numId="63">
    <w:abstractNumId w:val="5"/>
  </w:num>
  <w:num w:numId="64">
    <w:abstractNumId w:val="0"/>
  </w:num>
  <w:num w:numId="65">
    <w:abstractNumId w:val="9"/>
  </w:num>
  <w:num w:numId="66">
    <w:abstractNumId w:val="1"/>
  </w:num>
  <w:num w:numId="67">
    <w:abstractNumId w:val="3"/>
  </w:num>
  <w:num w:numId="68">
    <w:abstractNumId w:val="10"/>
  </w:num>
  <w:num w:numId="69">
    <w:abstractNumId w:val="2"/>
  </w:num>
  <w:num w:numId="70">
    <w:abstractNumId w:val="11"/>
  </w:num>
  <w:num w:numId="71">
    <w:abstractNumId w:val="4"/>
  </w:num>
  <w:num w:numId="72">
    <w:abstractNumId w:val="1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09"/>
    <w:rsid w:val="000B34E5"/>
    <w:rsid w:val="000E13B9"/>
    <w:rsid w:val="001C2ED8"/>
    <w:rsid w:val="00276B3C"/>
    <w:rsid w:val="00292E92"/>
    <w:rsid w:val="002A319E"/>
    <w:rsid w:val="00324A99"/>
    <w:rsid w:val="0038407F"/>
    <w:rsid w:val="00395FE7"/>
    <w:rsid w:val="00416850"/>
    <w:rsid w:val="00444EB1"/>
    <w:rsid w:val="004522A4"/>
    <w:rsid w:val="00510317"/>
    <w:rsid w:val="00607409"/>
    <w:rsid w:val="00653160"/>
    <w:rsid w:val="00765B0E"/>
    <w:rsid w:val="007F178C"/>
    <w:rsid w:val="00821499"/>
    <w:rsid w:val="009B0DEB"/>
    <w:rsid w:val="00A8521A"/>
    <w:rsid w:val="00B0319A"/>
    <w:rsid w:val="00B04728"/>
    <w:rsid w:val="00BA0F39"/>
    <w:rsid w:val="00BF47A8"/>
    <w:rsid w:val="00C168B6"/>
    <w:rsid w:val="00C21139"/>
    <w:rsid w:val="00CB1765"/>
    <w:rsid w:val="00CE02DF"/>
    <w:rsid w:val="00E61C96"/>
    <w:rsid w:val="00EC02CD"/>
    <w:rsid w:val="00EE5CB7"/>
    <w:rsid w:val="00F1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CA20E-DA07-41C8-9E70-D37C7C2C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45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61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1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7087F"/>
    <w:pPr>
      <w:widowControl/>
      <w:suppressAutoHyphens w:val="0"/>
      <w:outlineLvl w:val="2"/>
    </w:pPr>
    <w:rPr>
      <w:rFonts w:ascii="Times" w:eastAsia="Times New Roman" w:hAnsi="Times"/>
      <w:b/>
      <w:sz w:val="27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1F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1F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776B"/>
    <w:pPr>
      <w:keepNext/>
      <w:keepLines/>
      <w:widowControl/>
      <w:suppressAutoHyphens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0526"/>
    <w:pPr>
      <w:keepNext/>
      <w:keepLines/>
      <w:widowControl/>
      <w:suppressAutoHyphens w:val="0"/>
      <w:contextualSpacing/>
      <w:jc w:val="center"/>
      <w:outlineLvl w:val="6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3314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33140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33140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qFormat/>
    <w:rsid w:val="0087087F"/>
    <w:rPr>
      <w:rFonts w:ascii="Times" w:eastAsia="Times New Roman" w:hAnsi="Times" w:cs="Times New Roman"/>
      <w:b/>
      <w:sz w:val="27"/>
      <w:szCs w:val="20"/>
      <w:lang w:eastAsia="ar-SA"/>
    </w:rPr>
  </w:style>
  <w:style w:type="character" w:customStyle="1" w:styleId="Fontepargpadro1">
    <w:name w:val="Fonte parág. padrão1"/>
    <w:qFormat/>
    <w:rsid w:val="0087087F"/>
  </w:style>
  <w:style w:type="character" w:customStyle="1" w:styleId="CorpodetextoChar">
    <w:name w:val="Corpo de texto Char"/>
    <w:basedOn w:val="Fontepargpadro"/>
    <w:link w:val="Corpodetexto"/>
    <w:qFormat/>
    <w:rsid w:val="0087087F"/>
    <w:rPr>
      <w:rFonts w:ascii="Cambria" w:eastAsia="MS Mincho" w:hAnsi="Cambria" w:cs="Times New Roman"/>
      <w:sz w:val="24"/>
      <w:szCs w:val="24"/>
      <w:lang w:eastAsia="ar-SA"/>
    </w:rPr>
  </w:style>
  <w:style w:type="character" w:customStyle="1" w:styleId="CabealhoChar1">
    <w:name w:val="Cabeçalho Char1"/>
    <w:basedOn w:val="Fontepargpadro"/>
    <w:qFormat/>
    <w:rsid w:val="0087087F"/>
    <w:rPr>
      <w:rFonts w:ascii="Cambria" w:eastAsia="MS Mincho" w:hAnsi="Cambria"/>
      <w:sz w:val="24"/>
      <w:szCs w:val="24"/>
      <w:lang w:eastAsia="ar-SA"/>
    </w:rPr>
  </w:style>
  <w:style w:type="character" w:customStyle="1" w:styleId="RodapChar1">
    <w:name w:val="Rodapé Char1"/>
    <w:basedOn w:val="Fontepargpadro"/>
    <w:uiPriority w:val="99"/>
    <w:qFormat/>
    <w:rsid w:val="0087087F"/>
    <w:rPr>
      <w:rFonts w:ascii="Cambria" w:eastAsia="MS Mincho" w:hAnsi="Cambria"/>
      <w:sz w:val="24"/>
      <w:szCs w:val="24"/>
      <w:lang w:eastAsia="ar-SA"/>
    </w:rPr>
  </w:style>
  <w:style w:type="character" w:customStyle="1" w:styleId="Linkdainternetvisitado">
    <w:name w:val="Link da internet visitado"/>
    <w:rsid w:val="0087087F"/>
    <w:rPr>
      <w:color w:val="800080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87087F"/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87087F"/>
    <w:rPr>
      <w:vertAlign w:val="superscript"/>
    </w:rPr>
  </w:style>
  <w:style w:type="character" w:styleId="Forte">
    <w:name w:val="Strong"/>
    <w:uiPriority w:val="22"/>
    <w:qFormat/>
    <w:rsid w:val="0087087F"/>
    <w:rPr>
      <w:b/>
      <w:bCs/>
    </w:rPr>
  </w:style>
  <w:style w:type="character" w:customStyle="1" w:styleId="st">
    <w:name w:val="st"/>
    <w:basedOn w:val="Fontepargpadro"/>
    <w:qFormat/>
    <w:rsid w:val="0087087F"/>
  </w:style>
  <w:style w:type="character" w:styleId="nfase">
    <w:name w:val="Emphasis"/>
    <w:uiPriority w:val="20"/>
    <w:qFormat/>
    <w:rsid w:val="0087087F"/>
    <w:rPr>
      <w:i/>
    </w:rPr>
  </w:style>
  <w:style w:type="character" w:customStyle="1" w:styleId="linkurl">
    <w:name w:val="link_url"/>
    <w:basedOn w:val="Fontepargpadro"/>
    <w:qFormat/>
    <w:rsid w:val="0087087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585CEB"/>
    <w:rPr>
      <w:rFonts w:eastAsia="MS Mincho" w:cs="Times New Roman"/>
      <w:sz w:val="20"/>
      <w:szCs w:val="20"/>
      <w:lang w:eastAsia="ar-SA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585CEB"/>
    <w:rPr>
      <w:vertAlign w:val="superscri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38245D"/>
    <w:rPr>
      <w:rFonts w:eastAsia="MS Mincho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38245D"/>
    <w:rPr>
      <w:rFonts w:eastAsia="MS Mincho" w:cs="Times New Roman"/>
      <w:sz w:val="24"/>
      <w:szCs w:val="24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38245D"/>
    <w:rPr>
      <w:rFonts w:eastAsia="MS Mincho" w:cs="Times New Roman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sid w:val="00161F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161F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61FA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61F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qFormat/>
    <w:rsid w:val="004F776B"/>
    <w:rPr>
      <w:rFonts w:ascii="Times New Roman" w:eastAsia="MS Mincho" w:hAnsi="Times New Roman" w:cs="Times New Roman"/>
      <w:b/>
      <w:i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qFormat/>
    <w:rsid w:val="00A60526"/>
    <w:rPr>
      <w:rFonts w:ascii="Times New Roman" w:eastAsia="Calibri" w:hAnsi="Times New Roman" w:cs="Times New Roman"/>
      <w:b/>
      <w:bCs/>
    </w:rPr>
  </w:style>
  <w:style w:type="character" w:customStyle="1" w:styleId="fontstyle01">
    <w:name w:val="fontstyle01"/>
    <w:basedOn w:val="Fontepargpadro"/>
    <w:qFormat/>
    <w:rsid w:val="006675E4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link w:val="CorpodetextoChar"/>
    <w:rsid w:val="0087087F"/>
    <w:pPr>
      <w:spacing w:after="120"/>
    </w:pPr>
    <w:rPr>
      <w:rFonts w:ascii="Cambria" w:hAnsi="Cambria"/>
    </w:rPr>
  </w:style>
  <w:style w:type="paragraph" w:styleId="Lista">
    <w:name w:val="List"/>
    <w:basedOn w:val="Corpodetexto"/>
    <w:rsid w:val="0087087F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ndice">
    <w:name w:val="Índice"/>
    <w:basedOn w:val="Normal"/>
    <w:qFormat/>
    <w:rsid w:val="0087087F"/>
    <w:pPr>
      <w:suppressLineNumbers/>
    </w:pPr>
    <w:rPr>
      <w:rFonts w:ascii="Cambria" w:hAnsi="Cambria"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F654E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331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333140"/>
    <w:rPr>
      <w:b/>
      <w:bCs/>
    </w:rPr>
  </w:style>
  <w:style w:type="paragraph" w:customStyle="1" w:styleId="Ttulo10">
    <w:name w:val="Título1"/>
    <w:basedOn w:val="Normal"/>
    <w:next w:val="Corpodetexto"/>
    <w:qFormat/>
    <w:rsid w:val="008708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rsid w:val="0087087F"/>
    <w:pPr>
      <w:suppressLineNumbers/>
      <w:spacing w:before="120" w:after="120"/>
    </w:pPr>
    <w:rPr>
      <w:rFonts w:ascii="Cambria" w:hAnsi="Cambria" w:cs="Mangal"/>
      <w:i/>
      <w:iCs/>
    </w:rPr>
  </w:style>
  <w:style w:type="paragraph" w:styleId="Textodenotaderodap">
    <w:name w:val="footnote text"/>
    <w:basedOn w:val="Normal"/>
    <w:link w:val="TextodenotaderodapChar"/>
    <w:rsid w:val="0087087F"/>
    <w:pPr>
      <w:widowControl/>
      <w:suppressAutoHyphens w:val="0"/>
      <w:spacing w:after="200"/>
    </w:pPr>
    <w:rPr>
      <w:rFonts w:ascii="Cambria" w:eastAsia="Cambria" w:hAnsi="Cambri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85CEB"/>
    <w:rPr>
      <w:sz w:val="20"/>
      <w:szCs w:val="20"/>
    </w:rPr>
  </w:style>
  <w:style w:type="paragraph" w:customStyle="1" w:styleId="xmsonormal">
    <w:name w:val="x_msonormal"/>
    <w:basedOn w:val="Normal"/>
    <w:qFormat/>
    <w:rsid w:val="00585CEB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8245D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38245D"/>
    <w:pPr>
      <w:spacing w:after="120" w:line="480" w:lineRule="auto"/>
      <w:ind w:left="283"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38245D"/>
    <w:pPr>
      <w:spacing w:after="120"/>
      <w:ind w:left="283"/>
    </w:pPr>
    <w:rPr>
      <w:sz w:val="16"/>
      <w:szCs w:val="16"/>
    </w:rPr>
  </w:style>
  <w:style w:type="paragraph" w:customStyle="1" w:styleId="xmsolistparagraph">
    <w:name w:val="x_msolistparagraph"/>
    <w:basedOn w:val="Normal"/>
    <w:qFormat/>
    <w:rsid w:val="0060451C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Semlista1">
    <w:name w:val="Sem lista1"/>
    <w:uiPriority w:val="99"/>
    <w:semiHidden/>
    <w:unhideWhenUsed/>
    <w:qFormat/>
    <w:rsid w:val="0087087F"/>
  </w:style>
  <w:style w:type="numbering" w:customStyle="1" w:styleId="Numerao123">
    <w:name w:val="Numeração 123"/>
    <w:qFormat/>
  </w:style>
  <w:style w:type="table" w:styleId="Tabelacomgrade">
    <w:name w:val="Table Grid"/>
    <w:basedOn w:val="Tabelanormal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rsid w:val="0063752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rsid w:val="0038245D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3">
    <w:name w:val="Tabela com grade3"/>
    <w:basedOn w:val="Tabelanormal"/>
    <w:uiPriority w:val="39"/>
    <w:rsid w:val="002C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2C67B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E2E8C1A3B056479E92111E4BCE5140" ma:contentTypeVersion="2" ma:contentTypeDescription="Crie um novo documento." ma:contentTypeScope="" ma:versionID="acc053303a6b0f19c71b58f794a90992">
  <xsd:schema xmlns:xsd="http://www.w3.org/2001/XMLSchema" xmlns:xs="http://www.w3.org/2001/XMLSchema" xmlns:p="http://schemas.microsoft.com/office/2006/metadata/properties" xmlns:ns2="6488f6dc-21a0-46a6-9ef3-ac13ec2f209c" targetNamespace="http://schemas.microsoft.com/office/2006/metadata/properties" ma:root="true" ma:fieldsID="9df3cfe45def4d2cb8465c1058db1c6c" ns2:_="">
    <xsd:import namespace="6488f6dc-21a0-46a6-9ef3-ac13ec2f209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f6dc-21a0-46a6-9ef3-ac13ec2f209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65853-C03F-4AAA-9245-FE4E3DCF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f6dc-21a0-46a6-9ef3-ac13ec2f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67B32-25A3-41D5-BECA-E79A6E02C8EB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6488f6dc-21a0-46a6-9ef3-ac13ec2f209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B4CE4C-2A4F-46C6-8710-6C081320D2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FBCE1-1DFF-4006-A755-4484EAFE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1154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Walter Gustavo Linzmayer</Manager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Gustavo Linzmayer</dc:creator>
  <cp:keywords>Setor Setor Setor Setor Setor de Fiscalização</cp:keywords>
  <dc:description/>
  <cp:lastModifiedBy>user</cp:lastModifiedBy>
  <cp:revision>21</cp:revision>
  <cp:lastPrinted>2021-09-09T14:41:00Z</cp:lastPrinted>
  <dcterms:created xsi:type="dcterms:W3CDTF">2022-02-02T13:35:00Z</dcterms:created>
  <dcterms:modified xsi:type="dcterms:W3CDTF">2022-02-16T19:46:00Z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0x010100C3E2E8C1A3B056479E92111E4BCE5140</vt:lpwstr>
  </property>
</Properties>
</file>