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C5" w:rsidRDefault="002A5BC5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</w:p>
    <w:p w:rsidR="002A5BC5" w:rsidRDefault="002A5BC5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Cs w:val="28"/>
        </w:rPr>
      </w:pPr>
    </w:p>
    <w:p w:rsidR="00731B81" w:rsidRPr="002A5BC5" w:rsidRDefault="002A5BC5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Cs w:val="28"/>
        </w:rPr>
      </w:pPr>
      <w:r w:rsidRPr="002A5BC5">
        <w:rPr>
          <w:rFonts w:ascii="Gadugi" w:hAnsi="Gadugi" w:cstheme="minorHAnsi"/>
          <w:b/>
          <w:szCs w:val="28"/>
        </w:rPr>
        <w:t xml:space="preserve">ERRATA </w:t>
      </w:r>
      <w:r w:rsidR="004804AD" w:rsidRPr="002A5BC5">
        <w:rPr>
          <w:rFonts w:ascii="Gadugi" w:hAnsi="Gadugi" w:cstheme="minorHAnsi"/>
          <w:b/>
          <w:szCs w:val="28"/>
        </w:rPr>
        <w:t xml:space="preserve">ATA </w:t>
      </w:r>
      <w:r w:rsidR="005F6AE1" w:rsidRPr="002A5BC5">
        <w:rPr>
          <w:rFonts w:ascii="Gadugi" w:hAnsi="Gadugi" w:cstheme="minorHAnsi"/>
          <w:b/>
          <w:szCs w:val="28"/>
        </w:rPr>
        <w:t xml:space="preserve">REUNIÃO ORDINÁRIA </w:t>
      </w:r>
      <w:r w:rsidR="00F21E9F" w:rsidRPr="002A5BC5">
        <w:rPr>
          <w:rFonts w:ascii="Gadugi" w:hAnsi="Gadugi" w:cstheme="minorHAnsi"/>
          <w:b/>
          <w:szCs w:val="28"/>
        </w:rPr>
        <w:t>005</w:t>
      </w:r>
      <w:r w:rsidR="001544AD" w:rsidRPr="002A5BC5">
        <w:rPr>
          <w:rFonts w:ascii="Gadugi" w:hAnsi="Gadugi" w:cstheme="minorHAnsi"/>
          <w:b/>
          <w:szCs w:val="28"/>
        </w:rPr>
        <w:t>/2020</w:t>
      </w:r>
      <w:r w:rsidR="005F6AE1" w:rsidRPr="002A5BC5">
        <w:rPr>
          <w:rFonts w:ascii="Gadugi" w:hAnsi="Gadugi" w:cstheme="minorHAnsi"/>
          <w:b/>
          <w:szCs w:val="28"/>
        </w:rPr>
        <w:t xml:space="preserve"> CPFI-CAU/PR</w:t>
      </w:r>
      <w:r w:rsidR="00731B81" w:rsidRPr="002A5BC5">
        <w:rPr>
          <w:rFonts w:ascii="Gadugi" w:hAnsi="Gadugi" w:cstheme="minorHAnsi"/>
          <w:b/>
          <w:szCs w:val="28"/>
        </w:rPr>
        <w:t xml:space="preserve"> </w:t>
      </w:r>
    </w:p>
    <w:p w:rsidR="002A5BC5" w:rsidRDefault="002A5BC5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Cs w:val="28"/>
        </w:rPr>
      </w:pPr>
      <w:r>
        <w:rPr>
          <w:rFonts w:ascii="Gadugi" w:hAnsi="Gadugi" w:cstheme="minorHAnsi"/>
          <w:b/>
          <w:szCs w:val="28"/>
        </w:rPr>
        <w:t xml:space="preserve">DATA: 15 DE </w:t>
      </w:r>
      <w:proofErr w:type="gramStart"/>
      <w:r>
        <w:rPr>
          <w:rFonts w:ascii="Gadugi" w:hAnsi="Gadugi" w:cstheme="minorHAnsi"/>
          <w:b/>
          <w:szCs w:val="28"/>
        </w:rPr>
        <w:t>JUNHO</w:t>
      </w:r>
      <w:proofErr w:type="gramEnd"/>
      <w:r w:rsidRPr="002A5BC5">
        <w:rPr>
          <w:rFonts w:ascii="Gadugi" w:hAnsi="Gadugi" w:cstheme="minorHAnsi"/>
          <w:b/>
          <w:szCs w:val="28"/>
        </w:rPr>
        <w:t xml:space="preserve"> DE 2020</w:t>
      </w:r>
    </w:p>
    <w:p w:rsidR="004215D7" w:rsidRPr="002A5BC5" w:rsidRDefault="004215D7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Cs w:val="28"/>
        </w:rPr>
      </w:pPr>
    </w:p>
    <w:p w:rsidR="009E12E2" w:rsidRPr="002A5BC5" w:rsidRDefault="009E12E2" w:rsidP="00EC030A">
      <w:pPr>
        <w:ind w:left="-567" w:right="-567"/>
        <w:jc w:val="both"/>
        <w:rPr>
          <w:rFonts w:ascii="Gadugi" w:hAnsi="Gadugi" w:cstheme="minorHAnsi"/>
          <w:sz w:val="28"/>
          <w:szCs w:val="28"/>
        </w:rPr>
      </w:pPr>
    </w:p>
    <w:p w:rsidR="004215D7" w:rsidRPr="004215D7" w:rsidRDefault="004215D7" w:rsidP="004215D7">
      <w:pPr>
        <w:spacing w:line="360" w:lineRule="auto"/>
        <w:jc w:val="both"/>
        <w:rPr>
          <w:rFonts w:ascii="Gadugi" w:hAnsi="Gadugi" w:cstheme="minorHAnsi"/>
          <w:b/>
          <w:i/>
          <w:kern w:val="2"/>
          <w:sz w:val="28"/>
          <w:szCs w:val="28"/>
          <w:u w:val="single"/>
          <w:lang w:eastAsia="zh-CN"/>
        </w:rPr>
      </w:pPr>
      <w:r>
        <w:rPr>
          <w:rFonts w:ascii="Gadugi" w:hAnsi="Gadugi" w:cstheme="minorHAnsi"/>
          <w:sz w:val="28"/>
          <w:szCs w:val="28"/>
        </w:rPr>
        <w:t xml:space="preserve">Onde consta: </w:t>
      </w:r>
      <w:r w:rsidRPr="004215D7">
        <w:rPr>
          <w:rFonts w:ascii="Gadugi" w:hAnsi="Gadugi" w:cstheme="minorHAnsi"/>
          <w:b/>
          <w:sz w:val="28"/>
          <w:szCs w:val="28"/>
        </w:rPr>
        <w:t>“</w:t>
      </w:r>
      <w:r w:rsidRPr="004215D7">
        <w:rPr>
          <w:rFonts w:ascii="Gadugi" w:hAnsi="Gadugi" w:cstheme="minorHAnsi"/>
          <w:b/>
          <w:i/>
          <w:sz w:val="28"/>
          <w:szCs w:val="28"/>
        </w:rPr>
        <w:t xml:space="preserve">Aos quinze dias do mês de maio de dois mil e </w:t>
      </w:r>
      <w:proofErr w:type="gramStart"/>
      <w:r w:rsidRPr="004215D7">
        <w:rPr>
          <w:rFonts w:ascii="Gadugi" w:hAnsi="Gadugi" w:cstheme="minorHAnsi"/>
          <w:b/>
          <w:i/>
          <w:sz w:val="28"/>
          <w:szCs w:val="28"/>
        </w:rPr>
        <w:t>vinte</w:t>
      </w:r>
      <w:r w:rsidRPr="004215D7">
        <w:rPr>
          <w:rFonts w:ascii="Gadugi" w:hAnsi="Gadugi" w:cstheme="minorHAnsi"/>
          <w:b/>
          <w:i/>
          <w:sz w:val="28"/>
          <w:szCs w:val="28"/>
        </w:rPr>
        <w:t>..</w:t>
      </w:r>
      <w:proofErr w:type="gramEnd"/>
      <w:r w:rsidRPr="004215D7">
        <w:rPr>
          <w:rFonts w:ascii="Gadugi" w:hAnsi="Gadugi" w:cstheme="minorHAnsi"/>
          <w:b/>
          <w:i/>
          <w:sz w:val="28"/>
          <w:szCs w:val="28"/>
        </w:rPr>
        <w:t>”</w:t>
      </w:r>
      <w:r>
        <w:rPr>
          <w:rFonts w:ascii="Gadugi" w:hAnsi="Gadugi" w:cstheme="minorHAnsi"/>
          <w:sz w:val="28"/>
          <w:szCs w:val="28"/>
        </w:rPr>
        <w:t xml:space="preserve"> </w:t>
      </w:r>
      <w:r>
        <w:rPr>
          <w:rFonts w:ascii="Gadugi" w:hAnsi="Gadugi" w:cstheme="minorHAnsi"/>
          <w:kern w:val="2"/>
          <w:sz w:val="28"/>
          <w:szCs w:val="28"/>
          <w:lang w:eastAsia="zh-CN"/>
        </w:rPr>
        <w:t>(</w:t>
      </w:r>
      <w:proofErr w:type="gramStart"/>
      <w:r>
        <w:rPr>
          <w:rFonts w:ascii="Gadugi" w:hAnsi="Gadugi" w:cstheme="minorHAnsi"/>
          <w:kern w:val="2"/>
          <w:sz w:val="28"/>
          <w:szCs w:val="28"/>
          <w:lang w:eastAsia="zh-CN"/>
        </w:rPr>
        <w:t>linha</w:t>
      </w:r>
      <w:proofErr w:type="gramEnd"/>
      <w:r>
        <w:rPr>
          <w:rFonts w:ascii="Gadugi" w:hAnsi="Gadugi" w:cstheme="minorHAnsi"/>
          <w:kern w:val="2"/>
          <w:sz w:val="28"/>
          <w:szCs w:val="28"/>
          <w:lang w:eastAsia="zh-CN"/>
        </w:rPr>
        <w:t xml:space="preserve"> 01</w:t>
      </w:r>
      <w:r w:rsidRPr="002A5BC5">
        <w:rPr>
          <w:rFonts w:ascii="Gadugi" w:hAnsi="Gadugi" w:cstheme="minorHAnsi"/>
          <w:kern w:val="2"/>
          <w:sz w:val="28"/>
          <w:szCs w:val="28"/>
          <w:lang w:eastAsia="zh-CN"/>
        </w:rPr>
        <w:t>) deverá ser consider</w:t>
      </w:r>
      <w:r>
        <w:rPr>
          <w:rFonts w:ascii="Gadugi" w:hAnsi="Gadugi" w:cstheme="minorHAnsi"/>
          <w:kern w:val="2"/>
          <w:sz w:val="28"/>
          <w:szCs w:val="28"/>
          <w:lang w:eastAsia="zh-CN"/>
        </w:rPr>
        <w:t>ada a seguinte correção: “</w:t>
      </w:r>
      <w:r w:rsidRPr="004215D7">
        <w:rPr>
          <w:rFonts w:ascii="Gadugi" w:hAnsi="Gadugi" w:cstheme="minorHAnsi"/>
          <w:b/>
          <w:sz w:val="28"/>
          <w:szCs w:val="28"/>
        </w:rPr>
        <w:t>“</w:t>
      </w:r>
      <w:r w:rsidRPr="004215D7">
        <w:rPr>
          <w:rFonts w:ascii="Gadugi" w:hAnsi="Gadugi" w:cstheme="minorHAnsi"/>
          <w:b/>
          <w:i/>
          <w:sz w:val="28"/>
          <w:szCs w:val="28"/>
          <w:u w:val="single"/>
        </w:rPr>
        <w:t xml:space="preserve">Aos quinze dias do mês de </w:t>
      </w:r>
      <w:r w:rsidRPr="004215D7">
        <w:rPr>
          <w:rFonts w:ascii="Gadugi" w:hAnsi="Gadugi" w:cstheme="minorHAnsi"/>
          <w:b/>
          <w:i/>
          <w:sz w:val="28"/>
          <w:szCs w:val="28"/>
          <w:u w:val="single"/>
        </w:rPr>
        <w:t xml:space="preserve">junho </w:t>
      </w:r>
      <w:r w:rsidRPr="004215D7">
        <w:rPr>
          <w:rFonts w:ascii="Gadugi" w:hAnsi="Gadugi" w:cstheme="minorHAnsi"/>
          <w:b/>
          <w:i/>
          <w:sz w:val="28"/>
          <w:szCs w:val="28"/>
          <w:u w:val="single"/>
        </w:rPr>
        <w:t>de dois mil e vinte..</w:t>
      </w:r>
      <w:r w:rsidRPr="004215D7">
        <w:rPr>
          <w:rFonts w:ascii="Gadugi" w:hAnsi="Gadugi" w:cstheme="minorHAnsi"/>
          <w:b/>
          <w:i/>
          <w:sz w:val="28"/>
          <w:szCs w:val="28"/>
        </w:rPr>
        <w:t>”</w:t>
      </w:r>
      <w:r w:rsidRPr="004215D7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 xml:space="preserve">  </w:t>
      </w:r>
      <w:proofErr w:type="gramStart"/>
      <w:r w:rsidRPr="002A5BC5">
        <w:rPr>
          <w:rFonts w:ascii="Gadugi" w:hAnsi="Gadugi" w:cstheme="minorHAnsi"/>
          <w:kern w:val="2"/>
          <w:sz w:val="28"/>
          <w:szCs w:val="28"/>
          <w:lang w:eastAsia="zh-CN"/>
        </w:rPr>
        <w:t>para</w:t>
      </w:r>
      <w:proofErr w:type="gramEnd"/>
      <w:r w:rsidRPr="002A5BC5">
        <w:rPr>
          <w:rFonts w:ascii="Gadugi" w:hAnsi="Gadugi" w:cstheme="minorHAnsi"/>
          <w:kern w:val="2"/>
          <w:sz w:val="28"/>
          <w:szCs w:val="28"/>
          <w:lang w:eastAsia="zh-CN"/>
        </w:rPr>
        <w:t xml:space="preserve"> fins de adequação da referida ata. </w:t>
      </w:r>
    </w:p>
    <w:p w:rsidR="00582A52" w:rsidRDefault="00582A52" w:rsidP="00E373E1">
      <w:pPr>
        <w:pStyle w:val="Recuodecorpodetexto"/>
        <w:snapToGrid w:val="0"/>
        <w:ind w:left="-567" w:right="-567"/>
        <w:rPr>
          <w:rFonts w:ascii="Gadugi" w:hAnsi="Gadugi" w:cstheme="minorHAnsi"/>
          <w:szCs w:val="28"/>
        </w:rPr>
      </w:pPr>
    </w:p>
    <w:p w:rsidR="004215D7" w:rsidRPr="002A5BC5" w:rsidRDefault="004215D7" w:rsidP="00E373E1">
      <w:pPr>
        <w:pStyle w:val="Recuodecorpodetexto"/>
        <w:snapToGrid w:val="0"/>
        <w:ind w:left="-567" w:right="-567"/>
        <w:rPr>
          <w:rFonts w:ascii="Gadugi" w:hAnsi="Gadugi" w:cstheme="minorHAnsi"/>
          <w:szCs w:val="28"/>
        </w:rPr>
      </w:pPr>
    </w:p>
    <w:p w:rsidR="002A5BC5" w:rsidRPr="002A5BC5" w:rsidRDefault="002A5BC5" w:rsidP="002A5BC5">
      <w:pPr>
        <w:spacing w:line="360" w:lineRule="auto"/>
        <w:jc w:val="both"/>
        <w:rPr>
          <w:rFonts w:ascii="Gadugi" w:hAnsi="Gadugi" w:cstheme="minorHAnsi"/>
          <w:sz w:val="28"/>
          <w:szCs w:val="28"/>
        </w:rPr>
      </w:pPr>
      <w:r w:rsidRPr="002A5BC5">
        <w:rPr>
          <w:rFonts w:ascii="Gadugi" w:hAnsi="Gadugi" w:cstheme="minorHAnsi"/>
          <w:sz w:val="28"/>
          <w:szCs w:val="28"/>
        </w:rPr>
        <w:t xml:space="preserve">Onde consta: </w:t>
      </w:r>
      <w:proofErr w:type="gramStart"/>
      <w:r w:rsidRPr="002A5BC5">
        <w:rPr>
          <w:rFonts w:ascii="Gadugi" w:hAnsi="Gadugi" w:cstheme="minorHAnsi"/>
          <w:sz w:val="28"/>
          <w:szCs w:val="28"/>
        </w:rPr>
        <w:t>“....</w:t>
      </w:r>
      <w:proofErr w:type="gramEnd"/>
      <w:r w:rsidRPr="002A5BC5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>para a realização da sua 4ª (quarta) Reunião Ordinária</w:t>
      </w:r>
      <w:r w:rsidRPr="002A5BC5">
        <w:rPr>
          <w:rFonts w:ascii="Gadugi" w:hAnsi="Gadugi" w:cstheme="minorHAnsi"/>
          <w:kern w:val="2"/>
          <w:sz w:val="28"/>
          <w:szCs w:val="28"/>
          <w:lang w:eastAsia="zh-CN"/>
        </w:rPr>
        <w:t>” (linha 03) deverá ser considerada a seguinte correção: “......</w:t>
      </w:r>
      <w:r w:rsidRPr="002A5BC5">
        <w:rPr>
          <w:rFonts w:ascii="Gadugi" w:hAnsi="Gadugi" w:cstheme="minorHAnsi"/>
          <w:b/>
          <w:i/>
          <w:kern w:val="2"/>
          <w:sz w:val="28"/>
          <w:szCs w:val="28"/>
          <w:u w:val="single"/>
          <w:lang w:eastAsia="zh-CN"/>
        </w:rPr>
        <w:t xml:space="preserve">para a realização de sua 5ª (quinta) Reunião Ordinária” </w:t>
      </w:r>
      <w:r w:rsidR="00D04088" w:rsidRPr="00D04088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 xml:space="preserve"> </w:t>
      </w:r>
      <w:r w:rsidRPr="002A5BC5">
        <w:rPr>
          <w:rFonts w:ascii="Gadugi" w:hAnsi="Gadugi" w:cstheme="minorHAnsi"/>
          <w:kern w:val="2"/>
          <w:sz w:val="28"/>
          <w:szCs w:val="28"/>
          <w:lang w:eastAsia="zh-CN"/>
        </w:rPr>
        <w:t xml:space="preserve">para fins de adequação da referida ata. </w:t>
      </w:r>
    </w:p>
    <w:p w:rsidR="00582A52" w:rsidRPr="002A5BC5" w:rsidRDefault="00582A52" w:rsidP="00E373E1">
      <w:pPr>
        <w:pStyle w:val="Recuodecorpodetexto"/>
        <w:snapToGrid w:val="0"/>
        <w:ind w:left="-567" w:right="-567"/>
        <w:rPr>
          <w:rFonts w:ascii="Gadugi" w:hAnsi="Gadugi" w:cstheme="minorHAnsi"/>
          <w:szCs w:val="28"/>
        </w:rPr>
      </w:pPr>
    </w:p>
    <w:p w:rsidR="002A5BC5" w:rsidRDefault="000F4C26" w:rsidP="00E373E1">
      <w:pPr>
        <w:pStyle w:val="Recuodecorpodetexto"/>
        <w:snapToGrid w:val="0"/>
        <w:ind w:left="-567" w:right="-567"/>
        <w:rPr>
          <w:rFonts w:ascii="Gadugi" w:hAnsi="Gadugi" w:cstheme="minorHAnsi"/>
          <w:szCs w:val="28"/>
        </w:rPr>
      </w:pPr>
      <w:r w:rsidRPr="002A5BC5">
        <w:rPr>
          <w:rFonts w:ascii="Gadugi" w:hAnsi="Gadugi" w:cstheme="minorHAnsi"/>
          <w:szCs w:val="28"/>
        </w:rPr>
        <w:t xml:space="preserve">                                                                                 </w:t>
      </w:r>
    </w:p>
    <w:p w:rsidR="00C24B7D" w:rsidRDefault="000F4C26" w:rsidP="00E373E1">
      <w:pPr>
        <w:pStyle w:val="Recuodecorpodetexto"/>
        <w:snapToGrid w:val="0"/>
        <w:ind w:left="-567" w:right="-567"/>
        <w:rPr>
          <w:rFonts w:ascii="Gadugi" w:hAnsi="Gadugi" w:cstheme="minorHAnsi"/>
          <w:szCs w:val="28"/>
        </w:rPr>
      </w:pPr>
      <w:r w:rsidRPr="002A5BC5">
        <w:rPr>
          <w:rFonts w:ascii="Gadugi" w:hAnsi="Gadugi" w:cstheme="minorHAnsi"/>
          <w:szCs w:val="28"/>
        </w:rPr>
        <w:t xml:space="preserve">                                                   </w:t>
      </w:r>
    </w:p>
    <w:p w:rsidR="004215D7" w:rsidRPr="002A5BC5" w:rsidRDefault="004215D7" w:rsidP="00E373E1">
      <w:pPr>
        <w:pStyle w:val="Recuodecorpodetexto"/>
        <w:snapToGrid w:val="0"/>
        <w:ind w:left="-567" w:right="-567"/>
        <w:rPr>
          <w:rFonts w:ascii="Gadugi" w:hAnsi="Gadugi" w:cstheme="minorHAnsi"/>
          <w:szCs w:val="28"/>
        </w:rPr>
      </w:pPr>
      <w:bookmarkStart w:id="0" w:name="_GoBack"/>
      <w:bookmarkEnd w:id="0"/>
    </w:p>
    <w:p w:rsidR="00CC3994" w:rsidRPr="002A5BC5" w:rsidRDefault="00B37FAD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Cs w:val="28"/>
        </w:rPr>
      </w:pPr>
      <w:r w:rsidRPr="002A5BC5">
        <w:rPr>
          <w:rFonts w:ascii="Gadugi" w:hAnsi="Gadugi" w:cstheme="minorHAnsi"/>
          <w:szCs w:val="28"/>
        </w:rPr>
        <w:t xml:space="preserve">  </w:t>
      </w:r>
      <w:r w:rsidR="000F4C26" w:rsidRPr="002A5BC5">
        <w:rPr>
          <w:rFonts w:ascii="Gadugi" w:hAnsi="Gadugi" w:cstheme="minorHAnsi"/>
          <w:szCs w:val="28"/>
        </w:rPr>
        <w:t>___________</w:t>
      </w:r>
      <w:r w:rsidR="00CC3994" w:rsidRPr="002A5BC5">
        <w:rPr>
          <w:rFonts w:ascii="Gadugi" w:hAnsi="Gadugi" w:cstheme="minorHAnsi"/>
          <w:szCs w:val="28"/>
        </w:rPr>
        <w:t>_____________</w:t>
      </w:r>
    </w:p>
    <w:p w:rsidR="002A5BC5" w:rsidRPr="002A5BC5" w:rsidRDefault="00CC3994" w:rsidP="002A5BC5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Cs w:val="28"/>
        </w:rPr>
      </w:pPr>
      <w:proofErr w:type="spellStart"/>
      <w:r w:rsidRPr="002A5BC5">
        <w:rPr>
          <w:rFonts w:ascii="Gadugi" w:hAnsi="Gadugi" w:cstheme="minorHAnsi"/>
          <w:szCs w:val="28"/>
        </w:rPr>
        <w:t>Patricia</w:t>
      </w:r>
      <w:proofErr w:type="spellEnd"/>
      <w:r w:rsidRPr="002A5BC5">
        <w:rPr>
          <w:rFonts w:ascii="Gadugi" w:hAnsi="Gadugi" w:cstheme="minorHAnsi"/>
          <w:szCs w:val="28"/>
        </w:rPr>
        <w:t xml:space="preserve"> Ostroski Maia                                                               </w:t>
      </w:r>
      <w:r w:rsidR="00B37FAD" w:rsidRPr="002A5BC5">
        <w:rPr>
          <w:rFonts w:ascii="Gadugi" w:hAnsi="Gadugi" w:cstheme="minorHAnsi"/>
          <w:szCs w:val="28"/>
        </w:rPr>
        <w:t xml:space="preserve">       </w:t>
      </w:r>
    </w:p>
    <w:p w:rsidR="00265E1B" w:rsidRPr="002A5BC5" w:rsidRDefault="00B37FAD" w:rsidP="002A5BC5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Cs w:val="28"/>
        </w:rPr>
      </w:pPr>
      <w:r w:rsidRPr="002A5BC5">
        <w:rPr>
          <w:rFonts w:ascii="Gadugi" w:hAnsi="Gadugi" w:cstheme="minorHAnsi"/>
          <w:szCs w:val="28"/>
        </w:rPr>
        <w:t xml:space="preserve"> </w:t>
      </w:r>
      <w:r w:rsidR="00DD2B9A" w:rsidRPr="002A5BC5">
        <w:rPr>
          <w:rFonts w:ascii="Gadugi" w:hAnsi="Gadugi" w:cstheme="minorHAnsi"/>
          <w:szCs w:val="28"/>
        </w:rPr>
        <w:t>Supervisora CPFI-CAU/PR</w:t>
      </w: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sectPr w:rsidR="00582A52" w:rsidRPr="00582A52" w:rsidSect="0058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E02FF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005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4245FF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15.06</w:t>
    </w:r>
    <w:r w:rsidR="00852C86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.2020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066C1"/>
    <w:rsid w:val="00011221"/>
    <w:rsid w:val="00011921"/>
    <w:rsid w:val="00012A78"/>
    <w:rsid w:val="00015665"/>
    <w:rsid w:val="00016746"/>
    <w:rsid w:val="00016EFC"/>
    <w:rsid w:val="00017021"/>
    <w:rsid w:val="00020FC6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2CA"/>
    <w:rsid w:val="00060A36"/>
    <w:rsid w:val="000636BF"/>
    <w:rsid w:val="00066A5F"/>
    <w:rsid w:val="00070494"/>
    <w:rsid w:val="000775A6"/>
    <w:rsid w:val="00077FA6"/>
    <w:rsid w:val="000830D6"/>
    <w:rsid w:val="000833F8"/>
    <w:rsid w:val="000874C0"/>
    <w:rsid w:val="00093213"/>
    <w:rsid w:val="0009369E"/>
    <w:rsid w:val="00093BF7"/>
    <w:rsid w:val="000A12D4"/>
    <w:rsid w:val="000A30CA"/>
    <w:rsid w:val="000A7402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1F64"/>
    <w:rsid w:val="000D365A"/>
    <w:rsid w:val="000E5603"/>
    <w:rsid w:val="000F24D5"/>
    <w:rsid w:val="000F4C26"/>
    <w:rsid w:val="000F7591"/>
    <w:rsid w:val="001017BE"/>
    <w:rsid w:val="001028DB"/>
    <w:rsid w:val="00104E80"/>
    <w:rsid w:val="0011406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635"/>
    <w:rsid w:val="0017598B"/>
    <w:rsid w:val="00177C7C"/>
    <w:rsid w:val="001801BB"/>
    <w:rsid w:val="00181FDD"/>
    <w:rsid w:val="00182BFE"/>
    <w:rsid w:val="001841BA"/>
    <w:rsid w:val="00186F22"/>
    <w:rsid w:val="00191561"/>
    <w:rsid w:val="00191890"/>
    <w:rsid w:val="00192ABF"/>
    <w:rsid w:val="0019563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46E0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2623"/>
    <w:rsid w:val="00235812"/>
    <w:rsid w:val="002367B8"/>
    <w:rsid w:val="00241DCF"/>
    <w:rsid w:val="002421B8"/>
    <w:rsid w:val="0024295F"/>
    <w:rsid w:val="002446AE"/>
    <w:rsid w:val="00252A0A"/>
    <w:rsid w:val="00255733"/>
    <w:rsid w:val="00256254"/>
    <w:rsid w:val="002569C1"/>
    <w:rsid w:val="00257BCB"/>
    <w:rsid w:val="0026455D"/>
    <w:rsid w:val="00264DAC"/>
    <w:rsid w:val="00265E1B"/>
    <w:rsid w:val="00267048"/>
    <w:rsid w:val="002675B1"/>
    <w:rsid w:val="00267F84"/>
    <w:rsid w:val="00273A00"/>
    <w:rsid w:val="00274703"/>
    <w:rsid w:val="002764FA"/>
    <w:rsid w:val="0028337C"/>
    <w:rsid w:val="00283610"/>
    <w:rsid w:val="00284102"/>
    <w:rsid w:val="002914CA"/>
    <w:rsid w:val="00297020"/>
    <w:rsid w:val="00297920"/>
    <w:rsid w:val="002A0E5B"/>
    <w:rsid w:val="002A4B25"/>
    <w:rsid w:val="002A5BC5"/>
    <w:rsid w:val="002A7586"/>
    <w:rsid w:val="002B11A3"/>
    <w:rsid w:val="002B4CAA"/>
    <w:rsid w:val="002B6FCC"/>
    <w:rsid w:val="002C4F0F"/>
    <w:rsid w:val="002D0637"/>
    <w:rsid w:val="002D1284"/>
    <w:rsid w:val="002D2789"/>
    <w:rsid w:val="002D2792"/>
    <w:rsid w:val="002E123A"/>
    <w:rsid w:val="002E16AF"/>
    <w:rsid w:val="002E2FCA"/>
    <w:rsid w:val="002E6391"/>
    <w:rsid w:val="002F1CBE"/>
    <w:rsid w:val="002F55F3"/>
    <w:rsid w:val="002F6960"/>
    <w:rsid w:val="003110A9"/>
    <w:rsid w:val="003114AE"/>
    <w:rsid w:val="00311A90"/>
    <w:rsid w:val="00316355"/>
    <w:rsid w:val="00316C01"/>
    <w:rsid w:val="00323B10"/>
    <w:rsid w:val="00330105"/>
    <w:rsid w:val="00331906"/>
    <w:rsid w:val="00333F25"/>
    <w:rsid w:val="003346E3"/>
    <w:rsid w:val="00336DCA"/>
    <w:rsid w:val="00347004"/>
    <w:rsid w:val="00354EE3"/>
    <w:rsid w:val="003564B0"/>
    <w:rsid w:val="00365B1F"/>
    <w:rsid w:val="003704AA"/>
    <w:rsid w:val="00373852"/>
    <w:rsid w:val="00380C6F"/>
    <w:rsid w:val="0038508A"/>
    <w:rsid w:val="00391C86"/>
    <w:rsid w:val="00391E27"/>
    <w:rsid w:val="00393635"/>
    <w:rsid w:val="00393A83"/>
    <w:rsid w:val="0039722F"/>
    <w:rsid w:val="003A0113"/>
    <w:rsid w:val="003A5B52"/>
    <w:rsid w:val="003B20C3"/>
    <w:rsid w:val="003B437C"/>
    <w:rsid w:val="003B6797"/>
    <w:rsid w:val="003B78FD"/>
    <w:rsid w:val="003C21E8"/>
    <w:rsid w:val="003C5B5A"/>
    <w:rsid w:val="003C7C57"/>
    <w:rsid w:val="003D035A"/>
    <w:rsid w:val="003D1D80"/>
    <w:rsid w:val="003D6DAA"/>
    <w:rsid w:val="003E1149"/>
    <w:rsid w:val="003E13C0"/>
    <w:rsid w:val="003E3062"/>
    <w:rsid w:val="003F2276"/>
    <w:rsid w:val="003F2C75"/>
    <w:rsid w:val="00402A17"/>
    <w:rsid w:val="00403DA9"/>
    <w:rsid w:val="00411489"/>
    <w:rsid w:val="004131BC"/>
    <w:rsid w:val="00414F03"/>
    <w:rsid w:val="004215D7"/>
    <w:rsid w:val="00422FD6"/>
    <w:rsid w:val="00423FA8"/>
    <w:rsid w:val="004245FF"/>
    <w:rsid w:val="00430833"/>
    <w:rsid w:val="0043112E"/>
    <w:rsid w:val="0044078E"/>
    <w:rsid w:val="00440A90"/>
    <w:rsid w:val="00445511"/>
    <w:rsid w:val="004458AF"/>
    <w:rsid w:val="00447252"/>
    <w:rsid w:val="00447388"/>
    <w:rsid w:val="004512E7"/>
    <w:rsid w:val="004512EE"/>
    <w:rsid w:val="00456094"/>
    <w:rsid w:val="00457E74"/>
    <w:rsid w:val="004613B7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2D1E"/>
    <w:rsid w:val="004A30E4"/>
    <w:rsid w:val="004A3F58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05CBE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7BAB"/>
    <w:rsid w:val="00540579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063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4B5A"/>
    <w:rsid w:val="005A195B"/>
    <w:rsid w:val="005A412B"/>
    <w:rsid w:val="005A6757"/>
    <w:rsid w:val="005B0BBC"/>
    <w:rsid w:val="005B2D4B"/>
    <w:rsid w:val="005B58D9"/>
    <w:rsid w:val="005B74F0"/>
    <w:rsid w:val="005C1B9F"/>
    <w:rsid w:val="005C1DF6"/>
    <w:rsid w:val="005C2433"/>
    <w:rsid w:val="005C741C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25D0"/>
    <w:rsid w:val="005F3B65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4A4C"/>
    <w:rsid w:val="006277ED"/>
    <w:rsid w:val="00636A70"/>
    <w:rsid w:val="0064107A"/>
    <w:rsid w:val="0064373F"/>
    <w:rsid w:val="0064705D"/>
    <w:rsid w:val="00647A9F"/>
    <w:rsid w:val="00647CA0"/>
    <w:rsid w:val="00664AF6"/>
    <w:rsid w:val="00665CD8"/>
    <w:rsid w:val="006661EB"/>
    <w:rsid w:val="00674F45"/>
    <w:rsid w:val="00675559"/>
    <w:rsid w:val="00675E13"/>
    <w:rsid w:val="00683759"/>
    <w:rsid w:val="006875EB"/>
    <w:rsid w:val="006913AC"/>
    <w:rsid w:val="00691C47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C28C1"/>
    <w:rsid w:val="006C4E5E"/>
    <w:rsid w:val="006C6DDA"/>
    <w:rsid w:val="006C7136"/>
    <w:rsid w:val="006D3D95"/>
    <w:rsid w:val="006D51D7"/>
    <w:rsid w:val="006D6512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532CF"/>
    <w:rsid w:val="00756231"/>
    <w:rsid w:val="00756669"/>
    <w:rsid w:val="00756CF1"/>
    <w:rsid w:val="007576AE"/>
    <w:rsid w:val="00764C46"/>
    <w:rsid w:val="007664AF"/>
    <w:rsid w:val="00771A94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91276"/>
    <w:rsid w:val="00793964"/>
    <w:rsid w:val="00793CE9"/>
    <w:rsid w:val="00793EE5"/>
    <w:rsid w:val="00797C6E"/>
    <w:rsid w:val="007A15F2"/>
    <w:rsid w:val="007A29C9"/>
    <w:rsid w:val="007A40EB"/>
    <w:rsid w:val="007B04CE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31B5E"/>
    <w:rsid w:val="00831E60"/>
    <w:rsid w:val="008336AA"/>
    <w:rsid w:val="0084194B"/>
    <w:rsid w:val="00843920"/>
    <w:rsid w:val="00844F95"/>
    <w:rsid w:val="00846220"/>
    <w:rsid w:val="00846F68"/>
    <w:rsid w:val="00852C86"/>
    <w:rsid w:val="0085515C"/>
    <w:rsid w:val="0086144A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2DAD"/>
    <w:rsid w:val="00883565"/>
    <w:rsid w:val="0088362A"/>
    <w:rsid w:val="00883DFD"/>
    <w:rsid w:val="00885EE7"/>
    <w:rsid w:val="008875C2"/>
    <w:rsid w:val="00892FBA"/>
    <w:rsid w:val="008A0334"/>
    <w:rsid w:val="008A1CD3"/>
    <w:rsid w:val="008A3C69"/>
    <w:rsid w:val="008A4B2E"/>
    <w:rsid w:val="008B0DDC"/>
    <w:rsid w:val="008B0E88"/>
    <w:rsid w:val="008B6C75"/>
    <w:rsid w:val="008C35A3"/>
    <w:rsid w:val="008C5B70"/>
    <w:rsid w:val="008C799B"/>
    <w:rsid w:val="008D1A41"/>
    <w:rsid w:val="008D2235"/>
    <w:rsid w:val="008D3367"/>
    <w:rsid w:val="008D50C1"/>
    <w:rsid w:val="008D7271"/>
    <w:rsid w:val="008E4228"/>
    <w:rsid w:val="008E49AB"/>
    <w:rsid w:val="008E64DC"/>
    <w:rsid w:val="008E661B"/>
    <w:rsid w:val="008E6A3D"/>
    <w:rsid w:val="008E6EAB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0FF0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47AC"/>
    <w:rsid w:val="00976DE5"/>
    <w:rsid w:val="00982A89"/>
    <w:rsid w:val="00983E3E"/>
    <w:rsid w:val="009901FD"/>
    <w:rsid w:val="00992186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CF"/>
    <w:rsid w:val="009F30AD"/>
    <w:rsid w:val="00A0181F"/>
    <w:rsid w:val="00A037C5"/>
    <w:rsid w:val="00A07CE7"/>
    <w:rsid w:val="00A13638"/>
    <w:rsid w:val="00A146BC"/>
    <w:rsid w:val="00A17F1E"/>
    <w:rsid w:val="00A21A52"/>
    <w:rsid w:val="00A239E2"/>
    <w:rsid w:val="00A2456A"/>
    <w:rsid w:val="00A32900"/>
    <w:rsid w:val="00A34355"/>
    <w:rsid w:val="00A3641F"/>
    <w:rsid w:val="00A366A2"/>
    <w:rsid w:val="00A40215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4BE6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9235F"/>
    <w:rsid w:val="00A93F75"/>
    <w:rsid w:val="00A94174"/>
    <w:rsid w:val="00A957B5"/>
    <w:rsid w:val="00A96994"/>
    <w:rsid w:val="00AA59A3"/>
    <w:rsid w:val="00AB67B3"/>
    <w:rsid w:val="00AC1409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5CBA"/>
    <w:rsid w:val="00B5688C"/>
    <w:rsid w:val="00B66F05"/>
    <w:rsid w:val="00B705E8"/>
    <w:rsid w:val="00B72A1C"/>
    <w:rsid w:val="00B73DF7"/>
    <w:rsid w:val="00B821C8"/>
    <w:rsid w:val="00B82BB8"/>
    <w:rsid w:val="00B84C7D"/>
    <w:rsid w:val="00B864F4"/>
    <w:rsid w:val="00B86942"/>
    <w:rsid w:val="00B8695D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1199"/>
    <w:rsid w:val="00BD22F9"/>
    <w:rsid w:val="00BD2460"/>
    <w:rsid w:val="00BD2F6E"/>
    <w:rsid w:val="00BD3579"/>
    <w:rsid w:val="00BD549D"/>
    <w:rsid w:val="00BE04FB"/>
    <w:rsid w:val="00BE12C0"/>
    <w:rsid w:val="00BE253D"/>
    <w:rsid w:val="00BE5F01"/>
    <w:rsid w:val="00BF123C"/>
    <w:rsid w:val="00BF62EF"/>
    <w:rsid w:val="00C029C7"/>
    <w:rsid w:val="00C048DA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4B7D"/>
    <w:rsid w:val="00C277D6"/>
    <w:rsid w:val="00C27AEC"/>
    <w:rsid w:val="00C30AED"/>
    <w:rsid w:val="00C37087"/>
    <w:rsid w:val="00C42CC2"/>
    <w:rsid w:val="00C433BE"/>
    <w:rsid w:val="00C477B7"/>
    <w:rsid w:val="00C50DB2"/>
    <w:rsid w:val="00C50F09"/>
    <w:rsid w:val="00C54ACC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D51B3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4088"/>
    <w:rsid w:val="00D06B2C"/>
    <w:rsid w:val="00D11E9E"/>
    <w:rsid w:val="00D123CE"/>
    <w:rsid w:val="00D15903"/>
    <w:rsid w:val="00D16388"/>
    <w:rsid w:val="00D20FE3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3A37"/>
    <w:rsid w:val="00D602EF"/>
    <w:rsid w:val="00D63511"/>
    <w:rsid w:val="00D73835"/>
    <w:rsid w:val="00D743FF"/>
    <w:rsid w:val="00D77684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C8D"/>
    <w:rsid w:val="00DB0FC6"/>
    <w:rsid w:val="00DB29EF"/>
    <w:rsid w:val="00DB2CE4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8DF"/>
    <w:rsid w:val="00DD2B9A"/>
    <w:rsid w:val="00DE0940"/>
    <w:rsid w:val="00DE3CED"/>
    <w:rsid w:val="00DE705D"/>
    <w:rsid w:val="00DF02DA"/>
    <w:rsid w:val="00DF1912"/>
    <w:rsid w:val="00DF221D"/>
    <w:rsid w:val="00DF3DAD"/>
    <w:rsid w:val="00DF48CC"/>
    <w:rsid w:val="00E02FF1"/>
    <w:rsid w:val="00E04882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B175D"/>
    <w:rsid w:val="00EC030A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46F"/>
    <w:rsid w:val="00EE5B36"/>
    <w:rsid w:val="00EE7BF5"/>
    <w:rsid w:val="00EF2557"/>
    <w:rsid w:val="00EF38F8"/>
    <w:rsid w:val="00EF47D9"/>
    <w:rsid w:val="00EF505B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1E9F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2FBF"/>
    <w:rsid w:val="00F5526F"/>
    <w:rsid w:val="00F56613"/>
    <w:rsid w:val="00F60B46"/>
    <w:rsid w:val="00F61682"/>
    <w:rsid w:val="00F6512B"/>
    <w:rsid w:val="00F66B06"/>
    <w:rsid w:val="00F716C3"/>
    <w:rsid w:val="00F76732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1380"/>
    <w:rsid w:val="00FC3112"/>
    <w:rsid w:val="00FC3C9A"/>
    <w:rsid w:val="00FC4D9F"/>
    <w:rsid w:val="00FC7A47"/>
    <w:rsid w:val="00FD2C26"/>
    <w:rsid w:val="00FD46F4"/>
    <w:rsid w:val="00FD4B19"/>
    <w:rsid w:val="00FD4E28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4DE5-C1E5-44D1-85A5-CCCF54A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22</cp:revision>
  <cp:lastPrinted>2020-02-10T16:08:00Z</cp:lastPrinted>
  <dcterms:created xsi:type="dcterms:W3CDTF">2020-07-27T16:56:00Z</dcterms:created>
  <dcterms:modified xsi:type="dcterms:W3CDTF">2020-08-14T13:58:00Z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