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331116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Exercício Ilegal da Profissão – WILIAN TOLEDO DO CARMO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23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 - CAU/PR.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do Conselheiro </w:t>
      </w:r>
      <w:r>
        <w:rPr>
          <w:rFonts w:eastAsia="Arial" w:cs="Times New Roman" w:ascii="Times New Roman" w:hAnsi="Times New Roman"/>
          <w:kern w:val="0"/>
          <w:sz w:val="24"/>
          <w:szCs w:val="24"/>
          <w:lang w:val="pt-BR" w:eastAsia="pt-BR" w:bidi="ar-SA"/>
        </w:rPr>
        <w:t>Ormy Leocádio Hutner Junior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Acompanhar o voto do conselheiro relator </w:t>
      </w: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 xml:space="preserve">no sentido de manter o auto de infração e multa, visto que não foi apresentado documento com a conclusão do curso;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kern w:val="0"/>
          <w:shd w:fill="auto" w:val="clear"/>
          <w:lang w:val="pt-BR" w:bidi="ar-SA"/>
        </w:rPr>
        <w:t>Solicitar ao GEJUR que encaminhe cópia do processo ao Ministério Público, para averiguação de exercício ilegal das atividades de Arquitetura e Urbanismo;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</w:t>
      </w:r>
      <w:r>
        <w:rPr>
          <w:rFonts w:cs="Times New Roman" w:ascii="Times New Roman" w:hAnsi="Times New Roman"/>
          <w:szCs w:val="24"/>
        </w:rPr>
        <w:t>5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abril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7"/>
        <w:gridCol w:w="1365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Manter o auto de infração e multa e encaminhar cópia do processo ao Ministério Público.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 xml:space="preserve">Protocolo: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1331116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5922490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LibreOffice/7.2.1.2$Windows_X86_64 LibreOffice_project/87b77fad49947c1441b67c559c339af8f3517e22</Application>
  <AppVersion>15.0000</AppVersion>
  <Pages>2</Pages>
  <Words>453</Words>
  <Characters>2520</Characters>
  <CharactersWithSpaces>2926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2022-05-17T14:41:30Z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