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:rsidRPr="009D46A9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9D46A9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65BD6685" w:rsidR="00A7314A" w:rsidRPr="009D46A9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F93918"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E25123"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MAIO</w:t>
            </w:r>
            <w:r w:rsidR="00CF5A23"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</w:t>
            </w:r>
            <w:r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2022 CAU/PR </w:t>
            </w:r>
          </w:p>
        </w:tc>
      </w:tr>
      <w:tr w:rsidR="00A7314A" w:rsidRPr="009D46A9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9D46A9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9D46A9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9D46A9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9D46A9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D46A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9D46A9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6A9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9D46A9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9D46A9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9D46A9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2540FC19" w:rsidR="00A7314A" w:rsidRPr="009D46A9" w:rsidRDefault="00DA5C4E" w:rsidP="000F7A00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D46A9">
              <w:rPr>
                <w:rFonts w:ascii="Times New Roman" w:eastAsia="Cambria" w:hAnsi="Times New Roman" w:cs="Times New Roman"/>
                <w:b/>
                <w:lang w:eastAsia="pt-BR"/>
              </w:rPr>
              <w:t>DELIBERAÇÃO N.º 0</w:t>
            </w:r>
            <w:r w:rsidR="00FB21AF" w:rsidRPr="009D46A9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E25123" w:rsidRPr="009D46A9">
              <w:rPr>
                <w:rFonts w:ascii="Times New Roman" w:eastAsia="Cambria" w:hAnsi="Times New Roman" w:cs="Times New Roman"/>
                <w:b/>
                <w:lang w:eastAsia="pt-BR"/>
              </w:rPr>
              <w:t>6</w:t>
            </w:r>
            <w:r w:rsidRPr="009D46A9">
              <w:rPr>
                <w:rFonts w:ascii="Times New Roman" w:eastAsia="Cambria" w:hAnsi="Times New Roman" w:cs="Times New Roman"/>
                <w:b/>
                <w:lang w:eastAsia="pt-BR"/>
              </w:rPr>
              <w:t>/2022 CPFI–CAU/PR</w:t>
            </w:r>
          </w:p>
        </w:tc>
      </w:tr>
    </w:tbl>
    <w:p w14:paraId="71DA0DC2" w14:textId="4A8645B7" w:rsidR="00A7314A" w:rsidRPr="009D46A9" w:rsidRDefault="00A7314A" w:rsidP="000F7A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E1B57" w14:textId="1DE8D61E" w:rsidR="00FB21AF" w:rsidRPr="009D46A9" w:rsidRDefault="00FB21AF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 xml:space="preserve">A COMISSÃO DE PLANEJAMENTO E FINANÇAS (CPFI-CAU/PR), reunida ordinariamente na modalidade </w:t>
      </w:r>
      <w:r w:rsidR="00F93918" w:rsidRPr="009D46A9">
        <w:rPr>
          <w:rFonts w:ascii="Times New Roman" w:hAnsi="Times New Roman" w:cs="Times New Roman"/>
        </w:rPr>
        <w:t xml:space="preserve">presencial </w:t>
      </w:r>
      <w:r w:rsidRPr="009D46A9">
        <w:rPr>
          <w:rFonts w:ascii="Times New Roman" w:hAnsi="Times New Roman" w:cs="Times New Roman"/>
        </w:rPr>
        <w:t xml:space="preserve">no dia </w:t>
      </w:r>
      <w:r w:rsidR="00E25123" w:rsidRPr="009D46A9">
        <w:rPr>
          <w:rFonts w:ascii="Times New Roman" w:hAnsi="Times New Roman" w:cs="Times New Roman"/>
        </w:rPr>
        <w:t xml:space="preserve">27 de junho de </w:t>
      </w:r>
      <w:r w:rsidRPr="009D46A9">
        <w:rPr>
          <w:rFonts w:ascii="Times New Roman" w:hAnsi="Times New Roman" w:cs="Times New Roman"/>
        </w:rPr>
        <w:t xml:space="preserve">2022 (segunda-feira), </w:t>
      </w:r>
      <w:r w:rsidR="00F93918" w:rsidRPr="009D46A9">
        <w:rPr>
          <w:rFonts w:ascii="Times New Roman" w:hAnsi="Times New Roman" w:cs="Times New Roman"/>
        </w:rPr>
        <w:t>na Sede do CAU/PR, sito à Avenida Nossa Senhora da Luz, nº 2530 em Curitiba/PR,</w:t>
      </w:r>
      <w:r w:rsidRPr="009D46A9">
        <w:rPr>
          <w:rFonts w:ascii="Times New Roman" w:hAnsi="Times New Roman" w:cs="Times New Roman"/>
        </w:rPr>
        <w:t xml:space="preserve"> no uso das competências que lhe conferem o Art. 103 do Regimento Interno do CAU/PR, após análise do assunto em epígrafe; e</w:t>
      </w:r>
    </w:p>
    <w:p w14:paraId="6179943F" w14:textId="77777777" w:rsidR="000F7A00" w:rsidRPr="009D46A9" w:rsidRDefault="000F7A00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0F61D99F" w14:textId="77777777" w:rsidR="00FB21AF" w:rsidRPr="009D46A9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44BB8658" w:rsidR="00576891" w:rsidRPr="009D46A9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9D46A9">
        <w:rPr>
          <w:rFonts w:ascii="Times New Roman" w:hAnsi="Times New Roman" w:cs="Times New Roman"/>
        </w:rPr>
        <w:t xml:space="preserve">ro </w:t>
      </w:r>
      <w:r w:rsidR="00E25123" w:rsidRPr="009D46A9">
        <w:rPr>
          <w:rFonts w:ascii="Times New Roman" w:hAnsi="Times New Roman" w:cs="Times New Roman"/>
        </w:rPr>
        <w:t>MAIO</w:t>
      </w:r>
      <w:r w:rsidRPr="009D46A9">
        <w:rPr>
          <w:rFonts w:ascii="Times New Roman" w:hAnsi="Times New Roman" w:cs="Times New Roman"/>
        </w:rPr>
        <w:t xml:space="preserve">/2022: </w:t>
      </w:r>
      <w:r w:rsidR="00576891" w:rsidRPr="009D46A9">
        <w:rPr>
          <w:rFonts w:ascii="Times New Roman" w:hAnsi="Times New Roman" w:cs="Times New Roman"/>
        </w:rPr>
        <w:t xml:space="preserve"> Demonstrações Financeiras</w:t>
      </w:r>
      <w:r w:rsidR="00F93918" w:rsidRPr="009D46A9">
        <w:rPr>
          <w:rFonts w:ascii="Times New Roman" w:hAnsi="Times New Roman" w:cs="Times New Roman"/>
        </w:rPr>
        <w:t>;</w:t>
      </w:r>
      <w:r w:rsidR="000F7A00" w:rsidRPr="009D46A9">
        <w:rPr>
          <w:rFonts w:ascii="Times New Roman" w:hAnsi="Times New Roman" w:cs="Times New Roman"/>
        </w:rPr>
        <w:t xml:space="preserve"> F</w:t>
      </w:r>
      <w:r w:rsidR="00576891" w:rsidRPr="009D46A9">
        <w:rPr>
          <w:rFonts w:ascii="Times New Roman" w:hAnsi="Times New Roman" w:cs="Times New Roman"/>
        </w:rPr>
        <w:t>luxo de caixa</w:t>
      </w:r>
      <w:r w:rsidR="00464200" w:rsidRPr="009D46A9">
        <w:rPr>
          <w:rFonts w:ascii="Times New Roman" w:hAnsi="Times New Roman" w:cs="Times New Roman"/>
        </w:rPr>
        <w:t xml:space="preserve"> (</w:t>
      </w:r>
      <w:r w:rsidR="00576891" w:rsidRPr="009D46A9">
        <w:rPr>
          <w:rFonts w:ascii="Times New Roman" w:hAnsi="Times New Roman" w:cs="Times New Roman"/>
        </w:rPr>
        <w:t>entradas</w:t>
      </w:r>
      <w:r w:rsidR="00464200" w:rsidRPr="009D46A9">
        <w:rPr>
          <w:rFonts w:ascii="Times New Roman" w:hAnsi="Times New Roman" w:cs="Times New Roman"/>
        </w:rPr>
        <w:t>)</w:t>
      </w:r>
      <w:r w:rsidR="00F93918" w:rsidRPr="009D46A9">
        <w:rPr>
          <w:rFonts w:ascii="Times New Roman" w:hAnsi="Times New Roman" w:cs="Times New Roman"/>
        </w:rPr>
        <w:t xml:space="preserve">; </w:t>
      </w:r>
      <w:r w:rsidR="00576891" w:rsidRPr="009D46A9">
        <w:rPr>
          <w:rFonts w:ascii="Times New Roman" w:hAnsi="Times New Roman" w:cs="Times New Roman"/>
        </w:rPr>
        <w:t xml:space="preserve">Quadro resumo evolução receitas 2020x2021x2022 </w:t>
      </w:r>
      <w:r w:rsidR="00464200" w:rsidRPr="009D46A9">
        <w:rPr>
          <w:rFonts w:ascii="Times New Roman" w:hAnsi="Times New Roman" w:cs="Times New Roman"/>
        </w:rPr>
        <w:t>(</w:t>
      </w:r>
      <w:r w:rsidR="00576891" w:rsidRPr="009D46A9">
        <w:rPr>
          <w:rFonts w:ascii="Times New Roman" w:hAnsi="Times New Roman" w:cs="Times New Roman"/>
        </w:rPr>
        <w:t>com e sem rentabilidades</w:t>
      </w:r>
      <w:r w:rsidR="00464200" w:rsidRPr="009D46A9">
        <w:rPr>
          <w:rFonts w:ascii="Times New Roman" w:hAnsi="Times New Roman" w:cs="Times New Roman"/>
        </w:rPr>
        <w:t>)</w:t>
      </w:r>
      <w:r w:rsidR="00576891" w:rsidRPr="009D46A9">
        <w:rPr>
          <w:rFonts w:ascii="Times New Roman" w:hAnsi="Times New Roman" w:cs="Times New Roman"/>
        </w:rPr>
        <w:t xml:space="preserve">; </w:t>
      </w:r>
      <w:r w:rsidR="000F7A00" w:rsidRPr="009D46A9">
        <w:rPr>
          <w:rFonts w:ascii="Times New Roman" w:hAnsi="Times New Roman" w:cs="Times New Roman"/>
        </w:rPr>
        <w:t>F</w:t>
      </w:r>
      <w:r w:rsidR="00576891" w:rsidRPr="009D46A9">
        <w:rPr>
          <w:rFonts w:ascii="Times New Roman" w:hAnsi="Times New Roman" w:cs="Times New Roman"/>
        </w:rPr>
        <w:t>luxo de caixa</w:t>
      </w:r>
      <w:r w:rsidR="00464200" w:rsidRPr="009D46A9">
        <w:rPr>
          <w:rFonts w:ascii="Times New Roman" w:hAnsi="Times New Roman" w:cs="Times New Roman"/>
        </w:rPr>
        <w:t xml:space="preserve"> (</w:t>
      </w:r>
      <w:r w:rsidR="00576891" w:rsidRPr="009D46A9">
        <w:rPr>
          <w:rFonts w:ascii="Times New Roman" w:hAnsi="Times New Roman" w:cs="Times New Roman"/>
        </w:rPr>
        <w:t>saídas</w:t>
      </w:r>
      <w:r w:rsidR="00464200" w:rsidRPr="009D46A9">
        <w:rPr>
          <w:rFonts w:ascii="Times New Roman" w:hAnsi="Times New Roman" w:cs="Times New Roman"/>
        </w:rPr>
        <w:t>)</w:t>
      </w:r>
      <w:r w:rsidR="00F93918" w:rsidRPr="009D46A9">
        <w:rPr>
          <w:rFonts w:ascii="Times New Roman" w:hAnsi="Times New Roman" w:cs="Times New Roman"/>
        </w:rPr>
        <w:t xml:space="preserve">; </w:t>
      </w:r>
      <w:r w:rsidR="00576891" w:rsidRPr="009D46A9">
        <w:rPr>
          <w:rFonts w:ascii="Times New Roman" w:hAnsi="Times New Roman" w:cs="Times New Roman"/>
        </w:rPr>
        <w:t>Relatório Gastos mensais setorizados</w:t>
      </w:r>
      <w:r w:rsidR="00F93918" w:rsidRPr="009D46A9">
        <w:rPr>
          <w:rFonts w:ascii="Times New Roman" w:hAnsi="Times New Roman" w:cs="Times New Roman"/>
        </w:rPr>
        <w:t xml:space="preserve">; </w:t>
      </w:r>
      <w:r w:rsidR="00576891" w:rsidRPr="009D46A9">
        <w:rPr>
          <w:rFonts w:ascii="Times New Roman" w:hAnsi="Times New Roman" w:cs="Times New Roman"/>
        </w:rPr>
        <w:t>Relatório</w:t>
      </w:r>
      <w:r w:rsidR="00464200" w:rsidRPr="009D46A9">
        <w:rPr>
          <w:rFonts w:ascii="Times New Roman" w:hAnsi="Times New Roman" w:cs="Times New Roman"/>
        </w:rPr>
        <w:t xml:space="preserve"> </w:t>
      </w:r>
      <w:r w:rsidR="00576891" w:rsidRPr="009D46A9">
        <w:rPr>
          <w:rFonts w:ascii="Times New Roman" w:hAnsi="Times New Roman" w:cs="Times New Roman"/>
        </w:rPr>
        <w:t>Despesas Operacionais Regionais</w:t>
      </w:r>
      <w:r w:rsidR="00464200" w:rsidRPr="009D46A9">
        <w:rPr>
          <w:rFonts w:ascii="Times New Roman" w:hAnsi="Times New Roman" w:cs="Times New Roman"/>
        </w:rPr>
        <w:t xml:space="preserve"> </w:t>
      </w:r>
      <w:r w:rsidR="00576891" w:rsidRPr="009D46A9">
        <w:rPr>
          <w:rFonts w:ascii="Times New Roman" w:hAnsi="Times New Roman" w:cs="Times New Roman"/>
        </w:rPr>
        <w:t>2022 (últimos 6 meses); Quadro resumo comparativo das saídas de caixa (2020x2021x2022); Gráfico de RRT’s (mês a mês)</w:t>
      </w:r>
      <w:r w:rsidR="00F93918" w:rsidRPr="009D46A9">
        <w:rPr>
          <w:rFonts w:ascii="Times New Roman" w:hAnsi="Times New Roman" w:cs="Times New Roman"/>
        </w:rPr>
        <w:t xml:space="preserve">; </w:t>
      </w:r>
      <w:r w:rsidR="00576891" w:rsidRPr="009D46A9">
        <w:rPr>
          <w:rFonts w:ascii="Times New Roman" w:hAnsi="Times New Roman" w:cs="Times New Roman"/>
        </w:rPr>
        <w:t xml:space="preserve">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5A0AA61A" w14:textId="0337829C" w:rsidR="00FB21AF" w:rsidRPr="009D46A9" w:rsidRDefault="00FB21AF" w:rsidP="005E6FF5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9D46A9">
        <w:rPr>
          <w:rFonts w:ascii="Times New Roman" w:hAnsi="Times New Roman" w:cs="Times New Roman"/>
        </w:rPr>
        <w:t>Considerando as observações apontadas pelos membros da comissão</w:t>
      </w:r>
      <w:r w:rsidR="00A56785" w:rsidRPr="009D46A9">
        <w:rPr>
          <w:rFonts w:ascii="Times New Roman" w:hAnsi="Times New Roman" w:cs="Times New Roman"/>
        </w:rPr>
        <w:t>:</w:t>
      </w:r>
      <w:r w:rsidR="00E25123" w:rsidRPr="009D46A9">
        <w:rPr>
          <w:rFonts w:ascii="Times New Roman" w:hAnsi="Times New Roman" w:cs="Times New Roman"/>
        </w:rPr>
        <w:t xml:space="preserve"> “</w:t>
      </w:r>
      <w:r w:rsidR="00E25123" w:rsidRPr="009D46A9">
        <w:rPr>
          <w:rFonts w:ascii="Times New Roman" w:hAnsi="Times New Roman" w:cs="Times New Roman"/>
          <w:b/>
          <w:bCs/>
          <w:i/>
          <w:iCs/>
        </w:rPr>
        <w:t>DESPESAS</w:t>
      </w:r>
      <w:r w:rsidR="00E25123" w:rsidRPr="009D46A9">
        <w:rPr>
          <w:rFonts w:ascii="Times New Roman" w:hAnsi="Times New Roman" w:cs="Times New Roman"/>
          <w:i/>
          <w:iCs/>
        </w:rPr>
        <w:t xml:space="preserve">: No mês de MAIO/2022, houve um aumento nas despesas em relação ao mesmo mês de 2021 em 21,45% e um aumento de 5,94% se comparado com o mês anterior. Destaco o pagamento da seguinte despesa: capacitação no seminário nacional de conselhos profissionais. </w:t>
      </w:r>
      <w:r w:rsidR="00E25123" w:rsidRPr="009D46A9">
        <w:rPr>
          <w:rFonts w:ascii="Times New Roman" w:hAnsi="Times New Roman" w:cs="Times New Roman"/>
          <w:b/>
          <w:bCs/>
          <w:i/>
          <w:iCs/>
        </w:rPr>
        <w:t>RECEITAS</w:t>
      </w:r>
      <w:r w:rsidR="00E25123" w:rsidRPr="009D46A9">
        <w:rPr>
          <w:rFonts w:ascii="Times New Roman" w:hAnsi="Times New Roman" w:cs="Times New Roman"/>
          <w:i/>
          <w:iCs/>
        </w:rPr>
        <w:t xml:space="preserve">: “No mês de MAIO/2022 houve um aumento na arrecadação das receitas em 24,69% se comparado com o mesmo período de 2021 e um aumento de 18,36% se comparado com o mês anterior de 2022; </w:t>
      </w:r>
    </w:p>
    <w:p w14:paraId="3CB488C4" w14:textId="65C28BC6" w:rsidR="00FB21AF" w:rsidRPr="009D46A9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9D46A9">
        <w:rPr>
          <w:rFonts w:ascii="Times New Roman" w:hAnsi="Times New Roman" w:cs="Times New Roman"/>
        </w:rPr>
        <w:t>Contábil-</w:t>
      </w:r>
      <w:r w:rsidRPr="009D46A9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74EFA3D0" w14:textId="77777777" w:rsidR="00FB21AF" w:rsidRPr="009174B1" w:rsidRDefault="00FB21AF" w:rsidP="000F7A00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9174B1">
        <w:rPr>
          <w:rFonts w:ascii="Times New Roman" w:hAnsi="Times New Roman" w:cs="Times New Roman"/>
          <w:b/>
          <w:bCs/>
        </w:rPr>
        <w:t>DELIBEROU:</w:t>
      </w:r>
    </w:p>
    <w:p w14:paraId="480FE28F" w14:textId="2EAB5ADC" w:rsidR="00576891" w:rsidRDefault="00576891" w:rsidP="000F7A00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>Aprovar a p</w:t>
      </w:r>
      <w:r w:rsidR="00FB21AF" w:rsidRPr="009D46A9">
        <w:rPr>
          <w:rFonts w:ascii="Times New Roman" w:hAnsi="Times New Roman" w:cs="Times New Roman"/>
        </w:rPr>
        <w:t>roposta de deliberação sem ressalvas com 03 (três) votos favoráveis dos Conselheiros Idevall dos Santos Filho, Antonio Ricardo Sardo e Jeancarlo Versetti</w:t>
      </w:r>
    </w:p>
    <w:p w14:paraId="7EC96AA8" w14:textId="77777777" w:rsidR="009174B1" w:rsidRPr="009D46A9" w:rsidRDefault="009174B1" w:rsidP="009174B1">
      <w:pPr>
        <w:pStyle w:val="PargrafodaLista"/>
        <w:spacing w:after="120" w:line="240" w:lineRule="auto"/>
        <w:ind w:left="76"/>
        <w:jc w:val="both"/>
        <w:rPr>
          <w:rFonts w:ascii="Times New Roman" w:hAnsi="Times New Roman" w:cs="Times New Roman"/>
        </w:rPr>
      </w:pPr>
    </w:p>
    <w:p w14:paraId="3605D739" w14:textId="25E62D0E" w:rsidR="00FB21AF" w:rsidRPr="009D46A9" w:rsidRDefault="00FB21AF" w:rsidP="000F7A00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 xml:space="preserve"> Encaminhar esta Deliberação à Presidência para ciência e providências sobre a matéria.</w:t>
      </w:r>
    </w:p>
    <w:p w14:paraId="1128C39E" w14:textId="77777777" w:rsidR="00A7314A" w:rsidRPr="009D46A9" w:rsidRDefault="00A7314A" w:rsidP="0057689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3E545F5" w14:textId="60275009" w:rsidR="00A7314A" w:rsidRPr="009D46A9" w:rsidRDefault="00A56785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9D46A9">
        <w:rPr>
          <w:rFonts w:ascii="Times New Roman" w:hAnsi="Times New Roman" w:cs="Times New Roman"/>
        </w:rPr>
        <w:t xml:space="preserve">Curitiba/PR, </w:t>
      </w:r>
      <w:r w:rsidR="009D46A9" w:rsidRPr="009D46A9">
        <w:rPr>
          <w:rFonts w:ascii="Times New Roman" w:hAnsi="Times New Roman" w:cs="Times New Roman"/>
        </w:rPr>
        <w:t xml:space="preserve">27 de junho de </w:t>
      </w:r>
      <w:r w:rsidR="00CF5A23" w:rsidRPr="009D46A9">
        <w:rPr>
          <w:rFonts w:ascii="Times New Roman" w:hAnsi="Times New Roman" w:cs="Times New Roman"/>
        </w:rPr>
        <w:t xml:space="preserve">2022 </w:t>
      </w:r>
      <w:r w:rsidR="00DA5C4E" w:rsidRPr="009D46A9">
        <w:rPr>
          <w:rFonts w:ascii="Times New Roman" w:hAnsi="Times New Roman" w:cs="Times New Roman"/>
        </w:rPr>
        <w:t xml:space="preserve"> </w:t>
      </w:r>
    </w:p>
    <w:p w14:paraId="1C898E4C" w14:textId="22439BC0" w:rsidR="00CF5A23" w:rsidRDefault="00CF5A23" w:rsidP="00EE6CD5">
      <w:pPr>
        <w:spacing w:after="240" w:line="276" w:lineRule="auto"/>
        <w:jc w:val="center"/>
        <w:rPr>
          <w:rFonts w:ascii="Times New Roman" w:hAnsi="Times New Roman" w:cs="Times New Roman"/>
        </w:rPr>
      </w:pPr>
    </w:p>
    <w:p w14:paraId="16BADA83" w14:textId="195D8B30" w:rsidR="009D46A9" w:rsidRDefault="009D46A9" w:rsidP="00EE6CD5">
      <w:pPr>
        <w:spacing w:after="240" w:line="276" w:lineRule="auto"/>
        <w:jc w:val="center"/>
        <w:rPr>
          <w:rFonts w:ascii="Times New Roman" w:hAnsi="Times New Roman" w:cs="Times New Roman"/>
        </w:rPr>
      </w:pPr>
    </w:p>
    <w:p w14:paraId="34B181BC" w14:textId="77777777" w:rsidR="009D46A9" w:rsidRPr="009D46A9" w:rsidRDefault="009D46A9" w:rsidP="00EE6CD5">
      <w:pPr>
        <w:spacing w:after="24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9D46A9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9D46A9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D46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 Idevall dos Santos Filho</w:t>
            </w:r>
          </w:p>
          <w:p w14:paraId="321315D1" w14:textId="77777777" w:rsidR="00A7314A" w:rsidRPr="009D46A9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6A9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CPFi-CAU/PR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9D46A9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D46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Patricia Ostroski Maia</w:t>
            </w:r>
          </w:p>
          <w:p w14:paraId="1884EA5D" w14:textId="77777777" w:rsidR="00A7314A" w:rsidRPr="009D46A9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6A9">
              <w:rPr>
                <w:rFonts w:ascii="Times New Roman" w:eastAsia="Times New Roman" w:hAnsi="Times New Roman" w:cs="Times New Roman"/>
                <w:sz w:val="22"/>
                <w:szCs w:val="22"/>
              </w:rPr>
              <w:t>Assistente da CPFi-CAU/PR</w:t>
            </w:r>
          </w:p>
        </w:tc>
      </w:tr>
    </w:tbl>
    <w:p w14:paraId="61D6ED32" w14:textId="12243D8E" w:rsidR="00A7314A" w:rsidRDefault="00A7314A">
      <w:pPr>
        <w:pStyle w:val="Corpodetexto"/>
        <w:rPr>
          <w:rFonts w:ascii="Times New Roman" w:hAnsi="Times New Roman" w:cs="Times New Roman"/>
        </w:rPr>
      </w:pPr>
    </w:p>
    <w:p w14:paraId="135A3CCB" w14:textId="07DAE0D0" w:rsidR="009D46A9" w:rsidRDefault="009D46A9">
      <w:pPr>
        <w:pStyle w:val="Corpodetexto"/>
        <w:rPr>
          <w:rFonts w:ascii="Times New Roman" w:hAnsi="Times New Roman" w:cs="Times New Roman"/>
        </w:rPr>
      </w:pPr>
    </w:p>
    <w:p w14:paraId="7B6A0A48" w14:textId="7E7687D3" w:rsidR="00A7314A" w:rsidRDefault="00A7314A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AF3020" w14:textId="77777777" w:rsidR="00AA6855" w:rsidRPr="00AA6855" w:rsidRDefault="00AA6855" w:rsidP="00AA6855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AA6855">
        <w:rPr>
          <w:rFonts w:ascii="Times New Roman" w:eastAsia="Times New Roman" w:hAnsi="Times New Roman" w:cs="Times New Roman"/>
          <w:b/>
          <w:bCs/>
          <w:sz w:val="20"/>
          <w:szCs w:val="20"/>
        </w:rPr>
        <w:t>6ª REUNIÃO ORDINÁRIA</w:t>
      </w:r>
      <w:r w:rsidRPr="00AA68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AA6855">
        <w:rPr>
          <w:rFonts w:ascii="Times New Roman" w:eastAsia="Times New Roman" w:hAnsi="Times New Roman" w:cs="Times New Roman"/>
          <w:b/>
          <w:bCs/>
          <w:sz w:val="20"/>
          <w:szCs w:val="20"/>
        </w:rPr>
        <w:t>2022 DA CPFI-CAU/PR</w:t>
      </w:r>
    </w:p>
    <w:p w14:paraId="18D63277" w14:textId="77777777" w:rsidR="00AA6855" w:rsidRPr="00AA6855" w:rsidRDefault="00AA6855" w:rsidP="00AA6855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AA6855">
        <w:rPr>
          <w:rFonts w:ascii="Times New Roman" w:eastAsia="Times New Roman" w:hAnsi="Times New Roman" w:cs="Times New Roman"/>
          <w:sz w:val="20"/>
          <w:szCs w:val="20"/>
        </w:rPr>
        <w:t xml:space="preserve">Modalidade Presencial </w:t>
      </w:r>
      <w:r w:rsidRPr="00AA6855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- </w:t>
      </w:r>
      <w:r w:rsidRPr="00AA6855">
        <w:rPr>
          <w:rFonts w:ascii="Times New Roman" w:eastAsia="Times New Roman" w:hAnsi="Times New Roman" w:cs="Times New Roman"/>
          <w:b/>
          <w:sz w:val="20"/>
          <w:szCs w:val="20"/>
        </w:rPr>
        <w:t>Folha de Votação</w:t>
      </w:r>
    </w:p>
    <w:p w14:paraId="6C5AB5DA" w14:textId="77777777" w:rsidR="00AA6855" w:rsidRPr="00AA6855" w:rsidRDefault="00AA6855" w:rsidP="00AA6855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AA6855" w:rsidRPr="00AA6855" w14:paraId="53CD3CD6" w14:textId="77777777" w:rsidTr="00CD53DD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EFF55FE" w14:textId="77777777" w:rsidR="00AA6855" w:rsidRPr="00AA6855" w:rsidRDefault="00AA6855" w:rsidP="00AA6855">
            <w:pPr>
              <w:widowControl w:val="0"/>
              <w:suppressAutoHyphens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492DD65" w14:textId="77777777" w:rsidR="00AA6855" w:rsidRPr="00AA6855" w:rsidRDefault="00AA6855" w:rsidP="00AA6855">
            <w:pPr>
              <w:widowControl w:val="0"/>
              <w:suppressAutoHyphens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14449BB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</w:p>
        </w:tc>
      </w:tr>
      <w:tr w:rsidR="00AA6855" w:rsidRPr="00AA6855" w14:paraId="6D426381" w14:textId="77777777" w:rsidTr="00CD53DD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3A3B689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A9E629D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6939E764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6D6ED6AB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02E5B2D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1D6CAD55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Ausên.</w:t>
            </w:r>
          </w:p>
        </w:tc>
      </w:tr>
      <w:tr w:rsidR="00AA6855" w:rsidRPr="00AA6855" w14:paraId="108EB1D6" w14:textId="77777777" w:rsidTr="00CD53DD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26F02C99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66EBB03D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D4F903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61D4A9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2838E0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1ACF48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855" w:rsidRPr="00AA6855" w14:paraId="32217777" w14:textId="77777777" w:rsidTr="00CD53DD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4D490674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05897453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04203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126DD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CA17C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BBEA89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855" w:rsidRPr="00AA6855" w14:paraId="41A47DD3" w14:textId="77777777" w:rsidTr="00CD53DD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48F0E712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5CDD8B62" w14:textId="77777777" w:rsidR="00AA6855" w:rsidRPr="00AA6855" w:rsidRDefault="00AA6855" w:rsidP="00AA685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 Jeancarlo Versetti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391361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A955D7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4EFEA3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8B6B6A" w14:textId="77777777" w:rsidR="00AA6855" w:rsidRPr="00AA6855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855" w:rsidRPr="00AA6855" w14:paraId="46F02943" w14:textId="77777777" w:rsidTr="00CD53DD">
        <w:trPr>
          <w:trHeight w:val="1076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E7BE9F5" w14:textId="77777777" w:rsidR="00AA6855" w:rsidRPr="00AA6855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Históricodavotação:</w:t>
            </w:r>
            <w:r w:rsidRPr="00AA685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6</w:t>
            </w: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2022 CPFI-CAU/PR  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Data:</w:t>
            </w:r>
            <w:r w:rsidRPr="00AA685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27/06/2022</w:t>
            </w:r>
          </w:p>
          <w:p w14:paraId="52CB41D5" w14:textId="77777777" w:rsidR="00AA6855" w:rsidRPr="00AA6855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Matériaemvotação: </w:t>
            </w:r>
            <w:r w:rsidRPr="00AA6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PROPOSTA DE DELIBERAÇÃO Nº 016/2022 – APROVAÇÃO CONTAS MAIO/2022</w:t>
            </w:r>
          </w:p>
          <w:p w14:paraId="5AA95C72" w14:textId="77777777" w:rsidR="00AA6855" w:rsidRPr="00AA6855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 da votação:</w:t>
            </w: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Não 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Abstenção 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Ausência 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 ) de </w:t>
            </w:r>
            <w:r w:rsidRPr="00AA6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Total de 03 (três) </w:t>
            </w:r>
            <w:r w:rsidRPr="00AA6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Conselheiros.</w:t>
            </w:r>
          </w:p>
          <w:p w14:paraId="2E4C79FA" w14:textId="77777777" w:rsidR="00AA6855" w:rsidRPr="00AA6855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Ocorrências: </w:t>
            </w:r>
            <w:r w:rsidRPr="00AA6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Nenhuma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Assistente:</w:t>
            </w:r>
            <w:r w:rsidRPr="00AA685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Ostroski Maia |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ConduçãoTrabalhos</w:t>
            </w:r>
            <w:r w:rsidRPr="00AA685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: Coordenador</w:t>
            </w:r>
            <w:r w:rsidRPr="00AA68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24459866" w14:textId="77777777" w:rsidR="00AA6855" w:rsidRPr="000F7A00" w:rsidRDefault="00AA6855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AA6855" w:rsidRPr="000F7A00" w:rsidSect="00EE6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Calibri"/>
    <w:charset w:val="01"/>
    <w:family w:val="swiss"/>
    <w:pitch w:val="default"/>
  </w:font>
  <w:font w:name="DaxCondense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8CBB" w14:textId="77777777" w:rsidR="00FF5AFB" w:rsidRDefault="00FF5A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56FDA592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RO 0</w:t>
    </w:r>
    <w:r w:rsidR="00FF5AFB">
      <w:rPr>
        <w:b/>
        <w:color w:val="006666"/>
        <w:sz w:val="14"/>
        <w:szCs w:val="14"/>
      </w:rPr>
      <w:t>6</w:t>
    </w:r>
    <w:r>
      <w:rPr>
        <w:b/>
        <w:color w:val="006666"/>
        <w:sz w:val="14"/>
        <w:szCs w:val="14"/>
      </w:rPr>
      <w:t xml:space="preserve">/2022 CPFI-CAU/PR </w:t>
    </w:r>
    <w:r w:rsidR="00FF5AFB">
      <w:rPr>
        <w:b/>
        <w:color w:val="006666"/>
        <w:sz w:val="14"/>
        <w:szCs w:val="14"/>
      </w:rPr>
      <w:t xml:space="preserve"> 27.06.2022 </w:t>
    </w:r>
    <w:r>
      <w:rPr>
        <w:b/>
        <w:color w:val="006666"/>
        <w:sz w:val="14"/>
        <w:szCs w:val="14"/>
      </w:rPr>
      <w:t xml:space="preserve">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F6E4" w14:textId="77777777" w:rsidR="00FF5AFB" w:rsidRDefault="00FF5A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3B83" w14:textId="77777777" w:rsidR="00FF5AFB" w:rsidRDefault="00FF5A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4221" w14:textId="77777777" w:rsidR="00FF5AFB" w:rsidRDefault="00FF5A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C02AB486"/>
    <w:lvl w:ilvl="0" w:tplc="D8ACC0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1"/>
  </w:num>
  <w:num w:numId="2" w16cid:durableId="4694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231E"/>
    <w:rsid w:val="000B5005"/>
    <w:rsid w:val="000F7A00"/>
    <w:rsid w:val="00163A00"/>
    <w:rsid w:val="00223B47"/>
    <w:rsid w:val="00320AB4"/>
    <w:rsid w:val="00464200"/>
    <w:rsid w:val="00576891"/>
    <w:rsid w:val="005E6FF5"/>
    <w:rsid w:val="00913D17"/>
    <w:rsid w:val="009174B1"/>
    <w:rsid w:val="009D46A9"/>
    <w:rsid w:val="00A56785"/>
    <w:rsid w:val="00A7314A"/>
    <w:rsid w:val="00AA6855"/>
    <w:rsid w:val="00AB1ADD"/>
    <w:rsid w:val="00C56E65"/>
    <w:rsid w:val="00CF5A23"/>
    <w:rsid w:val="00D805CA"/>
    <w:rsid w:val="00DA5C4E"/>
    <w:rsid w:val="00E25123"/>
    <w:rsid w:val="00E41133"/>
    <w:rsid w:val="00EE6CD5"/>
    <w:rsid w:val="00F93918"/>
    <w:rsid w:val="00FB21AF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c6502a-6854-40ee-9b3a-a067dd9f661b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271</cp:revision>
  <cp:lastPrinted>2022-06-28T14:54:00Z</cp:lastPrinted>
  <dcterms:created xsi:type="dcterms:W3CDTF">2021-08-30T13:20:00Z</dcterms:created>
  <dcterms:modified xsi:type="dcterms:W3CDTF">2022-06-28T19:00:00Z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