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26"/>
        <w:gridCol w:w="7524"/>
      </w:tblGrid>
      <w:tr w:rsidR="00A7314A" w:rsidRPr="00B71DD3" w14:paraId="4594BD39" w14:textId="77777777">
        <w:trPr>
          <w:cantSplit/>
          <w:trHeight w:val="283"/>
        </w:trPr>
        <w:tc>
          <w:tcPr>
            <w:tcW w:w="222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77777777" w:rsidR="00A7314A" w:rsidRPr="00B71DD3" w:rsidRDefault="00DA5C4E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1DD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52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6458EEC2" w:rsidR="00A7314A" w:rsidRPr="00B71DD3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1DD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APROVAÇÃO </w:t>
            </w:r>
            <w:r w:rsidR="008F5B9F" w:rsidRPr="00B71DD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ORGANOGRAMA CAU/PR 2022</w:t>
            </w:r>
            <w:r w:rsidRPr="00B71DD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7314A" w:rsidRPr="00B71DD3" w14:paraId="0DB83F04" w14:textId="77777777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B71DD3" w:rsidRDefault="00DA5C4E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1DD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B71DD3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1DD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CPFI – CAU/PR</w:t>
            </w:r>
          </w:p>
        </w:tc>
      </w:tr>
      <w:tr w:rsidR="00A7314A" w:rsidRPr="00B71DD3" w14:paraId="34E20FDD" w14:textId="77777777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B71DD3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1DD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B71DD3" w:rsidRDefault="00DA5C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D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:rsidRPr="00B71DD3" w14:paraId="69F752DB" w14:textId="77777777">
        <w:trPr>
          <w:cantSplit/>
          <w:trHeight w:val="283"/>
        </w:trPr>
        <w:tc>
          <w:tcPr>
            <w:tcW w:w="97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Pr="00B71DD3" w:rsidRDefault="00A7314A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A7314A" w:rsidRPr="00B71DD3" w14:paraId="3BA63207" w14:textId="77777777">
        <w:trPr>
          <w:cantSplit/>
          <w:trHeight w:val="283"/>
        </w:trPr>
        <w:tc>
          <w:tcPr>
            <w:tcW w:w="97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2DE02FFE" w:rsidR="00A7314A" w:rsidRPr="00B71DD3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B71DD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DELIBERAÇÃO N.º 00</w:t>
            </w:r>
            <w:r w:rsidR="008F5B9F" w:rsidRPr="00B71DD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9</w:t>
            </w:r>
            <w:r w:rsidRPr="00B71DD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/2022 CPFI–CAU/PR</w:t>
            </w:r>
          </w:p>
        </w:tc>
      </w:tr>
    </w:tbl>
    <w:p w14:paraId="24EFD865" w14:textId="77777777" w:rsidR="001F49FB" w:rsidRDefault="001F49FB" w:rsidP="008F5B9F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</w:p>
    <w:p w14:paraId="669451FF" w14:textId="4F2BB6D1" w:rsidR="008F5B9F" w:rsidRPr="00B71DD3" w:rsidRDefault="008F5B9F" w:rsidP="0082115E">
      <w:pPr>
        <w:spacing w:after="24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71DD3">
        <w:rPr>
          <w:rFonts w:ascii="Times New Roman" w:hAnsi="Times New Roman" w:cs="Times New Roman"/>
          <w:sz w:val="20"/>
          <w:szCs w:val="20"/>
        </w:rPr>
        <w:t>A COMISSÃO DE PLANEJAMENTO E FINANÇAS (CPFI-CAU/PR), reunida ordinariamente na modalidade híbrida no dia 28 de março de 2022 (segunda-feira), sendo presencial na Rua Jaguariaíva, 512 - Matinhos/PR (UFPR Litoral) e de modo virtual através do seguinte link Microsoft Teams https://teams.microsoft.com/_#/prejoinalling/19:meeting_ZDNjZWY5NDItZTY2NC00Mjg4LThjODItY2M2ZWE2MDNjNWNk@thread.v2na Sede do CAU/PR, no uso das competências que lhe conferem o Art. 103 do Regimento Interno do CAU/PR, após análise do assunto em epígrafe; e</w:t>
      </w:r>
    </w:p>
    <w:p w14:paraId="52EFE873" w14:textId="31DC55C3" w:rsidR="000A131F" w:rsidRDefault="000A131F" w:rsidP="008F5B9F">
      <w:pPr>
        <w:spacing w:after="24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71DD3">
        <w:rPr>
          <w:rFonts w:ascii="Times New Roman" w:hAnsi="Times New Roman" w:cs="Times New Roman"/>
          <w:sz w:val="20"/>
          <w:szCs w:val="20"/>
        </w:rPr>
        <w:t xml:space="preserve">Considerando a Proposta n° 002/2022 oriunda da Presidência CAU/PR encaminhada para análise </w:t>
      </w:r>
      <w:r w:rsidR="001F49FB" w:rsidRPr="00B71DD3">
        <w:rPr>
          <w:rFonts w:ascii="Times New Roman" w:hAnsi="Times New Roman" w:cs="Times New Roman"/>
          <w:sz w:val="20"/>
          <w:szCs w:val="20"/>
        </w:rPr>
        <w:t xml:space="preserve">das comissões </w:t>
      </w:r>
      <w:r w:rsidRPr="00B71DD3">
        <w:rPr>
          <w:rFonts w:ascii="Times New Roman" w:hAnsi="Times New Roman" w:cs="Times New Roman"/>
          <w:sz w:val="20"/>
          <w:szCs w:val="20"/>
        </w:rPr>
        <w:t>CPFI-CAU/PR e COA-CAU/PR;</w:t>
      </w:r>
    </w:p>
    <w:p w14:paraId="6CD2EF8E" w14:textId="0A8ACE04" w:rsidR="00886110" w:rsidRPr="00B71DD3" w:rsidRDefault="00886110" w:rsidP="008F5B9F">
      <w:pPr>
        <w:spacing w:after="24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886110">
        <w:rPr>
          <w:rFonts w:ascii="Times New Roman" w:hAnsi="Times New Roman" w:cs="Times New Roman"/>
          <w:sz w:val="20"/>
          <w:szCs w:val="20"/>
        </w:rPr>
        <w:t>Considerando a importância de um Organograma que privilegie o princípio da isonomia dos cargos</w:t>
      </w:r>
      <w:r w:rsidR="00D23130">
        <w:rPr>
          <w:rFonts w:ascii="Times New Roman" w:hAnsi="Times New Roman" w:cs="Times New Roman"/>
          <w:sz w:val="20"/>
          <w:szCs w:val="20"/>
        </w:rPr>
        <w:t>;</w:t>
      </w:r>
    </w:p>
    <w:p w14:paraId="114BCC4D" w14:textId="492FFD48" w:rsidR="000A131F" w:rsidRPr="00B71DD3" w:rsidRDefault="000A131F" w:rsidP="000A131F">
      <w:pPr>
        <w:spacing w:after="24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71DD3">
        <w:rPr>
          <w:rFonts w:ascii="Times New Roman" w:hAnsi="Times New Roman" w:cs="Times New Roman"/>
          <w:sz w:val="20"/>
          <w:szCs w:val="20"/>
        </w:rPr>
        <w:t>Considerando a realidade fática-operacional atual do CAU/PR frente as atribuições do corpo funcional;</w:t>
      </w:r>
    </w:p>
    <w:p w14:paraId="4D77BBA7" w14:textId="1F5A62D1" w:rsidR="000A131F" w:rsidRPr="00B71DD3" w:rsidRDefault="000A131F" w:rsidP="000A131F">
      <w:pPr>
        <w:spacing w:after="24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71DD3">
        <w:rPr>
          <w:rFonts w:ascii="Times New Roman" w:hAnsi="Times New Roman" w:cs="Times New Roman"/>
          <w:sz w:val="20"/>
          <w:szCs w:val="20"/>
        </w:rPr>
        <w:t>Considerando a necessidade da alteração de nomenclaturas de funções gratificadas já existentes para que haja ampliação do rol de atribuições atendidas por cada função;</w:t>
      </w:r>
    </w:p>
    <w:p w14:paraId="4A91E46B" w14:textId="311C73AA" w:rsidR="008F5B9F" w:rsidRPr="00B71DD3" w:rsidRDefault="008F5B9F" w:rsidP="008F5B9F">
      <w:pPr>
        <w:spacing w:after="24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Considerando que para a reformulação </w:t>
      </w:r>
      <w:r w:rsidR="003802C6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Organograma vigente faz-se necessário </w:t>
      </w: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 documento que disponha sobre </w:t>
      </w:r>
      <w:r w:rsidR="003802C6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toda </w:t>
      </w: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>a estrutura organizacional do CAU/PR;</w:t>
      </w:r>
    </w:p>
    <w:p w14:paraId="2B8E022C" w14:textId="381A755F" w:rsidR="00DA53A2" w:rsidRDefault="00DA53A2" w:rsidP="00DA53A2">
      <w:pPr>
        <w:spacing w:after="24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Considerando a necessidade de reformulação do </w:t>
      </w:r>
      <w:r w:rsidR="00444E3E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>Plano de Cargos</w:t>
      </w:r>
      <w:r w:rsidR="00B71DD3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Carreiras e Salários do CAU/PR</w:t>
      </w:r>
      <w:r w:rsidR="00B71DD3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previsto na Deliberação nº 23/2015 para instituir critérios de avaliação e progressão na carreira;</w:t>
      </w:r>
      <w:r w:rsid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qual depende </w:t>
      </w: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 documento que disponha sobre </w:t>
      </w:r>
      <w:r w:rsidR="00B71DD3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toda </w:t>
      </w: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>a estrutura organizacional do CAU/PR;</w:t>
      </w:r>
    </w:p>
    <w:p w14:paraId="0E80E507" w14:textId="7FC8109A" w:rsidR="003802C6" w:rsidRPr="00B71DD3" w:rsidRDefault="003802C6" w:rsidP="003802C6">
      <w:pPr>
        <w:spacing w:after="24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>Considerando as exposições e argumentações da Gerência Geral quanto aos aspectos administrativos e operacionais bem como da Gerência Contábil-Financeira quanto as questões orçamentári</w:t>
      </w:r>
      <w:r w:rsidR="00D23130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D2313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3EF43A0" w14:textId="73C094A3" w:rsidR="00EC414B" w:rsidRPr="00B71DD3" w:rsidRDefault="003802C6" w:rsidP="003802C6">
      <w:pPr>
        <w:spacing w:after="24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Considerando </w:t>
      </w:r>
      <w:r w:rsidR="00EC414B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 o </w:t>
      </w: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>limite prudencial para folha de pagamento determinado pelo CAU/BR é de 55%</w:t>
      </w:r>
      <w:r w:rsidR="00EC414B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receita corrente;  </w:t>
      </w:r>
    </w:p>
    <w:p w14:paraId="3DA7744C" w14:textId="08CCC205" w:rsidR="000A131F" w:rsidRPr="00B71DD3" w:rsidRDefault="00EC414B" w:rsidP="003802C6">
      <w:pPr>
        <w:spacing w:after="24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Considerando que o </w:t>
      </w:r>
      <w:r w:rsidR="003802C6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>atual índice de gastos com o organograma vigente é de 47,82% conforme Relatório Contábil ° 030/2022 da Ata Assessoria Contábil, atingindo 51,30%</w:t>
      </w:r>
      <w:r w:rsidR="001F49FB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havendo a </w:t>
      </w:r>
      <w:r w:rsidR="003802C6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>ocupação de todos os cargos</w:t>
      </w:r>
      <w:r w:rsidR="000A131F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14:paraId="5BBB29CB" w14:textId="4B47491D" w:rsidR="00B53721" w:rsidRPr="00B71DD3" w:rsidRDefault="000A131F" w:rsidP="00B53721">
      <w:pPr>
        <w:spacing w:after="24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>Considerando</w:t>
      </w:r>
      <w:r w:rsidR="00EC414B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a </w:t>
      </w:r>
      <w:r w:rsidR="003802C6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nova reestruturação prevê o máximo de 52,16% com preenchimento total das funções – não </w:t>
      </w:r>
      <w:r w:rsidR="00EC414B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incorrendo em </w:t>
      </w:r>
      <w:r w:rsidR="001F49FB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imoderações </w:t>
      </w:r>
      <w:r w:rsidR="003802C6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>além do limite legal</w:t>
      </w:r>
      <w:r w:rsidR="00B53721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14:paraId="30C5FE9B" w14:textId="5D24792B" w:rsidR="008F5B9F" w:rsidRPr="00B71DD3" w:rsidRDefault="008F5B9F" w:rsidP="00EC414B">
      <w:pPr>
        <w:spacing w:after="24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>Considerando que a matéria fo</w:t>
      </w:r>
      <w:r w:rsidR="00EC414B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3721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igualmente </w:t>
      </w:r>
      <w:r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objeto de discussão </w:t>
      </w:r>
      <w:r w:rsidR="003802C6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pela COA-CAU/PR (Comissão de Organização e Administração) </w:t>
      </w:r>
      <w:r w:rsidR="00B53721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>na data de</w:t>
      </w:r>
      <w:r w:rsidR="001F49FB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28/03/2022</w:t>
      </w:r>
      <w:r w:rsidR="00B53721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02C6" w:rsidRPr="00B71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 tocante aos aspectos de implementação e gestão; </w:t>
      </w:r>
    </w:p>
    <w:p w14:paraId="6423620A" w14:textId="77777777" w:rsidR="00A7314A" w:rsidRPr="00B71DD3" w:rsidRDefault="00DA5C4E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1DD3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3C75174A" w14:textId="64A3E332" w:rsidR="00A7314A" w:rsidRPr="00B71DD3" w:rsidRDefault="00DA5C4E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71DD3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B71DD3">
        <w:rPr>
          <w:rFonts w:ascii="Times New Roman" w:hAnsi="Times New Roman" w:cs="Times New Roman"/>
          <w:sz w:val="20"/>
          <w:szCs w:val="20"/>
        </w:rPr>
        <w:t xml:space="preserve"> Aprovar a proposta de deliberação sem ressalvas com 03 (três) votos favoráveis dos Conselheiros Idevall dos Santos Filho, Antonio </w:t>
      </w:r>
      <w:r w:rsidR="00872739">
        <w:rPr>
          <w:rFonts w:ascii="Times New Roman" w:hAnsi="Times New Roman" w:cs="Times New Roman"/>
          <w:sz w:val="20"/>
          <w:szCs w:val="20"/>
        </w:rPr>
        <w:t xml:space="preserve">Ricardo </w:t>
      </w:r>
      <w:r w:rsidRPr="00B71DD3">
        <w:rPr>
          <w:rFonts w:ascii="Times New Roman" w:hAnsi="Times New Roman" w:cs="Times New Roman"/>
          <w:sz w:val="20"/>
          <w:szCs w:val="20"/>
        </w:rPr>
        <w:t>Sardo e Jeancarlo Versetti</w:t>
      </w:r>
    </w:p>
    <w:p w14:paraId="730B3CCF" w14:textId="77777777" w:rsidR="00A7314A" w:rsidRPr="00B71DD3" w:rsidRDefault="00DA5C4E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1DD3">
        <w:rPr>
          <w:rFonts w:ascii="Times New Roman" w:hAnsi="Times New Roman" w:cs="Times New Roman"/>
          <w:b/>
          <w:sz w:val="20"/>
          <w:szCs w:val="20"/>
        </w:rPr>
        <w:t>2.</w:t>
      </w:r>
      <w:r w:rsidRPr="00B71DD3">
        <w:rPr>
          <w:rFonts w:ascii="Times New Roman" w:hAnsi="Times New Roman" w:cs="Times New Roman"/>
          <w:sz w:val="20"/>
          <w:szCs w:val="20"/>
        </w:rPr>
        <w:t xml:space="preserve"> Encaminhar esta Deliberação à Presidência para ciência e providências sobre a matéria.</w:t>
      </w:r>
    </w:p>
    <w:p w14:paraId="1128C39E" w14:textId="77777777" w:rsidR="00A7314A" w:rsidRPr="00B71DD3" w:rsidRDefault="00A7314A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D2E57B9" w14:textId="77777777" w:rsidR="00A737FC" w:rsidRDefault="00DA5C4E" w:rsidP="00B71DD3">
      <w:pPr>
        <w:spacing w:after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1DD3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B53721" w:rsidRPr="00B71DD3">
        <w:rPr>
          <w:rFonts w:ascii="Times New Roman" w:hAnsi="Times New Roman" w:cs="Times New Roman"/>
          <w:sz w:val="20"/>
          <w:szCs w:val="20"/>
        </w:rPr>
        <w:t xml:space="preserve">28 de março de </w:t>
      </w:r>
      <w:r w:rsidRPr="00B71DD3">
        <w:rPr>
          <w:rFonts w:ascii="Times New Roman" w:hAnsi="Times New Roman" w:cs="Times New Roman"/>
          <w:sz w:val="20"/>
          <w:szCs w:val="20"/>
        </w:rPr>
        <w:t>2022</w:t>
      </w:r>
    </w:p>
    <w:p w14:paraId="7D53A497" w14:textId="3E13158B" w:rsidR="000B5005" w:rsidRPr="00B71DD3" w:rsidRDefault="00DA5C4E" w:rsidP="00B71DD3">
      <w:pPr>
        <w:spacing w:after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1DD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A7314A" w:rsidRPr="00B71DD3" w14:paraId="3E1FB7B2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392B" w14:textId="77777777" w:rsidR="00A7314A" w:rsidRPr="00B71DD3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DD3">
              <w:rPr>
                <w:rFonts w:ascii="Times New Roman" w:eastAsia="Times New Roman" w:hAnsi="Times New Roman" w:cs="Times New Roman"/>
                <w:b/>
                <w:bCs/>
              </w:rPr>
              <w:t>AU Idevall dos Santos Filho</w:t>
            </w:r>
          </w:p>
          <w:p w14:paraId="321315D1" w14:textId="77777777" w:rsidR="00A7314A" w:rsidRPr="00B71DD3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DD3">
              <w:rPr>
                <w:rFonts w:ascii="Times New Roman" w:eastAsia="Times New Roman" w:hAnsi="Times New Roman" w:cs="Times New Roman"/>
              </w:rPr>
              <w:t>Coordenador CPFi-CAU/PR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BBAF" w14:textId="77777777" w:rsidR="00A7314A" w:rsidRPr="00B71DD3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DD3">
              <w:rPr>
                <w:rFonts w:ascii="Times New Roman" w:eastAsia="Times New Roman" w:hAnsi="Times New Roman" w:cs="Times New Roman"/>
                <w:b/>
                <w:bCs/>
              </w:rPr>
              <w:t>Patricia Ostroski Maia</w:t>
            </w:r>
          </w:p>
          <w:p w14:paraId="1884EA5D" w14:textId="77777777" w:rsidR="00A7314A" w:rsidRPr="00B71DD3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DD3">
              <w:rPr>
                <w:rFonts w:ascii="Times New Roman" w:eastAsia="Times New Roman" w:hAnsi="Times New Roman" w:cs="Times New Roman"/>
              </w:rPr>
              <w:t>Assistente da CPFi-CAU/PR</w:t>
            </w:r>
          </w:p>
        </w:tc>
      </w:tr>
    </w:tbl>
    <w:tbl>
      <w:tblPr>
        <w:tblStyle w:val="TableNormal"/>
        <w:tblW w:w="1049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2403"/>
        <w:gridCol w:w="3697"/>
        <w:gridCol w:w="883"/>
        <w:gridCol w:w="888"/>
        <w:gridCol w:w="881"/>
        <w:gridCol w:w="1738"/>
      </w:tblGrid>
      <w:tr w:rsidR="00A7314A" w14:paraId="06D37305" w14:textId="77777777" w:rsidTr="00D805CA">
        <w:trPr>
          <w:trHeight w:val="220"/>
        </w:trPr>
        <w:tc>
          <w:tcPr>
            <w:tcW w:w="10490" w:type="dxa"/>
            <w:gridSpan w:val="6"/>
            <w:tcBorders>
              <w:bottom w:val="single" w:sz="6" w:space="0" w:color="000000"/>
            </w:tcBorders>
          </w:tcPr>
          <w:p w14:paraId="0D568696" w14:textId="0CA96D05" w:rsidR="00A7314A" w:rsidRDefault="00DA5C4E">
            <w:pPr>
              <w:pStyle w:val="Ttulo1"/>
              <w:widowControl w:val="0"/>
              <w:spacing w:after="0" w:line="240" w:lineRule="auto"/>
              <w:ind w:left="0" w:hanging="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1F4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ª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REUNIÃO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ORDINÁRIA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CPFI-CAU/PR </w:t>
            </w:r>
          </w:p>
          <w:p w14:paraId="4B75DFCA" w14:textId="110CC490" w:rsidR="00A7314A" w:rsidRDefault="00DA5C4E">
            <w:pPr>
              <w:pStyle w:val="Corpodetexto"/>
              <w:widowControl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Modalidade </w:t>
            </w:r>
            <w:r w:rsidR="001F49FB">
              <w:rPr>
                <w:rFonts w:ascii="Times New Roman" w:hAnsi="Times New Roman" w:cs="Times New Roman"/>
                <w:b/>
                <w:sz w:val="20"/>
                <w:szCs w:val="20"/>
              </w:rPr>
              <w:t>Híbrida</w:t>
            </w:r>
          </w:p>
          <w:p w14:paraId="0417242D" w14:textId="77777777" w:rsidR="00A7314A" w:rsidRDefault="00DA5C4E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Folha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Votação</w:t>
            </w:r>
          </w:p>
        </w:tc>
      </w:tr>
      <w:tr w:rsidR="00A7314A" w14:paraId="3A0F0B15" w14:textId="77777777" w:rsidTr="00D805CA">
        <w:trPr>
          <w:trHeight w:val="230"/>
        </w:trPr>
        <w:tc>
          <w:tcPr>
            <w:tcW w:w="240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F041C8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1893FD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4390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2DF20DFA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Votação</w:t>
            </w:r>
          </w:p>
        </w:tc>
      </w:tr>
      <w:tr w:rsidR="00A7314A" w14:paraId="38D3D4AF" w14:textId="77777777" w:rsidTr="00D805CA">
        <w:trPr>
          <w:trHeight w:val="230"/>
        </w:trPr>
        <w:tc>
          <w:tcPr>
            <w:tcW w:w="2403" w:type="dxa"/>
            <w:vMerge/>
            <w:tcBorders>
              <w:bottom w:val="single" w:sz="6" w:space="0" w:color="000000"/>
            </w:tcBorders>
            <w:vAlign w:val="center"/>
          </w:tcPr>
          <w:p w14:paraId="6E29079B" w14:textId="77777777" w:rsidR="00A7314A" w:rsidRDefault="00A731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single" w:sz="6" w:space="0" w:color="000000"/>
            </w:tcBorders>
            <w:vAlign w:val="center"/>
          </w:tcPr>
          <w:p w14:paraId="3715C37D" w14:textId="77777777" w:rsidR="00A7314A" w:rsidRDefault="00A731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58F967C1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730E2CAE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01D4F9B0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173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27B8CC2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Ausên.</w:t>
            </w:r>
          </w:p>
        </w:tc>
      </w:tr>
      <w:tr w:rsidR="00A7314A" w14:paraId="7A9D7EC7" w14:textId="77777777" w:rsidTr="00D805CA">
        <w:trPr>
          <w:trHeight w:val="230"/>
        </w:trPr>
        <w:tc>
          <w:tcPr>
            <w:tcW w:w="2403" w:type="dxa"/>
            <w:tcBorders>
              <w:top w:val="single" w:sz="6" w:space="0" w:color="000000"/>
              <w:bottom w:val="single" w:sz="4" w:space="0" w:color="000000"/>
            </w:tcBorders>
          </w:tcPr>
          <w:p w14:paraId="3192FEC3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</w:t>
            </w:r>
          </w:p>
        </w:tc>
        <w:tc>
          <w:tcPr>
            <w:tcW w:w="3697" w:type="dxa"/>
            <w:tcBorders>
              <w:top w:val="single" w:sz="6" w:space="0" w:color="000000"/>
              <w:bottom w:val="single" w:sz="4" w:space="0" w:color="000000"/>
            </w:tcBorders>
          </w:tcPr>
          <w:p w14:paraId="6F4459BA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Idevall dos Santos Filho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4" w:space="0" w:color="000000"/>
            </w:tcBorders>
          </w:tcPr>
          <w:p w14:paraId="2C331B13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14:paraId="3FA26DF6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 w14:paraId="556149D6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6" w:space="0" w:color="000000"/>
              <w:bottom w:val="single" w:sz="4" w:space="0" w:color="000000"/>
            </w:tcBorders>
          </w:tcPr>
          <w:p w14:paraId="105A7DEC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314A" w14:paraId="6DB4550C" w14:textId="77777777" w:rsidTr="00D805CA">
        <w:trPr>
          <w:trHeight w:val="230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</w:tcBorders>
          </w:tcPr>
          <w:p w14:paraId="07159367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Adjunto</w:t>
            </w:r>
          </w:p>
        </w:tc>
        <w:tc>
          <w:tcPr>
            <w:tcW w:w="3697" w:type="dxa"/>
            <w:tcBorders>
              <w:top w:val="single" w:sz="4" w:space="0" w:color="000000"/>
              <w:bottom w:val="single" w:sz="4" w:space="0" w:color="000000"/>
            </w:tcBorders>
          </w:tcPr>
          <w:p w14:paraId="61C49AAD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Ricardo Sardo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14:paraId="4E6ECAE5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14:paraId="0B6A8A30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1144027F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 w14:paraId="7920784F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314A" w14:paraId="10E6482E" w14:textId="77777777" w:rsidTr="00D805CA">
        <w:trPr>
          <w:trHeight w:val="230"/>
        </w:trPr>
        <w:tc>
          <w:tcPr>
            <w:tcW w:w="2403" w:type="dxa"/>
            <w:tcBorders>
              <w:top w:val="single" w:sz="4" w:space="0" w:color="000000"/>
              <w:bottom w:val="single" w:sz="6" w:space="0" w:color="000000"/>
            </w:tcBorders>
          </w:tcPr>
          <w:p w14:paraId="3A2FB25C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7" w:type="dxa"/>
            <w:tcBorders>
              <w:top w:val="single" w:sz="4" w:space="0" w:color="000000"/>
              <w:bottom w:val="single" w:sz="6" w:space="0" w:color="000000"/>
            </w:tcBorders>
          </w:tcPr>
          <w:p w14:paraId="52DA36C8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Jeancarlo Versetti 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6" w:space="0" w:color="000000"/>
            </w:tcBorders>
          </w:tcPr>
          <w:p w14:paraId="18747BD0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14:paraId="47BE9648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 w14:paraId="75981913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6" w:space="0" w:color="000000"/>
            </w:tcBorders>
          </w:tcPr>
          <w:p w14:paraId="6706F4B2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314A" w14:paraId="0EE17C4B" w14:textId="77777777" w:rsidTr="00D805CA">
        <w:trPr>
          <w:trHeight w:val="1418"/>
        </w:trPr>
        <w:tc>
          <w:tcPr>
            <w:tcW w:w="104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D6BB552" w14:textId="173F18F0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Histórico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votação: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0</w:t>
            </w:r>
            <w:r w:rsidR="001F49FB">
              <w:rPr>
                <w:b/>
                <w:bCs/>
                <w:spacing w:val="-5"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ª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REUNIÃO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ORDINÁRIA 2022 CPFI-CAU/PR</w:t>
            </w:r>
          </w:p>
          <w:p w14:paraId="5817F5DC" w14:textId="4D1327C1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1F49FB">
              <w:rPr>
                <w:spacing w:val="-3"/>
                <w:sz w:val="20"/>
                <w:szCs w:val="20"/>
              </w:rPr>
              <w:t>28/03/2022</w:t>
            </w:r>
          </w:p>
          <w:p w14:paraId="2A3FE87E" w14:textId="61D37FD9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 em votação: </w:t>
            </w:r>
            <w:r>
              <w:rPr>
                <w:b/>
                <w:sz w:val="20"/>
                <w:szCs w:val="20"/>
              </w:rPr>
              <w:t>PROPOSTA DE DELIBERAÇÃO Nº 00</w:t>
            </w:r>
            <w:r w:rsidR="001F49F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/202</w:t>
            </w:r>
            <w:r w:rsidR="000A231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F49FB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APROVAÇÃO</w:t>
            </w:r>
            <w:r w:rsidR="001F49FB">
              <w:rPr>
                <w:b/>
                <w:sz w:val="20"/>
                <w:szCs w:val="20"/>
              </w:rPr>
              <w:t xml:space="preserve"> ORGANOGRAMA 2022 CAU/PR </w:t>
            </w:r>
          </w:p>
          <w:p w14:paraId="70C6EF01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da votação:</w:t>
            </w:r>
            <w:r>
              <w:rPr>
                <w:b/>
                <w:sz w:val="20"/>
                <w:szCs w:val="20"/>
              </w:rPr>
              <w:t xml:space="preserve"> Sim </w:t>
            </w:r>
            <w:r>
              <w:rPr>
                <w:sz w:val="20"/>
                <w:szCs w:val="20"/>
              </w:rPr>
              <w:t xml:space="preserve">(3), </w:t>
            </w:r>
            <w:r>
              <w:rPr>
                <w:b/>
                <w:sz w:val="20"/>
                <w:szCs w:val="20"/>
              </w:rPr>
              <w:t xml:space="preserve">Não </w:t>
            </w:r>
            <w:r>
              <w:rPr>
                <w:sz w:val="20"/>
                <w:szCs w:val="20"/>
              </w:rPr>
              <w:t xml:space="preserve">(0), </w:t>
            </w:r>
            <w:r>
              <w:rPr>
                <w:b/>
                <w:sz w:val="20"/>
                <w:szCs w:val="20"/>
              </w:rPr>
              <w:t xml:space="preserve">Abstenções </w:t>
            </w:r>
            <w:r>
              <w:rPr>
                <w:sz w:val="20"/>
                <w:szCs w:val="20"/>
              </w:rPr>
              <w:t xml:space="preserve">(0), </w:t>
            </w:r>
            <w:r>
              <w:rPr>
                <w:b/>
                <w:sz w:val="20"/>
                <w:szCs w:val="20"/>
              </w:rPr>
              <w:t xml:space="preserve">Ausências </w:t>
            </w:r>
            <w:r>
              <w:rPr>
                <w:sz w:val="20"/>
                <w:szCs w:val="20"/>
              </w:rPr>
              <w:t xml:space="preserve">(0)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total de 3 (três) Conselheiros.</w:t>
            </w:r>
          </w:p>
          <w:p w14:paraId="1ACBF346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Observação: nenhuma</w:t>
            </w:r>
          </w:p>
          <w:p w14:paraId="1D408C4A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Nenhuma.</w:t>
            </w:r>
          </w:p>
          <w:p w14:paraId="5052ADC7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Asistente: Patricia Ostroski Maia | Condução dos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Trabalhos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(Coord): </w:t>
            </w:r>
            <w:r>
              <w:rPr>
                <w:bCs/>
                <w:sz w:val="20"/>
                <w:szCs w:val="20"/>
              </w:rPr>
              <w:t>AU Idevall dos Santos Filho</w:t>
            </w:r>
          </w:p>
        </w:tc>
      </w:tr>
    </w:tbl>
    <w:p w14:paraId="7B6A0A48" w14:textId="77777777" w:rsidR="00A7314A" w:rsidRDefault="00A7314A">
      <w:pPr>
        <w:spacing w:line="276" w:lineRule="auto"/>
        <w:rPr>
          <w:rFonts w:ascii="Times New Roman" w:hAnsi="Times New Roman"/>
        </w:rPr>
      </w:pPr>
    </w:p>
    <w:sectPr w:rsidR="00A7314A" w:rsidSect="00CB5C54">
      <w:headerReference w:type="default" r:id="rId11"/>
      <w:footerReference w:type="default" r:id="rId12"/>
      <w:pgSz w:w="11906" w:h="16838"/>
      <w:pgMar w:top="1418" w:right="1134" w:bottom="1134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Calibri"/>
    <w:charset w:val="01"/>
    <w:family w:val="swiss"/>
    <w:pitch w:val="default"/>
  </w:font>
  <w:font w:name="DaxCondensed">
    <w:altName w:val="Calibri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75CB" w14:textId="33116999" w:rsidR="00A7314A" w:rsidRDefault="00AB1ADD">
    <w:pPr>
      <w:spacing w:after="0" w:line="182" w:lineRule="exact"/>
      <w:ind w:left="10" w:right="9"/>
      <w:jc w:val="center"/>
      <w:rPr>
        <w:rFonts w:ascii="Calibri" w:hAnsi="Calibri"/>
        <w:b/>
        <w:sz w:val="14"/>
        <w:szCs w:val="14"/>
      </w:rPr>
    </w:pPr>
    <w:r>
      <w:rPr>
        <w:b/>
        <w:color w:val="006666"/>
        <w:sz w:val="14"/>
        <w:szCs w:val="14"/>
      </w:rPr>
      <w:t>RO 0</w:t>
    </w:r>
    <w:r w:rsidR="001F49FB">
      <w:rPr>
        <w:b/>
        <w:color w:val="006666"/>
        <w:sz w:val="14"/>
        <w:szCs w:val="14"/>
      </w:rPr>
      <w:t>3</w:t>
    </w:r>
    <w:r>
      <w:rPr>
        <w:b/>
        <w:color w:val="006666"/>
        <w:sz w:val="14"/>
        <w:szCs w:val="14"/>
      </w:rPr>
      <w:t>/2022 CPFI-CAU/PR 2</w:t>
    </w:r>
    <w:r w:rsidR="001F49FB">
      <w:rPr>
        <w:b/>
        <w:color w:val="006666"/>
        <w:sz w:val="14"/>
        <w:szCs w:val="14"/>
      </w:rPr>
      <w:t>8.03.2022</w:t>
    </w:r>
    <w:r>
      <w:rPr>
        <w:b/>
        <w:color w:val="006666"/>
        <w:sz w:val="14"/>
        <w:szCs w:val="14"/>
      </w:rPr>
      <w:t xml:space="preserve"> | </w:t>
    </w:r>
    <w:r w:rsidR="00DA5C4E">
      <w:rPr>
        <w:b/>
        <w:color w:val="006666"/>
        <w:sz w:val="14"/>
        <w:szCs w:val="14"/>
      </w:rPr>
      <w:t>Conselho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de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Arquitetura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e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Urbanismo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do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Paraná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|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CAUPR.gov.br</w:t>
    </w:r>
  </w:p>
  <w:p w14:paraId="56D2998E" w14:textId="77777777" w:rsidR="00A7314A" w:rsidRDefault="00DA5C4E">
    <w:pPr>
      <w:spacing w:after="0" w:line="199" w:lineRule="exact"/>
      <w:ind w:left="10" w:right="10"/>
      <w:jc w:val="center"/>
      <w:rPr>
        <w:rFonts w:ascii="Calibri" w:hAnsi="Calibri"/>
        <w:sz w:val="14"/>
        <w:szCs w:val="14"/>
      </w:rPr>
    </w:pPr>
    <w:r>
      <w:rPr>
        <w:color w:val="A6A6A6"/>
        <w:sz w:val="14"/>
        <w:szCs w:val="14"/>
      </w:rPr>
      <w:t>Sede</w:t>
    </w:r>
    <w:r>
      <w:rPr>
        <w:color w:val="A6A6A6"/>
        <w:spacing w:val="-3"/>
        <w:sz w:val="14"/>
        <w:szCs w:val="14"/>
      </w:rPr>
      <w:t xml:space="preserve"> Casa Mário de Mari | </w:t>
    </w:r>
    <w:r>
      <w:rPr>
        <w:color w:val="A6A6A6"/>
        <w:sz w:val="14"/>
        <w:szCs w:val="14"/>
      </w:rPr>
      <w:t>Av.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Nossa Senhora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da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Luz,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2.530|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80045-360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Curitiba/PR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+55 (41) 3218.0200</w:t>
    </w: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3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A131F"/>
    <w:rsid w:val="000A231E"/>
    <w:rsid w:val="000B5005"/>
    <w:rsid w:val="00111277"/>
    <w:rsid w:val="0012075F"/>
    <w:rsid w:val="00135709"/>
    <w:rsid w:val="001F49FB"/>
    <w:rsid w:val="003802C6"/>
    <w:rsid w:val="00444E3E"/>
    <w:rsid w:val="0082115E"/>
    <w:rsid w:val="00872739"/>
    <w:rsid w:val="00886110"/>
    <w:rsid w:val="008F5B9F"/>
    <w:rsid w:val="00A7314A"/>
    <w:rsid w:val="00A737FC"/>
    <w:rsid w:val="00AB1ADD"/>
    <w:rsid w:val="00B53721"/>
    <w:rsid w:val="00B71DD3"/>
    <w:rsid w:val="00C56E65"/>
    <w:rsid w:val="00CB5C54"/>
    <w:rsid w:val="00D23130"/>
    <w:rsid w:val="00D805CA"/>
    <w:rsid w:val="00DA53A2"/>
    <w:rsid w:val="00DA5C4E"/>
    <w:rsid w:val="00EC414B"/>
    <w:rsid w:val="00F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2A9AE-E8D8-4CFC-8CC8-E07A17DEC1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1c6502a-6854-40ee-9b3a-a067dd9f661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238</cp:revision>
  <cp:lastPrinted>2021-09-30T18:53:00Z</cp:lastPrinted>
  <dcterms:created xsi:type="dcterms:W3CDTF">2021-08-30T13:20:00Z</dcterms:created>
  <dcterms:modified xsi:type="dcterms:W3CDTF">2022-03-29T20:33:00Z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