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380F7E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>PORTARIA N° 382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9843E1">
            <w:rPr>
              <w:rFonts w:ascii="Times New Roman" w:hAnsi="Times New Roman"/>
              <w:b/>
              <w:sz w:val="24"/>
              <w:szCs w:val="24"/>
            </w:rPr>
            <w:t>04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AGOSTO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380F7E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incisos IV, LIII, LVII e LXII 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CAU/PR vigente. 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 xml:space="preserve">alterações e renovações; </w:t>
      </w:r>
    </w:p>
    <w:p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380F7E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927F4E" w:rsidRPr="008D74EF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854B79">
        <w:rPr>
          <w:rFonts w:ascii="Times New Roman" w:hAnsi="Times New Roman"/>
          <w:b/>
          <w:bCs/>
          <w:sz w:val="24"/>
          <w:szCs w:val="24"/>
          <w:lang w:val="en-US"/>
        </w:rPr>
        <w:t>RAMON PRESTES BENTIVENHA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2A7BE3" w:rsidRPr="002A7BE3">
        <w:rPr>
          <w:rFonts w:ascii="Times New Roman" w:hAnsi="Times New Roman"/>
          <w:bCs/>
          <w:sz w:val="24"/>
        </w:rPr>
        <w:t xml:space="preserve">brasileiro, </w:t>
      </w:r>
      <w:r w:rsidR="00854B79">
        <w:rPr>
          <w:rFonts w:ascii="Times New Roman" w:hAnsi="Times New Roman"/>
          <w:bCs/>
          <w:sz w:val="24"/>
        </w:rPr>
        <w:t>solteiro</w:t>
      </w:r>
      <w:r w:rsidR="002A7BE3" w:rsidRPr="002A7BE3">
        <w:rPr>
          <w:rFonts w:ascii="Times New Roman" w:hAnsi="Times New Roman"/>
          <w:bCs/>
          <w:sz w:val="24"/>
        </w:rPr>
        <w:t>, natural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854B79">
        <w:rPr>
          <w:rFonts w:ascii="Times New Roman" w:hAnsi="Times New Roman"/>
          <w:bCs/>
          <w:sz w:val="24"/>
        </w:rPr>
        <w:t>Curitiba/PR, nascido em 16/07/1990</w:t>
      </w:r>
      <w:r w:rsidR="002A7BE3" w:rsidRPr="002A7BE3">
        <w:rPr>
          <w:rFonts w:ascii="Times New Roman" w:hAnsi="Times New Roman"/>
          <w:bCs/>
          <w:sz w:val="24"/>
        </w:rPr>
        <w:t xml:space="preserve">, portador do RG nº </w:t>
      </w:r>
      <w:r w:rsidR="00854B79">
        <w:rPr>
          <w:rFonts w:ascii="Times New Roman" w:hAnsi="Times New Roman"/>
          <w:bCs/>
          <w:sz w:val="24"/>
        </w:rPr>
        <w:t>9.325.642-5</w:t>
      </w:r>
      <w:r w:rsidR="00561B53">
        <w:rPr>
          <w:rFonts w:ascii="Times New Roman" w:hAnsi="Times New Roman"/>
          <w:bCs/>
          <w:sz w:val="24"/>
        </w:rPr>
        <w:t xml:space="preserve"> SSP/PR</w:t>
      </w:r>
      <w:r w:rsidR="002A7BE3" w:rsidRPr="002A7BE3">
        <w:rPr>
          <w:rFonts w:ascii="Times New Roman" w:hAnsi="Times New Roman"/>
          <w:bCs/>
          <w:sz w:val="24"/>
        </w:rPr>
        <w:t xml:space="preserve">, inscrito no CPF/MF sob nº </w:t>
      </w:r>
      <w:r w:rsidR="00854B79">
        <w:rPr>
          <w:rFonts w:ascii="Times New Roman" w:hAnsi="Times New Roman"/>
          <w:bCs/>
          <w:sz w:val="24"/>
        </w:rPr>
        <w:t>060.419.789-65</w:t>
      </w:r>
      <w:r w:rsidR="002A7BE3" w:rsidRPr="002A7BE3">
        <w:rPr>
          <w:rFonts w:ascii="Times New Roman" w:hAnsi="Times New Roman"/>
          <w:bCs/>
          <w:sz w:val="24"/>
        </w:rPr>
        <w:t xml:space="preserve">, e no CTPS sob o nº </w:t>
      </w:r>
      <w:r w:rsidR="00561B53" w:rsidRPr="00561B53">
        <w:rPr>
          <w:rFonts w:ascii="Times New Roman" w:hAnsi="Times New Roman"/>
          <w:bCs/>
          <w:sz w:val="24"/>
        </w:rPr>
        <w:t>1409238</w:t>
      </w:r>
      <w:r w:rsidR="002A7BE3" w:rsidRPr="002A7BE3">
        <w:rPr>
          <w:rFonts w:ascii="Times New Roman" w:hAnsi="Times New Roman"/>
          <w:bCs/>
          <w:sz w:val="24"/>
        </w:rPr>
        <w:t>, série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561B53">
        <w:rPr>
          <w:rFonts w:ascii="Times New Roman" w:hAnsi="Times New Roman"/>
          <w:bCs/>
          <w:sz w:val="24"/>
        </w:rPr>
        <w:t>002-0</w:t>
      </w:r>
      <w:r w:rsidR="002A7BE3" w:rsidRPr="002A7BE3">
        <w:rPr>
          <w:rFonts w:ascii="Times New Roman" w:hAnsi="Times New Roman"/>
          <w:bCs/>
          <w:sz w:val="24"/>
        </w:rPr>
        <w:t xml:space="preserve"> PR, para 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570011" w:rsidRPr="00570011">
        <w:rPr>
          <w:rFonts w:ascii="Times New Roman" w:hAnsi="Times New Roman"/>
          <w:b/>
          <w:bCs/>
          <w:sz w:val="24"/>
        </w:rPr>
        <w:t xml:space="preserve">GERENTE </w:t>
      </w:r>
      <w:r w:rsidR="00561B53">
        <w:rPr>
          <w:rFonts w:ascii="Times New Roman" w:hAnsi="Times New Roman"/>
          <w:b/>
          <w:bCs/>
          <w:sz w:val="24"/>
        </w:rPr>
        <w:t>JURÍ</w:t>
      </w:r>
      <w:r w:rsidR="00854B79">
        <w:rPr>
          <w:rFonts w:ascii="Times New Roman" w:hAnsi="Times New Roman"/>
          <w:b/>
          <w:bCs/>
          <w:sz w:val="24"/>
        </w:rPr>
        <w:t>DICO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570011">
        <w:rPr>
          <w:rFonts w:ascii="Times New Roman" w:hAnsi="Times New Roman"/>
          <w:sz w:val="24"/>
          <w:lang w:eastAsia="pt-BR"/>
        </w:rPr>
        <w:t>4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</w:t>
      </w:r>
      <w:r w:rsidR="00380F7E">
        <w:rPr>
          <w:rFonts w:ascii="Times New Roman" w:hAnsi="Times New Roman"/>
          <w:sz w:val="24"/>
          <w:lang w:eastAsia="pt-BR"/>
        </w:rPr>
        <w:t xml:space="preserve">m sobre o Organograma do CAU/PR, </w:t>
      </w:r>
      <w:r w:rsidR="00380F7E" w:rsidRPr="00380F7E">
        <w:rPr>
          <w:rFonts w:ascii="Times New Roman" w:hAnsi="Times New Roman"/>
          <w:sz w:val="24"/>
          <w:lang w:eastAsia="pt-BR"/>
        </w:rPr>
        <w:t>outorgando poderes específicos para representar o CAU/PR nos processos judiciais e</w:t>
      </w:r>
      <w:r w:rsidR="00380F7E">
        <w:rPr>
          <w:rFonts w:ascii="Times New Roman" w:hAnsi="Times New Roman"/>
          <w:sz w:val="24"/>
          <w:lang w:eastAsia="pt-BR"/>
        </w:rPr>
        <w:t xml:space="preserve"> </w:t>
      </w:r>
      <w:r w:rsidR="00380F7E" w:rsidRPr="00380F7E">
        <w:rPr>
          <w:rFonts w:ascii="Times New Roman" w:hAnsi="Times New Roman"/>
          <w:sz w:val="24"/>
          <w:lang w:eastAsia="pt-BR"/>
        </w:rPr>
        <w:t>administrativos.</w:t>
      </w:r>
      <w:bookmarkStart w:id="0" w:name="_GoBack"/>
      <w:bookmarkEnd w:id="0"/>
    </w:p>
    <w:p w:rsidR="00B816BB" w:rsidRDefault="000E2DA1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grupo ocupacional </w:t>
      </w:r>
      <w:r w:rsidR="009843E1">
        <w:rPr>
          <w:rFonts w:ascii="Times New Roman" w:hAnsi="Times New Roman"/>
          <w:sz w:val="24"/>
        </w:rPr>
        <w:t xml:space="preserve">será o </w:t>
      </w:r>
      <w:r w:rsidR="00570011">
        <w:rPr>
          <w:rFonts w:ascii="Times New Roman" w:hAnsi="Times New Roman"/>
          <w:sz w:val="24"/>
        </w:rPr>
        <w:t>G</w:t>
      </w:r>
      <w:r w:rsidR="00FC3F9E" w:rsidRPr="008D74EF">
        <w:rPr>
          <w:rFonts w:ascii="Times New Roman" w:hAnsi="Times New Roman"/>
          <w:sz w:val="24"/>
        </w:rPr>
        <w:t xml:space="preserve"> </w:t>
      </w:r>
      <w:r w:rsidR="00AF3B55">
        <w:rPr>
          <w:rFonts w:ascii="Times New Roman" w:hAnsi="Times New Roman"/>
          <w:sz w:val="24"/>
        </w:rPr>
        <w:t>XIII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  <w:r w:rsidR="009843E1">
        <w:rPr>
          <w:rFonts w:ascii="Times New Roman" w:hAnsi="Times New Roman"/>
          <w:sz w:val="24"/>
          <w:lang w:eastAsia="pt-BR"/>
        </w:rPr>
        <w:t xml:space="preserve"> O</w:t>
      </w:r>
      <w:r w:rsidR="009843E1">
        <w:rPr>
          <w:rFonts w:ascii="Times New Roman" w:hAnsi="Times New Roman"/>
          <w:sz w:val="24"/>
        </w:rPr>
        <w:t xml:space="preserve"> valor da remuneração</w:t>
      </w:r>
      <w:r w:rsidR="009843E1">
        <w:rPr>
          <w:rFonts w:ascii="Times New Roman" w:hAnsi="Times New Roman"/>
          <w:sz w:val="24"/>
          <w:lang w:eastAsia="pt-BR"/>
        </w:rPr>
        <w:t xml:space="preserve"> e suas progressões encontram-se pormenorizados no portal da transparência do CAU/PR junto a tabela de remuneração atualizada da Deliberação nº 23.</w:t>
      </w:r>
    </w:p>
    <w:p w:rsidR="00854B79" w:rsidRPr="00854B79" w:rsidRDefault="00854B79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854B7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561B53">
        <w:rPr>
          <w:rFonts w:ascii="Times New Roman" w:hAnsi="Times New Roman"/>
          <w:sz w:val="24"/>
          <w:lang w:eastAsia="pt-BR"/>
        </w:rPr>
        <w:t>a partir de 05 de agosto de 2022</w:t>
      </w:r>
      <w:r>
        <w:rPr>
          <w:rFonts w:ascii="Times New Roman" w:hAnsi="Times New Roman"/>
          <w:sz w:val="24"/>
          <w:lang w:eastAsia="pt-BR"/>
        </w:rPr>
        <w:t>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380F7E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43E1">
          <w:rPr>
            <w:rFonts w:ascii="Times New Roman" w:hAnsi="Times New Roman"/>
            <w:sz w:val="24"/>
            <w:szCs w:val="24"/>
          </w:rPr>
          <w:t>PORTARIA N° 382, DE 04 DE AGOSTO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51801"/>
    <w:rsid w:val="00357D2C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37EA4"/>
    <w:rsid w:val="00845DBF"/>
    <w:rsid w:val="00854B79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382, DE 04 DE AGOSTO DE 2022.</vt:lpstr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382, DE 04 DE AGOSTO DE 2022.</dc:title>
  <dc:subject/>
  <dc:creator>jeferson</dc:creator>
  <cp:keywords/>
  <cp:lastModifiedBy>Alessandro Boncompagni Junior</cp:lastModifiedBy>
  <cp:revision>15</cp:revision>
  <cp:lastPrinted>2022-06-02T12:36:00Z</cp:lastPrinted>
  <dcterms:created xsi:type="dcterms:W3CDTF">2022-05-10T19:03:00Z</dcterms:created>
  <dcterms:modified xsi:type="dcterms:W3CDTF">2022-08-05T20:34:00Z</dcterms:modified>
</cp:coreProperties>
</file>