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B798902" w:rsidR="00032FF0" w:rsidRPr="00CB3BD3" w:rsidRDefault="00D20DA1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D20DA1">
              <w:rPr>
                <w:rFonts w:ascii="Times New Roman" w:hAnsi="Times New Roman" w:cs="Times New Roman"/>
                <w:iCs/>
                <w:sz w:val="22"/>
              </w:rPr>
              <w:t>Protocolo nº 1091084/2020 -Processo de Fiscalização nº 1000104164/2020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ED4C0D5" w:rsidR="00032FF0" w:rsidRPr="00CB3BD3" w:rsidRDefault="00BA3742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BA3742">
              <w:rPr>
                <w:rFonts w:ascii="Times New Roman" w:hAnsi="Times New Roman" w:cs="Times New Roman"/>
                <w:sz w:val="22"/>
              </w:rPr>
              <w:t>Registro Profissional Suspenso – J. W. V.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2F512C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D20DA1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0110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9A9A820" w:rsidR="00963637" w:rsidRPr="00CB3BD3" w:rsidRDefault="00916F7E" w:rsidP="0065555D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7B6868">
        <w:rPr>
          <w:rFonts w:ascii="Times New Roman" w:hAnsi="Times New Roman"/>
          <w:sz w:val="22"/>
          <w:szCs w:val="22"/>
        </w:rPr>
        <w:t>o Conselheiro</w:t>
      </w:r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3742" w:rsidRPr="008B4CC3">
        <w:rPr>
          <w:rFonts w:ascii="Times New Roman" w:hAnsi="Times New Roman"/>
          <w:color w:val="000000" w:themeColor="text1"/>
          <w:sz w:val="22"/>
          <w:szCs w:val="22"/>
        </w:rPr>
        <w:t>Maugham</w:t>
      </w:r>
      <w:proofErr w:type="spellEnd"/>
      <w:r w:rsidR="00BA3742" w:rsidRPr="008B4C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A3742" w:rsidRPr="008B4CC3">
        <w:rPr>
          <w:rFonts w:ascii="Times New Roman" w:hAnsi="Times New Roman"/>
          <w:color w:val="000000" w:themeColor="text1"/>
          <w:sz w:val="22"/>
          <w:szCs w:val="22"/>
        </w:rPr>
        <w:t>Zaze</w:t>
      </w:r>
      <w:proofErr w:type="spellEnd"/>
      <w:r w:rsidR="0065555D" w:rsidRPr="0065555D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9DC8D78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F90446" w:rsidRPr="00F90446">
              <w:rPr>
                <w:rFonts w:ascii="Times New Roman" w:hAnsi="Times New Roman"/>
                <w:b/>
                <w:iCs/>
                <w:sz w:val="22"/>
              </w:rPr>
              <w:t>1091084/2020</w:t>
            </w:r>
            <w:bookmarkStart w:id="0" w:name="_GoBack"/>
            <w:bookmarkEnd w:id="0"/>
          </w:p>
          <w:p w14:paraId="149010C5" w14:textId="78F33DE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A6EB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AA6EBD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9044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9044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303D53"/>
    <w:rsid w:val="00310845"/>
    <w:rsid w:val="0031749C"/>
    <w:rsid w:val="00320662"/>
    <w:rsid w:val="00337C93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E01C5"/>
    <w:rsid w:val="006F3635"/>
    <w:rsid w:val="0072715A"/>
    <w:rsid w:val="00730D7F"/>
    <w:rsid w:val="00733182"/>
    <w:rsid w:val="00747768"/>
    <w:rsid w:val="007578AE"/>
    <w:rsid w:val="00780B60"/>
    <w:rsid w:val="00781B18"/>
    <w:rsid w:val="007821BD"/>
    <w:rsid w:val="007B6868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A6EBD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BA3742"/>
    <w:rsid w:val="00C12398"/>
    <w:rsid w:val="00C46DF3"/>
    <w:rsid w:val="00C76C88"/>
    <w:rsid w:val="00CB3BD3"/>
    <w:rsid w:val="00D02308"/>
    <w:rsid w:val="00D203CF"/>
    <w:rsid w:val="00D20DA1"/>
    <w:rsid w:val="00DB1EFA"/>
    <w:rsid w:val="00DD2994"/>
    <w:rsid w:val="00DF3F0A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90446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2019-12-27T17:25:00Z</cp:lastPrinted>
  <dcterms:created xsi:type="dcterms:W3CDTF">2021-11-19T20:23:00Z</dcterms:created>
  <dcterms:modified xsi:type="dcterms:W3CDTF">2021-11-22T17:14:00Z</dcterms:modified>
</cp:coreProperties>
</file>