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ind w:right="95" w:hanging="0"/>
        <w:rPr>
          <w:sz w:val="22"/>
          <w:szCs w:val="22"/>
        </w:rPr>
      </w:pPr>
      <w:r>
        <w:rPr>
          <w:spacing w:val="-1"/>
          <w:sz w:val="22"/>
          <w:szCs w:val="22"/>
        </w:rPr>
        <w:t>SÚMULA</w:t>
      </w:r>
      <w:r>
        <w:rPr>
          <w:spacing w:val="-10"/>
          <w:sz w:val="22"/>
          <w:szCs w:val="22"/>
        </w:rPr>
        <w:t xml:space="preserve"> </w:t>
      </w:r>
      <w:r>
        <w:rPr>
          <w:spacing w:val="-1"/>
          <w:sz w:val="22"/>
          <w:szCs w:val="22"/>
        </w:rPr>
        <w:t>DA</w:t>
      </w:r>
      <w:r>
        <w:rPr>
          <w:spacing w:val="-11"/>
          <w:sz w:val="22"/>
          <w:szCs w:val="22"/>
        </w:rPr>
        <w:t xml:space="preserve"> 8</w:t>
      </w:r>
      <w:r>
        <w:rPr>
          <w:spacing w:val="-1"/>
          <w:sz w:val="22"/>
          <w:szCs w:val="22"/>
        </w:rPr>
        <w:t>ª REUNIÃO</w:t>
      </w:r>
      <w:r>
        <w:rPr>
          <w:spacing w:val="-9"/>
          <w:sz w:val="22"/>
          <w:szCs w:val="22"/>
        </w:rPr>
        <w:t xml:space="preserve"> </w:t>
      </w:r>
      <w:r>
        <w:rPr>
          <w:spacing w:val="-1"/>
          <w:sz w:val="22"/>
          <w:szCs w:val="22"/>
        </w:rPr>
        <w:t>ORDINÁRIA -</w:t>
      </w:r>
      <w:r>
        <w:rPr>
          <w:spacing w:val="-9"/>
          <w:sz w:val="22"/>
          <w:szCs w:val="22"/>
        </w:rPr>
        <w:t xml:space="preserve"> </w:t>
      </w:r>
      <w:r>
        <w:rPr>
          <w:sz w:val="22"/>
          <w:szCs w:val="22"/>
        </w:rPr>
        <w:t>2022</w:t>
      </w:r>
      <w:r>
        <w:rPr>
          <w:spacing w:val="-9"/>
          <w:sz w:val="22"/>
          <w:szCs w:val="22"/>
        </w:rPr>
        <w:t xml:space="preserve"> </w:t>
      </w:r>
      <w:r>
        <w:rPr>
          <w:sz w:val="22"/>
          <w:szCs w:val="22"/>
          <w:shd w:fill="FFFFFF" w:val="clear"/>
        </w:rPr>
        <w:t xml:space="preserve">CEF- </w:t>
      </w:r>
      <w:r>
        <w:rPr>
          <w:sz w:val="22"/>
          <w:szCs w:val="22"/>
        </w:rPr>
        <w:t>CAU/PR</w:t>
      </w:r>
    </w:p>
    <w:p>
      <w:pPr>
        <w:pStyle w:val="Corpodotexto"/>
        <w:spacing w:before="5" w:after="1"/>
        <w:rPr>
          <w:b/>
          <w:b/>
          <w:sz w:val="22"/>
          <w:szCs w:val="22"/>
        </w:rPr>
      </w:pPr>
      <w:r>
        <w:rPr>
          <w:b/>
          <w:sz w:val="22"/>
          <w:szCs w:val="22"/>
        </w:rPr>
      </w:r>
    </w:p>
    <w:tbl>
      <w:tblPr>
        <w:tblStyle w:val="TableNormal"/>
        <w:tblW w:w="5000" w:type="pct"/>
        <w:jc w:val="left"/>
        <w:tblInd w:w="0" w:type="dxa"/>
        <w:tblLayout w:type="fixed"/>
        <w:tblCellMar>
          <w:top w:w="0" w:type="dxa"/>
          <w:left w:w="5" w:type="dxa"/>
          <w:bottom w:w="0" w:type="dxa"/>
          <w:right w:w="5" w:type="dxa"/>
        </w:tblCellMar>
        <w:tblLook w:firstRow="1" w:noVBand="0" w:lastRow="1" w:firstColumn="1" w:lastColumn="1" w:noHBand="0" w:val="01e0"/>
      </w:tblPr>
      <w:tblGrid>
        <w:gridCol w:w="1814"/>
        <w:gridCol w:w="3463"/>
        <w:gridCol w:w="1012"/>
        <w:gridCol w:w="2780"/>
      </w:tblGrid>
      <w:tr>
        <w:trPr>
          <w:trHeight w:val="170" w:hRule="atLeast"/>
        </w:trPr>
        <w:tc>
          <w:tcPr>
            <w:tcW w:w="1814" w:type="dxa"/>
            <w:tcBorders>
              <w:top w:val="single" w:sz="6"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uppressAutoHyphens w:val="true"/>
              <w:spacing w:before="0" w:after="0"/>
              <w:ind w:left="86" w:hanging="0"/>
              <w:jc w:val="left"/>
              <w:rPr>
                <w:b/>
                <w:b/>
              </w:rPr>
            </w:pPr>
            <w:r>
              <w:rPr>
                <w:b/>
                <w:kern w:val="0"/>
                <w:sz w:val="22"/>
                <w:szCs w:val="22"/>
                <w:lang w:eastAsia="en-US" w:bidi="ar-SA"/>
              </w:rPr>
              <w:t>Data</w:t>
            </w:r>
          </w:p>
        </w:tc>
        <w:tc>
          <w:tcPr>
            <w:tcW w:w="3463" w:type="dxa"/>
            <w:tcBorders>
              <w:top w:val="single" w:sz="6" w:space="0" w:color="000000"/>
              <w:left w:val="single" w:sz="4" w:space="0" w:color="000000"/>
              <w:bottom w:val="single" w:sz="4" w:space="0" w:color="000000"/>
            </w:tcBorders>
            <w:vAlign w:val="center"/>
          </w:tcPr>
          <w:p>
            <w:pPr>
              <w:pStyle w:val="TableParagraph"/>
              <w:widowControl w:val="false"/>
              <w:suppressAutoHyphens w:val="true"/>
              <w:spacing w:before="0" w:after="0"/>
              <w:ind w:left="86" w:hanging="0"/>
              <w:jc w:val="left"/>
              <w:rPr>
                <w:kern w:val="0"/>
                <w:sz w:val="22"/>
                <w:szCs w:val="22"/>
                <w:lang w:eastAsia="en-US" w:bidi="ar-SA"/>
              </w:rPr>
            </w:pPr>
            <w:r>
              <w:rPr>
                <w:kern w:val="0"/>
                <w:sz w:val="22"/>
                <w:szCs w:val="22"/>
                <w:lang w:eastAsia="en-US" w:bidi="ar-SA"/>
              </w:rPr>
              <w:t>29 de agosto de</w:t>
            </w:r>
            <w:r>
              <w:rPr>
                <w:spacing w:val="16"/>
                <w:kern w:val="0"/>
                <w:sz w:val="22"/>
                <w:szCs w:val="22"/>
                <w:lang w:eastAsia="en-US" w:bidi="ar-SA"/>
              </w:rPr>
              <w:t xml:space="preserve"> </w:t>
            </w:r>
            <w:r>
              <w:rPr>
                <w:kern w:val="0"/>
                <w:sz w:val="22"/>
                <w:szCs w:val="22"/>
                <w:lang w:eastAsia="en-US" w:bidi="ar-SA"/>
              </w:rPr>
              <w:t>2022</w:t>
            </w:r>
          </w:p>
        </w:tc>
        <w:tc>
          <w:tcPr>
            <w:tcW w:w="1012" w:type="dxa"/>
            <w:tcBorders>
              <w:top w:val="single" w:sz="6" w:space="0" w:color="000000"/>
              <w:bottom w:val="single" w:sz="4" w:space="0" w:color="000000"/>
            </w:tcBorders>
            <w:shd w:color="auto" w:fill="D9D9D9" w:val="clear"/>
            <w:vAlign w:val="center"/>
          </w:tcPr>
          <w:p>
            <w:pPr>
              <w:pStyle w:val="TableParagraph"/>
              <w:widowControl w:val="false"/>
              <w:suppressAutoHyphens w:val="true"/>
              <w:spacing w:before="0" w:after="0"/>
              <w:ind w:left="84" w:hanging="0"/>
              <w:jc w:val="left"/>
              <w:rPr>
                <w:b/>
                <w:b/>
              </w:rPr>
            </w:pPr>
            <w:r>
              <w:rPr>
                <w:b/>
                <w:kern w:val="0"/>
                <w:sz w:val="22"/>
                <w:szCs w:val="22"/>
                <w:lang w:eastAsia="en-US" w:bidi="ar-SA"/>
              </w:rPr>
              <w:t>Horário</w:t>
            </w:r>
          </w:p>
        </w:tc>
        <w:tc>
          <w:tcPr>
            <w:tcW w:w="2780" w:type="dxa"/>
            <w:tcBorders>
              <w:top w:val="single" w:sz="6" w:space="0" w:color="000000"/>
              <w:bottom w:val="single" w:sz="4" w:space="0" w:color="000000"/>
              <w:right w:val="single" w:sz="4" w:space="0" w:color="000000"/>
            </w:tcBorders>
            <w:vAlign w:val="center"/>
          </w:tcPr>
          <w:p>
            <w:pPr>
              <w:pStyle w:val="TableParagraph"/>
              <w:widowControl w:val="false"/>
              <w:suppressAutoHyphens w:val="true"/>
              <w:spacing w:before="0" w:after="0"/>
              <w:ind w:left="84" w:hanging="0"/>
              <w:jc w:val="left"/>
              <w:rPr>
                <w:spacing w:val="16"/>
              </w:rPr>
            </w:pPr>
            <w:r>
              <w:rPr>
                <w:spacing w:val="16"/>
                <w:kern w:val="0"/>
                <w:sz w:val="22"/>
                <w:szCs w:val="22"/>
                <w:lang w:eastAsia="en-US" w:bidi="ar-SA"/>
              </w:rPr>
              <w:t>14h às 17h</w:t>
            </w:r>
          </w:p>
        </w:tc>
      </w:tr>
      <w:tr>
        <w:trPr>
          <w:trHeight w:val="170" w:hRule="atLeast"/>
        </w:trPr>
        <w:tc>
          <w:tcPr>
            <w:tcW w:w="1814" w:type="dxa"/>
            <w:tcBorders>
              <w:top w:val="single" w:sz="4" w:space="0" w:color="000000"/>
              <w:left w:val="single" w:sz="4" w:space="0" w:color="000000"/>
              <w:bottom w:val="single" w:sz="6" w:space="0" w:color="000000"/>
              <w:right w:val="single" w:sz="4" w:space="0" w:color="000000"/>
            </w:tcBorders>
            <w:shd w:color="auto" w:fill="D9D9D9" w:val="clear"/>
            <w:vAlign w:val="center"/>
          </w:tcPr>
          <w:p>
            <w:pPr>
              <w:pStyle w:val="TableParagraph"/>
              <w:widowControl w:val="false"/>
              <w:suppressAutoHyphens w:val="true"/>
              <w:spacing w:before="0" w:after="0"/>
              <w:ind w:left="86" w:hanging="0"/>
              <w:jc w:val="left"/>
              <w:rPr>
                <w:b/>
                <w:b/>
              </w:rPr>
            </w:pPr>
            <w:r>
              <w:rPr>
                <w:b/>
                <w:kern w:val="0"/>
                <w:sz w:val="22"/>
                <w:szCs w:val="22"/>
                <w:lang w:eastAsia="en-US" w:bidi="ar-SA"/>
              </w:rPr>
              <w:t>Local</w:t>
            </w:r>
          </w:p>
        </w:tc>
        <w:tc>
          <w:tcPr>
            <w:tcW w:w="7255" w:type="dxa"/>
            <w:gridSpan w:val="3"/>
            <w:tcBorders>
              <w:top w:val="single" w:sz="4" w:space="0" w:color="000000"/>
              <w:left w:val="single" w:sz="4" w:space="0" w:color="000000"/>
              <w:bottom w:val="single" w:sz="6" w:space="0" w:color="000000"/>
              <w:right w:val="single" w:sz="4" w:space="0" w:color="000000"/>
            </w:tcBorders>
            <w:vAlign w:val="center"/>
          </w:tcPr>
          <w:p>
            <w:pPr>
              <w:pStyle w:val="TableParagraph"/>
              <w:widowControl w:val="false"/>
              <w:suppressAutoHyphens w:val="true"/>
              <w:spacing w:before="0" w:after="0"/>
              <w:ind w:left="86" w:hanging="0"/>
              <w:jc w:val="left"/>
              <w:rPr>
                <w:kern w:val="0"/>
                <w:sz w:val="22"/>
                <w:szCs w:val="22"/>
                <w:lang w:eastAsia="en-US" w:bidi="ar-SA"/>
              </w:rPr>
            </w:pPr>
            <w:r>
              <w:rPr>
                <w:kern w:val="0"/>
                <w:sz w:val="22"/>
                <w:szCs w:val="22"/>
                <w:lang w:eastAsia="en-US" w:bidi="ar-SA"/>
              </w:rPr>
              <w:t>Reunião online - Cascavel/PR</w:t>
            </w:r>
          </w:p>
        </w:tc>
      </w:tr>
    </w:tbl>
    <w:p>
      <w:pPr>
        <w:pStyle w:val="Corpodotexto"/>
        <w:spacing w:before="5" w:after="1"/>
        <w:rPr>
          <w:b/>
          <w:b/>
          <w:sz w:val="22"/>
          <w:szCs w:val="22"/>
        </w:rPr>
      </w:pPr>
      <w:r>
        <w:rPr>
          <w:b/>
          <w:sz w:val="22"/>
          <w:szCs w:val="22"/>
        </w:rPr>
      </w:r>
    </w:p>
    <w:tbl>
      <w:tblPr>
        <w:tblStyle w:val="TableNormal"/>
        <w:tblW w:w="5000" w:type="pct"/>
        <w:jc w:val="left"/>
        <w:tblInd w:w="0" w:type="dxa"/>
        <w:tblLayout w:type="fixed"/>
        <w:tblCellMar>
          <w:top w:w="0" w:type="dxa"/>
          <w:left w:w="5" w:type="dxa"/>
          <w:bottom w:w="0" w:type="dxa"/>
          <w:right w:w="5" w:type="dxa"/>
        </w:tblCellMar>
        <w:tblLook w:firstRow="1" w:noVBand="0" w:lastRow="1" w:firstColumn="1" w:lastColumn="1" w:noHBand="0" w:val="01e0"/>
      </w:tblPr>
      <w:tblGrid>
        <w:gridCol w:w="1814"/>
        <w:gridCol w:w="4466"/>
        <w:gridCol w:w="2790"/>
      </w:tblGrid>
      <w:tr>
        <w:trPr>
          <w:trHeight w:val="20" w:hRule="atLeast"/>
        </w:trPr>
        <w:tc>
          <w:tcPr>
            <w:tcW w:w="1814" w:type="dxa"/>
            <w:vMerge w:val="restart"/>
            <w:tcBorders>
              <w:top w:val="single" w:sz="6"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kern w:val="0"/>
                <w:sz w:val="22"/>
                <w:szCs w:val="22"/>
                <w:lang w:eastAsia="en-US" w:bidi="ar-SA"/>
              </w:rPr>
              <w:t>Participantes</w:t>
            </w:r>
          </w:p>
        </w:tc>
        <w:tc>
          <w:tcPr>
            <w:tcW w:w="4466" w:type="dxa"/>
            <w:tcBorders>
              <w:top w:val="single" w:sz="6" w:space="0" w:color="000000"/>
              <w:left w:val="single" w:sz="4" w:space="0" w:color="000000"/>
              <w:bottom w:val="single" w:sz="4" w:space="0" w:color="000000"/>
            </w:tcBorders>
          </w:tcPr>
          <w:p>
            <w:pPr>
              <w:pStyle w:val="Normal"/>
              <w:widowControl w:val="false"/>
              <w:suppressAutoHyphens w:val="true"/>
              <w:spacing w:before="0" w:after="0"/>
              <w:ind w:left="113" w:hanging="0"/>
              <w:jc w:val="left"/>
              <w:rPr>
                <w:spacing w:val="4"/>
                <w:shd w:fill="FFFFFF" w:val="clear"/>
              </w:rPr>
            </w:pPr>
            <w:r>
              <w:rPr>
                <w:color w:val="000000"/>
                <w:spacing w:val="4"/>
                <w:kern w:val="0"/>
                <w:sz w:val="22"/>
                <w:szCs w:val="22"/>
                <w:shd w:fill="FFFFFF" w:val="clear"/>
                <w:lang w:eastAsia="en-US" w:bidi="ar-SA"/>
              </w:rPr>
              <w:t>Eduardo Verri Lopes</w:t>
            </w:r>
          </w:p>
        </w:tc>
        <w:tc>
          <w:tcPr>
            <w:tcW w:w="2790" w:type="dxa"/>
            <w:tcBorders>
              <w:top w:val="single" w:sz="6"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t>Coordenador</w:t>
            </w:r>
          </w:p>
        </w:tc>
      </w:tr>
      <w:tr>
        <w:trPr>
          <w:trHeight w:val="20" w:hRule="atLeast"/>
        </w:trPr>
        <w:tc>
          <w:tcPr>
            <w:tcW w:w="1814"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4466" w:type="dxa"/>
            <w:tcBorders>
              <w:top w:val="single" w:sz="4" w:space="0" w:color="000000"/>
              <w:left w:val="single" w:sz="4" w:space="0" w:color="000000"/>
              <w:bottom w:val="single" w:sz="4" w:space="0" w:color="000000"/>
            </w:tcBorders>
          </w:tcPr>
          <w:p>
            <w:pPr>
              <w:pStyle w:val="Normal"/>
              <w:widowControl w:val="false"/>
              <w:suppressAutoHyphens w:val="true"/>
              <w:spacing w:before="0" w:after="0"/>
              <w:jc w:val="left"/>
              <w:rPr>
                <w:spacing w:val="4"/>
                <w:shd w:fill="FFFFFF" w:val="clear"/>
              </w:rPr>
            </w:pPr>
            <w:r>
              <w:rPr>
                <w:spacing w:val="4"/>
                <w:kern w:val="0"/>
                <w:sz w:val="22"/>
                <w:szCs w:val="22"/>
                <w:shd w:fill="FFFFFF" w:val="clear"/>
                <w:lang w:eastAsia="en-US" w:bidi="ar-SA"/>
              </w:rPr>
              <w:t xml:space="preserve">  </w:t>
            </w:r>
            <w:r>
              <w:rPr>
                <w:color w:val="000000"/>
                <w:spacing w:val="4"/>
                <w:kern w:val="0"/>
                <w:sz w:val="22"/>
                <w:szCs w:val="22"/>
                <w:shd w:fill="FFFFFF" w:val="clear"/>
                <w:lang w:eastAsia="en-US" w:bidi="ar-SA"/>
              </w:rPr>
              <w:t>Constança Lacerda Camargo</w:t>
            </w:r>
          </w:p>
        </w:tc>
        <w:tc>
          <w:tcPr>
            <w:tcW w:w="2790" w:type="dxa"/>
            <w:tcBorders>
              <w:top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t>Coordenadora Adjunta</w:t>
            </w:r>
          </w:p>
        </w:tc>
      </w:tr>
      <w:tr>
        <w:trPr>
          <w:trHeight w:val="20" w:hRule="atLeast"/>
        </w:trPr>
        <w:tc>
          <w:tcPr>
            <w:tcW w:w="1814"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kern w:val="0"/>
                <w:sz w:val="22"/>
                <w:szCs w:val="22"/>
                <w:lang w:eastAsia="en-US" w:bidi="ar-SA"/>
              </w:rPr>
            </w:r>
          </w:p>
        </w:tc>
        <w:tc>
          <w:tcPr>
            <w:tcW w:w="4466" w:type="dxa"/>
            <w:tcBorders>
              <w:top w:val="single" w:sz="6" w:space="0" w:color="000000"/>
              <w:left w:val="single" w:sz="4" w:space="0" w:color="000000"/>
              <w:bottom w:val="single" w:sz="6" w:space="0" w:color="000000"/>
            </w:tcBorders>
          </w:tcPr>
          <w:p>
            <w:pPr>
              <w:pStyle w:val="Normal"/>
              <w:widowControl w:val="false"/>
              <w:suppressAutoHyphens w:val="true"/>
              <w:spacing w:before="0" w:after="0"/>
              <w:jc w:val="left"/>
              <w:rPr>
                <w:spacing w:val="4"/>
                <w:shd w:fill="FFFFFF" w:val="clear"/>
              </w:rPr>
            </w:pPr>
            <w:r>
              <w:rPr>
                <w:spacing w:val="4"/>
                <w:kern w:val="0"/>
                <w:sz w:val="22"/>
                <w:szCs w:val="22"/>
                <w:shd w:fill="FFFFFF" w:val="clear"/>
                <w:lang w:eastAsia="en-US" w:bidi="ar-SA"/>
              </w:rPr>
              <w:t xml:space="preserve">  </w:t>
            </w:r>
            <w:r>
              <w:rPr>
                <w:spacing w:val="4"/>
                <w:kern w:val="0"/>
                <w:sz w:val="22"/>
                <w:szCs w:val="22"/>
                <w:shd w:fill="FFFFFF" w:val="clear"/>
                <w:lang w:eastAsia="en-US" w:bidi="ar-SA"/>
              </w:rPr>
              <w:t>André Luiz Sell</w:t>
            </w:r>
          </w:p>
        </w:tc>
        <w:tc>
          <w:tcPr>
            <w:tcW w:w="2790" w:type="dxa"/>
            <w:tcBorders>
              <w:top w:val="single" w:sz="6" w:space="0" w:color="000000"/>
              <w:bottom w:val="single" w:sz="6"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t>Membro</w:t>
            </w:r>
          </w:p>
        </w:tc>
      </w:tr>
      <w:tr>
        <w:trPr>
          <w:trHeight w:val="20" w:hRule="atLeast"/>
        </w:trPr>
        <w:tc>
          <w:tcPr>
            <w:tcW w:w="1814" w:type="dxa"/>
            <w:vMerge w:val="continue"/>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kern w:val="0"/>
                <w:sz w:val="22"/>
                <w:szCs w:val="22"/>
                <w:lang w:eastAsia="en-US" w:bidi="ar-SA"/>
              </w:rPr>
            </w:r>
          </w:p>
        </w:tc>
        <w:tc>
          <w:tcPr>
            <w:tcW w:w="4466" w:type="dxa"/>
            <w:tcBorders>
              <w:top w:val="single" w:sz="6" w:space="0" w:color="000000"/>
              <w:left w:val="single" w:sz="4" w:space="0" w:color="000000"/>
              <w:bottom w:val="single" w:sz="6" w:space="0" w:color="000000"/>
            </w:tcBorders>
          </w:tcPr>
          <w:p>
            <w:pPr>
              <w:pStyle w:val="Normal"/>
              <w:widowControl w:val="false"/>
              <w:suppressAutoHyphens w:val="true"/>
              <w:spacing w:before="0" w:after="0"/>
              <w:jc w:val="left"/>
              <w:rPr>
                <w:spacing w:val="4"/>
                <w:shd w:fill="FFFFFF" w:val="clear"/>
              </w:rPr>
            </w:pPr>
            <w:r>
              <w:rPr>
                <w:spacing w:val="4"/>
                <w:kern w:val="0"/>
                <w:sz w:val="22"/>
                <w:szCs w:val="22"/>
                <w:shd w:fill="FFFFFF" w:val="clear"/>
                <w:lang w:eastAsia="en-US" w:bidi="ar-SA"/>
              </w:rPr>
              <w:t xml:space="preserve">  </w:t>
            </w:r>
            <w:r>
              <w:rPr>
                <w:spacing w:val="4"/>
                <w:kern w:val="0"/>
                <w:sz w:val="22"/>
                <w:szCs w:val="22"/>
                <w:shd w:fill="FFFFFF" w:val="clear"/>
                <w:lang w:eastAsia="en-US" w:bidi="ar-SA"/>
              </w:rPr>
              <w:t>A</w:t>
            </w:r>
            <w:r>
              <w:rPr>
                <w:color w:val="000000"/>
                <w:spacing w:val="4"/>
                <w:kern w:val="0"/>
                <w:sz w:val="22"/>
                <w:szCs w:val="22"/>
                <w:shd w:fill="FFFFFF" w:val="clear"/>
                <w:lang w:eastAsia="en-US" w:bidi="ar-SA"/>
              </w:rPr>
              <w:t>ntônio Claret P. de Miranda</w:t>
            </w:r>
          </w:p>
        </w:tc>
        <w:tc>
          <w:tcPr>
            <w:tcW w:w="2790" w:type="dxa"/>
            <w:tcBorders>
              <w:top w:val="single" w:sz="6" w:space="0" w:color="000000"/>
              <w:bottom w:val="single" w:sz="6"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t>Ausente c/ justificativa</w:t>
            </w:r>
          </w:p>
        </w:tc>
      </w:tr>
      <w:tr>
        <w:trPr>
          <w:trHeight w:val="20" w:hRule="atLeast"/>
        </w:trPr>
        <w:tc>
          <w:tcPr>
            <w:tcW w:w="1814" w:type="dxa"/>
            <w:tcBorders>
              <w:left w:val="single" w:sz="4" w:space="0" w:color="000000"/>
              <w:bottom w:val="single" w:sz="6"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kern w:val="0"/>
                <w:sz w:val="22"/>
                <w:szCs w:val="22"/>
                <w:lang w:eastAsia="en-US" w:bidi="ar-SA"/>
              </w:rPr>
              <w:t>Assessoria</w:t>
            </w:r>
          </w:p>
        </w:tc>
        <w:tc>
          <w:tcPr>
            <w:tcW w:w="4466" w:type="dxa"/>
            <w:tcBorders>
              <w:left w:val="single" w:sz="4" w:space="0" w:color="000000"/>
              <w:bottom w:val="single" w:sz="6" w:space="0" w:color="000000"/>
            </w:tcBorders>
          </w:tcPr>
          <w:p>
            <w:pPr>
              <w:pStyle w:val="TableParagraph"/>
              <w:widowControl w:val="false"/>
              <w:suppressAutoHyphens w:val="true"/>
              <w:spacing w:before="0" w:after="0"/>
              <w:jc w:val="left"/>
              <w:rPr>
                <w:shd w:fill="FFFFFF" w:val="clear"/>
              </w:rPr>
            </w:pPr>
            <w:r>
              <w:rPr>
                <w:kern w:val="0"/>
                <w:sz w:val="22"/>
                <w:szCs w:val="22"/>
                <w:shd w:fill="FFFFFF" w:val="clear"/>
                <w:lang w:eastAsia="en-US" w:bidi="ar-SA"/>
              </w:rPr>
              <w:t>Francine Cláudia Kosciuv</w:t>
            </w:r>
          </w:p>
        </w:tc>
        <w:tc>
          <w:tcPr>
            <w:tcW w:w="2790" w:type="dxa"/>
            <w:tcBorders>
              <w:bottom w:val="single" w:sz="6"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t>Assistente CEF-CAU/PR</w:t>
            </w:r>
          </w:p>
        </w:tc>
      </w:tr>
      <w:tr>
        <w:trPr>
          <w:trHeight w:val="20" w:hRule="atLeast"/>
        </w:trPr>
        <w:tc>
          <w:tcPr>
            <w:tcW w:w="1814" w:type="dxa"/>
            <w:tcBorders>
              <w:left w:val="single" w:sz="4" w:space="0" w:color="000000"/>
              <w:bottom w:val="single" w:sz="6" w:space="0" w:color="000000"/>
              <w:right w:val="single" w:sz="4" w:space="0" w:color="000000"/>
            </w:tcBorders>
            <w:shd w:color="auto" w:fill="D9D9D9" w:val="clear"/>
            <w:vAlign w:val="center"/>
          </w:tcPr>
          <w:p>
            <w:pPr>
              <w:pStyle w:val="TableParagraph"/>
              <w:widowControl w:val="false"/>
              <w:suppressAutoHyphens w:val="true"/>
              <w:spacing w:before="0" w:after="0"/>
              <w:ind w:left="107" w:hanging="0"/>
              <w:jc w:val="left"/>
              <w:rPr>
                <w:b/>
                <w:b/>
              </w:rPr>
            </w:pPr>
            <w:r>
              <w:rPr>
                <w:b/>
                <w:kern w:val="0"/>
                <w:sz w:val="22"/>
                <w:szCs w:val="22"/>
                <w:lang w:eastAsia="en-US" w:bidi="ar-SA"/>
              </w:rPr>
              <w:t>Convidados</w:t>
            </w:r>
          </w:p>
        </w:tc>
        <w:tc>
          <w:tcPr>
            <w:tcW w:w="4466" w:type="dxa"/>
            <w:tcBorders>
              <w:left w:val="single" w:sz="4" w:space="0" w:color="000000"/>
              <w:bottom w:val="single" w:sz="6" w:space="0" w:color="000000"/>
            </w:tcBorders>
          </w:tcPr>
          <w:p>
            <w:pPr>
              <w:pStyle w:val="TableParagraph"/>
              <w:widowControl w:val="false"/>
              <w:suppressAutoHyphens w:val="true"/>
              <w:spacing w:before="0" w:after="0"/>
              <w:jc w:val="left"/>
              <w:rPr>
                <w:shd w:fill="FFFFFF" w:val="clear"/>
              </w:rPr>
            </w:pPr>
            <w:r>
              <w:rPr>
                <w:kern w:val="0"/>
                <w:sz w:val="22"/>
                <w:szCs w:val="22"/>
                <w:shd w:fill="FFFFFF" w:val="clear"/>
                <w:lang w:eastAsia="en-US" w:bidi="ar-SA"/>
              </w:rPr>
            </w:r>
          </w:p>
        </w:tc>
        <w:tc>
          <w:tcPr>
            <w:tcW w:w="2790" w:type="dxa"/>
            <w:tcBorders>
              <w:bottom w:val="single" w:sz="6"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bl>
    <w:p>
      <w:pPr>
        <w:pStyle w:val="Corpodotexto"/>
        <w:spacing w:before="5" w:after="1"/>
        <w:rPr>
          <w:b/>
          <w:b/>
          <w:sz w:val="22"/>
          <w:szCs w:val="22"/>
        </w:rPr>
      </w:pPr>
      <w:r>
        <w:rPr>
          <w:b/>
          <w:sz w:val="22"/>
          <w:szCs w:val="22"/>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814"/>
        <w:gridCol w:w="7255"/>
      </w:tblGrid>
      <w:tr>
        <w:trPr>
          <w:trHeight w:val="109" w:hRule="atLeast"/>
        </w:trPr>
        <w:tc>
          <w:tcPr>
            <w:tcW w:w="9069" w:type="dxa"/>
            <w:gridSpan w:val="2"/>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ind w:left="1542" w:right="1559" w:hanging="0"/>
              <w:jc w:val="center"/>
              <w:rPr>
                <w:b/>
                <w:b/>
              </w:rPr>
            </w:pPr>
            <w:r>
              <w:rPr>
                <w:b/>
                <w:kern w:val="0"/>
                <w:sz w:val="22"/>
                <w:szCs w:val="22"/>
                <w:lang w:eastAsia="en-US" w:bidi="ar-SA"/>
              </w:rPr>
              <w:t>Aprovação</w:t>
            </w:r>
            <w:r>
              <w:rPr>
                <w:b/>
                <w:spacing w:val="-3"/>
                <w:kern w:val="0"/>
                <w:sz w:val="22"/>
                <w:szCs w:val="22"/>
                <w:lang w:eastAsia="en-US" w:bidi="ar-SA"/>
              </w:rPr>
              <w:t xml:space="preserve"> </w:t>
            </w:r>
            <w:r>
              <w:rPr>
                <w:b/>
                <w:kern w:val="0"/>
                <w:sz w:val="22"/>
                <w:szCs w:val="22"/>
                <w:lang w:eastAsia="en-US" w:bidi="ar-SA"/>
              </w:rPr>
              <w:t>da</w:t>
            </w:r>
            <w:r>
              <w:rPr>
                <w:b/>
                <w:spacing w:val="-2"/>
                <w:kern w:val="0"/>
                <w:sz w:val="22"/>
                <w:szCs w:val="22"/>
                <w:lang w:eastAsia="en-US" w:bidi="ar-SA"/>
              </w:rPr>
              <w:t xml:space="preserve"> </w:t>
            </w:r>
            <w:r>
              <w:rPr>
                <w:b/>
                <w:kern w:val="0"/>
                <w:sz w:val="22"/>
                <w:szCs w:val="22"/>
                <w:lang w:eastAsia="en-US" w:bidi="ar-SA"/>
              </w:rPr>
              <w:t>Súmula</w:t>
            </w:r>
            <w:r>
              <w:rPr>
                <w:b/>
                <w:spacing w:val="-1"/>
                <w:kern w:val="0"/>
                <w:sz w:val="22"/>
                <w:szCs w:val="22"/>
                <w:lang w:eastAsia="en-US" w:bidi="ar-SA"/>
              </w:rPr>
              <w:t xml:space="preserve"> </w:t>
            </w:r>
            <w:r>
              <w:rPr>
                <w:b/>
                <w:kern w:val="0"/>
                <w:sz w:val="22"/>
                <w:szCs w:val="22"/>
                <w:lang w:eastAsia="en-US" w:bidi="ar-SA"/>
              </w:rPr>
              <w:t>anterior</w:t>
            </w:r>
          </w:p>
        </w:tc>
      </w:tr>
      <w:tr>
        <w:trPr>
          <w:trHeight w:val="170" w:hRule="atLeast"/>
        </w:trPr>
        <w:tc>
          <w:tcPr>
            <w:tcW w:w="1814" w:type="dxa"/>
            <w:tcBorders>
              <w:top w:val="single" w:sz="4" w:space="0" w:color="000000"/>
              <w:bottom w:val="single" w:sz="6" w:space="0" w:color="000000"/>
            </w:tcBorders>
            <w:shd w:color="auto" w:fill="D9D9D9" w:val="clear"/>
            <w:vAlign w:val="center"/>
          </w:tcPr>
          <w:p>
            <w:pPr>
              <w:pStyle w:val="TableParagraph"/>
              <w:widowControl w:val="false"/>
              <w:suppressAutoHyphens w:val="true"/>
              <w:spacing w:lineRule="exact" w:line="210" w:before="0" w:after="0"/>
              <w:ind w:left="112" w:hanging="0"/>
              <w:jc w:val="left"/>
              <w:rPr>
                <w:b/>
                <w:b/>
              </w:rPr>
            </w:pPr>
            <w:r>
              <w:rPr>
                <w:b/>
                <w:kern w:val="0"/>
                <w:sz w:val="22"/>
                <w:szCs w:val="22"/>
                <w:lang w:eastAsia="en-US" w:bidi="ar-SA"/>
              </w:rPr>
              <w:t>Encaminhamento</w:t>
            </w:r>
          </w:p>
        </w:tc>
        <w:tc>
          <w:tcPr>
            <w:tcW w:w="7255" w:type="dxa"/>
            <w:tcBorders>
              <w:top w:val="single" w:sz="4" w:space="0" w:color="000000"/>
              <w:bottom w:val="single" w:sz="6" w:space="0" w:color="000000"/>
            </w:tcBorders>
            <w:vAlign w:val="center"/>
          </w:tcPr>
          <w:p>
            <w:pPr>
              <w:pStyle w:val="Normal"/>
              <w:widowControl w:val="false"/>
              <w:suppressAutoHyphens w:val="true"/>
              <w:spacing w:before="0" w:after="0"/>
              <w:ind w:left="113" w:right="170" w:hanging="0"/>
              <w:jc w:val="both"/>
              <w:rPr>
                <w:kern w:val="0"/>
                <w:sz w:val="22"/>
                <w:szCs w:val="22"/>
                <w:lang w:eastAsia="en-US" w:bidi="ar-SA"/>
              </w:rPr>
            </w:pPr>
            <w:r>
              <w:rPr>
                <w:kern w:val="0"/>
                <w:sz w:val="22"/>
                <w:szCs w:val="22"/>
                <w:lang w:eastAsia="en-US" w:bidi="ar-SA"/>
              </w:rPr>
              <w:t>Aprovação da súmula n°7 da reunião ordinária da CEF/PR.</w:t>
            </w:r>
          </w:p>
        </w:tc>
      </w:tr>
    </w:tbl>
    <w:p>
      <w:pPr>
        <w:pStyle w:val="Corpodotexto"/>
        <w:spacing w:before="5" w:after="1"/>
        <w:rPr>
          <w:b/>
          <w:b/>
          <w:sz w:val="22"/>
          <w:szCs w:val="22"/>
        </w:rPr>
      </w:pPr>
      <w:r>
        <w:rPr>
          <w:b/>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D9D9D9"/>
        <w:jc w:val="center"/>
        <w:rPr>
          <w:rStyle w:val="SubtleEmphasis"/>
          <w:b/>
          <w:b/>
          <w:i w:val="false"/>
          <w:i w:val="false"/>
          <w:iCs w:val="false"/>
          <w:color w:val="auto"/>
        </w:rPr>
      </w:pPr>
      <w:r>
        <w:rPr>
          <w:rStyle w:val="SubtleEmphasis"/>
          <w:b/>
          <w:i w:val="false"/>
          <w:iCs w:val="false"/>
          <w:color w:val="auto"/>
        </w:rPr>
        <w:t>COMUNICAÇÕES</w:t>
      </w:r>
    </w:p>
    <w:p>
      <w:pPr>
        <w:pStyle w:val="Corpodotexto"/>
        <w:spacing w:before="5" w:after="1"/>
        <w:rPr>
          <w:b/>
          <w:b/>
          <w:sz w:val="22"/>
          <w:szCs w:val="22"/>
        </w:rPr>
      </w:pPr>
      <w:r>
        <w:rPr>
          <w:b/>
          <w:sz w:val="22"/>
          <w:szCs w:val="22"/>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870"/>
        <w:gridCol w:w="7199"/>
      </w:tblGrid>
      <w:tr>
        <w:trPr>
          <w:trHeight w:val="230" w:hRule="atLeast"/>
        </w:trPr>
        <w:tc>
          <w:tcPr>
            <w:tcW w:w="1870" w:type="dxa"/>
            <w:tcBorders>
              <w:top w:val="single" w:sz="6" w:space="0" w:color="000000"/>
              <w:bottom w:val="single" w:sz="4" w:space="0" w:color="000000"/>
            </w:tcBorders>
            <w:shd w:color="auto" w:fill="D9D9D9" w:val="clear"/>
            <w:vAlign w:val="bottom"/>
          </w:tcPr>
          <w:p>
            <w:pPr>
              <w:pStyle w:val="TableParagraph"/>
              <w:widowControl w:val="false"/>
              <w:suppressAutoHyphens w:val="true"/>
              <w:spacing w:lineRule="exact" w:line="210" w:before="0" w:after="0"/>
              <w:jc w:val="left"/>
              <w:rPr>
                <w:b/>
                <w:b/>
              </w:rPr>
            </w:pPr>
            <w:r>
              <w:rPr>
                <w:b/>
                <w:kern w:val="0"/>
                <w:sz w:val="22"/>
                <w:szCs w:val="22"/>
                <w:lang w:eastAsia="en-US" w:bidi="ar-SA"/>
              </w:rPr>
              <w:t>Responsável</w:t>
            </w:r>
          </w:p>
        </w:tc>
        <w:tc>
          <w:tcPr>
            <w:tcW w:w="7199"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kern w:val="0"/>
                <w:sz w:val="22"/>
                <w:szCs w:val="22"/>
                <w:lang w:eastAsia="en-US" w:bidi="ar-SA"/>
              </w:rPr>
            </w:pPr>
            <w:r>
              <w:rPr>
                <w:kern w:val="0"/>
                <w:sz w:val="22"/>
                <w:szCs w:val="22"/>
                <w:lang w:eastAsia="en-US" w:bidi="ar-SA"/>
              </w:rPr>
              <w:t>Francine Cláudia Kosciuv</w:t>
            </w:r>
          </w:p>
        </w:tc>
      </w:tr>
      <w:tr>
        <w:trPr>
          <w:trHeight w:val="230" w:hRule="atLeast"/>
        </w:trPr>
        <w:tc>
          <w:tcPr>
            <w:tcW w:w="1870" w:type="dxa"/>
            <w:tcBorders>
              <w:top w:val="single" w:sz="4" w:space="0" w:color="000000"/>
              <w:bottom w:val="single" w:sz="4" w:space="0" w:color="000000"/>
            </w:tcBorders>
            <w:shd w:color="auto" w:fill="D9D9D9" w:val="clear"/>
            <w:vAlign w:val="center"/>
          </w:tcPr>
          <w:p>
            <w:pPr>
              <w:pStyle w:val="TableParagraph"/>
              <w:widowControl w:val="false"/>
              <w:suppressAutoHyphens w:val="true"/>
              <w:spacing w:lineRule="exact" w:line="210" w:before="0" w:after="0"/>
              <w:jc w:val="left"/>
              <w:rPr>
                <w:b/>
                <w:b/>
              </w:rPr>
            </w:pPr>
            <w:r>
              <w:rPr>
                <w:b/>
                <w:kern w:val="0"/>
                <w:sz w:val="22"/>
                <w:szCs w:val="22"/>
                <w:lang w:eastAsia="en-US" w:bidi="ar-SA"/>
              </w:rPr>
              <w:t>Comunicados</w:t>
            </w:r>
          </w:p>
        </w:tc>
        <w:tc>
          <w:tcPr>
            <w:tcW w:w="7199" w:type="dxa"/>
            <w:tcBorders>
              <w:top w:val="single" w:sz="4" w:space="0" w:color="000000"/>
              <w:bottom w:val="single" w:sz="4" w:space="0" w:color="000000"/>
            </w:tcBorders>
            <w:vAlign w:val="center"/>
          </w:tcPr>
          <w:p>
            <w:pPr>
              <w:pStyle w:val="Normal"/>
              <w:widowControl w:val="false"/>
              <w:suppressAutoHyphens w:val="true"/>
              <w:spacing w:before="0" w:after="0"/>
              <w:ind w:left="113" w:right="170" w:hanging="0"/>
              <w:jc w:val="both"/>
              <w:rPr>
                <w:kern w:val="0"/>
                <w:sz w:val="22"/>
                <w:szCs w:val="22"/>
                <w:lang w:eastAsia="en-US" w:bidi="ar-SA"/>
              </w:rPr>
            </w:pPr>
            <w:r>
              <w:rPr>
                <w:color w:val="000000"/>
                <w:kern w:val="0"/>
                <w:sz w:val="22"/>
                <w:szCs w:val="22"/>
                <w:lang w:eastAsia="en-US" w:bidi="ar-SA"/>
              </w:rPr>
              <w:t>Ofício n° 040 CAU/BR – Cálculo de tempestividade – Centro Universitário AGES- Paripiranga.</w:t>
            </w:r>
          </w:p>
        </w:tc>
      </w:tr>
    </w:tbl>
    <w:p>
      <w:pPr>
        <w:pStyle w:val="Corpodotexto"/>
        <w:spacing w:before="5" w:after="1"/>
        <w:rPr>
          <w:b/>
          <w:b/>
          <w:sz w:val="22"/>
          <w:szCs w:val="22"/>
        </w:rPr>
      </w:pPr>
      <w:r>
        <w:rPr>
          <w:b/>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D9D9D9"/>
        <w:jc w:val="center"/>
        <w:rPr>
          <w:rStyle w:val="SubtleEmphasis"/>
          <w:b/>
          <w:b/>
          <w:i w:val="false"/>
          <w:i w:val="false"/>
          <w:iCs w:val="false"/>
          <w:color w:val="auto"/>
        </w:rPr>
      </w:pPr>
      <w:r>
        <w:rPr>
          <w:rStyle w:val="SubtleEmphasis"/>
          <w:b/>
          <w:i w:val="false"/>
          <w:iCs w:val="false"/>
          <w:color w:val="auto"/>
        </w:rPr>
        <w:t>ORDEM DO DIA</w:t>
      </w:r>
    </w:p>
    <w:p>
      <w:pPr>
        <w:pStyle w:val="Corpodotexto"/>
        <w:spacing w:before="5" w:after="1"/>
        <w:rPr>
          <w:b/>
          <w:b/>
          <w:sz w:val="22"/>
          <w:szCs w:val="22"/>
        </w:rPr>
      </w:pPr>
      <w:r>
        <w:rPr>
          <w:b/>
          <w:sz w:val="22"/>
          <w:szCs w:val="22"/>
        </w:rPr>
      </w:r>
    </w:p>
    <w:tbl>
      <w:tblPr>
        <w:tblStyle w:val="TableNormal"/>
        <w:tblW w:w="9133" w:type="dxa"/>
        <w:jc w:val="left"/>
        <w:tblInd w:w="-58" w:type="dxa"/>
        <w:tblLayout w:type="fixed"/>
        <w:tblCellMar>
          <w:top w:w="0" w:type="dxa"/>
          <w:left w:w="0" w:type="dxa"/>
          <w:bottom w:w="0" w:type="dxa"/>
          <w:right w:w="0" w:type="dxa"/>
        </w:tblCellMar>
        <w:tblLook w:firstRow="1" w:noVBand="0" w:lastRow="1" w:firstColumn="1" w:lastColumn="1" w:noHBand="0" w:val="01e0"/>
      </w:tblPr>
      <w:tblGrid>
        <w:gridCol w:w="1871"/>
        <w:gridCol w:w="7261"/>
      </w:tblGrid>
      <w:tr>
        <w:trPr>
          <w:tblHeader w:val="true"/>
          <w:trHeight w:val="170" w:hRule="atLeast"/>
        </w:trPr>
        <w:tc>
          <w:tcPr>
            <w:tcW w:w="1871"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w w:val="99"/>
                <w:kern w:val="0"/>
                <w:sz w:val="22"/>
                <w:szCs w:val="22"/>
                <w:lang w:eastAsia="en-US" w:bidi="ar-SA"/>
              </w:rPr>
              <w:t>1</w:t>
            </w:r>
          </w:p>
        </w:tc>
        <w:tc>
          <w:tcPr>
            <w:tcW w:w="7261" w:type="dxa"/>
            <w:tcBorders>
              <w:top w:val="single" w:sz="6" w:space="0" w:color="000000"/>
              <w:bottom w:val="single" w:sz="6" w:space="0" w:color="000000"/>
            </w:tcBorders>
          </w:tcPr>
          <w:p>
            <w:pPr>
              <w:pStyle w:val="Corpodotexto"/>
              <w:widowControl w:val="false"/>
              <w:suppressAutoHyphens w:val="true"/>
              <w:spacing w:lineRule="exact" w:line="210" w:before="0" w:after="0"/>
              <w:ind w:left="113" w:right="170" w:hanging="0"/>
              <w:jc w:val="both"/>
              <w:rPr>
                <w:b/>
                <w:b/>
                <w:bCs/>
                <w:color w:val="000000"/>
                <w:w w:val="99"/>
                <w:sz w:val="22"/>
                <w:szCs w:val="22"/>
              </w:rPr>
            </w:pPr>
            <w:r>
              <w:rPr>
                <w:b/>
                <w:bCs/>
                <w:color w:val="000000"/>
                <w:w w:val="99"/>
                <w:kern w:val="0"/>
                <w:sz w:val="22"/>
                <w:szCs w:val="22"/>
                <w:lang w:eastAsia="en-US" w:bidi="ar-SA"/>
              </w:rPr>
              <w:t>Edital do Concurso de Comunicação Visual para premiação do Concurso de TFG.</w:t>
            </w:r>
          </w:p>
        </w:tc>
      </w:tr>
      <w:tr>
        <w:trPr>
          <w:trHeight w:val="170" w:hRule="atLeast"/>
        </w:trPr>
        <w:tc>
          <w:tcPr>
            <w:tcW w:w="1871"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61"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kern w:val="0"/>
                <w:sz w:val="22"/>
                <w:szCs w:val="22"/>
                <w:lang w:eastAsia="en-US" w:bidi="ar-SA"/>
              </w:rPr>
            </w:pPr>
            <w:r>
              <w:rPr>
                <w:kern w:val="0"/>
                <w:sz w:val="22"/>
                <w:szCs w:val="22"/>
                <w:lang w:eastAsia="en-US" w:bidi="ar-SA"/>
              </w:rPr>
              <w:t>CEF-CAU/PR</w:t>
            </w:r>
          </w:p>
        </w:tc>
      </w:tr>
      <w:tr>
        <w:trPr>
          <w:trHeight w:val="170" w:hRule="atLeast"/>
        </w:trPr>
        <w:tc>
          <w:tcPr>
            <w:tcW w:w="1871"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261" w:type="dxa"/>
            <w:tcBorders>
              <w:top w:val="single" w:sz="4" w:space="0" w:color="000000"/>
              <w:bottom w:val="single" w:sz="4" w:space="0" w:color="000000"/>
            </w:tcBorders>
          </w:tcPr>
          <w:p>
            <w:pPr>
              <w:pStyle w:val="TableParagraph"/>
              <w:widowControl w:val="false"/>
              <w:suppressAutoHyphens w:val="true"/>
              <w:spacing w:lineRule="exact" w:line="210" w:before="0" w:after="0"/>
              <w:ind w:left="113" w:hanging="0"/>
              <w:jc w:val="left"/>
              <w:rPr>
                <w:color w:val="000000"/>
                <w:spacing w:val="4"/>
                <w:shd w:fill="FFFFFF" w:val="clear"/>
              </w:rPr>
            </w:pPr>
            <w:r>
              <w:rPr>
                <w:color w:val="000000"/>
                <w:spacing w:val="4"/>
                <w:kern w:val="0"/>
                <w:sz w:val="22"/>
                <w:szCs w:val="22"/>
                <w:shd w:fill="FFFFFF" w:val="clear"/>
                <w:lang w:eastAsia="en-US" w:bidi="ar-SA"/>
              </w:rPr>
              <w:t>Eduardo Verri</w:t>
            </w:r>
          </w:p>
        </w:tc>
      </w:tr>
      <w:tr>
        <w:trPr>
          <w:trHeight w:val="2580" w:hRule="atLeast"/>
        </w:trPr>
        <w:tc>
          <w:tcPr>
            <w:tcW w:w="1871"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261" w:type="dxa"/>
            <w:tcBorders>
              <w:top w:val="single" w:sz="4" w:space="0" w:color="000000"/>
              <w:bottom w:val="single" w:sz="6" w:space="0" w:color="000000"/>
            </w:tcBorders>
          </w:tcPr>
          <w:p>
            <w:pPr>
              <w:pStyle w:val="ListParagraph"/>
              <w:widowControl w:val="false"/>
              <w:suppressAutoHyphens w:val="true"/>
              <w:spacing w:before="0" w:after="0"/>
              <w:ind w:left="113" w:hanging="0"/>
              <w:jc w:val="both"/>
              <w:rPr>
                <w:rFonts w:ascii="Times New Roman" w:hAnsi="Times New Roman"/>
                <w:sz w:val="22"/>
                <w:szCs w:val="22"/>
                <w:lang w:val="pt-BR"/>
              </w:rPr>
            </w:pPr>
            <w:r>
              <w:rPr>
                <w:rFonts w:ascii="Times New Roman" w:hAnsi="Times New Roman"/>
                <w:kern w:val="0"/>
                <w:sz w:val="22"/>
                <w:szCs w:val="22"/>
                <w:lang w:val="pt-BR" w:eastAsia="en-US" w:bidi="ar-SA"/>
              </w:rPr>
              <w:t>A partir da compilação dos editais sobre concursos de identidade visual, enviada pelo Cons. André, foram discutidos alguns pontos com base no edital do CAU/AL. Foi deliberado que, em vez de acelerar o andamento do edital da Premiação de TFG, seria mais eficiente terminar o edital do Concurso para lançá-lo no Encontro de Coordenadores em outubro. Foram revistos alguns requisitos importantes, como os documentos necessários, confecção dos formulários para os participantes, comissão julgadora e critérios para avaliação. O Cons. André deu algumas sugestões sobre nível de detalhamento dos critérios, conforme sua experiência em concursos que participou. A Cons. Constança também contribuiu com sua opinião sobre a forma de avaliação e tabela detalhada. Os trabalhos poderão ser em equipe, mas com um responsável. Esclareceram algumas dúvidas sobre análise dos trabalhos e possíveis empates, e definiram-se os valores para a premiação.</w:t>
            </w:r>
          </w:p>
        </w:tc>
      </w:tr>
    </w:tbl>
    <w:p>
      <w:pPr>
        <w:pStyle w:val="Normal"/>
        <w:spacing w:before="5" w:after="1"/>
        <w:rPr>
          <w:b/>
          <w:b/>
        </w:rPr>
      </w:pPr>
      <w:r>
        <w:rPr>
          <w:b/>
        </w:rPr>
      </w:r>
    </w:p>
    <w:tbl>
      <w:tblPr>
        <w:tblStyle w:val="TableNormal"/>
        <w:tblW w:w="9126" w:type="dxa"/>
        <w:jc w:val="left"/>
        <w:tblInd w:w="-51" w:type="dxa"/>
        <w:tblLayout w:type="fixed"/>
        <w:tblCellMar>
          <w:top w:w="0" w:type="dxa"/>
          <w:left w:w="0" w:type="dxa"/>
          <w:bottom w:w="0" w:type="dxa"/>
          <w:right w:w="0" w:type="dxa"/>
        </w:tblCellMar>
        <w:tblLook w:firstRow="1" w:noVBand="0" w:lastRow="1" w:firstColumn="1" w:lastColumn="1" w:noHBand="0" w:val="01e0"/>
      </w:tblPr>
      <w:tblGrid>
        <w:gridCol w:w="1910"/>
        <w:gridCol w:w="7215"/>
      </w:tblGrid>
      <w:tr>
        <w:trPr>
          <w:tblHeader w:val="true"/>
          <w:trHeight w:val="20" w:hRule="atLeast"/>
        </w:trPr>
        <w:tc>
          <w:tcPr>
            <w:tcW w:w="1910"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w w:val="99"/>
                <w:kern w:val="0"/>
                <w:sz w:val="22"/>
                <w:szCs w:val="22"/>
                <w:lang w:eastAsia="en-US" w:bidi="ar-SA"/>
              </w:rPr>
              <w:t>2</w:t>
            </w:r>
          </w:p>
        </w:tc>
        <w:tc>
          <w:tcPr>
            <w:tcW w:w="7215" w:type="dxa"/>
            <w:tcBorders>
              <w:top w:val="single" w:sz="6" w:space="0" w:color="000000"/>
              <w:bottom w:val="single" w:sz="6" w:space="0" w:color="000000"/>
            </w:tcBorders>
          </w:tcPr>
          <w:p>
            <w:pPr>
              <w:pStyle w:val="Corpodotexto"/>
              <w:widowControl w:val="false"/>
              <w:suppressAutoHyphens w:val="true"/>
              <w:spacing w:lineRule="exact" w:line="210" w:before="0" w:after="0"/>
              <w:ind w:left="113" w:right="170" w:hanging="0"/>
              <w:jc w:val="both"/>
              <w:rPr>
                <w:b/>
                <w:b/>
                <w:bCs/>
                <w:color w:val="000000"/>
                <w:sz w:val="22"/>
                <w:szCs w:val="22"/>
              </w:rPr>
            </w:pPr>
            <w:r>
              <w:rPr>
                <w:b/>
                <w:bCs/>
                <w:color w:val="000000"/>
                <w:kern w:val="0"/>
                <w:sz w:val="22"/>
                <w:szCs w:val="22"/>
                <w:lang w:eastAsia="en-US" w:bidi="ar-SA"/>
              </w:rPr>
              <w:t>Edital dos Cursos de Formação Continuada CAU/PR – Definição do modelo de contrato.</w:t>
            </w:r>
          </w:p>
        </w:tc>
      </w:tr>
      <w:tr>
        <w:trPr>
          <w:trHeight w:val="170" w:hRule="atLeast"/>
        </w:trPr>
        <w:tc>
          <w:tcPr>
            <w:tcW w:w="1910"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15"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kern w:val="0"/>
                <w:sz w:val="22"/>
                <w:szCs w:val="22"/>
                <w:lang w:eastAsia="en-US" w:bidi="ar-SA"/>
              </w:rPr>
            </w:pPr>
            <w:r>
              <w:rPr>
                <w:kern w:val="0"/>
                <w:sz w:val="22"/>
                <w:szCs w:val="22"/>
                <w:lang w:eastAsia="en-US" w:bidi="ar-SA"/>
              </w:rPr>
              <w:t>CEF-CAU/PR</w:t>
            </w:r>
          </w:p>
        </w:tc>
      </w:tr>
      <w:tr>
        <w:trPr>
          <w:trHeight w:val="170" w:hRule="atLeast"/>
        </w:trPr>
        <w:tc>
          <w:tcPr>
            <w:tcW w:w="1910"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215" w:type="dxa"/>
            <w:tcBorders>
              <w:top w:val="single" w:sz="4" w:space="0" w:color="000000"/>
              <w:bottom w:val="single" w:sz="4" w:space="0" w:color="000000"/>
            </w:tcBorders>
          </w:tcPr>
          <w:p>
            <w:pPr>
              <w:pStyle w:val="TableParagraph"/>
              <w:widowControl w:val="false"/>
              <w:suppressAutoHyphens w:val="true"/>
              <w:spacing w:lineRule="exact" w:line="210" w:before="0" w:after="0"/>
              <w:ind w:left="113" w:hanging="0"/>
              <w:jc w:val="left"/>
              <w:rPr>
                <w:color w:val="000000"/>
                <w:spacing w:val="4"/>
                <w:shd w:fill="FFFFFF" w:val="clear"/>
              </w:rPr>
            </w:pPr>
            <w:r>
              <w:rPr>
                <w:color w:val="000000"/>
                <w:spacing w:val="4"/>
                <w:kern w:val="0"/>
                <w:sz w:val="22"/>
                <w:szCs w:val="22"/>
                <w:shd w:fill="FFFFFF" w:val="clear"/>
                <w:lang w:eastAsia="en-US" w:bidi="ar-SA"/>
              </w:rPr>
              <w:t>Eduardo Verri Lopes</w:t>
            </w:r>
          </w:p>
        </w:tc>
      </w:tr>
      <w:tr>
        <w:trPr>
          <w:trHeight w:val="170" w:hRule="atLeast"/>
        </w:trPr>
        <w:tc>
          <w:tcPr>
            <w:tcW w:w="1910"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215" w:type="dxa"/>
            <w:tcBorders>
              <w:top w:val="single" w:sz="4" w:space="0" w:color="000000"/>
              <w:bottom w:val="single" w:sz="6" w:space="0" w:color="000000"/>
            </w:tcBorders>
          </w:tcPr>
          <w:p>
            <w:pPr>
              <w:pStyle w:val="Normal"/>
              <w:widowControl w:val="false"/>
              <w:suppressAutoHyphens w:val="true"/>
              <w:spacing w:before="0" w:after="0"/>
              <w:ind w:left="113" w:right="170" w:hanging="0"/>
              <w:jc w:val="both"/>
              <w:rPr>
                <w:kern w:val="0"/>
                <w:sz w:val="22"/>
                <w:szCs w:val="22"/>
                <w:lang w:eastAsia="en-US" w:bidi="ar-SA"/>
              </w:rPr>
            </w:pPr>
            <w:r>
              <w:rPr>
                <w:kern w:val="0"/>
                <w:sz w:val="22"/>
                <w:szCs w:val="22"/>
                <w:lang w:eastAsia="en-US" w:bidi="ar-SA"/>
              </w:rPr>
              <w:t>Em reunião com o gerente jurídico do CAU/PR, foram esclarecidas dúvidas e sugerida a publicação de três editais, um para cada curso - Gestão, Precificação e Mídias Sociais -, de modo que em caso de recursos, os processos podem caminhar com independência. Serão pagos R$ 5.000,00 (cinco mil reais) pelo curso com 12h de duração. Para a seleção, os candidatos deverão enviar uma videoaula de 10 minutos. Foram revisados a pontuação na avaliação e os critérios de desempate, assim como demais itens para a seleção.</w:t>
            </w:r>
          </w:p>
        </w:tc>
      </w:tr>
    </w:tbl>
    <w:p>
      <w:pPr>
        <w:pStyle w:val="Normal"/>
        <w:spacing w:before="5" w:after="1"/>
        <w:rPr>
          <w:b/>
          <w:b/>
        </w:rPr>
      </w:pPr>
      <w:r>
        <w:rPr>
          <w:b/>
        </w:rPr>
      </w:r>
    </w:p>
    <w:tbl>
      <w:tblPr>
        <w:tblStyle w:val="TableNormal"/>
        <w:tblW w:w="9126" w:type="dxa"/>
        <w:jc w:val="left"/>
        <w:tblInd w:w="-51" w:type="dxa"/>
        <w:tblLayout w:type="fixed"/>
        <w:tblCellMar>
          <w:top w:w="0" w:type="dxa"/>
          <w:left w:w="0" w:type="dxa"/>
          <w:bottom w:w="0" w:type="dxa"/>
          <w:right w:w="0" w:type="dxa"/>
        </w:tblCellMar>
        <w:tblLook w:firstRow="1" w:noVBand="0" w:lastRow="1" w:firstColumn="1" w:lastColumn="1" w:noHBand="0" w:val="01e0"/>
      </w:tblPr>
      <w:tblGrid>
        <w:gridCol w:w="1864"/>
        <w:gridCol w:w="7261"/>
      </w:tblGrid>
      <w:tr>
        <w:trPr>
          <w:tblHeader w:val="true"/>
          <w:trHeight w:val="170" w:hRule="atLeast"/>
        </w:trPr>
        <w:tc>
          <w:tcPr>
            <w:tcW w:w="1864"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3</w:t>
            </w:r>
          </w:p>
        </w:tc>
        <w:tc>
          <w:tcPr>
            <w:tcW w:w="7261" w:type="dxa"/>
            <w:tcBorders>
              <w:top w:val="single" w:sz="6" w:space="0" w:color="000000"/>
              <w:bottom w:val="single" w:sz="6" w:space="0" w:color="000000"/>
            </w:tcBorders>
          </w:tcPr>
          <w:p>
            <w:pPr>
              <w:pStyle w:val="Corpodotexto"/>
              <w:widowControl w:val="false"/>
              <w:suppressAutoHyphens w:val="true"/>
              <w:spacing w:lineRule="exact" w:line="210" w:before="0" w:after="0"/>
              <w:ind w:left="113" w:right="170" w:hanging="0"/>
              <w:jc w:val="both"/>
              <w:rPr>
                <w:b/>
                <w:b/>
                <w:bCs/>
                <w:color w:val="000000"/>
                <w:sz w:val="22"/>
                <w:szCs w:val="22"/>
              </w:rPr>
            </w:pPr>
            <w:r>
              <w:rPr>
                <w:b/>
                <w:bCs/>
                <w:color w:val="000000"/>
                <w:kern w:val="0"/>
                <w:sz w:val="22"/>
                <w:szCs w:val="22"/>
                <w:lang w:eastAsia="en-US" w:bidi="ar-SA"/>
              </w:rPr>
              <w:t>Organização do Encontro de Coordenadores de Curso - Arquitetura e Urbanismo CAU/PR.</w:t>
            </w:r>
          </w:p>
        </w:tc>
      </w:tr>
      <w:tr>
        <w:trPr>
          <w:trHeight w:val="170" w:hRule="atLeast"/>
        </w:trPr>
        <w:tc>
          <w:tcPr>
            <w:tcW w:w="1864"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61"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color w:val="000000"/>
              </w:rPr>
            </w:pPr>
            <w:r>
              <w:rPr>
                <w:color w:val="000000"/>
                <w:kern w:val="0"/>
                <w:sz w:val="22"/>
                <w:szCs w:val="22"/>
                <w:lang w:eastAsia="en-US" w:bidi="ar-SA"/>
              </w:rPr>
              <w:t>CEF</w:t>
            </w:r>
            <w:r>
              <w:rPr>
                <w:kern w:val="0"/>
                <w:sz w:val="22"/>
                <w:szCs w:val="22"/>
                <w:lang w:eastAsia="en-US" w:bidi="ar-SA"/>
              </w:rPr>
              <w:t>-CAU</w:t>
            </w:r>
            <w:r>
              <w:rPr>
                <w:color w:val="000000"/>
                <w:kern w:val="0"/>
                <w:sz w:val="22"/>
                <w:szCs w:val="22"/>
                <w:lang w:eastAsia="en-US" w:bidi="ar-SA"/>
              </w:rPr>
              <w:t>/PR</w:t>
            </w:r>
          </w:p>
        </w:tc>
      </w:tr>
      <w:tr>
        <w:trPr>
          <w:trHeight w:val="170" w:hRule="atLeast"/>
        </w:trPr>
        <w:tc>
          <w:tcPr>
            <w:tcW w:w="1864"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261" w:type="dxa"/>
            <w:tcBorders>
              <w:top w:val="single" w:sz="4" w:space="0" w:color="000000"/>
              <w:bottom w:val="single" w:sz="4" w:space="0" w:color="000000"/>
            </w:tcBorders>
            <w:vAlign w:val="bottom"/>
          </w:tcPr>
          <w:p>
            <w:pPr>
              <w:pStyle w:val="TableParagraph"/>
              <w:widowControl w:val="false"/>
              <w:suppressAutoHyphens w:val="true"/>
              <w:spacing w:lineRule="exact" w:line="210" w:before="0" w:after="0"/>
              <w:ind w:left="113" w:hanging="0"/>
              <w:jc w:val="left"/>
              <w:rPr>
                <w:color w:val="000000"/>
                <w:spacing w:val="4"/>
                <w:shd w:fill="FFFFFF" w:val="clear"/>
              </w:rPr>
            </w:pPr>
            <w:r>
              <w:rPr>
                <w:color w:val="000000"/>
                <w:spacing w:val="4"/>
                <w:kern w:val="0"/>
                <w:sz w:val="22"/>
                <w:szCs w:val="22"/>
                <w:shd w:fill="FFFFFF" w:val="clear"/>
                <w:lang w:eastAsia="en-US" w:bidi="ar-SA"/>
              </w:rPr>
              <w:t>Francine</w:t>
            </w:r>
          </w:p>
        </w:tc>
      </w:tr>
      <w:tr>
        <w:trPr>
          <w:trHeight w:val="170" w:hRule="atLeast"/>
        </w:trPr>
        <w:tc>
          <w:tcPr>
            <w:tcW w:w="1864"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261" w:type="dxa"/>
            <w:tcBorders>
              <w:top w:val="single" w:sz="4" w:space="0" w:color="000000"/>
              <w:bottom w:val="single" w:sz="6" w:space="0" w:color="000000"/>
            </w:tcBorders>
          </w:tcPr>
          <w:p>
            <w:pPr>
              <w:pStyle w:val="Normal"/>
              <w:widowControl w:val="false"/>
              <w:suppressAutoHyphens w:val="true"/>
              <w:spacing w:before="0" w:after="0"/>
              <w:ind w:left="113" w:hanging="0"/>
              <w:jc w:val="both"/>
              <w:rPr>
                <w:kern w:val="0"/>
                <w:sz w:val="22"/>
                <w:szCs w:val="22"/>
                <w:lang w:eastAsia="en-US" w:bidi="ar-SA"/>
              </w:rPr>
            </w:pPr>
            <w:r>
              <w:rPr>
                <w:kern w:val="0"/>
                <w:sz w:val="22"/>
                <w:szCs w:val="22"/>
                <w:lang w:eastAsia="en-US" w:bidi="ar-SA"/>
              </w:rPr>
              <w:t>O Cons. Eduardo informou que está aguardando a confirmação da Arq. Glória Cabral, que ficou de confirmar até o dia 12/09, e que será importante chamar um representante da ABEA. Os convites para os palestrantes acontecerão através de oficio via presidência. Serão encaminhados, nas próximas semanas, os convites para os coordenadores junto com o formulário de participação, para que possamos ter noção de participantes e valores quanto a ajuda de custo. O evento será de dois dias, com abertura e palestra de manhã e, à tarde, mesas de trabalho e possivelmente palestra sobre exercício profissional e ética. Neste evento será lançado o edital do concurso da comunicação visual para a premiação de TFG. Foi mencionada a criação, no CAU/RS, de um colegiado de coordenadores, e discutido se essa seria uma boa proposta a se apresentar no encontro, pois aproxima os coordenadores de cursos ao CAU.</w:t>
            </w:r>
          </w:p>
        </w:tc>
      </w:tr>
    </w:tbl>
    <w:p>
      <w:pPr>
        <w:pStyle w:val="Normal"/>
        <w:spacing w:before="5" w:after="1"/>
        <w:rPr>
          <w:b/>
          <w:b/>
        </w:rPr>
      </w:pPr>
      <w:r>
        <w:rPr>
          <w:b/>
        </w:rPr>
      </w:r>
    </w:p>
    <w:p>
      <w:pPr>
        <w:pStyle w:val="Normal"/>
        <w:spacing w:before="5" w:after="1"/>
        <w:rPr>
          <w:b/>
          <w:b/>
        </w:rPr>
      </w:pPr>
      <w:r>
        <w:rPr>
          <w:b/>
        </w:rPr>
      </w:r>
    </w:p>
    <w:tbl>
      <w:tblPr>
        <w:tblStyle w:val="TableNormal"/>
        <w:tblW w:w="9126" w:type="dxa"/>
        <w:jc w:val="left"/>
        <w:tblInd w:w="-51" w:type="dxa"/>
        <w:tblLayout w:type="fixed"/>
        <w:tblCellMar>
          <w:top w:w="0" w:type="dxa"/>
          <w:left w:w="0" w:type="dxa"/>
          <w:bottom w:w="0" w:type="dxa"/>
          <w:right w:w="0" w:type="dxa"/>
        </w:tblCellMar>
        <w:tblLook w:firstRow="1" w:noVBand="0" w:lastRow="1" w:firstColumn="1" w:lastColumn="1" w:noHBand="0" w:val="01e0"/>
      </w:tblPr>
      <w:tblGrid>
        <w:gridCol w:w="1864"/>
        <w:gridCol w:w="7261"/>
      </w:tblGrid>
      <w:tr>
        <w:trPr>
          <w:tblHeader w:val="true"/>
          <w:trHeight w:val="170" w:hRule="atLeast"/>
        </w:trPr>
        <w:tc>
          <w:tcPr>
            <w:tcW w:w="1864"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4</w:t>
            </w:r>
          </w:p>
        </w:tc>
        <w:tc>
          <w:tcPr>
            <w:tcW w:w="7261" w:type="dxa"/>
            <w:tcBorders>
              <w:top w:val="single" w:sz="6" w:space="0" w:color="000000"/>
              <w:bottom w:val="single" w:sz="6" w:space="0" w:color="000000"/>
            </w:tcBorders>
          </w:tcPr>
          <w:p>
            <w:pPr>
              <w:pStyle w:val="Corpodotexto"/>
              <w:widowControl w:val="false"/>
              <w:suppressAutoHyphens w:val="true"/>
              <w:spacing w:lineRule="exact" w:line="210" w:before="0" w:after="0"/>
              <w:ind w:right="170" w:hanging="0"/>
              <w:jc w:val="both"/>
              <w:rPr>
                <w:b/>
                <w:b/>
                <w:bCs/>
                <w:color w:val="000000"/>
                <w:sz w:val="22"/>
                <w:szCs w:val="22"/>
              </w:rPr>
            </w:pPr>
            <w:r>
              <w:rPr>
                <w:b/>
                <w:bCs/>
                <w:color w:val="000000"/>
                <w:kern w:val="0"/>
                <w:sz w:val="22"/>
                <w:szCs w:val="22"/>
                <w:lang w:eastAsia="en-US" w:bidi="ar-SA"/>
              </w:rPr>
              <w:t xml:space="preserve">  </w:t>
            </w:r>
            <w:r>
              <w:rPr>
                <w:b/>
                <w:bCs/>
                <w:color w:val="000000"/>
                <w:kern w:val="0"/>
                <w:sz w:val="22"/>
                <w:szCs w:val="22"/>
                <w:lang w:eastAsia="en-US" w:bidi="ar-SA"/>
              </w:rPr>
              <w:t>Alinhamento sobre EAD – Ação junto ao Ministério público nos moldes do CAU/RS.</w:t>
            </w:r>
          </w:p>
        </w:tc>
      </w:tr>
      <w:tr>
        <w:trPr>
          <w:trHeight w:val="170" w:hRule="atLeast"/>
        </w:trPr>
        <w:tc>
          <w:tcPr>
            <w:tcW w:w="1864"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61"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color w:val="000000"/>
              </w:rPr>
            </w:pPr>
            <w:r>
              <w:rPr>
                <w:color w:val="000000"/>
                <w:kern w:val="0"/>
                <w:sz w:val="22"/>
                <w:szCs w:val="22"/>
                <w:lang w:eastAsia="en-US" w:bidi="ar-SA"/>
              </w:rPr>
              <w:t>CEF</w:t>
            </w:r>
            <w:r>
              <w:rPr>
                <w:kern w:val="0"/>
                <w:sz w:val="22"/>
                <w:szCs w:val="22"/>
                <w:lang w:eastAsia="en-US" w:bidi="ar-SA"/>
              </w:rPr>
              <w:t>-CAU</w:t>
            </w:r>
            <w:r>
              <w:rPr>
                <w:color w:val="000000"/>
                <w:kern w:val="0"/>
                <w:sz w:val="22"/>
                <w:szCs w:val="22"/>
                <w:lang w:eastAsia="en-US" w:bidi="ar-SA"/>
              </w:rPr>
              <w:t xml:space="preserve"> /BR</w:t>
            </w:r>
          </w:p>
        </w:tc>
      </w:tr>
      <w:tr>
        <w:trPr>
          <w:trHeight w:val="170" w:hRule="atLeast"/>
        </w:trPr>
        <w:tc>
          <w:tcPr>
            <w:tcW w:w="1864"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261" w:type="dxa"/>
            <w:tcBorders>
              <w:top w:val="single" w:sz="4" w:space="0" w:color="000000"/>
              <w:bottom w:val="single" w:sz="4" w:space="0" w:color="000000"/>
            </w:tcBorders>
            <w:vAlign w:val="bottom"/>
          </w:tcPr>
          <w:p>
            <w:pPr>
              <w:pStyle w:val="TableParagraph"/>
              <w:widowControl w:val="false"/>
              <w:suppressAutoHyphens w:val="true"/>
              <w:spacing w:lineRule="exact" w:line="210" w:before="0" w:after="0"/>
              <w:jc w:val="left"/>
              <w:rPr>
                <w:color w:val="000000"/>
                <w:spacing w:val="4"/>
                <w:shd w:fill="FFFFFF" w:val="clear"/>
              </w:rPr>
            </w:pPr>
            <w:r>
              <w:rPr>
                <w:color w:val="000000"/>
                <w:spacing w:val="4"/>
                <w:kern w:val="0"/>
                <w:sz w:val="22"/>
                <w:szCs w:val="22"/>
                <w:shd w:fill="FFFFFF" w:val="clear"/>
                <w:lang w:eastAsia="en-US" w:bidi="ar-SA"/>
              </w:rPr>
              <w:t>Eduardo Verri</w:t>
            </w:r>
          </w:p>
        </w:tc>
      </w:tr>
      <w:tr>
        <w:trPr>
          <w:trHeight w:val="170" w:hRule="atLeast"/>
        </w:trPr>
        <w:tc>
          <w:tcPr>
            <w:tcW w:w="1864"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261" w:type="dxa"/>
            <w:tcBorders>
              <w:top w:val="single" w:sz="4" w:space="0" w:color="000000"/>
              <w:bottom w:val="single" w:sz="6" w:space="0" w:color="000000"/>
            </w:tcBorders>
          </w:tcPr>
          <w:p>
            <w:pPr>
              <w:pStyle w:val="Normal"/>
              <w:widowControl w:val="false"/>
              <w:suppressAutoHyphens w:val="true"/>
              <w:spacing w:before="0" w:after="0"/>
              <w:ind w:left="113" w:hanging="0"/>
              <w:jc w:val="both"/>
              <w:rPr>
                <w:color w:val="0C0B0B"/>
              </w:rPr>
            </w:pPr>
            <w:r>
              <w:rPr>
                <w:color w:val="0C0B0B"/>
                <w:kern w:val="0"/>
                <w:sz w:val="22"/>
                <w:szCs w:val="22"/>
                <w:lang w:eastAsia="en-US" w:bidi="ar-SA"/>
              </w:rPr>
              <w:t>Foi mencionado sobre o trabalho que o CAU/RS, junto ao departamento jurídico, vem desenvolvendo quanto ao ensino à distância. O Cons. Eduardo falou da necessidade de uma reunião com o gerente jurídico para alguns esclarecimentos quanto ao enfrentamento ao EAD, para entender o contexto das deliberações e futuras ações da CEF-CAU/PR.</w:t>
            </w:r>
          </w:p>
        </w:tc>
      </w:tr>
    </w:tbl>
    <w:p>
      <w:pPr>
        <w:pStyle w:val="Normal"/>
        <w:rPr/>
      </w:pPr>
      <w:r>
        <w:rPr/>
      </w:r>
    </w:p>
    <w:tbl>
      <w:tblPr>
        <w:tblStyle w:val="TableNormal"/>
        <w:tblW w:w="9126" w:type="dxa"/>
        <w:jc w:val="left"/>
        <w:tblInd w:w="-51" w:type="dxa"/>
        <w:tblLayout w:type="fixed"/>
        <w:tblCellMar>
          <w:top w:w="0" w:type="dxa"/>
          <w:left w:w="0" w:type="dxa"/>
          <w:bottom w:w="0" w:type="dxa"/>
          <w:right w:w="0" w:type="dxa"/>
        </w:tblCellMar>
        <w:tblLook w:firstRow="1" w:noVBand="0" w:lastRow="1" w:firstColumn="1" w:lastColumn="1" w:noHBand="0" w:val="01e0"/>
      </w:tblPr>
      <w:tblGrid>
        <w:gridCol w:w="1864"/>
        <w:gridCol w:w="7261"/>
      </w:tblGrid>
      <w:tr>
        <w:trPr>
          <w:tblHeader w:val="true"/>
          <w:trHeight w:val="170" w:hRule="atLeast"/>
        </w:trPr>
        <w:tc>
          <w:tcPr>
            <w:tcW w:w="1864"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5</w:t>
            </w:r>
          </w:p>
        </w:tc>
        <w:tc>
          <w:tcPr>
            <w:tcW w:w="7261" w:type="dxa"/>
            <w:tcBorders>
              <w:top w:val="single" w:sz="6" w:space="0" w:color="000000"/>
              <w:bottom w:val="single" w:sz="6" w:space="0" w:color="000000"/>
            </w:tcBorders>
          </w:tcPr>
          <w:p>
            <w:pPr>
              <w:pStyle w:val="Corpodotexto"/>
              <w:widowControl w:val="false"/>
              <w:suppressAutoHyphens w:val="true"/>
              <w:spacing w:lineRule="exact" w:line="210" w:before="0" w:after="0"/>
              <w:ind w:right="170" w:hanging="0"/>
              <w:jc w:val="both"/>
              <w:rPr>
                <w:b/>
                <w:b/>
                <w:bCs/>
                <w:color w:val="000000"/>
                <w:sz w:val="22"/>
                <w:szCs w:val="22"/>
              </w:rPr>
            </w:pPr>
            <w:r>
              <w:rPr>
                <w:b/>
                <w:bCs/>
                <w:color w:val="000000"/>
                <w:kern w:val="0"/>
                <w:sz w:val="22"/>
                <w:szCs w:val="22"/>
                <w:lang w:eastAsia="en-US" w:bidi="ar-SA"/>
              </w:rPr>
              <w:t xml:space="preserve">  </w:t>
            </w:r>
            <w:r>
              <w:rPr>
                <w:b/>
                <w:bCs/>
                <w:color w:val="000000"/>
                <w:kern w:val="0"/>
                <w:sz w:val="22"/>
                <w:szCs w:val="22"/>
                <w:lang w:eastAsia="en-US" w:bidi="ar-SA"/>
              </w:rPr>
              <w:t>Organização de Pesquisa sobre estágio em arquitetura e Urbanismo.</w:t>
            </w:r>
          </w:p>
        </w:tc>
      </w:tr>
      <w:tr>
        <w:trPr>
          <w:trHeight w:val="170" w:hRule="atLeast"/>
        </w:trPr>
        <w:tc>
          <w:tcPr>
            <w:tcW w:w="1864"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61"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color w:val="000000"/>
              </w:rPr>
            </w:pPr>
            <w:r>
              <w:rPr>
                <w:color w:val="000000"/>
                <w:kern w:val="0"/>
                <w:sz w:val="22"/>
                <w:szCs w:val="22"/>
                <w:lang w:eastAsia="en-US" w:bidi="ar-SA"/>
              </w:rPr>
              <w:t>CEF</w:t>
            </w:r>
            <w:r>
              <w:rPr>
                <w:kern w:val="0"/>
                <w:sz w:val="22"/>
                <w:szCs w:val="22"/>
                <w:lang w:eastAsia="en-US" w:bidi="ar-SA"/>
              </w:rPr>
              <w:t>-CAU</w:t>
            </w:r>
            <w:r>
              <w:rPr>
                <w:color w:val="000000"/>
                <w:kern w:val="0"/>
                <w:sz w:val="22"/>
                <w:szCs w:val="22"/>
                <w:lang w:eastAsia="en-US" w:bidi="ar-SA"/>
              </w:rPr>
              <w:t>/PR</w:t>
            </w:r>
          </w:p>
        </w:tc>
      </w:tr>
      <w:tr>
        <w:trPr>
          <w:trHeight w:val="170" w:hRule="atLeast"/>
        </w:trPr>
        <w:tc>
          <w:tcPr>
            <w:tcW w:w="1864"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261" w:type="dxa"/>
            <w:tcBorders>
              <w:top w:val="single" w:sz="4" w:space="0" w:color="000000"/>
              <w:bottom w:val="single" w:sz="4" w:space="0" w:color="000000"/>
            </w:tcBorders>
            <w:vAlign w:val="bottom"/>
          </w:tcPr>
          <w:p>
            <w:pPr>
              <w:pStyle w:val="TableParagraph"/>
              <w:widowControl w:val="false"/>
              <w:suppressAutoHyphens w:val="true"/>
              <w:spacing w:lineRule="exact" w:line="210" w:before="0" w:after="0"/>
              <w:jc w:val="left"/>
              <w:rPr>
                <w:color w:val="000000"/>
                <w:spacing w:val="4"/>
                <w:shd w:fill="FFFFFF" w:val="clear"/>
              </w:rPr>
            </w:pPr>
            <w:r>
              <w:rPr>
                <w:color w:val="000000"/>
                <w:spacing w:val="4"/>
                <w:kern w:val="0"/>
                <w:sz w:val="22"/>
                <w:szCs w:val="22"/>
                <w:shd w:fill="FFFFFF" w:val="clear"/>
                <w:lang w:eastAsia="en-US" w:bidi="ar-SA"/>
              </w:rPr>
              <w:t>Eduardo Verri</w:t>
            </w:r>
          </w:p>
        </w:tc>
      </w:tr>
      <w:tr>
        <w:trPr>
          <w:trHeight w:val="170" w:hRule="atLeast"/>
        </w:trPr>
        <w:tc>
          <w:tcPr>
            <w:tcW w:w="1864"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261" w:type="dxa"/>
            <w:tcBorders>
              <w:top w:val="single" w:sz="4" w:space="0" w:color="000000"/>
              <w:bottom w:val="single" w:sz="6" w:space="0" w:color="000000"/>
            </w:tcBorders>
          </w:tcPr>
          <w:p>
            <w:pPr>
              <w:pStyle w:val="Normal"/>
              <w:widowControl w:val="false"/>
              <w:suppressAutoHyphens w:val="true"/>
              <w:spacing w:before="0" w:after="0"/>
              <w:ind w:left="113" w:hanging="0"/>
              <w:jc w:val="both"/>
              <w:rPr>
                <w:color w:val="0C0B0B"/>
              </w:rPr>
            </w:pPr>
            <w:r>
              <w:rPr>
                <w:color w:val="0C0B0B"/>
                <w:kern w:val="0"/>
                <w:sz w:val="22"/>
                <w:szCs w:val="22"/>
                <w:lang w:eastAsia="en-US" w:bidi="ar-SA"/>
              </w:rPr>
              <w:t>Relatou sobre uma premiação sobre estágios do CAU/PE. A CEF-CAU/PR fará uma pesquisa de qualidade de estágio, a partir dos parâmetros estabelecidos nesse edital. A Cons. Constança falou da importância deste trabalho e que almejava, quando coordenadora da CEF, fazer esta pesquisa com base em outro UF, o que envolve também que os escritórios de arquitetura se candidatem para a avaliação.</w:t>
            </w:r>
          </w:p>
        </w:tc>
      </w:tr>
    </w:tbl>
    <w:p>
      <w:pPr>
        <w:pStyle w:val="Normal"/>
        <w:rPr/>
      </w:pPr>
      <w:r>
        <w:rPr/>
      </w:r>
    </w:p>
    <w:tbl>
      <w:tblPr>
        <w:tblStyle w:val="TableNormal"/>
        <w:tblW w:w="9125" w:type="dxa"/>
        <w:jc w:val="left"/>
        <w:tblInd w:w="-51" w:type="dxa"/>
        <w:tblLayout w:type="fixed"/>
        <w:tblCellMar>
          <w:top w:w="0" w:type="dxa"/>
          <w:left w:w="0" w:type="dxa"/>
          <w:bottom w:w="0" w:type="dxa"/>
          <w:right w:w="0" w:type="dxa"/>
        </w:tblCellMar>
        <w:tblLook w:firstRow="1" w:noVBand="0" w:lastRow="1" w:firstColumn="1" w:lastColumn="1" w:noHBand="0" w:val="01e0"/>
      </w:tblPr>
      <w:tblGrid>
        <w:gridCol w:w="1866"/>
        <w:gridCol w:w="7258"/>
      </w:tblGrid>
      <w:tr>
        <w:trPr>
          <w:tblHeader w:val="true"/>
          <w:trHeight w:val="170" w:hRule="atLeast"/>
        </w:trPr>
        <w:tc>
          <w:tcPr>
            <w:tcW w:w="1866"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6</w:t>
            </w:r>
          </w:p>
        </w:tc>
        <w:tc>
          <w:tcPr>
            <w:tcW w:w="7258" w:type="dxa"/>
            <w:tcBorders>
              <w:top w:val="single" w:sz="6" w:space="0" w:color="000000"/>
              <w:bottom w:val="single" w:sz="6" w:space="0" w:color="000000"/>
            </w:tcBorders>
          </w:tcPr>
          <w:p>
            <w:pPr>
              <w:pStyle w:val="Corpodotexto"/>
              <w:widowControl w:val="false"/>
              <w:suppressAutoHyphens w:val="true"/>
              <w:spacing w:lineRule="exact" w:line="210" w:before="0" w:after="0"/>
              <w:ind w:right="170" w:hanging="0"/>
              <w:jc w:val="both"/>
              <w:rPr>
                <w:b/>
                <w:b/>
                <w:bCs/>
                <w:color w:val="000000"/>
                <w:sz w:val="22"/>
                <w:szCs w:val="22"/>
              </w:rPr>
            </w:pPr>
            <w:r>
              <w:rPr>
                <w:b/>
                <w:bCs/>
                <w:color w:val="000000"/>
                <w:kern w:val="0"/>
                <w:sz w:val="22"/>
                <w:szCs w:val="22"/>
                <w:lang w:eastAsia="en-US" w:bidi="ar-SA"/>
              </w:rPr>
              <w:t xml:space="preserve">  </w:t>
            </w:r>
            <w:r>
              <w:rPr>
                <w:b/>
                <w:bCs/>
                <w:color w:val="000000"/>
                <w:kern w:val="0"/>
                <w:sz w:val="22"/>
                <w:szCs w:val="22"/>
                <w:lang w:eastAsia="en-US" w:bidi="ar-SA"/>
              </w:rPr>
              <w:t>Evento CEF- CEP – Seminário CAU/BR e CAU/SP.</w:t>
            </w:r>
          </w:p>
        </w:tc>
      </w:tr>
      <w:tr>
        <w:trPr>
          <w:trHeight w:val="170" w:hRule="atLeast"/>
        </w:trPr>
        <w:tc>
          <w:tcPr>
            <w:tcW w:w="1866"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58"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color w:val="000000"/>
              </w:rPr>
            </w:pPr>
            <w:r>
              <w:rPr>
                <w:color w:val="000000"/>
                <w:kern w:val="0"/>
                <w:sz w:val="22"/>
                <w:szCs w:val="22"/>
                <w:lang w:eastAsia="en-US" w:bidi="ar-SA"/>
              </w:rPr>
              <w:t>CEF</w:t>
            </w:r>
            <w:r>
              <w:rPr>
                <w:kern w:val="0"/>
                <w:sz w:val="22"/>
                <w:szCs w:val="22"/>
                <w:lang w:eastAsia="en-US" w:bidi="ar-SA"/>
              </w:rPr>
              <w:t>-CAU</w:t>
            </w:r>
            <w:r>
              <w:rPr>
                <w:color w:val="000000"/>
                <w:kern w:val="0"/>
                <w:sz w:val="22"/>
                <w:szCs w:val="22"/>
                <w:lang w:eastAsia="en-US" w:bidi="ar-SA"/>
              </w:rPr>
              <w:t>/PR</w:t>
            </w:r>
          </w:p>
        </w:tc>
      </w:tr>
      <w:tr>
        <w:trPr>
          <w:trHeight w:val="170" w:hRule="atLeast"/>
        </w:trPr>
        <w:tc>
          <w:tcPr>
            <w:tcW w:w="1866"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258" w:type="dxa"/>
            <w:tcBorders>
              <w:top w:val="single" w:sz="4" w:space="0" w:color="000000"/>
              <w:bottom w:val="single" w:sz="4" w:space="0" w:color="000000"/>
            </w:tcBorders>
            <w:vAlign w:val="bottom"/>
          </w:tcPr>
          <w:p>
            <w:pPr>
              <w:pStyle w:val="TableParagraph"/>
              <w:widowControl w:val="false"/>
              <w:suppressAutoHyphens w:val="true"/>
              <w:spacing w:lineRule="exact" w:line="210" w:before="0" w:after="0"/>
              <w:jc w:val="left"/>
              <w:rPr>
                <w:color w:val="000000"/>
                <w:spacing w:val="4"/>
                <w:shd w:fill="FFFFFF" w:val="clear"/>
              </w:rPr>
            </w:pPr>
            <w:r>
              <w:rPr>
                <w:color w:val="000000"/>
                <w:spacing w:val="4"/>
                <w:kern w:val="0"/>
                <w:sz w:val="22"/>
                <w:szCs w:val="22"/>
                <w:shd w:fill="FFFFFF" w:val="clear"/>
                <w:lang w:eastAsia="en-US" w:bidi="ar-SA"/>
              </w:rPr>
              <w:t>Eduardo Verri</w:t>
            </w:r>
          </w:p>
        </w:tc>
      </w:tr>
      <w:tr>
        <w:trPr>
          <w:trHeight w:val="170" w:hRule="atLeast"/>
        </w:trPr>
        <w:tc>
          <w:tcPr>
            <w:tcW w:w="1866"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258" w:type="dxa"/>
            <w:tcBorders>
              <w:top w:val="single" w:sz="4" w:space="0" w:color="000000"/>
              <w:bottom w:val="single" w:sz="6" w:space="0" w:color="000000"/>
            </w:tcBorders>
          </w:tcPr>
          <w:p>
            <w:pPr>
              <w:pStyle w:val="Default"/>
              <w:widowControl w:val="false"/>
              <w:suppressAutoHyphens w:val="true"/>
              <w:spacing w:before="0" w:after="0"/>
              <w:ind w:left="113" w:hanging="0"/>
              <w:jc w:val="both"/>
              <w:rPr>
                <w:rFonts w:eastAsia="MS Mincho" w:cs="Times New Roman"/>
                <w:bCs/>
                <w:sz w:val="22"/>
                <w:lang w:val="pt-BR" w:eastAsia="ar-SA"/>
              </w:rPr>
            </w:pPr>
            <w:r>
              <w:rPr>
                <w:rFonts w:eastAsia="MS Mincho" w:cs="Times New Roman"/>
                <w:bCs/>
                <w:kern w:val="0"/>
                <w:sz w:val="22"/>
                <w:szCs w:val="22"/>
                <w:lang w:val="pt-BR" w:eastAsia="ar-SA" w:bidi="ar-SA"/>
              </w:rPr>
              <w:t xml:space="preserve">O Seminário será realizado de 26/09 a 29/09. A CEF/PR irá participar presencialmente através do coordenador e assistente. </w:t>
            </w:r>
          </w:p>
        </w:tc>
      </w:tr>
    </w:tbl>
    <w:p>
      <w:pPr>
        <w:pStyle w:val="Corpodotexto"/>
        <w:rPr>
          <w:sz w:val="22"/>
          <w:szCs w:val="22"/>
        </w:rPr>
      </w:pPr>
      <w:r>
        <w:rPr>
          <w:sz w:val="22"/>
          <w:szCs w:val="22"/>
        </w:rPr>
      </w:r>
    </w:p>
    <w:tbl>
      <w:tblPr>
        <w:tblStyle w:val="TableNormal"/>
        <w:tblW w:w="9125" w:type="dxa"/>
        <w:jc w:val="left"/>
        <w:tblInd w:w="-51" w:type="dxa"/>
        <w:tblLayout w:type="fixed"/>
        <w:tblCellMar>
          <w:top w:w="0" w:type="dxa"/>
          <w:left w:w="0" w:type="dxa"/>
          <w:bottom w:w="0" w:type="dxa"/>
          <w:right w:w="0" w:type="dxa"/>
        </w:tblCellMar>
        <w:tblLook w:firstRow="1" w:noVBand="0" w:lastRow="1" w:firstColumn="1" w:lastColumn="1" w:noHBand="0" w:val="01e0"/>
      </w:tblPr>
      <w:tblGrid>
        <w:gridCol w:w="1866"/>
        <w:gridCol w:w="7258"/>
      </w:tblGrid>
      <w:tr>
        <w:trPr>
          <w:tblHeader w:val="true"/>
          <w:trHeight w:val="170" w:hRule="atLeast"/>
        </w:trPr>
        <w:tc>
          <w:tcPr>
            <w:tcW w:w="1866"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7</w:t>
            </w:r>
          </w:p>
        </w:tc>
        <w:tc>
          <w:tcPr>
            <w:tcW w:w="7258" w:type="dxa"/>
            <w:tcBorders>
              <w:top w:val="single" w:sz="6" w:space="0" w:color="000000"/>
              <w:bottom w:val="single" w:sz="6" w:space="0" w:color="000000"/>
            </w:tcBorders>
          </w:tcPr>
          <w:p>
            <w:pPr>
              <w:pStyle w:val="Corpodotexto"/>
              <w:widowControl w:val="false"/>
              <w:suppressAutoHyphens w:val="true"/>
              <w:spacing w:lineRule="exact" w:line="210" w:before="0" w:after="0"/>
              <w:ind w:right="170" w:hanging="0"/>
              <w:jc w:val="both"/>
              <w:rPr>
                <w:b/>
                <w:b/>
                <w:bCs/>
                <w:color w:val="000000"/>
                <w:sz w:val="22"/>
                <w:szCs w:val="22"/>
              </w:rPr>
            </w:pPr>
            <w:r>
              <w:rPr>
                <w:b/>
                <w:bCs/>
                <w:color w:val="000000"/>
                <w:kern w:val="0"/>
                <w:sz w:val="22"/>
                <w:szCs w:val="22"/>
                <w:lang w:eastAsia="en-US" w:bidi="ar-SA"/>
              </w:rPr>
              <w:t xml:space="preserve">  </w:t>
            </w:r>
            <w:r>
              <w:rPr>
                <w:b/>
                <w:bCs/>
                <w:color w:val="000000"/>
                <w:kern w:val="0"/>
                <w:sz w:val="22"/>
                <w:szCs w:val="22"/>
                <w:lang w:eastAsia="en-US" w:bidi="ar-SA"/>
              </w:rPr>
              <w:t>Edital de TFG – CEF-CAU/PR.</w:t>
            </w:r>
          </w:p>
        </w:tc>
      </w:tr>
      <w:tr>
        <w:trPr>
          <w:trHeight w:val="170" w:hRule="atLeast"/>
        </w:trPr>
        <w:tc>
          <w:tcPr>
            <w:tcW w:w="1866"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58"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color w:val="000000"/>
              </w:rPr>
            </w:pPr>
            <w:r>
              <w:rPr>
                <w:color w:val="000000"/>
                <w:kern w:val="0"/>
                <w:sz w:val="22"/>
                <w:szCs w:val="22"/>
                <w:lang w:eastAsia="en-US" w:bidi="ar-SA"/>
              </w:rPr>
              <w:t>CEF</w:t>
            </w:r>
            <w:r>
              <w:rPr>
                <w:kern w:val="0"/>
                <w:sz w:val="22"/>
                <w:szCs w:val="22"/>
                <w:lang w:eastAsia="en-US" w:bidi="ar-SA"/>
              </w:rPr>
              <w:t>-CAU</w:t>
            </w:r>
            <w:r>
              <w:rPr>
                <w:color w:val="000000"/>
                <w:kern w:val="0"/>
                <w:sz w:val="22"/>
                <w:szCs w:val="22"/>
                <w:lang w:eastAsia="en-US" w:bidi="ar-SA"/>
              </w:rPr>
              <w:t>/PR</w:t>
            </w:r>
          </w:p>
        </w:tc>
      </w:tr>
      <w:tr>
        <w:trPr>
          <w:trHeight w:val="170" w:hRule="atLeast"/>
        </w:trPr>
        <w:tc>
          <w:tcPr>
            <w:tcW w:w="1866"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258" w:type="dxa"/>
            <w:tcBorders>
              <w:top w:val="single" w:sz="4" w:space="0" w:color="000000"/>
              <w:bottom w:val="single" w:sz="4" w:space="0" w:color="000000"/>
            </w:tcBorders>
            <w:vAlign w:val="bottom"/>
          </w:tcPr>
          <w:p>
            <w:pPr>
              <w:pStyle w:val="TableParagraph"/>
              <w:widowControl w:val="false"/>
              <w:suppressAutoHyphens w:val="true"/>
              <w:spacing w:lineRule="exact" w:line="210" w:before="0" w:after="0"/>
              <w:jc w:val="left"/>
              <w:rPr>
                <w:color w:val="000000"/>
                <w:spacing w:val="4"/>
                <w:shd w:fill="FFFFFF" w:val="clear"/>
              </w:rPr>
            </w:pPr>
            <w:r>
              <w:rPr>
                <w:color w:val="000000"/>
                <w:spacing w:val="4"/>
                <w:kern w:val="0"/>
                <w:sz w:val="22"/>
                <w:szCs w:val="22"/>
                <w:shd w:fill="FFFFFF" w:val="clear"/>
                <w:lang w:eastAsia="en-US" w:bidi="ar-SA"/>
              </w:rPr>
              <w:t>Eduardo Verri</w:t>
            </w:r>
          </w:p>
        </w:tc>
      </w:tr>
      <w:tr>
        <w:trPr>
          <w:trHeight w:val="170" w:hRule="atLeast"/>
        </w:trPr>
        <w:tc>
          <w:tcPr>
            <w:tcW w:w="1866"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258" w:type="dxa"/>
            <w:tcBorders>
              <w:top w:val="single" w:sz="4" w:space="0" w:color="000000"/>
              <w:bottom w:val="single" w:sz="6" w:space="0" w:color="000000"/>
            </w:tcBorders>
          </w:tcPr>
          <w:p>
            <w:pPr>
              <w:pStyle w:val="Default"/>
              <w:widowControl w:val="false"/>
              <w:suppressAutoHyphens w:val="true"/>
              <w:spacing w:before="0" w:after="0"/>
              <w:ind w:left="113" w:hanging="0"/>
              <w:jc w:val="both"/>
              <w:rPr>
                <w:rFonts w:eastAsia="MS Mincho" w:cs="Times New Roman"/>
                <w:bCs/>
                <w:sz w:val="22"/>
                <w:lang w:val="pt-BR" w:eastAsia="ar-SA"/>
              </w:rPr>
            </w:pPr>
            <w:r>
              <w:rPr>
                <w:rFonts w:eastAsia="MS Mincho" w:cs="Times New Roman"/>
                <w:bCs/>
                <w:kern w:val="0"/>
                <w:sz w:val="22"/>
                <w:szCs w:val="22"/>
                <w:lang w:val="pt-BR" w:eastAsia="ar-SA" w:bidi="ar-SA"/>
              </w:rPr>
              <w:t>A discussão sobre o Edital foi adiada por um mês. Sugeriu-se novamente a escolha de um nome para o edital de premiação do TFG.</w:t>
            </w:r>
          </w:p>
        </w:tc>
      </w:tr>
    </w:tbl>
    <w:p>
      <w:pPr>
        <w:pStyle w:val="Corpodotexto"/>
        <w:rPr>
          <w:sz w:val="22"/>
          <w:szCs w:val="22"/>
        </w:rPr>
      </w:pPr>
      <w:r>
        <w:rPr>
          <w:sz w:val="22"/>
          <w:szCs w:val="22"/>
        </w:rPr>
      </w:r>
    </w:p>
    <w:tbl>
      <w:tblPr>
        <w:tblStyle w:val="TableNormal"/>
        <w:tblW w:w="9125" w:type="dxa"/>
        <w:jc w:val="left"/>
        <w:tblInd w:w="-51" w:type="dxa"/>
        <w:tblLayout w:type="fixed"/>
        <w:tblCellMar>
          <w:top w:w="0" w:type="dxa"/>
          <w:left w:w="0" w:type="dxa"/>
          <w:bottom w:w="0" w:type="dxa"/>
          <w:right w:w="0" w:type="dxa"/>
        </w:tblCellMar>
        <w:tblLook w:firstRow="1" w:noVBand="0" w:lastRow="1" w:firstColumn="1" w:lastColumn="1" w:noHBand="0" w:val="01e0"/>
      </w:tblPr>
      <w:tblGrid>
        <w:gridCol w:w="1866"/>
        <w:gridCol w:w="7258"/>
      </w:tblGrid>
      <w:tr>
        <w:trPr>
          <w:tblHeader w:val="true"/>
          <w:trHeight w:val="170" w:hRule="atLeast"/>
        </w:trPr>
        <w:tc>
          <w:tcPr>
            <w:tcW w:w="1866"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8</w:t>
            </w:r>
          </w:p>
        </w:tc>
        <w:tc>
          <w:tcPr>
            <w:tcW w:w="7258" w:type="dxa"/>
            <w:tcBorders>
              <w:top w:val="single" w:sz="6" w:space="0" w:color="000000"/>
              <w:bottom w:val="single" w:sz="6" w:space="0" w:color="000000"/>
            </w:tcBorders>
          </w:tcPr>
          <w:p>
            <w:pPr>
              <w:pStyle w:val="Corpodotexto"/>
              <w:widowControl w:val="false"/>
              <w:suppressAutoHyphens w:val="true"/>
              <w:spacing w:lineRule="exact" w:line="210" w:before="0" w:after="0"/>
              <w:ind w:right="170" w:hanging="0"/>
              <w:jc w:val="both"/>
              <w:rPr>
                <w:b/>
                <w:b/>
                <w:bCs/>
                <w:color w:val="000000"/>
                <w:sz w:val="22"/>
                <w:szCs w:val="22"/>
              </w:rPr>
            </w:pPr>
            <w:r>
              <w:rPr>
                <w:b/>
                <w:bCs/>
                <w:color w:val="000000"/>
                <w:kern w:val="0"/>
                <w:sz w:val="22"/>
                <w:szCs w:val="22"/>
                <w:lang w:eastAsia="en-US" w:bidi="ar-SA"/>
              </w:rPr>
              <w:t xml:space="preserve">  </w:t>
            </w:r>
            <w:r>
              <w:rPr>
                <w:b/>
                <w:bCs/>
                <w:color w:val="000000"/>
                <w:kern w:val="0"/>
                <w:sz w:val="22"/>
                <w:szCs w:val="22"/>
                <w:lang w:eastAsia="en-US" w:bidi="ar-SA"/>
              </w:rPr>
              <w:t>Organização - Edital de boas práticas.</w:t>
            </w:r>
          </w:p>
        </w:tc>
      </w:tr>
      <w:tr>
        <w:trPr>
          <w:trHeight w:val="170" w:hRule="atLeast"/>
        </w:trPr>
        <w:tc>
          <w:tcPr>
            <w:tcW w:w="1866"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58"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color w:val="000000"/>
              </w:rPr>
            </w:pPr>
            <w:r>
              <w:rPr>
                <w:color w:val="000000"/>
                <w:kern w:val="0"/>
                <w:sz w:val="22"/>
                <w:szCs w:val="22"/>
                <w:lang w:eastAsia="en-US" w:bidi="ar-SA"/>
              </w:rPr>
              <w:t>CEF</w:t>
            </w:r>
            <w:r>
              <w:rPr>
                <w:kern w:val="0"/>
                <w:sz w:val="22"/>
                <w:szCs w:val="22"/>
                <w:lang w:eastAsia="en-US" w:bidi="ar-SA"/>
              </w:rPr>
              <w:t>-CAU</w:t>
            </w:r>
            <w:r>
              <w:rPr>
                <w:color w:val="000000"/>
                <w:kern w:val="0"/>
                <w:sz w:val="22"/>
                <w:szCs w:val="22"/>
                <w:lang w:eastAsia="en-US" w:bidi="ar-SA"/>
              </w:rPr>
              <w:t>/PR</w:t>
            </w:r>
          </w:p>
        </w:tc>
      </w:tr>
      <w:tr>
        <w:trPr>
          <w:trHeight w:val="170" w:hRule="atLeast"/>
        </w:trPr>
        <w:tc>
          <w:tcPr>
            <w:tcW w:w="1866"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258" w:type="dxa"/>
            <w:tcBorders>
              <w:top w:val="single" w:sz="4" w:space="0" w:color="000000"/>
              <w:bottom w:val="single" w:sz="4" w:space="0" w:color="000000"/>
            </w:tcBorders>
            <w:vAlign w:val="bottom"/>
          </w:tcPr>
          <w:p>
            <w:pPr>
              <w:pStyle w:val="TableParagraph"/>
              <w:widowControl w:val="false"/>
              <w:suppressAutoHyphens w:val="true"/>
              <w:spacing w:lineRule="exact" w:line="210" w:before="0" w:after="0"/>
              <w:jc w:val="left"/>
              <w:rPr>
                <w:color w:val="000000"/>
                <w:spacing w:val="4"/>
                <w:shd w:fill="FFFFFF" w:val="clear"/>
              </w:rPr>
            </w:pPr>
            <w:r>
              <w:rPr>
                <w:color w:val="000000"/>
                <w:spacing w:val="4"/>
                <w:kern w:val="0"/>
                <w:sz w:val="22"/>
                <w:szCs w:val="22"/>
                <w:shd w:fill="FFFFFF" w:val="clear"/>
                <w:lang w:eastAsia="en-US" w:bidi="ar-SA"/>
              </w:rPr>
              <w:t>Eduardo Verri</w:t>
            </w:r>
          </w:p>
        </w:tc>
      </w:tr>
      <w:tr>
        <w:trPr>
          <w:trHeight w:val="170" w:hRule="atLeast"/>
        </w:trPr>
        <w:tc>
          <w:tcPr>
            <w:tcW w:w="1866"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258" w:type="dxa"/>
            <w:tcBorders>
              <w:top w:val="single" w:sz="4" w:space="0" w:color="000000"/>
              <w:bottom w:val="single" w:sz="6" w:space="0" w:color="000000"/>
            </w:tcBorders>
          </w:tcPr>
          <w:p>
            <w:pPr>
              <w:pStyle w:val="Default"/>
              <w:widowControl w:val="false"/>
              <w:suppressAutoHyphens w:val="true"/>
              <w:spacing w:before="0" w:after="0"/>
              <w:ind w:left="113" w:hanging="0"/>
              <w:jc w:val="both"/>
              <w:rPr>
                <w:rFonts w:eastAsia="MS Mincho" w:cs="Times New Roman"/>
                <w:bCs/>
                <w:sz w:val="22"/>
                <w:lang w:val="pt-BR" w:eastAsia="ar-SA"/>
              </w:rPr>
            </w:pPr>
            <w:r>
              <w:rPr>
                <w:rFonts w:eastAsia="MS Mincho" w:cs="Times New Roman"/>
                <w:bCs/>
                <w:kern w:val="0"/>
                <w:sz w:val="22"/>
                <w:szCs w:val="22"/>
                <w:lang w:val="pt-BR" w:eastAsia="ar-SA" w:bidi="ar-SA"/>
              </w:rPr>
              <w:t>O edital de boas práticas está em fase de organização.</w:t>
            </w:r>
          </w:p>
        </w:tc>
      </w:tr>
    </w:tbl>
    <w:p>
      <w:pPr>
        <w:pStyle w:val="Corpodotexto"/>
        <w:rPr>
          <w:sz w:val="22"/>
          <w:szCs w:val="22"/>
        </w:rPr>
      </w:pPr>
      <w:r>
        <w:rPr>
          <w:sz w:val="22"/>
          <w:szCs w:val="22"/>
        </w:rPr>
      </w:r>
    </w:p>
    <w:tbl>
      <w:tblPr>
        <w:tblStyle w:val="TableNormal"/>
        <w:tblW w:w="9125" w:type="dxa"/>
        <w:jc w:val="left"/>
        <w:tblInd w:w="-51" w:type="dxa"/>
        <w:tblLayout w:type="fixed"/>
        <w:tblCellMar>
          <w:top w:w="0" w:type="dxa"/>
          <w:left w:w="0" w:type="dxa"/>
          <w:bottom w:w="0" w:type="dxa"/>
          <w:right w:w="0" w:type="dxa"/>
        </w:tblCellMar>
        <w:tblLook w:firstRow="1" w:noVBand="0" w:lastRow="1" w:firstColumn="1" w:lastColumn="1" w:noHBand="0" w:val="01e0"/>
      </w:tblPr>
      <w:tblGrid>
        <w:gridCol w:w="1866"/>
        <w:gridCol w:w="7258"/>
      </w:tblGrid>
      <w:tr>
        <w:trPr>
          <w:tblHeader w:val="true"/>
          <w:trHeight w:val="170" w:hRule="atLeast"/>
        </w:trPr>
        <w:tc>
          <w:tcPr>
            <w:tcW w:w="1866" w:type="dxa"/>
            <w:tcBorders>
              <w:top w:val="single" w:sz="6"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9</w:t>
            </w:r>
          </w:p>
        </w:tc>
        <w:tc>
          <w:tcPr>
            <w:tcW w:w="7258" w:type="dxa"/>
            <w:tcBorders>
              <w:top w:val="single" w:sz="6" w:space="0" w:color="000000"/>
              <w:bottom w:val="single" w:sz="6" w:space="0" w:color="000000"/>
            </w:tcBorders>
          </w:tcPr>
          <w:p>
            <w:pPr>
              <w:pStyle w:val="Corpodotexto"/>
              <w:widowControl w:val="false"/>
              <w:suppressAutoHyphens w:val="true"/>
              <w:spacing w:lineRule="exact" w:line="210" w:before="0" w:after="0"/>
              <w:ind w:right="170" w:hanging="0"/>
              <w:jc w:val="both"/>
              <w:rPr>
                <w:b/>
                <w:b/>
                <w:bCs/>
                <w:color w:val="000000"/>
                <w:sz w:val="22"/>
                <w:szCs w:val="22"/>
              </w:rPr>
            </w:pPr>
            <w:r>
              <w:rPr>
                <w:b/>
                <w:bCs/>
                <w:color w:val="000000"/>
                <w:kern w:val="0"/>
                <w:sz w:val="22"/>
                <w:szCs w:val="22"/>
                <w:lang w:eastAsia="en-US" w:bidi="ar-SA"/>
              </w:rPr>
              <w:t xml:space="preserve">  </w:t>
            </w:r>
            <w:r>
              <w:rPr>
                <w:b/>
                <w:bCs/>
                <w:color w:val="000000"/>
                <w:kern w:val="0"/>
                <w:sz w:val="22"/>
                <w:szCs w:val="22"/>
                <w:lang w:eastAsia="en-US" w:bidi="ar-SA"/>
              </w:rPr>
              <w:t>Antecipação da reunião CEF/PR de setembro, devido seminário em SP.</w:t>
            </w:r>
          </w:p>
        </w:tc>
      </w:tr>
      <w:tr>
        <w:trPr>
          <w:trHeight w:val="170" w:hRule="atLeast"/>
        </w:trPr>
        <w:tc>
          <w:tcPr>
            <w:tcW w:w="1866"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Fonte</w:t>
            </w:r>
          </w:p>
        </w:tc>
        <w:tc>
          <w:tcPr>
            <w:tcW w:w="7258" w:type="dxa"/>
            <w:tcBorders>
              <w:top w:val="single" w:sz="6" w:space="0" w:color="000000"/>
              <w:bottom w:val="single" w:sz="4" w:space="0" w:color="000000"/>
            </w:tcBorders>
          </w:tcPr>
          <w:p>
            <w:pPr>
              <w:pStyle w:val="TableParagraph"/>
              <w:widowControl w:val="false"/>
              <w:suppressAutoHyphens w:val="true"/>
              <w:spacing w:lineRule="exact" w:line="210" w:before="0" w:after="0"/>
              <w:jc w:val="left"/>
              <w:rPr>
                <w:color w:val="000000"/>
              </w:rPr>
            </w:pPr>
            <w:r>
              <w:rPr>
                <w:color w:val="000000"/>
                <w:kern w:val="0"/>
                <w:sz w:val="22"/>
                <w:szCs w:val="22"/>
                <w:lang w:eastAsia="en-US" w:bidi="ar-SA"/>
              </w:rPr>
              <w:t>CEF</w:t>
            </w:r>
            <w:r>
              <w:rPr>
                <w:kern w:val="0"/>
                <w:sz w:val="22"/>
                <w:szCs w:val="22"/>
                <w:lang w:eastAsia="en-US" w:bidi="ar-SA"/>
              </w:rPr>
              <w:t>-CAU</w:t>
            </w:r>
            <w:r>
              <w:rPr>
                <w:color w:val="000000"/>
                <w:kern w:val="0"/>
                <w:sz w:val="22"/>
                <w:szCs w:val="22"/>
                <w:lang w:eastAsia="en-US" w:bidi="ar-SA"/>
              </w:rPr>
              <w:t>/PR</w:t>
            </w:r>
          </w:p>
        </w:tc>
      </w:tr>
      <w:tr>
        <w:trPr>
          <w:trHeight w:val="170" w:hRule="atLeast"/>
        </w:trPr>
        <w:tc>
          <w:tcPr>
            <w:tcW w:w="1866"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b/>
                <w:b/>
              </w:rPr>
            </w:pPr>
            <w:r>
              <w:rPr>
                <w:b/>
                <w:kern w:val="0"/>
                <w:sz w:val="22"/>
                <w:szCs w:val="22"/>
                <w:lang w:eastAsia="en-US" w:bidi="ar-SA"/>
              </w:rPr>
              <w:t>Relator</w:t>
            </w:r>
          </w:p>
        </w:tc>
        <w:tc>
          <w:tcPr>
            <w:tcW w:w="7258" w:type="dxa"/>
            <w:tcBorders>
              <w:top w:val="single" w:sz="4" w:space="0" w:color="000000"/>
              <w:bottom w:val="single" w:sz="4" w:space="0" w:color="000000"/>
            </w:tcBorders>
            <w:vAlign w:val="bottom"/>
          </w:tcPr>
          <w:p>
            <w:pPr>
              <w:pStyle w:val="TableParagraph"/>
              <w:widowControl w:val="false"/>
              <w:suppressAutoHyphens w:val="true"/>
              <w:spacing w:lineRule="exact" w:line="210" w:before="0" w:after="0"/>
              <w:jc w:val="left"/>
              <w:rPr>
                <w:color w:val="000000"/>
                <w:spacing w:val="4"/>
                <w:shd w:fill="FFFFFF" w:val="clear"/>
              </w:rPr>
            </w:pPr>
            <w:r>
              <w:rPr>
                <w:color w:val="000000"/>
                <w:spacing w:val="4"/>
                <w:kern w:val="0"/>
                <w:sz w:val="22"/>
                <w:szCs w:val="22"/>
                <w:shd w:fill="FFFFFF" w:val="clear"/>
                <w:lang w:eastAsia="en-US" w:bidi="ar-SA"/>
              </w:rPr>
              <w:t>Eduardo Verri</w:t>
            </w:r>
          </w:p>
        </w:tc>
      </w:tr>
      <w:tr>
        <w:trPr>
          <w:trHeight w:val="170" w:hRule="atLeast"/>
        </w:trPr>
        <w:tc>
          <w:tcPr>
            <w:tcW w:w="1866"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b/>
                <w:b/>
              </w:rPr>
            </w:pPr>
            <w:r>
              <w:rPr>
                <w:b/>
                <w:kern w:val="0"/>
                <w:sz w:val="22"/>
                <w:szCs w:val="22"/>
                <w:lang w:eastAsia="en-US" w:bidi="ar-SA"/>
              </w:rPr>
              <w:t>Encaminhamento</w:t>
            </w:r>
          </w:p>
        </w:tc>
        <w:tc>
          <w:tcPr>
            <w:tcW w:w="7258" w:type="dxa"/>
            <w:tcBorders>
              <w:top w:val="single" w:sz="4" w:space="0" w:color="000000"/>
              <w:bottom w:val="single" w:sz="6" w:space="0" w:color="000000"/>
            </w:tcBorders>
          </w:tcPr>
          <w:p>
            <w:pPr>
              <w:pStyle w:val="Default"/>
              <w:widowControl w:val="false"/>
              <w:suppressAutoHyphens w:val="true"/>
              <w:spacing w:before="0" w:after="0"/>
              <w:ind w:left="113" w:hanging="0"/>
              <w:jc w:val="both"/>
              <w:rPr>
                <w:rFonts w:eastAsia="MS Mincho" w:cs="Times New Roman"/>
                <w:bCs/>
                <w:sz w:val="22"/>
                <w:lang w:val="pt-BR" w:eastAsia="ar-SA"/>
              </w:rPr>
            </w:pPr>
            <w:r>
              <w:rPr>
                <w:rFonts w:eastAsia="MS Mincho" w:cs="Times New Roman"/>
                <w:bCs/>
                <w:kern w:val="0"/>
                <w:sz w:val="22"/>
                <w:szCs w:val="22"/>
                <w:lang w:val="pt-BR" w:eastAsia="ar-SA" w:bidi="ar-SA"/>
              </w:rPr>
              <w:t xml:space="preserve">A reunião ordinária foi marcada para dia 19/09, devido a participação do coordenador e assistente no Seminário em SP. </w:t>
            </w:r>
          </w:p>
        </w:tc>
      </w:tr>
    </w:tbl>
    <w:p>
      <w:pPr>
        <w:pStyle w:val="Corpodotexto"/>
        <w:rPr>
          <w:sz w:val="22"/>
          <w:szCs w:val="22"/>
        </w:rPr>
      </w:pPr>
      <w:r>
        <w:rPr>
          <w:sz w:val="22"/>
          <w:szCs w:val="22"/>
        </w:rPr>
      </w:r>
    </w:p>
    <w:p>
      <w:pPr>
        <w:pStyle w:val="Corpodotexto"/>
        <w:spacing w:before="120" w:after="120"/>
        <w:ind w:right="6" w:hanging="0"/>
        <w:jc w:val="center"/>
        <w:rPr>
          <w:sz w:val="22"/>
        </w:rPr>
      </w:pPr>
      <w:r>
        <w:rPr>
          <w:sz w:val="22"/>
        </w:rPr>
      </w:r>
    </w:p>
    <w:p>
      <w:pPr>
        <w:pStyle w:val="Corpodotexto"/>
        <w:spacing w:before="120" w:after="120"/>
        <w:ind w:right="6" w:hanging="0"/>
        <w:jc w:val="center"/>
        <w:rPr>
          <w:sz w:val="22"/>
        </w:rPr>
      </w:pPr>
      <w:r>
        <w:rPr>
          <w:sz w:val="22"/>
        </w:rPr>
        <w:t>Cascavel</w:t>
      </w:r>
      <w:r>
        <w:rPr>
          <w:spacing w:val="-2"/>
          <w:sz w:val="22"/>
        </w:rPr>
        <w:t xml:space="preserve"> </w:t>
      </w:r>
      <w:r>
        <w:rPr>
          <w:sz w:val="22"/>
        </w:rPr>
        <w:t>(PR),</w:t>
      </w:r>
      <w:r>
        <w:rPr>
          <w:spacing w:val="-2"/>
          <w:sz w:val="22"/>
        </w:rPr>
        <w:t xml:space="preserve"> 29</w:t>
      </w:r>
      <w:r>
        <w:rPr>
          <w:spacing w:val="-1"/>
          <w:sz w:val="22"/>
        </w:rPr>
        <w:t xml:space="preserve"> </w:t>
      </w:r>
      <w:r>
        <w:rPr>
          <w:sz w:val="22"/>
        </w:rPr>
        <w:t>de</w:t>
      </w:r>
      <w:r>
        <w:rPr>
          <w:spacing w:val="-1"/>
          <w:sz w:val="22"/>
        </w:rPr>
        <w:t xml:space="preserve"> agosto </w:t>
      </w:r>
      <w:r>
        <w:rPr>
          <w:sz w:val="22"/>
        </w:rPr>
        <w:t>de</w:t>
      </w:r>
      <w:r>
        <w:rPr>
          <w:spacing w:val="-2"/>
          <w:sz w:val="22"/>
        </w:rPr>
        <w:t xml:space="preserve"> </w:t>
      </w:r>
      <w:r>
        <w:rPr>
          <w:sz w:val="22"/>
        </w:rPr>
        <w:t>2022.</w:t>
      </w:r>
    </w:p>
    <w:p>
      <w:pPr>
        <w:pStyle w:val="Normal"/>
        <w:ind w:left="142" w:right="158" w:hanging="0"/>
        <w:jc w:val="both"/>
        <w:rPr/>
      </w:pPr>
      <w:r>
        <w:rPr/>
        <w:t>Considerando a autorização do Conselho Diretor, a necessidade de ações cautelosas em defesa da saúde dos</w:t>
      </w:r>
      <w:r>
        <w:rPr>
          <w:spacing w:val="1"/>
        </w:rPr>
        <w:t xml:space="preserve"> </w:t>
      </w:r>
      <w:r>
        <w:rPr/>
        <w:t>membros</w:t>
      </w:r>
      <w:r>
        <w:rPr>
          <w:spacing w:val="-8"/>
        </w:rPr>
        <w:t xml:space="preserve"> </w:t>
      </w:r>
      <w:r>
        <w:rPr/>
        <w:t>do</w:t>
      </w:r>
      <w:r>
        <w:rPr>
          <w:spacing w:val="-6"/>
        </w:rPr>
        <w:t xml:space="preserve"> </w:t>
      </w:r>
      <w:r>
        <w:rPr/>
        <w:t>Plenário,</w:t>
      </w:r>
      <w:r>
        <w:rPr>
          <w:spacing w:val="-5"/>
        </w:rPr>
        <w:t xml:space="preserve"> </w:t>
      </w:r>
      <w:r>
        <w:rPr/>
        <w:t>convidados</w:t>
      </w:r>
      <w:r>
        <w:rPr>
          <w:spacing w:val="-8"/>
        </w:rPr>
        <w:t xml:space="preserve"> </w:t>
      </w:r>
      <w:r>
        <w:rPr/>
        <w:t>e</w:t>
      </w:r>
      <w:r>
        <w:rPr>
          <w:spacing w:val="-6"/>
        </w:rPr>
        <w:t xml:space="preserve"> </w:t>
      </w:r>
      <w:r>
        <w:rPr/>
        <w:t>colaboradores</w:t>
      </w:r>
      <w:r>
        <w:rPr>
          <w:spacing w:val="-6"/>
        </w:rPr>
        <w:t xml:space="preserve"> </w:t>
      </w:r>
      <w:r>
        <w:rPr/>
        <w:t>do</w:t>
      </w:r>
      <w:r>
        <w:rPr>
          <w:spacing w:val="-6"/>
        </w:rPr>
        <w:t xml:space="preserve"> </w:t>
      </w:r>
      <w:r>
        <w:rPr/>
        <w:t>Conselho</w:t>
      </w:r>
      <w:r>
        <w:rPr>
          <w:spacing w:val="-5"/>
        </w:rPr>
        <w:t xml:space="preserve"> </w:t>
      </w:r>
      <w:r>
        <w:rPr/>
        <w:t>e</w:t>
      </w:r>
      <w:r>
        <w:rPr>
          <w:spacing w:val="-6"/>
        </w:rPr>
        <w:t xml:space="preserve"> </w:t>
      </w:r>
      <w:r>
        <w:rPr/>
        <w:t>a</w:t>
      </w:r>
      <w:r>
        <w:rPr>
          <w:spacing w:val="-6"/>
        </w:rPr>
        <w:t xml:space="preserve"> </w:t>
      </w:r>
      <w:r>
        <w:rPr/>
        <w:t>implantação</w:t>
      </w:r>
      <w:r>
        <w:rPr>
          <w:spacing w:val="-7"/>
        </w:rPr>
        <w:t xml:space="preserve"> </w:t>
      </w:r>
      <w:r>
        <w:rPr/>
        <w:t>de</w:t>
      </w:r>
      <w:r>
        <w:rPr>
          <w:spacing w:val="-6"/>
        </w:rPr>
        <w:t xml:space="preserve"> </w:t>
      </w:r>
      <w:r>
        <w:rPr/>
        <w:t>reuniões</w:t>
      </w:r>
      <w:r>
        <w:rPr>
          <w:spacing w:val="-7"/>
        </w:rPr>
        <w:t xml:space="preserve"> </w:t>
      </w:r>
      <w:r>
        <w:rPr/>
        <w:t>deliberativas</w:t>
      </w:r>
      <w:r>
        <w:rPr>
          <w:spacing w:val="-6"/>
        </w:rPr>
        <w:t xml:space="preserve"> </w:t>
      </w:r>
      <w:r>
        <w:rPr/>
        <w:t>virtuais,</w:t>
      </w:r>
      <w:r>
        <w:rPr>
          <w:spacing w:val="-48"/>
        </w:rPr>
        <w:t xml:space="preserve"> </w:t>
      </w:r>
      <w:r>
        <w:rPr>
          <w:b/>
        </w:rPr>
        <w:t>atesto a</w:t>
      </w:r>
      <w:r>
        <w:rPr>
          <w:b/>
          <w:spacing w:val="-1"/>
        </w:rPr>
        <w:t xml:space="preserve"> </w:t>
      </w:r>
      <w:r>
        <w:rPr>
          <w:b/>
        </w:rPr>
        <w:t>veracidade e a</w:t>
      </w:r>
      <w:r>
        <w:rPr>
          <w:b/>
          <w:spacing w:val="-2"/>
        </w:rPr>
        <w:t xml:space="preserve"> </w:t>
      </w:r>
      <w:r>
        <w:rPr>
          <w:b/>
        </w:rPr>
        <w:t>autenticidade das</w:t>
      </w:r>
      <w:r>
        <w:rPr>
          <w:b/>
          <w:spacing w:val="-1"/>
        </w:rPr>
        <w:t xml:space="preserve"> </w:t>
      </w:r>
      <w:r>
        <w:rPr>
          <w:b/>
        </w:rPr>
        <w:t>informações</w:t>
      </w:r>
      <w:r>
        <w:rPr>
          <w:b/>
          <w:spacing w:val="-1"/>
        </w:rPr>
        <w:t xml:space="preserve"> </w:t>
      </w:r>
      <w:r>
        <w:rPr>
          <w:b/>
        </w:rPr>
        <w:t>prestadas</w:t>
      </w:r>
      <w:r>
        <w:rPr/>
        <w:t>.</w:t>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tbl>
      <w:tblPr>
        <w:tblW w:w="9061" w:type="dxa"/>
        <w:jc w:val="left"/>
        <w:tblInd w:w="216" w:type="dxa"/>
        <w:tblLayout w:type="fixed"/>
        <w:tblCellMar>
          <w:top w:w="0" w:type="dxa"/>
          <w:left w:w="108" w:type="dxa"/>
          <w:bottom w:w="0" w:type="dxa"/>
          <w:right w:w="108" w:type="dxa"/>
        </w:tblCellMar>
        <w:tblLook w:firstRow="1" w:noVBand="1" w:lastRow="0" w:firstColumn="1" w:lastColumn="0" w:noHBand="0" w:val="04a0"/>
      </w:tblPr>
      <w:tblGrid>
        <w:gridCol w:w="4530"/>
        <w:gridCol w:w="4530"/>
      </w:tblGrid>
      <w:tr>
        <w:trPr/>
        <w:tc>
          <w:tcPr>
            <w:tcW w:w="4530" w:type="dxa"/>
            <w:tcBorders/>
            <w:vAlign w:val="center"/>
          </w:tcPr>
          <w:p>
            <w:pPr>
              <w:pStyle w:val="Normal"/>
              <w:widowControl w:val="false"/>
              <w:jc w:val="center"/>
              <w:rPr>
                <w:b/>
                <w:b/>
                <w:bCs/>
              </w:rPr>
            </w:pPr>
            <w:r>
              <w:rPr>
                <w:b/>
                <w:bCs/>
              </w:rPr>
              <w:t>EDUARDO VERRI LOPES</w:t>
            </w:r>
          </w:p>
          <w:p>
            <w:pPr>
              <w:pStyle w:val="Normal"/>
              <w:widowControl w:val="false"/>
              <w:jc w:val="center"/>
              <w:rPr/>
            </w:pPr>
            <w:r>
              <w:rPr/>
              <w:t>Coordenador CEF-CAU/PR</w:t>
            </w:r>
          </w:p>
        </w:tc>
        <w:tc>
          <w:tcPr>
            <w:tcW w:w="4530" w:type="dxa"/>
            <w:tcBorders/>
            <w:vAlign w:val="center"/>
          </w:tcPr>
          <w:p>
            <w:pPr>
              <w:pStyle w:val="Normal"/>
              <w:widowControl w:val="false"/>
              <w:jc w:val="center"/>
              <w:rPr>
                <w:b/>
                <w:b/>
                <w:bCs/>
              </w:rPr>
            </w:pPr>
            <w:r>
              <w:rPr>
                <w:b/>
                <w:bCs/>
              </w:rPr>
              <w:t>FRANCINE CLÁUDIA KOSCIUV</w:t>
            </w:r>
          </w:p>
          <w:p>
            <w:pPr>
              <w:pStyle w:val="Normal"/>
              <w:widowControl w:val="false"/>
              <w:jc w:val="center"/>
              <w:rPr/>
            </w:pPr>
            <w:r>
              <w:rPr/>
              <w:t>Assistente da CEF-CAU/PR</w:t>
            </w:r>
          </w:p>
        </w:tc>
      </w:tr>
    </w:tbl>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pPr>
      <w:r>
        <w:rPr/>
      </w:r>
    </w:p>
    <w:p>
      <w:pPr>
        <w:pStyle w:val="Normal"/>
        <w:ind w:left="142" w:right="158" w:hanging="0"/>
        <w:jc w:val="both"/>
        <w:rPr>
          <w:b/>
          <w:b/>
          <w:bCs/>
        </w:rPr>
      </w:pPr>
      <w:r>
        <w:rPr>
          <w:b/>
          <w:bCs/>
        </w:rPr>
      </w:r>
    </w:p>
    <w:p>
      <w:pPr>
        <w:pStyle w:val="Ttulo1"/>
        <w:spacing w:before="80" w:after="1"/>
        <w:ind w:right="3" w:hanging="0"/>
        <w:rPr>
          <w:sz w:val="22"/>
          <w:szCs w:val="22"/>
        </w:rPr>
      </w:pPr>
      <w:r>
        <w:rPr>
          <w:sz w:val="22"/>
          <w:szCs w:val="22"/>
        </w:rPr>
        <w:t>8ª</w:t>
      </w:r>
      <w:r>
        <w:rPr>
          <w:spacing w:val="-4"/>
          <w:sz w:val="22"/>
          <w:szCs w:val="22"/>
        </w:rPr>
        <w:t xml:space="preserve"> </w:t>
      </w:r>
      <w:r>
        <w:rPr>
          <w:sz w:val="22"/>
          <w:szCs w:val="22"/>
        </w:rPr>
        <w:t>REUNIÃO</w:t>
      </w:r>
      <w:r>
        <w:rPr>
          <w:spacing w:val="-3"/>
          <w:sz w:val="22"/>
          <w:szCs w:val="22"/>
        </w:rPr>
        <w:t xml:space="preserve"> </w:t>
      </w:r>
      <w:r>
        <w:rPr>
          <w:sz w:val="22"/>
          <w:szCs w:val="22"/>
        </w:rPr>
        <w:t>ORDINÁRIA</w:t>
      </w:r>
      <w:r>
        <w:rPr>
          <w:spacing w:val="-1"/>
          <w:sz w:val="22"/>
          <w:szCs w:val="22"/>
        </w:rPr>
        <w:t xml:space="preserve"> - </w:t>
      </w:r>
      <w:r>
        <w:rPr>
          <w:sz w:val="22"/>
          <w:szCs w:val="22"/>
        </w:rPr>
        <w:t>2022</w:t>
      </w:r>
      <w:r>
        <w:rPr>
          <w:spacing w:val="-3"/>
          <w:sz w:val="22"/>
          <w:szCs w:val="22"/>
        </w:rPr>
        <w:t xml:space="preserve"> </w:t>
      </w:r>
      <w:r>
        <w:rPr>
          <w:sz w:val="22"/>
          <w:szCs w:val="22"/>
        </w:rPr>
        <w:t>DA</w:t>
      </w:r>
      <w:r>
        <w:rPr>
          <w:spacing w:val="-3"/>
          <w:sz w:val="22"/>
          <w:szCs w:val="22"/>
        </w:rPr>
        <w:t xml:space="preserve"> </w:t>
      </w:r>
      <w:r>
        <w:rPr>
          <w:sz w:val="22"/>
          <w:szCs w:val="22"/>
        </w:rPr>
        <w:t>CEF-CAU/PR</w:t>
      </w:r>
    </w:p>
    <w:p>
      <w:pPr>
        <w:pStyle w:val="Corpodotexto"/>
        <w:spacing w:before="1" w:after="0"/>
        <w:ind w:right="6" w:hanging="0"/>
        <w:jc w:val="center"/>
        <w:rPr>
          <w:b/>
          <w:b/>
          <w:sz w:val="2"/>
          <w:szCs w:val="2"/>
        </w:rPr>
      </w:pPr>
      <w:r>
        <w:rPr/>
        <w:t>Videoconferência</w:t>
      </w:r>
    </w:p>
    <w:p>
      <w:pPr>
        <w:pStyle w:val="Corpodotexto"/>
        <w:spacing w:before="8" w:after="0"/>
        <w:rPr>
          <w:sz w:val="21"/>
        </w:rPr>
      </w:pPr>
      <w:r>
        <w:rPr>
          <w:sz w:val="21"/>
        </w:rPr>
      </w:r>
    </w:p>
    <w:tbl>
      <w:tblPr>
        <w:tblStyle w:val="TableNormal"/>
        <w:tblW w:w="9075" w:type="dxa"/>
        <w:jc w:val="left"/>
        <w:tblInd w:w="149" w:type="dxa"/>
        <w:tblLayout w:type="fixed"/>
        <w:tblCellMar>
          <w:top w:w="0" w:type="dxa"/>
          <w:left w:w="0" w:type="dxa"/>
          <w:bottom w:w="0" w:type="dxa"/>
          <w:right w:w="0" w:type="dxa"/>
        </w:tblCellMar>
        <w:tblLook w:firstRow="1" w:noVBand="0" w:lastRow="1" w:firstColumn="1" w:lastColumn="1" w:noHBand="0" w:val="01e0"/>
      </w:tblPr>
      <w:tblGrid>
        <w:gridCol w:w="1844"/>
        <w:gridCol w:w="3767"/>
        <w:gridCol w:w="805"/>
        <w:gridCol w:w="886"/>
        <w:gridCol w:w="880"/>
        <w:gridCol w:w="892"/>
      </w:tblGrid>
      <w:tr>
        <w:trPr>
          <w:trHeight w:val="220" w:hRule="atLeast"/>
        </w:trPr>
        <w:tc>
          <w:tcPr>
            <w:tcW w:w="9074" w:type="dxa"/>
            <w:gridSpan w:val="6"/>
            <w:tcBorders>
              <w:bottom w:val="single" w:sz="6" w:space="0" w:color="000000"/>
            </w:tcBorders>
          </w:tcPr>
          <w:p>
            <w:pPr>
              <w:pStyle w:val="TableParagraph"/>
              <w:widowControl w:val="false"/>
              <w:suppressAutoHyphens w:val="true"/>
              <w:spacing w:lineRule="exact" w:line="201" w:before="0" w:after="0"/>
              <w:ind w:left="3778" w:right="3767" w:hanging="0"/>
              <w:jc w:val="center"/>
              <w:rPr>
                <w:b/>
                <w:b/>
              </w:rPr>
            </w:pPr>
            <w:r>
              <w:rPr>
                <w:b/>
                <w:kern w:val="0"/>
                <w:sz w:val="22"/>
                <w:szCs w:val="22"/>
                <w:lang w:eastAsia="en-US" w:bidi="ar-SA"/>
              </w:rPr>
              <w:t>Folha</w:t>
            </w:r>
            <w:r>
              <w:rPr>
                <w:b/>
                <w:spacing w:val="-2"/>
                <w:kern w:val="0"/>
                <w:sz w:val="22"/>
                <w:szCs w:val="22"/>
                <w:lang w:eastAsia="en-US" w:bidi="ar-SA"/>
              </w:rPr>
              <w:t xml:space="preserve"> </w:t>
            </w:r>
            <w:r>
              <w:rPr>
                <w:b/>
                <w:kern w:val="0"/>
                <w:sz w:val="22"/>
                <w:szCs w:val="22"/>
                <w:lang w:eastAsia="en-US" w:bidi="ar-SA"/>
              </w:rPr>
              <w:t>de Votação</w:t>
            </w:r>
          </w:p>
        </w:tc>
      </w:tr>
      <w:tr>
        <w:trPr>
          <w:trHeight w:val="230" w:hRule="atLeast"/>
        </w:trPr>
        <w:tc>
          <w:tcPr>
            <w:tcW w:w="1844" w:type="dxa"/>
            <w:vMerge w:val="restart"/>
            <w:tcBorders>
              <w:top w:val="single" w:sz="6" w:space="0" w:color="000000"/>
              <w:bottom w:val="single" w:sz="6" w:space="0" w:color="000000"/>
            </w:tcBorders>
          </w:tcPr>
          <w:p>
            <w:pPr>
              <w:pStyle w:val="TableParagraph"/>
              <w:widowControl w:val="false"/>
              <w:suppressAutoHyphens w:val="true"/>
              <w:spacing w:before="120" w:after="0"/>
              <w:ind w:left="602" w:hanging="0"/>
              <w:jc w:val="left"/>
              <w:rPr>
                <w:b/>
                <w:b/>
              </w:rPr>
            </w:pPr>
            <w:r>
              <w:rPr>
                <w:b/>
                <w:kern w:val="0"/>
                <w:sz w:val="22"/>
                <w:szCs w:val="22"/>
                <w:lang w:eastAsia="en-US" w:bidi="ar-SA"/>
              </w:rPr>
              <w:t>Função</w:t>
            </w:r>
          </w:p>
        </w:tc>
        <w:tc>
          <w:tcPr>
            <w:tcW w:w="3767" w:type="dxa"/>
            <w:vMerge w:val="restart"/>
            <w:tcBorders>
              <w:top w:val="single" w:sz="6" w:space="0" w:color="000000"/>
              <w:bottom w:val="single" w:sz="6" w:space="0" w:color="000000"/>
            </w:tcBorders>
          </w:tcPr>
          <w:p>
            <w:pPr>
              <w:pStyle w:val="TableParagraph"/>
              <w:widowControl w:val="false"/>
              <w:suppressAutoHyphens w:val="true"/>
              <w:spacing w:before="120" w:after="0"/>
              <w:ind w:left="1271" w:right="1271" w:hanging="0"/>
              <w:jc w:val="center"/>
              <w:rPr>
                <w:b/>
                <w:b/>
              </w:rPr>
            </w:pPr>
            <w:r>
              <w:rPr>
                <w:b/>
                <w:kern w:val="0"/>
                <w:sz w:val="22"/>
                <w:szCs w:val="22"/>
                <w:lang w:eastAsia="en-US" w:bidi="ar-SA"/>
              </w:rPr>
              <w:t>Conselheiros</w:t>
            </w:r>
          </w:p>
        </w:tc>
        <w:tc>
          <w:tcPr>
            <w:tcW w:w="3463" w:type="dxa"/>
            <w:gridSpan w:val="4"/>
            <w:tcBorders>
              <w:top w:val="single" w:sz="6" w:space="0" w:color="000000"/>
              <w:bottom w:val="single" w:sz="4" w:space="0" w:color="000000"/>
            </w:tcBorders>
          </w:tcPr>
          <w:p>
            <w:pPr>
              <w:pStyle w:val="TableParagraph"/>
              <w:widowControl w:val="false"/>
              <w:suppressAutoHyphens w:val="true"/>
              <w:spacing w:lineRule="exact" w:line="210" w:before="0" w:after="0"/>
              <w:ind w:left="108" w:right="1392" w:hanging="0"/>
              <w:jc w:val="center"/>
              <w:rPr>
                <w:b/>
                <w:b/>
              </w:rPr>
            </w:pPr>
            <w:r>
              <w:rPr>
                <w:b/>
                <w:kern w:val="0"/>
                <w:sz w:val="22"/>
                <w:szCs w:val="22"/>
                <w:lang w:eastAsia="en-US" w:bidi="ar-SA"/>
              </w:rPr>
              <w:t>Votação</w:t>
            </w:r>
          </w:p>
        </w:tc>
      </w:tr>
      <w:tr>
        <w:trPr>
          <w:trHeight w:val="230" w:hRule="atLeast"/>
        </w:trPr>
        <w:tc>
          <w:tcPr>
            <w:tcW w:w="1844" w:type="dxa"/>
            <w:vMerge w:val="continue"/>
            <w:tcBorders>
              <w:top w:val="single" w:sz="4" w:space="0" w:color="000000"/>
              <w:bottom w:val="single" w:sz="6" w:space="0" w:color="000000"/>
            </w:tcBorders>
          </w:tcPr>
          <w:p>
            <w:pPr>
              <w:pStyle w:val="Normal"/>
              <w:widowControl w:val="false"/>
              <w:suppressAutoHyphens w:val="true"/>
              <w:spacing w:before="0" w:after="0"/>
              <w:jc w:val="left"/>
              <w:rPr>
                <w:sz w:val="2"/>
                <w:szCs w:val="2"/>
              </w:rPr>
            </w:pPr>
            <w:r>
              <w:rPr>
                <w:kern w:val="0"/>
                <w:sz w:val="22"/>
                <w:szCs w:val="22"/>
                <w:lang w:eastAsia="en-US" w:bidi="ar-SA"/>
              </w:rPr>
            </w:r>
          </w:p>
        </w:tc>
        <w:tc>
          <w:tcPr>
            <w:tcW w:w="3767" w:type="dxa"/>
            <w:vMerge w:val="continue"/>
            <w:tcBorders>
              <w:top w:val="single" w:sz="4" w:space="0" w:color="000000"/>
              <w:bottom w:val="single" w:sz="6" w:space="0" w:color="000000"/>
            </w:tcBorders>
          </w:tcPr>
          <w:p>
            <w:pPr>
              <w:pStyle w:val="Normal"/>
              <w:widowControl w:val="false"/>
              <w:suppressAutoHyphens w:val="true"/>
              <w:spacing w:before="0" w:after="0"/>
              <w:jc w:val="left"/>
              <w:rPr>
                <w:sz w:val="2"/>
                <w:szCs w:val="2"/>
              </w:rPr>
            </w:pPr>
            <w:r>
              <w:rPr>
                <w:kern w:val="0"/>
                <w:sz w:val="22"/>
                <w:szCs w:val="22"/>
                <w:lang w:eastAsia="en-US" w:bidi="ar-SA"/>
              </w:rPr>
            </w:r>
          </w:p>
        </w:tc>
        <w:tc>
          <w:tcPr>
            <w:tcW w:w="805" w:type="dxa"/>
            <w:tcBorders>
              <w:top w:val="single" w:sz="4" w:space="0" w:color="000000"/>
              <w:bottom w:val="single" w:sz="6" w:space="0" w:color="000000"/>
            </w:tcBorders>
          </w:tcPr>
          <w:p>
            <w:pPr>
              <w:pStyle w:val="TableParagraph"/>
              <w:widowControl w:val="false"/>
              <w:suppressAutoHyphens w:val="true"/>
              <w:spacing w:lineRule="exact" w:line="210" w:before="0" w:after="0"/>
              <w:ind w:left="273" w:hanging="0"/>
              <w:jc w:val="left"/>
              <w:rPr>
                <w:b/>
                <w:b/>
              </w:rPr>
            </w:pPr>
            <w:r>
              <w:rPr>
                <w:b/>
                <w:kern w:val="0"/>
                <w:sz w:val="22"/>
                <w:szCs w:val="22"/>
                <w:lang w:eastAsia="en-US" w:bidi="ar-SA"/>
              </w:rPr>
              <w:t>Sim</w:t>
            </w:r>
          </w:p>
        </w:tc>
        <w:tc>
          <w:tcPr>
            <w:tcW w:w="886" w:type="dxa"/>
            <w:tcBorders>
              <w:top w:val="single" w:sz="4" w:space="0" w:color="000000"/>
              <w:bottom w:val="single" w:sz="6" w:space="0" w:color="000000"/>
            </w:tcBorders>
          </w:tcPr>
          <w:p>
            <w:pPr>
              <w:pStyle w:val="TableParagraph"/>
              <w:widowControl w:val="false"/>
              <w:suppressAutoHyphens w:val="true"/>
              <w:spacing w:lineRule="exact" w:line="210" w:before="0" w:after="0"/>
              <w:ind w:left="290" w:hanging="0"/>
              <w:jc w:val="left"/>
              <w:rPr>
                <w:b/>
                <w:b/>
              </w:rPr>
            </w:pPr>
            <w:r>
              <w:rPr>
                <w:b/>
                <w:kern w:val="0"/>
                <w:sz w:val="22"/>
                <w:szCs w:val="22"/>
                <w:lang w:eastAsia="en-US" w:bidi="ar-SA"/>
              </w:rPr>
              <w:t>Não</w:t>
            </w:r>
          </w:p>
        </w:tc>
        <w:tc>
          <w:tcPr>
            <w:tcW w:w="880" w:type="dxa"/>
            <w:tcBorders>
              <w:top w:val="single" w:sz="4" w:space="0" w:color="000000"/>
              <w:bottom w:val="single" w:sz="6" w:space="0" w:color="000000"/>
            </w:tcBorders>
          </w:tcPr>
          <w:p>
            <w:pPr>
              <w:pStyle w:val="TableParagraph"/>
              <w:widowControl w:val="false"/>
              <w:suppressAutoHyphens w:val="true"/>
              <w:spacing w:lineRule="exact" w:line="210" w:before="0" w:after="0"/>
              <w:ind w:left="214" w:hanging="0"/>
              <w:jc w:val="left"/>
              <w:rPr>
                <w:b/>
                <w:b/>
              </w:rPr>
            </w:pPr>
            <w:r>
              <w:rPr>
                <w:b/>
                <w:kern w:val="0"/>
                <w:sz w:val="22"/>
                <w:szCs w:val="22"/>
                <w:lang w:eastAsia="en-US" w:bidi="ar-SA"/>
              </w:rPr>
              <w:t>Abst.</w:t>
            </w:r>
          </w:p>
        </w:tc>
        <w:tc>
          <w:tcPr>
            <w:tcW w:w="892" w:type="dxa"/>
            <w:tcBorders>
              <w:top w:val="single" w:sz="4" w:space="0" w:color="000000"/>
              <w:bottom w:val="single" w:sz="6" w:space="0" w:color="000000"/>
            </w:tcBorders>
          </w:tcPr>
          <w:p>
            <w:pPr>
              <w:pStyle w:val="TableParagraph"/>
              <w:widowControl w:val="false"/>
              <w:suppressAutoHyphens w:val="true"/>
              <w:spacing w:lineRule="exact" w:line="210" w:before="0" w:after="0"/>
              <w:ind w:left="152" w:hanging="0"/>
              <w:jc w:val="left"/>
              <w:rPr>
                <w:b/>
                <w:b/>
              </w:rPr>
            </w:pPr>
            <w:r>
              <w:rPr>
                <w:b/>
                <w:kern w:val="0"/>
                <w:sz w:val="22"/>
                <w:szCs w:val="22"/>
                <w:lang w:eastAsia="en-US" w:bidi="ar-SA"/>
              </w:rPr>
              <w:t>Ausên.</w:t>
            </w:r>
          </w:p>
        </w:tc>
      </w:tr>
      <w:tr>
        <w:trPr>
          <w:trHeight w:val="230" w:hRule="atLeast"/>
        </w:trPr>
        <w:tc>
          <w:tcPr>
            <w:tcW w:w="1844" w:type="dxa"/>
            <w:tcBorders>
              <w:top w:val="single" w:sz="6" w:space="0" w:color="000000"/>
              <w:bottom w:val="single" w:sz="4" w:space="0" w:color="000000"/>
            </w:tcBorders>
          </w:tcPr>
          <w:p>
            <w:pPr>
              <w:pStyle w:val="TableParagraph"/>
              <w:widowControl w:val="false"/>
              <w:suppressAutoHyphens w:val="true"/>
              <w:spacing w:lineRule="exact" w:line="210" w:before="0" w:after="0"/>
              <w:ind w:left="107" w:hanging="0"/>
              <w:jc w:val="left"/>
              <w:rPr>
                <w:kern w:val="0"/>
                <w:sz w:val="22"/>
                <w:szCs w:val="22"/>
                <w:lang w:eastAsia="en-US" w:bidi="ar-SA"/>
              </w:rPr>
            </w:pPr>
            <w:r>
              <w:rPr>
                <w:kern w:val="0"/>
                <w:sz w:val="22"/>
                <w:szCs w:val="22"/>
                <w:lang w:eastAsia="en-US" w:bidi="ar-SA"/>
              </w:rPr>
              <w:t>Coordenador</w:t>
            </w:r>
          </w:p>
        </w:tc>
        <w:tc>
          <w:tcPr>
            <w:tcW w:w="3767" w:type="dxa"/>
            <w:tcBorders>
              <w:top w:val="single" w:sz="6" w:space="0" w:color="000000"/>
              <w:bottom w:val="single" w:sz="4" w:space="0" w:color="000000"/>
            </w:tcBorders>
          </w:tcPr>
          <w:p>
            <w:pPr>
              <w:pStyle w:val="Normal"/>
              <w:widowControl w:val="false"/>
              <w:suppressAutoHyphens w:val="true"/>
              <w:spacing w:lineRule="exact" w:line="210" w:before="0" w:after="0"/>
              <w:ind w:left="113" w:hanging="0"/>
              <w:jc w:val="left"/>
              <w:rPr>
                <w:kern w:val="0"/>
                <w:sz w:val="22"/>
                <w:szCs w:val="22"/>
                <w:lang w:eastAsia="en-US" w:bidi="ar-SA"/>
              </w:rPr>
            </w:pPr>
            <w:r>
              <w:rPr>
                <w:color w:val="000000"/>
                <w:spacing w:val="4"/>
                <w:kern w:val="0"/>
                <w:sz w:val="22"/>
                <w:szCs w:val="22"/>
                <w:shd w:fill="FFFFFF" w:val="clear"/>
                <w:lang w:eastAsia="en-US" w:bidi="ar-SA"/>
              </w:rPr>
              <w:t>Eduardo Verri Lopes</w:t>
            </w:r>
          </w:p>
        </w:tc>
        <w:tc>
          <w:tcPr>
            <w:tcW w:w="805"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7" w:hanging="0"/>
              <w:jc w:val="center"/>
              <w:rPr>
                <w:kern w:val="0"/>
                <w:sz w:val="22"/>
                <w:szCs w:val="22"/>
                <w:lang w:eastAsia="en-US" w:bidi="ar-SA"/>
              </w:rPr>
            </w:pPr>
            <w:r>
              <w:rPr>
                <w:kern w:val="0"/>
                <w:sz w:val="22"/>
                <w:szCs w:val="22"/>
                <w:lang w:eastAsia="en-US" w:bidi="ar-SA"/>
              </w:rPr>
              <w:t>x</w:t>
            </w:r>
          </w:p>
        </w:tc>
        <w:tc>
          <w:tcPr>
            <w:tcW w:w="886"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80"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92"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r>
      <w:tr>
        <w:trPr>
          <w:trHeight w:val="230" w:hRule="atLeast"/>
        </w:trPr>
        <w:tc>
          <w:tcPr>
            <w:tcW w:w="1844" w:type="dxa"/>
            <w:tcBorders>
              <w:top w:val="single" w:sz="4" w:space="0" w:color="000000"/>
              <w:bottom w:val="single" w:sz="6" w:space="0" w:color="000000"/>
            </w:tcBorders>
          </w:tcPr>
          <w:p>
            <w:pPr>
              <w:pStyle w:val="TableParagraph"/>
              <w:widowControl w:val="false"/>
              <w:suppressAutoHyphens w:val="true"/>
              <w:spacing w:lineRule="exact" w:line="210" w:before="0" w:after="0"/>
              <w:ind w:left="107" w:hanging="0"/>
              <w:jc w:val="left"/>
              <w:rPr>
                <w:kern w:val="0"/>
                <w:sz w:val="22"/>
                <w:szCs w:val="22"/>
                <w:lang w:eastAsia="en-US" w:bidi="ar-SA"/>
              </w:rPr>
            </w:pPr>
            <w:r>
              <w:rPr>
                <w:kern w:val="0"/>
                <w:sz w:val="22"/>
                <w:szCs w:val="22"/>
                <w:lang w:eastAsia="en-US" w:bidi="ar-SA"/>
              </w:rPr>
              <w:t>Coordenadora Ad.</w:t>
            </w:r>
          </w:p>
        </w:tc>
        <w:tc>
          <w:tcPr>
            <w:tcW w:w="3767" w:type="dxa"/>
            <w:tcBorders>
              <w:top w:val="single" w:sz="4" w:space="0" w:color="000000"/>
              <w:bottom w:val="single" w:sz="6" w:space="0" w:color="000000"/>
            </w:tcBorders>
          </w:tcPr>
          <w:p>
            <w:pPr>
              <w:pStyle w:val="TableParagraph"/>
              <w:widowControl w:val="false"/>
              <w:suppressAutoHyphens w:val="true"/>
              <w:spacing w:lineRule="exact" w:line="210" w:before="0" w:after="0"/>
              <w:ind w:left="105" w:hanging="0"/>
              <w:jc w:val="left"/>
              <w:rPr>
                <w:kern w:val="0"/>
                <w:sz w:val="22"/>
                <w:szCs w:val="22"/>
                <w:lang w:eastAsia="en-US" w:bidi="ar-SA"/>
              </w:rPr>
            </w:pPr>
            <w:r>
              <w:rPr>
                <w:kern w:val="0"/>
                <w:sz w:val="22"/>
                <w:szCs w:val="22"/>
                <w:lang w:eastAsia="en-US" w:bidi="ar-SA"/>
              </w:rPr>
              <w:t>Constança Lacerda Camargo</w:t>
            </w:r>
          </w:p>
        </w:tc>
        <w:tc>
          <w:tcPr>
            <w:tcW w:w="805"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7" w:hanging="0"/>
              <w:jc w:val="center"/>
              <w:rPr>
                <w:kern w:val="0"/>
                <w:sz w:val="22"/>
                <w:szCs w:val="22"/>
                <w:lang w:eastAsia="en-US" w:bidi="ar-SA"/>
              </w:rPr>
            </w:pPr>
            <w:r>
              <w:rPr>
                <w:kern w:val="0"/>
                <w:sz w:val="22"/>
                <w:szCs w:val="22"/>
                <w:lang w:eastAsia="en-US" w:bidi="ar-SA"/>
              </w:rPr>
              <w:t>x</w:t>
            </w:r>
          </w:p>
        </w:tc>
        <w:tc>
          <w:tcPr>
            <w:tcW w:w="886"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80"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92"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r>
      <w:tr>
        <w:trPr>
          <w:trHeight w:val="230" w:hRule="atLeast"/>
        </w:trPr>
        <w:tc>
          <w:tcPr>
            <w:tcW w:w="1844" w:type="dxa"/>
            <w:tcBorders>
              <w:bottom w:val="single" w:sz="6" w:space="0" w:color="000000"/>
            </w:tcBorders>
          </w:tcPr>
          <w:p>
            <w:pPr>
              <w:pStyle w:val="TableParagraph"/>
              <w:widowControl w:val="false"/>
              <w:suppressAutoHyphens w:val="true"/>
              <w:spacing w:lineRule="exact" w:line="210" w:before="0" w:after="0"/>
              <w:ind w:left="107" w:hanging="0"/>
              <w:jc w:val="left"/>
              <w:rPr>
                <w:kern w:val="0"/>
                <w:sz w:val="22"/>
                <w:szCs w:val="22"/>
                <w:lang w:eastAsia="en-US" w:bidi="ar-SA"/>
              </w:rPr>
            </w:pPr>
            <w:r>
              <w:rPr>
                <w:kern w:val="0"/>
                <w:sz w:val="22"/>
                <w:szCs w:val="22"/>
                <w:lang w:eastAsia="en-US" w:bidi="ar-SA"/>
              </w:rPr>
              <w:t>Membro</w:t>
            </w:r>
          </w:p>
        </w:tc>
        <w:tc>
          <w:tcPr>
            <w:tcW w:w="3767" w:type="dxa"/>
            <w:tcBorders>
              <w:bottom w:val="single" w:sz="6" w:space="0" w:color="000000"/>
            </w:tcBorders>
          </w:tcPr>
          <w:p>
            <w:pPr>
              <w:pStyle w:val="TableParagraph"/>
              <w:widowControl w:val="false"/>
              <w:suppressAutoHyphens w:val="true"/>
              <w:spacing w:lineRule="exact" w:line="210" w:before="0" w:after="0"/>
              <w:ind w:left="105" w:hanging="0"/>
              <w:jc w:val="left"/>
              <w:rPr>
                <w:kern w:val="0"/>
                <w:sz w:val="22"/>
                <w:szCs w:val="22"/>
                <w:lang w:eastAsia="en-US" w:bidi="ar-SA"/>
              </w:rPr>
            </w:pPr>
            <w:r>
              <w:rPr>
                <w:kern w:val="0"/>
                <w:sz w:val="22"/>
                <w:szCs w:val="22"/>
                <w:lang w:eastAsia="en-US" w:bidi="ar-SA"/>
              </w:rPr>
              <w:t>André Sell</w:t>
            </w:r>
          </w:p>
        </w:tc>
        <w:tc>
          <w:tcPr>
            <w:tcW w:w="805" w:type="dxa"/>
            <w:tcBorders>
              <w:bottom w:val="single" w:sz="6" w:space="0" w:color="000000"/>
            </w:tcBorders>
            <w:vAlign w:val="center"/>
          </w:tcPr>
          <w:p>
            <w:pPr>
              <w:pStyle w:val="TableParagraph"/>
              <w:widowControl w:val="false"/>
              <w:suppressAutoHyphens w:val="true"/>
              <w:spacing w:lineRule="exact" w:line="210" w:before="0" w:after="0"/>
              <w:ind w:left="107" w:hanging="0"/>
              <w:jc w:val="center"/>
              <w:rPr>
                <w:kern w:val="0"/>
                <w:sz w:val="22"/>
                <w:szCs w:val="22"/>
                <w:lang w:eastAsia="en-US" w:bidi="ar-SA"/>
              </w:rPr>
            </w:pPr>
            <w:r>
              <w:rPr>
                <w:kern w:val="0"/>
                <w:sz w:val="22"/>
                <w:szCs w:val="22"/>
                <w:lang w:eastAsia="en-US" w:bidi="ar-SA"/>
              </w:rPr>
              <w:t>x</w:t>
            </w:r>
          </w:p>
        </w:tc>
        <w:tc>
          <w:tcPr>
            <w:tcW w:w="886"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80"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92"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r>
      <w:tr>
        <w:trPr>
          <w:trHeight w:val="230" w:hRule="atLeast"/>
        </w:trPr>
        <w:tc>
          <w:tcPr>
            <w:tcW w:w="1844" w:type="dxa"/>
            <w:tcBorders>
              <w:bottom w:val="single" w:sz="6" w:space="0" w:color="000000"/>
            </w:tcBorders>
          </w:tcPr>
          <w:p>
            <w:pPr>
              <w:pStyle w:val="TableParagraph"/>
              <w:widowControl w:val="false"/>
              <w:suppressAutoHyphens w:val="true"/>
              <w:spacing w:lineRule="exact" w:line="210" w:before="0" w:after="0"/>
              <w:ind w:left="107" w:hanging="0"/>
              <w:jc w:val="left"/>
              <w:rPr>
                <w:kern w:val="0"/>
                <w:sz w:val="22"/>
                <w:szCs w:val="22"/>
                <w:lang w:eastAsia="en-US" w:bidi="ar-SA"/>
              </w:rPr>
            </w:pPr>
            <w:r>
              <w:rPr>
                <w:kern w:val="0"/>
                <w:sz w:val="22"/>
                <w:szCs w:val="22"/>
                <w:lang w:eastAsia="en-US" w:bidi="ar-SA"/>
              </w:rPr>
              <w:t>Membro</w:t>
            </w:r>
          </w:p>
        </w:tc>
        <w:tc>
          <w:tcPr>
            <w:tcW w:w="3767" w:type="dxa"/>
            <w:tcBorders>
              <w:bottom w:val="single" w:sz="6" w:space="0" w:color="000000"/>
            </w:tcBorders>
          </w:tcPr>
          <w:p>
            <w:pPr>
              <w:pStyle w:val="Normal"/>
              <w:widowControl w:val="false"/>
              <w:suppressAutoHyphens w:val="true"/>
              <w:spacing w:lineRule="exact" w:line="210" w:before="0" w:after="0"/>
              <w:ind w:left="105" w:hanging="0"/>
              <w:jc w:val="left"/>
              <w:rPr>
                <w:spacing w:val="4"/>
                <w:shd w:fill="FFFFFF" w:val="clear"/>
              </w:rPr>
            </w:pPr>
            <w:r>
              <w:rPr>
                <w:spacing w:val="4"/>
                <w:kern w:val="0"/>
                <w:sz w:val="22"/>
                <w:szCs w:val="22"/>
                <w:shd w:fill="FFFFFF" w:val="clear"/>
                <w:lang w:eastAsia="en-US" w:bidi="ar-SA"/>
              </w:rPr>
              <w:t>A</w:t>
            </w:r>
            <w:r>
              <w:rPr>
                <w:color w:val="000000"/>
                <w:spacing w:val="4"/>
                <w:kern w:val="0"/>
                <w:sz w:val="22"/>
                <w:szCs w:val="22"/>
                <w:shd w:fill="FFFFFF" w:val="clear"/>
                <w:lang w:eastAsia="en-US" w:bidi="ar-SA"/>
              </w:rPr>
              <w:t>ntônio Claret P. de Miranda</w:t>
            </w:r>
          </w:p>
        </w:tc>
        <w:tc>
          <w:tcPr>
            <w:tcW w:w="805" w:type="dxa"/>
            <w:tcBorders>
              <w:bottom w:val="single" w:sz="6" w:space="0" w:color="000000"/>
            </w:tcBorders>
            <w:vAlign w:val="center"/>
          </w:tcPr>
          <w:p>
            <w:pPr>
              <w:pStyle w:val="TableParagraph"/>
              <w:widowControl w:val="false"/>
              <w:suppressAutoHyphens w:val="true"/>
              <w:spacing w:lineRule="exact" w:line="210" w:before="0" w:after="0"/>
              <w:ind w:left="107" w:hanging="0"/>
              <w:jc w:val="center"/>
              <w:rPr>
                <w:kern w:val="0"/>
                <w:sz w:val="22"/>
                <w:szCs w:val="22"/>
                <w:lang w:eastAsia="en-US" w:bidi="ar-SA"/>
              </w:rPr>
            </w:pPr>
            <w:r>
              <w:rPr>
                <w:kern w:val="0"/>
                <w:sz w:val="22"/>
                <w:szCs w:val="22"/>
                <w:lang w:eastAsia="en-US" w:bidi="ar-SA"/>
              </w:rPr>
            </w:r>
          </w:p>
        </w:tc>
        <w:tc>
          <w:tcPr>
            <w:tcW w:w="886"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80"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r>
          </w:p>
        </w:tc>
        <w:tc>
          <w:tcPr>
            <w:tcW w:w="892" w:type="dxa"/>
            <w:tcBorders>
              <w:bottom w:val="single" w:sz="6" w:space="0" w:color="000000"/>
            </w:tcBorders>
            <w:vAlign w:val="center"/>
          </w:tcPr>
          <w:p>
            <w:pPr>
              <w:pStyle w:val="TableParagraph"/>
              <w:widowControl w:val="false"/>
              <w:suppressAutoHyphens w:val="true"/>
              <w:spacing w:before="0" w:after="0"/>
              <w:ind w:left="0" w:hanging="0"/>
              <w:jc w:val="center"/>
              <w:rPr>
                <w:kern w:val="0"/>
                <w:sz w:val="22"/>
                <w:szCs w:val="22"/>
                <w:lang w:eastAsia="en-US" w:bidi="ar-SA"/>
              </w:rPr>
            </w:pPr>
            <w:r>
              <w:rPr>
                <w:kern w:val="0"/>
                <w:sz w:val="22"/>
                <w:szCs w:val="22"/>
                <w:lang w:eastAsia="en-US" w:bidi="ar-SA"/>
              </w:rPr>
              <w:t>X</w:t>
            </w:r>
          </w:p>
        </w:tc>
      </w:tr>
      <w:tr>
        <w:trPr>
          <w:trHeight w:val="230" w:hRule="atLeast"/>
        </w:trPr>
        <w:tc>
          <w:tcPr>
            <w:tcW w:w="9074" w:type="dxa"/>
            <w:gridSpan w:val="6"/>
            <w:tcBorders>
              <w:top w:val="single" w:sz="6" w:space="0" w:color="000000"/>
              <w:bottom w:val="single" w:sz="4" w:space="0" w:color="808080"/>
            </w:tcBorders>
          </w:tcPr>
          <w:p>
            <w:pPr>
              <w:pStyle w:val="TableParagraph"/>
              <w:widowControl w:val="false"/>
              <w:suppressAutoHyphens w:val="true"/>
              <w:spacing w:before="0" w:after="0"/>
              <w:ind w:left="0" w:hanging="0"/>
              <w:jc w:val="left"/>
              <w:rPr>
                <w:kern w:val="0"/>
                <w:sz w:val="22"/>
                <w:szCs w:val="22"/>
                <w:lang w:eastAsia="en-US" w:bidi="ar-SA"/>
              </w:rPr>
            </w:pPr>
            <w:r>
              <w:rPr>
                <w:kern w:val="0"/>
                <w:sz w:val="22"/>
                <w:szCs w:val="22"/>
                <w:lang w:eastAsia="en-US" w:bidi="ar-SA"/>
              </w:rPr>
            </w:r>
          </w:p>
        </w:tc>
      </w:tr>
      <w:tr>
        <w:trPr>
          <w:trHeight w:val="2154" w:hRule="atLeast"/>
        </w:trPr>
        <w:tc>
          <w:tcPr>
            <w:tcW w:w="9074" w:type="dxa"/>
            <w:gridSpan w:val="6"/>
            <w:tcBorders>
              <w:top w:val="single" w:sz="4" w:space="0" w:color="808080"/>
              <w:left w:val="single" w:sz="4" w:space="0" w:color="808080"/>
              <w:bottom w:val="single" w:sz="4" w:space="0" w:color="808080"/>
              <w:right w:val="single" w:sz="4" w:space="0" w:color="808080"/>
            </w:tcBorders>
            <w:shd w:color="auto" w:fill="D9D9FF" w:val="clear"/>
          </w:tcPr>
          <w:p>
            <w:pPr>
              <w:pStyle w:val="TableParagraph"/>
              <w:widowControl w:val="false"/>
              <w:suppressAutoHyphens w:val="true"/>
              <w:spacing w:before="120" w:after="0"/>
              <w:jc w:val="left"/>
              <w:rPr>
                <w:kern w:val="0"/>
                <w:sz w:val="22"/>
                <w:szCs w:val="22"/>
                <w:lang w:eastAsia="en-US" w:bidi="ar-SA"/>
              </w:rPr>
            </w:pPr>
            <w:r>
              <w:rPr>
                <w:kern w:val="0"/>
                <w:sz w:val="22"/>
                <w:szCs w:val="22"/>
                <w:lang w:eastAsia="en-US" w:bidi="ar-SA"/>
              </w:rPr>
              <w:t>Histórico</w:t>
            </w:r>
            <w:r>
              <w:rPr>
                <w:spacing w:val="-3"/>
                <w:kern w:val="0"/>
                <w:sz w:val="22"/>
                <w:szCs w:val="22"/>
                <w:lang w:eastAsia="en-US" w:bidi="ar-SA"/>
              </w:rPr>
              <w:t xml:space="preserve"> </w:t>
            </w:r>
            <w:r>
              <w:rPr>
                <w:kern w:val="0"/>
                <w:sz w:val="22"/>
                <w:szCs w:val="22"/>
                <w:lang w:eastAsia="en-US" w:bidi="ar-SA"/>
              </w:rPr>
              <w:t>da</w:t>
            </w:r>
            <w:r>
              <w:rPr>
                <w:spacing w:val="-3"/>
                <w:kern w:val="0"/>
                <w:sz w:val="22"/>
                <w:szCs w:val="22"/>
                <w:lang w:eastAsia="en-US" w:bidi="ar-SA"/>
              </w:rPr>
              <w:t xml:space="preserve"> </w:t>
            </w:r>
            <w:r>
              <w:rPr>
                <w:kern w:val="0"/>
                <w:sz w:val="22"/>
                <w:szCs w:val="22"/>
                <w:lang w:eastAsia="en-US" w:bidi="ar-SA"/>
              </w:rPr>
              <w:t>votação:</w:t>
            </w:r>
            <w:r>
              <w:rPr>
                <w:spacing w:val="-5"/>
                <w:kern w:val="0"/>
                <w:sz w:val="22"/>
                <w:szCs w:val="22"/>
                <w:lang w:eastAsia="en-US" w:bidi="ar-SA"/>
              </w:rPr>
              <w:t xml:space="preserve"> 8</w:t>
            </w:r>
            <w:r>
              <w:rPr>
                <w:b/>
                <w:bCs/>
                <w:kern w:val="0"/>
                <w:sz w:val="22"/>
                <w:szCs w:val="22"/>
                <w:lang w:eastAsia="en-US" w:bidi="ar-SA"/>
              </w:rPr>
              <w:t>ª</w:t>
            </w:r>
            <w:r>
              <w:rPr>
                <w:b/>
                <w:bCs/>
                <w:spacing w:val="-3"/>
                <w:kern w:val="0"/>
                <w:sz w:val="22"/>
                <w:szCs w:val="22"/>
                <w:lang w:eastAsia="en-US" w:bidi="ar-SA"/>
              </w:rPr>
              <w:t xml:space="preserve"> </w:t>
            </w:r>
            <w:r>
              <w:rPr>
                <w:b/>
                <w:bCs/>
                <w:kern w:val="0"/>
                <w:sz w:val="22"/>
                <w:szCs w:val="22"/>
                <w:lang w:eastAsia="en-US" w:bidi="ar-SA"/>
              </w:rPr>
              <w:t>R</w:t>
            </w:r>
            <w:r>
              <w:rPr>
                <w:b/>
                <w:kern w:val="0"/>
                <w:sz w:val="22"/>
                <w:szCs w:val="22"/>
                <w:lang w:eastAsia="en-US" w:bidi="ar-SA"/>
              </w:rPr>
              <w:t>EUNIÃO ORDINÁRIA -</w:t>
            </w:r>
            <w:r>
              <w:rPr>
                <w:b/>
                <w:spacing w:val="-5"/>
                <w:kern w:val="0"/>
                <w:sz w:val="22"/>
                <w:szCs w:val="22"/>
                <w:lang w:eastAsia="en-US" w:bidi="ar-SA"/>
              </w:rPr>
              <w:t xml:space="preserve"> </w:t>
            </w:r>
            <w:r>
              <w:rPr>
                <w:b/>
                <w:kern w:val="0"/>
                <w:sz w:val="22"/>
                <w:szCs w:val="22"/>
                <w:lang w:eastAsia="en-US" w:bidi="ar-SA"/>
              </w:rPr>
              <w:t>2022</w:t>
            </w:r>
            <w:r>
              <w:rPr>
                <w:b/>
                <w:spacing w:val="-2"/>
                <w:kern w:val="0"/>
                <w:sz w:val="22"/>
                <w:szCs w:val="22"/>
                <w:lang w:eastAsia="en-US" w:bidi="ar-SA"/>
              </w:rPr>
              <w:t xml:space="preserve"> </w:t>
            </w:r>
            <w:r>
              <w:rPr>
                <w:b/>
                <w:kern w:val="0"/>
                <w:sz w:val="22"/>
                <w:szCs w:val="22"/>
                <w:lang w:eastAsia="en-US" w:bidi="ar-SA"/>
              </w:rPr>
              <w:t>DA</w:t>
            </w:r>
            <w:r>
              <w:rPr>
                <w:b/>
                <w:spacing w:val="-3"/>
                <w:kern w:val="0"/>
                <w:sz w:val="22"/>
                <w:szCs w:val="22"/>
                <w:lang w:eastAsia="en-US" w:bidi="ar-SA"/>
              </w:rPr>
              <w:t xml:space="preserve"> </w:t>
            </w:r>
            <w:r>
              <w:rPr>
                <w:b/>
                <w:kern w:val="0"/>
                <w:sz w:val="22"/>
                <w:szCs w:val="22"/>
                <w:lang w:eastAsia="en-US" w:bidi="ar-SA"/>
              </w:rPr>
              <w:t>CEF - CAU/PR</w:t>
            </w:r>
          </w:p>
          <w:p>
            <w:pPr>
              <w:pStyle w:val="TableParagraph"/>
              <w:widowControl w:val="false"/>
              <w:suppressAutoHyphens w:val="true"/>
              <w:spacing w:before="120" w:after="0"/>
              <w:jc w:val="left"/>
              <w:rPr>
                <w:kern w:val="0"/>
                <w:sz w:val="22"/>
                <w:szCs w:val="22"/>
                <w:lang w:eastAsia="en-US" w:bidi="ar-SA"/>
              </w:rPr>
            </w:pPr>
            <w:r>
              <w:rPr>
                <w:kern w:val="0"/>
                <w:sz w:val="22"/>
                <w:szCs w:val="22"/>
                <w:lang w:eastAsia="en-US" w:bidi="ar-SA"/>
              </w:rPr>
              <w:t>Data:</w:t>
            </w:r>
            <w:r>
              <w:rPr>
                <w:spacing w:val="-3"/>
                <w:kern w:val="0"/>
                <w:sz w:val="22"/>
                <w:szCs w:val="22"/>
                <w:lang w:eastAsia="en-US" w:bidi="ar-SA"/>
              </w:rPr>
              <w:t xml:space="preserve"> </w:t>
            </w:r>
            <w:r>
              <w:rPr>
                <w:b/>
                <w:bCs/>
                <w:spacing w:val="-3"/>
                <w:kern w:val="0"/>
                <w:sz w:val="22"/>
                <w:szCs w:val="22"/>
                <w:lang w:eastAsia="en-US" w:bidi="ar-SA"/>
              </w:rPr>
              <w:t>29.08.</w:t>
            </w:r>
            <w:r>
              <w:rPr>
                <w:b/>
                <w:bCs/>
                <w:kern w:val="0"/>
                <w:sz w:val="22"/>
                <w:szCs w:val="22"/>
                <w:lang w:eastAsia="en-US" w:bidi="ar-SA"/>
              </w:rPr>
              <w:t>2</w:t>
            </w:r>
            <w:r>
              <w:rPr>
                <w:b/>
                <w:kern w:val="0"/>
                <w:sz w:val="22"/>
                <w:szCs w:val="22"/>
                <w:lang w:eastAsia="en-US" w:bidi="ar-SA"/>
              </w:rPr>
              <w:t>022</w:t>
            </w:r>
          </w:p>
          <w:p>
            <w:pPr>
              <w:pStyle w:val="TableParagraph"/>
              <w:widowControl w:val="false"/>
              <w:suppressAutoHyphens w:val="true"/>
              <w:spacing w:before="120" w:after="0"/>
              <w:jc w:val="left"/>
              <w:rPr>
                <w:kern w:val="0"/>
                <w:sz w:val="22"/>
                <w:szCs w:val="22"/>
                <w:lang w:eastAsia="en-US" w:bidi="ar-SA"/>
              </w:rPr>
            </w:pPr>
            <w:r>
              <w:rPr>
                <w:kern w:val="0"/>
                <w:sz w:val="22"/>
                <w:szCs w:val="22"/>
                <w:lang w:eastAsia="en-US" w:bidi="ar-SA"/>
              </w:rPr>
              <w:t xml:space="preserve">Matéria em votação: Aprovação da </w:t>
            </w:r>
            <w:r>
              <w:rPr>
                <w:b/>
                <w:kern w:val="0"/>
                <w:sz w:val="22"/>
                <w:szCs w:val="22"/>
                <w:lang w:eastAsia="en-US" w:bidi="ar-SA"/>
              </w:rPr>
              <w:t>SÚMULA da Reunião Ordinária n° 7 da CEF- CAU/PR.</w:t>
            </w:r>
          </w:p>
          <w:p>
            <w:pPr>
              <w:pStyle w:val="TableParagraph"/>
              <w:widowControl w:val="false"/>
              <w:suppressAutoHyphens w:val="true"/>
              <w:spacing w:before="120" w:after="0"/>
              <w:jc w:val="left"/>
              <w:rPr>
                <w:kern w:val="0"/>
                <w:sz w:val="22"/>
                <w:szCs w:val="22"/>
                <w:lang w:eastAsia="en-US" w:bidi="ar-SA"/>
              </w:rPr>
            </w:pPr>
            <w:r>
              <w:rPr>
                <w:bCs/>
                <w:kern w:val="0"/>
                <w:sz w:val="22"/>
                <w:szCs w:val="22"/>
                <w:lang w:eastAsia="en-US" w:bidi="ar-SA"/>
              </w:rPr>
              <w:t>Resultado da votação:</w:t>
            </w:r>
            <w:r>
              <w:rPr>
                <w:b/>
                <w:kern w:val="0"/>
                <w:sz w:val="22"/>
                <w:szCs w:val="22"/>
                <w:lang w:eastAsia="en-US" w:bidi="ar-SA"/>
              </w:rPr>
              <w:t xml:space="preserve"> Sim </w:t>
            </w:r>
            <w:r>
              <w:rPr>
                <w:kern w:val="0"/>
                <w:sz w:val="22"/>
                <w:szCs w:val="22"/>
                <w:lang w:eastAsia="en-US" w:bidi="ar-SA"/>
              </w:rPr>
              <w:t xml:space="preserve">(X), </w:t>
            </w:r>
            <w:r>
              <w:rPr>
                <w:b/>
                <w:kern w:val="0"/>
                <w:sz w:val="22"/>
                <w:szCs w:val="22"/>
                <w:lang w:eastAsia="en-US" w:bidi="ar-SA"/>
              </w:rPr>
              <w:t xml:space="preserve">Não </w:t>
            </w:r>
            <w:r>
              <w:rPr>
                <w:kern w:val="0"/>
                <w:sz w:val="22"/>
                <w:szCs w:val="22"/>
                <w:lang w:eastAsia="en-US" w:bidi="ar-SA"/>
              </w:rPr>
              <w:t xml:space="preserve">(0), </w:t>
            </w:r>
            <w:r>
              <w:rPr>
                <w:b/>
                <w:kern w:val="0"/>
                <w:sz w:val="22"/>
                <w:szCs w:val="22"/>
                <w:lang w:eastAsia="en-US" w:bidi="ar-SA"/>
              </w:rPr>
              <w:t xml:space="preserve">Abstenção </w:t>
            </w:r>
            <w:r>
              <w:rPr>
                <w:kern w:val="0"/>
                <w:sz w:val="22"/>
                <w:szCs w:val="22"/>
                <w:lang w:eastAsia="en-US" w:bidi="ar-SA"/>
              </w:rPr>
              <w:t xml:space="preserve">(0), </w:t>
            </w:r>
            <w:r>
              <w:rPr>
                <w:b/>
                <w:kern w:val="0"/>
                <w:sz w:val="22"/>
                <w:szCs w:val="22"/>
                <w:lang w:eastAsia="en-US" w:bidi="ar-SA"/>
              </w:rPr>
              <w:t xml:space="preserve">Ausência </w:t>
            </w:r>
            <w:r>
              <w:rPr>
                <w:kern w:val="0"/>
                <w:sz w:val="22"/>
                <w:szCs w:val="22"/>
                <w:lang w:eastAsia="en-US" w:bidi="ar-SA"/>
              </w:rPr>
              <w:t xml:space="preserve">( ) de </w:t>
            </w:r>
            <w:r>
              <w:rPr>
                <w:b/>
                <w:kern w:val="0"/>
                <w:sz w:val="22"/>
                <w:szCs w:val="22"/>
                <w:lang w:eastAsia="en-US" w:bidi="ar-SA"/>
              </w:rPr>
              <w:t xml:space="preserve">Total: </w:t>
            </w:r>
            <w:r>
              <w:rPr>
                <w:b/>
                <w:bCs/>
                <w:kern w:val="0"/>
                <w:sz w:val="22"/>
                <w:szCs w:val="22"/>
                <w:lang w:eastAsia="en-US" w:bidi="ar-SA"/>
              </w:rPr>
              <w:t>(3) Conselheiros.</w:t>
            </w:r>
          </w:p>
          <w:p>
            <w:pPr>
              <w:pStyle w:val="TableParagraph"/>
              <w:widowControl w:val="false"/>
              <w:suppressAutoHyphens w:val="true"/>
              <w:spacing w:before="120" w:after="0"/>
              <w:jc w:val="left"/>
              <w:rPr>
                <w:kern w:val="0"/>
                <w:sz w:val="22"/>
                <w:szCs w:val="22"/>
                <w:lang w:eastAsia="en-US" w:bidi="ar-SA"/>
              </w:rPr>
            </w:pPr>
            <w:r>
              <w:rPr>
                <w:kern w:val="0"/>
                <w:sz w:val="22"/>
                <w:szCs w:val="22"/>
                <w:lang w:eastAsia="en-US" w:bidi="ar-SA"/>
              </w:rPr>
              <w:t xml:space="preserve">Ocorrências: </w:t>
            </w:r>
            <w:r>
              <w:rPr>
                <w:b/>
                <w:bCs/>
                <w:kern w:val="0"/>
                <w:sz w:val="22"/>
                <w:szCs w:val="22"/>
                <w:lang w:eastAsia="en-US" w:bidi="ar-SA"/>
              </w:rPr>
              <w:t>Nenhuma.</w:t>
            </w:r>
          </w:p>
          <w:p>
            <w:pPr>
              <w:pStyle w:val="TableParagraph"/>
              <w:widowControl w:val="false"/>
              <w:suppressAutoHyphens w:val="true"/>
              <w:spacing w:before="120" w:after="240"/>
              <w:jc w:val="left"/>
              <w:rPr>
                <w:kern w:val="0"/>
                <w:sz w:val="22"/>
                <w:szCs w:val="22"/>
                <w:lang w:eastAsia="en-US" w:bidi="ar-SA"/>
              </w:rPr>
            </w:pPr>
            <w:r>
              <w:rPr>
                <w:b/>
                <w:kern w:val="0"/>
                <w:sz w:val="22"/>
                <w:szCs w:val="22"/>
                <w:lang w:eastAsia="en-US" w:bidi="ar-SA"/>
              </w:rPr>
              <w:t>Assistente:</w:t>
            </w:r>
            <w:r>
              <w:rPr>
                <w:b/>
                <w:spacing w:val="-2"/>
                <w:kern w:val="0"/>
                <w:sz w:val="22"/>
                <w:szCs w:val="22"/>
                <w:lang w:eastAsia="en-US" w:bidi="ar-SA"/>
              </w:rPr>
              <w:t xml:space="preserve"> Francine Cláudia Kosciuv -</w:t>
            </w:r>
            <w:r>
              <w:rPr>
                <w:b/>
                <w:kern w:val="0"/>
                <w:sz w:val="22"/>
                <w:szCs w:val="22"/>
                <w:lang w:eastAsia="en-US" w:bidi="ar-SA"/>
              </w:rPr>
              <w:t xml:space="preserve"> Condução</w:t>
            </w:r>
            <w:r>
              <w:rPr>
                <w:b/>
                <w:spacing w:val="-3"/>
                <w:kern w:val="0"/>
                <w:sz w:val="22"/>
                <w:szCs w:val="22"/>
                <w:lang w:eastAsia="en-US" w:bidi="ar-SA"/>
              </w:rPr>
              <w:t xml:space="preserve"> </w:t>
            </w:r>
            <w:r>
              <w:rPr>
                <w:b/>
                <w:kern w:val="0"/>
                <w:sz w:val="22"/>
                <w:szCs w:val="22"/>
                <w:lang w:eastAsia="en-US" w:bidi="ar-SA"/>
              </w:rPr>
              <w:t>Trabalhos</w:t>
            </w:r>
            <w:r>
              <w:rPr>
                <w:b/>
                <w:spacing w:val="-4"/>
                <w:kern w:val="0"/>
                <w:sz w:val="22"/>
                <w:szCs w:val="22"/>
                <w:lang w:eastAsia="en-US" w:bidi="ar-SA"/>
              </w:rPr>
              <w:t xml:space="preserve"> </w:t>
            </w:r>
            <w:r>
              <w:rPr>
                <w:b/>
                <w:kern w:val="0"/>
                <w:sz w:val="22"/>
                <w:szCs w:val="22"/>
                <w:lang w:eastAsia="en-US" w:bidi="ar-SA"/>
              </w:rPr>
              <w:t>(Coord.): Eduardo Verri Lopes</w:t>
            </w:r>
          </w:p>
        </w:tc>
      </w:tr>
    </w:tbl>
    <w:p>
      <w:pPr>
        <w:pStyle w:val="Normal"/>
        <w:rPr>
          <w:b/>
          <w:b/>
          <w:sz w:val="2"/>
          <w:szCs w:val="2"/>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135" w:gutter="0" w:header="437" w:top="1701" w:footer="1327" w:bottom="1701"/>
      <w:pgNumType w:fmt="decimal"/>
      <w:formProt w:val="false"/>
      <w:textDirection w:val="lrTb"/>
      <w:docGrid w:type="default" w:linePitch="1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 w:name="Cambri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tabs>
        <w:tab w:val="clear" w:pos="720"/>
        <w:tab w:val="left" w:pos="7845" w:leader="none"/>
      </w:tabs>
      <w:spacing w:lineRule="atLeast" w:line="0"/>
      <w:rPr/>
    </w:pPr>
    <w:r>
      <w:rPr/>
      <w:drawing>
        <wp:anchor behindDoc="1" distT="0" distB="0" distL="0" distR="0" simplePos="0" locked="0" layoutInCell="0" allowOverlap="1" relativeHeight="5">
          <wp:simplePos x="0" y="0"/>
          <wp:positionH relativeFrom="column">
            <wp:posOffset>42545</wp:posOffset>
          </wp:positionH>
          <wp:positionV relativeFrom="paragraph">
            <wp:posOffset>31115</wp:posOffset>
          </wp:positionV>
          <wp:extent cx="5702935" cy="635000"/>
          <wp:effectExtent l="0" t="0" r="0" b="0"/>
          <wp:wrapNone/>
          <wp:docPr id="1"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descr=""/>
                  <pic:cNvPicPr>
                    <a:picLocks noChangeAspect="1" noChangeArrowheads="1"/>
                  </pic:cNvPicPr>
                </pic:nvPicPr>
                <pic:blipFill>
                  <a:blip r:embed="rId1"/>
                  <a:stretch>
                    <a:fillRect/>
                  </a:stretch>
                </pic:blipFill>
                <pic:spPr bwMode="auto">
                  <a:xfrm>
                    <a:off x="0" y="0"/>
                    <a:ext cx="5702935" cy="635000"/>
                  </a:xfrm>
                  <a:prstGeom prst="rect">
                    <a:avLst/>
                  </a:prstGeom>
                </pic:spPr>
              </pic:pic>
            </a:graphicData>
          </a:graphic>
        </wp:anchor>
      </w:drawing>
    </w:r>
  </w:p>
  <w:p>
    <w:pPr>
      <w:pStyle w:val="Corpodotexto"/>
      <w:tabs>
        <w:tab w:val="clear" w:pos="720"/>
        <w:tab w:val="left" w:pos="7845" w:leader="none"/>
      </w:tabs>
      <w:spacing w:lineRule="atLeast" w:line="0"/>
      <w:rPr/>
    </w:pPr>
    <w:r>
      <w:rPr/>
    </w:r>
  </w:p>
  <w:p>
    <w:pPr>
      <w:pStyle w:val="Corpodotexto"/>
      <w:tabs>
        <w:tab w:val="clear" w:pos="720"/>
        <w:tab w:val="left" w:pos="7845" w:leader="none"/>
      </w:tabs>
      <w:spacing w:lineRule="atLeast" w:line="0"/>
      <w:rPr/>
    </w:pPr>
    <w:r>
      <w:rPr/>
    </w:r>
  </w:p>
  <w:p>
    <w:pPr>
      <w:pStyle w:val="Corpodotexto"/>
      <w:tabs>
        <w:tab w:val="clear" w:pos="720"/>
        <w:tab w:val="left" w:pos="7845" w:leader="none"/>
      </w:tabs>
      <w:spacing w:lineRule="atLeast" w:line="0"/>
      <w:rPr/>
    </w:pPr>
    <w:r>
      <w:rPr/>
      <mc:AlternateContent>
        <mc:Choice Requires="wps">
          <w:drawing>
            <wp:anchor behindDoc="1" distT="0" distB="0" distL="0" distR="0" simplePos="0" locked="0" layoutInCell="0" allowOverlap="1" relativeHeight="12" wp14:anchorId="3F6C3A7C">
              <wp:simplePos x="0" y="0"/>
              <wp:positionH relativeFrom="margin">
                <wp:align>center</wp:align>
              </wp:positionH>
              <wp:positionV relativeFrom="page">
                <wp:posOffset>819150</wp:posOffset>
              </wp:positionV>
              <wp:extent cx="3223895" cy="229870"/>
              <wp:effectExtent l="0" t="0" r="0" b="0"/>
              <wp:wrapNone/>
              <wp:docPr id="2" name="Figura1"/>
              <a:graphic xmlns:a="http://schemas.openxmlformats.org/drawingml/2006/main">
                <a:graphicData uri="http://schemas.microsoft.com/office/word/2010/wordprocessingShape">
                  <wps:wsp>
                    <wps:cNvSpPr/>
                    <wps:spPr>
                      <a:xfrm>
                        <a:off x="0" y="0"/>
                        <a:ext cx="3223440" cy="229320"/>
                      </a:xfrm>
                      <a:prstGeom prst="rect">
                        <a:avLst/>
                      </a:prstGeom>
                      <a:noFill/>
                      <a:ln w="0">
                        <a:noFill/>
                      </a:ln>
                    </wps:spPr>
                    <wps:style>
                      <a:lnRef idx="0"/>
                      <a:fillRef idx="0"/>
                      <a:effectRef idx="0"/>
                      <a:fontRef idx="minor"/>
                    </wps:style>
                    <wps:txbx>
                      <w:txbxContent>
                        <w:p>
                          <w:pPr>
                            <w:pStyle w:val="Contedodoquadro"/>
                            <w:spacing w:lineRule="exact" w:line="203"/>
                            <w:ind w:left="20" w:hanging="0"/>
                            <w:rPr>
                              <w:color w:val="006666"/>
                              <w:shd w:fill="FFFFFF" w:val="clear"/>
                            </w:rPr>
                          </w:pPr>
                          <w:r>
                            <w:rPr>
                              <w:color w:val="006666"/>
                            </w:rPr>
                            <w:t>Comissão</w:t>
                          </w:r>
                          <w:r>
                            <w:rPr>
                              <w:color w:val="006666"/>
                              <w:spacing w:val="-2"/>
                            </w:rPr>
                            <w:t xml:space="preserve"> </w:t>
                          </w:r>
                          <w:r>
                            <w:rPr>
                              <w:color w:val="006666"/>
                            </w:rPr>
                            <w:t>de</w:t>
                          </w:r>
                          <w:r>
                            <w:rPr>
                              <w:color w:val="006666"/>
                              <w:spacing w:val="-3"/>
                            </w:rPr>
                            <w:t xml:space="preserve"> </w:t>
                          </w:r>
                          <w:r>
                            <w:rPr>
                              <w:color w:val="006666"/>
                              <w:spacing w:val="-3"/>
                              <w:shd w:fill="FFFFFF" w:val="clear"/>
                            </w:rPr>
                            <w:t>Ensino e Formação - CEF-CAU/PR</w:t>
                          </w:r>
                        </w:p>
                      </w:txbxContent>
                    </wps:txbx>
                    <wps:bodyPr lIns="0" rIns="0" tIns="0" bIns="0" anchor="t">
                      <a:noAutofit/>
                    </wps:bodyPr>
                  </wps:wsp>
                </a:graphicData>
              </a:graphic>
            </wp:anchor>
          </w:drawing>
        </mc:Choice>
        <mc:Fallback>
          <w:pict>
            <v:rect id="shape_0" ID="Figura1" path="m0,0l-2147483645,0l-2147483645,-2147483646l0,-2147483646xe" stroked="f" o:allowincell="f" style="position:absolute;margin-left:99.85pt;margin-top:64.5pt;width:253.75pt;height:18pt;mso-wrap-style:square;v-text-anchor:top;mso-position-horizontal:center;mso-position-horizontal-relative:margin;mso-position-vertical-relative:page" wp14:anchorId="3F6C3A7C">
              <v:fill o:detectmouseclick="t" on="false"/>
              <v:stroke color="#3465a4" joinstyle="round" endcap="flat"/>
              <v:textbox>
                <w:txbxContent>
                  <w:p>
                    <w:pPr>
                      <w:pStyle w:val="Contedodoquadro"/>
                      <w:spacing w:lineRule="exact" w:line="203"/>
                      <w:ind w:left="20" w:hanging="0"/>
                      <w:rPr>
                        <w:color w:val="006666"/>
                        <w:shd w:fill="FFFFFF" w:val="clear"/>
                      </w:rPr>
                    </w:pPr>
                    <w:r>
                      <w:rPr>
                        <w:color w:val="006666"/>
                      </w:rPr>
                      <w:t>Comissão</w:t>
                    </w:r>
                    <w:r>
                      <w:rPr>
                        <w:color w:val="006666"/>
                        <w:spacing w:val="-2"/>
                      </w:rPr>
                      <w:t xml:space="preserve"> </w:t>
                    </w:r>
                    <w:r>
                      <w:rPr>
                        <w:color w:val="006666"/>
                      </w:rPr>
                      <w:t>de</w:t>
                    </w:r>
                    <w:r>
                      <w:rPr>
                        <w:color w:val="006666"/>
                        <w:spacing w:val="-3"/>
                      </w:rPr>
                      <w:t xml:space="preserve"> </w:t>
                    </w:r>
                    <w:r>
                      <w:rPr>
                        <w:color w:val="006666"/>
                        <w:spacing w:val="-3"/>
                        <w:shd w:fill="FFFFFF" w:val="clear"/>
                      </w:rPr>
                      <w:t>Ensino e Formação - CEF-CAU/PR</w:t>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tabs>
        <w:tab w:val="clear" w:pos="720"/>
        <w:tab w:val="left" w:pos="7845" w:leader="none"/>
      </w:tabs>
      <w:spacing w:lineRule="atLeast" w:line="0"/>
      <w:rPr/>
    </w:pPr>
    <w:r>
      <w:rPr/>
      <w:drawing>
        <wp:anchor behindDoc="1" distT="0" distB="0" distL="0" distR="0" simplePos="0" locked="0" layoutInCell="0" allowOverlap="1" relativeHeight="5">
          <wp:simplePos x="0" y="0"/>
          <wp:positionH relativeFrom="column">
            <wp:posOffset>42545</wp:posOffset>
          </wp:positionH>
          <wp:positionV relativeFrom="paragraph">
            <wp:posOffset>31115</wp:posOffset>
          </wp:positionV>
          <wp:extent cx="5702935" cy="635000"/>
          <wp:effectExtent l="0" t="0" r="0" b="0"/>
          <wp:wrapNone/>
          <wp:docPr id="4"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7" descr=""/>
                  <pic:cNvPicPr>
                    <a:picLocks noChangeAspect="1" noChangeArrowheads="1"/>
                  </pic:cNvPicPr>
                </pic:nvPicPr>
                <pic:blipFill>
                  <a:blip r:embed="rId1"/>
                  <a:stretch>
                    <a:fillRect/>
                  </a:stretch>
                </pic:blipFill>
                <pic:spPr bwMode="auto">
                  <a:xfrm>
                    <a:off x="0" y="0"/>
                    <a:ext cx="5702935" cy="635000"/>
                  </a:xfrm>
                  <a:prstGeom prst="rect">
                    <a:avLst/>
                  </a:prstGeom>
                </pic:spPr>
              </pic:pic>
            </a:graphicData>
          </a:graphic>
        </wp:anchor>
      </w:drawing>
    </w:r>
  </w:p>
  <w:p>
    <w:pPr>
      <w:pStyle w:val="Corpodotexto"/>
      <w:tabs>
        <w:tab w:val="clear" w:pos="720"/>
        <w:tab w:val="left" w:pos="7845" w:leader="none"/>
      </w:tabs>
      <w:spacing w:lineRule="atLeast" w:line="0"/>
      <w:rPr/>
    </w:pPr>
    <w:r>
      <w:rPr/>
    </w:r>
  </w:p>
  <w:p>
    <w:pPr>
      <w:pStyle w:val="Corpodotexto"/>
      <w:tabs>
        <w:tab w:val="clear" w:pos="720"/>
        <w:tab w:val="left" w:pos="7845" w:leader="none"/>
      </w:tabs>
      <w:spacing w:lineRule="atLeast" w:line="0"/>
      <w:rPr/>
    </w:pPr>
    <w:r>
      <w:rPr/>
    </w:r>
  </w:p>
  <w:p>
    <w:pPr>
      <w:pStyle w:val="Corpodotexto"/>
      <w:tabs>
        <w:tab w:val="clear" w:pos="720"/>
        <w:tab w:val="left" w:pos="7845" w:leader="none"/>
      </w:tabs>
      <w:spacing w:lineRule="atLeast" w:line="0"/>
      <w:rPr/>
    </w:pPr>
    <w:r>
      <w:rPr/>
      <mc:AlternateContent>
        <mc:Choice Requires="wps">
          <w:drawing>
            <wp:anchor behindDoc="1" distT="0" distB="0" distL="0" distR="0" simplePos="0" locked="0" layoutInCell="0" allowOverlap="1" relativeHeight="12" wp14:anchorId="3F6C3A7C">
              <wp:simplePos x="0" y="0"/>
              <wp:positionH relativeFrom="margin">
                <wp:align>center</wp:align>
              </wp:positionH>
              <wp:positionV relativeFrom="page">
                <wp:posOffset>819150</wp:posOffset>
              </wp:positionV>
              <wp:extent cx="3223895" cy="229870"/>
              <wp:effectExtent l="0" t="0" r="0" b="0"/>
              <wp:wrapNone/>
              <wp:docPr id="5" name="Figura1"/>
              <a:graphic xmlns:a="http://schemas.openxmlformats.org/drawingml/2006/main">
                <a:graphicData uri="http://schemas.microsoft.com/office/word/2010/wordprocessingShape">
                  <wps:wsp>
                    <wps:cNvSpPr/>
                    <wps:spPr>
                      <a:xfrm>
                        <a:off x="0" y="0"/>
                        <a:ext cx="3223440" cy="229320"/>
                      </a:xfrm>
                      <a:prstGeom prst="rect">
                        <a:avLst/>
                      </a:prstGeom>
                      <a:noFill/>
                      <a:ln w="0">
                        <a:noFill/>
                      </a:ln>
                    </wps:spPr>
                    <wps:style>
                      <a:lnRef idx="0"/>
                      <a:fillRef idx="0"/>
                      <a:effectRef idx="0"/>
                      <a:fontRef idx="minor"/>
                    </wps:style>
                    <wps:txbx>
                      <w:txbxContent>
                        <w:p>
                          <w:pPr>
                            <w:pStyle w:val="Contedodoquadro"/>
                            <w:spacing w:lineRule="exact" w:line="203"/>
                            <w:ind w:left="20" w:hanging="0"/>
                            <w:rPr>
                              <w:color w:val="006666"/>
                              <w:shd w:fill="FFFFFF" w:val="clear"/>
                            </w:rPr>
                          </w:pPr>
                          <w:r>
                            <w:rPr>
                              <w:color w:val="006666"/>
                            </w:rPr>
                            <w:t>Comissão</w:t>
                          </w:r>
                          <w:r>
                            <w:rPr>
                              <w:color w:val="006666"/>
                              <w:spacing w:val="-2"/>
                            </w:rPr>
                            <w:t xml:space="preserve"> </w:t>
                          </w:r>
                          <w:r>
                            <w:rPr>
                              <w:color w:val="006666"/>
                            </w:rPr>
                            <w:t>de</w:t>
                          </w:r>
                          <w:r>
                            <w:rPr>
                              <w:color w:val="006666"/>
                              <w:spacing w:val="-3"/>
                            </w:rPr>
                            <w:t xml:space="preserve"> </w:t>
                          </w:r>
                          <w:r>
                            <w:rPr>
                              <w:color w:val="006666"/>
                              <w:spacing w:val="-3"/>
                              <w:shd w:fill="FFFFFF" w:val="clear"/>
                            </w:rPr>
                            <w:t>Ensino e Formação - CEF-CAU/PR</w:t>
                          </w:r>
                        </w:p>
                      </w:txbxContent>
                    </wps:txbx>
                    <wps:bodyPr lIns="0" rIns="0" tIns="0" bIns="0" anchor="t">
                      <a:noAutofit/>
                    </wps:bodyPr>
                  </wps:wsp>
                </a:graphicData>
              </a:graphic>
            </wp:anchor>
          </w:drawing>
        </mc:Choice>
        <mc:Fallback>
          <w:pict>
            <v:rect id="shape_0" ID="Figura1" path="m0,0l-2147483645,0l-2147483645,-2147483646l0,-2147483646xe" stroked="f" o:allowincell="f" style="position:absolute;margin-left:99.85pt;margin-top:64.5pt;width:253.75pt;height:18pt;mso-wrap-style:square;v-text-anchor:top;mso-position-horizontal:center;mso-position-horizontal-relative:margin;mso-position-vertical-relative:page" wp14:anchorId="3F6C3A7C">
              <v:fill o:detectmouseclick="t" on="false"/>
              <v:stroke color="#3465a4" joinstyle="round" endcap="flat"/>
              <v:textbox>
                <w:txbxContent>
                  <w:p>
                    <w:pPr>
                      <w:pStyle w:val="Contedodoquadro"/>
                      <w:spacing w:lineRule="exact" w:line="203"/>
                      <w:ind w:left="20" w:hanging="0"/>
                      <w:rPr>
                        <w:color w:val="006666"/>
                        <w:shd w:fill="FFFFFF" w:val="clear"/>
                      </w:rPr>
                    </w:pPr>
                    <w:r>
                      <w:rPr>
                        <w:color w:val="006666"/>
                      </w:rPr>
                      <w:t>Comissão</w:t>
                    </w:r>
                    <w:r>
                      <w:rPr>
                        <w:color w:val="006666"/>
                        <w:spacing w:val="-2"/>
                      </w:rPr>
                      <w:t xml:space="preserve"> </w:t>
                    </w:r>
                    <w:r>
                      <w:rPr>
                        <w:color w:val="006666"/>
                      </w:rPr>
                      <w:t>de</w:t>
                    </w:r>
                    <w:r>
                      <w:rPr>
                        <w:color w:val="006666"/>
                        <w:spacing w:val="-3"/>
                      </w:rPr>
                      <w:t xml:space="preserve"> </w:t>
                    </w:r>
                    <w:r>
                      <w:rPr>
                        <w:color w:val="006666"/>
                        <w:spacing w:val="-3"/>
                        <w:shd w:fill="FFFFFF" w:val="clear"/>
                      </w:rPr>
                      <w:t>Ensino e Formação - CEF-CAU/PR</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BR" w:eastAsia="en-US" w:bidi="ar-SA"/>
    </w:rPr>
  </w:style>
  <w:style w:type="paragraph" w:styleId="Ttulo1">
    <w:name w:val="Heading 1"/>
    <w:basedOn w:val="Normal"/>
    <w:uiPriority w:val="9"/>
    <w:qFormat/>
    <w:pPr>
      <w:ind w:right="3701" w:hanging="0"/>
      <w:jc w:val="center"/>
      <w:outlineLvl w:val="0"/>
    </w:pPr>
    <w:rPr>
      <w:b/>
      <w:bCs/>
      <w:sz w:val="20"/>
      <w:szCs w:val="20"/>
    </w:rPr>
  </w:style>
  <w:style w:type="paragraph" w:styleId="Ttulo2">
    <w:name w:val="Heading 2"/>
    <w:basedOn w:val="Normal"/>
    <w:next w:val="Corpodotexto"/>
    <w:qFormat/>
    <w:pPr>
      <w:numPr>
        <w:ilvl w:val="1"/>
        <w:numId w:val="1"/>
      </w:numPr>
      <w:spacing w:before="200" w:after="120"/>
      <w:outlineLvl w:val="1"/>
    </w:pPr>
    <w:rPr>
      <w:b/>
      <w:bCs/>
      <w:sz w:val="32"/>
      <w:szCs w:val="32"/>
    </w:rPr>
  </w:style>
  <w:style w:type="paragraph" w:styleId="Ttulo3">
    <w:name w:val="Heading 3"/>
    <w:basedOn w:val="Normal"/>
    <w:next w:val="Corpodotexto"/>
    <w:qFormat/>
    <w:pPr>
      <w:numPr>
        <w:ilvl w:val="2"/>
        <w:numId w:val="1"/>
      </w:numPr>
      <w:spacing w:before="140" w:after="120"/>
      <w:outlineLvl w:val="2"/>
    </w:pPr>
    <w:rPr>
      <w:b/>
      <w:bCs/>
      <w:sz w:val="28"/>
      <w:szCs w:val="28"/>
    </w:rPr>
  </w:style>
  <w:style w:type="paragraph" w:styleId="Ttulo4">
    <w:name w:val="Heading 4"/>
    <w:basedOn w:val="Normal"/>
    <w:next w:val="Corpodotexto"/>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LinkdaInternet" w:customStyle="1">
    <w:name w:val="Link da Internet"/>
    <w:basedOn w:val="DefaultParagraphFont"/>
    <w:uiPriority w:val="99"/>
    <w:unhideWhenUsed/>
    <w:rsid w:val="00c5538b"/>
    <w:rPr>
      <w:color w:val="0000FF" w:themeColor="hyperlink"/>
      <w:u w:val="single"/>
    </w:rPr>
  </w:style>
  <w:style w:type="character" w:styleId="MenoPendente1" w:customStyle="1">
    <w:name w:val="Menção Pendente1"/>
    <w:basedOn w:val="DefaultParagraphFont"/>
    <w:uiPriority w:val="99"/>
    <w:semiHidden/>
    <w:unhideWhenUsed/>
    <w:qFormat/>
    <w:rsid w:val="00c5538b"/>
    <w:rPr>
      <w:color w:val="605E5C"/>
      <w:shd w:fill="E1DFDD" w:val="clear"/>
    </w:rPr>
  </w:style>
  <w:style w:type="character" w:styleId="CabealhoChar" w:customStyle="1">
    <w:name w:val="Cabeçalho Char"/>
    <w:basedOn w:val="DefaultParagraphFont"/>
    <w:link w:val="Cabealho"/>
    <w:uiPriority w:val="99"/>
    <w:qFormat/>
    <w:rsid w:val="00296282"/>
    <w:rPr>
      <w:rFonts w:ascii="Times New Roman" w:hAnsi="Times New Roman" w:eastAsia="Times New Roman" w:cs="Times New Roman"/>
      <w:lang w:val="pt-PT"/>
    </w:rPr>
  </w:style>
  <w:style w:type="character" w:styleId="RodapChar" w:customStyle="1">
    <w:name w:val="Rodapé Char"/>
    <w:basedOn w:val="DefaultParagraphFont"/>
    <w:link w:val="Rodap"/>
    <w:uiPriority w:val="99"/>
    <w:qFormat/>
    <w:rsid w:val="00296282"/>
    <w:rPr>
      <w:rFonts w:ascii="Times New Roman" w:hAnsi="Times New Roman" w:eastAsia="Times New Roman" w:cs="Times New Roman"/>
      <w:lang w:val="pt-PT"/>
    </w:rPr>
  </w:style>
  <w:style w:type="character" w:styleId="SubtleEmphasis">
    <w:name w:val="Subtle Emphasis"/>
    <w:qFormat/>
    <w:rsid w:val="00296282"/>
    <w:rPr>
      <w:i/>
      <w:iCs/>
      <w:color w:val="404040"/>
    </w:rPr>
  </w:style>
  <w:style w:type="character" w:styleId="Linkdainternetvisitado" w:customStyle="1">
    <w:name w:val="Link da internet visitado"/>
    <w:basedOn w:val="DefaultParagraphFont"/>
    <w:uiPriority w:val="99"/>
    <w:semiHidden/>
    <w:unhideWhenUsed/>
    <w:rsid w:val="00f267a3"/>
    <w:rPr>
      <w:color w:val="800080" w:themeColor="followedHyperlink"/>
      <w:u w:val="single"/>
    </w:rPr>
  </w:style>
  <w:style w:type="character" w:styleId="Nfase">
    <w:name w:val="Ênfase"/>
    <w:qFormat/>
    <w:rPr>
      <w:i/>
      <w:iCs/>
    </w:rPr>
  </w:style>
  <w:style w:type="character" w:styleId="Smbolosdenumerao" w:customStyle="1">
    <w:name w:val="Símbolos de numeração"/>
    <w:qFormat/>
    <w:rPr/>
  </w:style>
  <w:style w:type="character" w:styleId="WWCharLFO4LVL1" w:customStyle="1">
    <w:name w:val="WW_CharLFO4LVL1"/>
    <w:qFormat/>
    <w:rPr>
      <w:b w:val="false"/>
      <w:bCs/>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uiPriority w:val="1"/>
    <w:qFormat/>
    <w:pPr/>
    <w:rPr>
      <w:sz w:val="20"/>
      <w:szCs w:val="20"/>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customStyle="1">
    <w:name w:val="Índice"/>
    <w:basedOn w:val="Normal"/>
    <w:qFormat/>
    <w:pPr>
      <w:suppressLineNumbers/>
    </w:pPr>
    <w:rPr>
      <w:rFonts w:cs="Arial Unicode MS"/>
    </w:rPr>
  </w:style>
  <w:style w:type="paragraph" w:styleId="Ttulododocumento">
    <w:name w:val="Title"/>
    <w:basedOn w:val="Normal"/>
    <w:next w:val="Corpodotexto"/>
    <w:qFormat/>
    <w:pPr>
      <w:jc w:val="center"/>
    </w:pPr>
    <w:rPr>
      <w:b/>
      <w:bCs/>
      <w:sz w:val="56"/>
      <w:szCs w:val="56"/>
    </w:rPr>
  </w:style>
  <w:style w:type="paragraph" w:styleId="Caption">
    <w:name w:val="caption"/>
    <w:basedOn w:val="Normal"/>
    <w:qFormat/>
    <w:pPr>
      <w:suppressLineNumbers/>
      <w:spacing w:before="120" w:after="120"/>
    </w:pPr>
    <w:rPr>
      <w:rFonts w:cs="Arial Unicode MS"/>
      <w:i/>
      <w:iCs/>
      <w:sz w:val="24"/>
      <w:szCs w:val="24"/>
    </w:rPr>
  </w:style>
  <w:style w:type="paragraph" w:styleId="ListParagraph">
    <w:name w:val="List Paragraph"/>
    <w:basedOn w:val="LONormal"/>
    <w:qFormat/>
    <w:pPr>
      <w:ind w:left="720" w:hanging="0"/>
    </w:pPr>
    <w:rPr/>
  </w:style>
  <w:style w:type="paragraph" w:styleId="TableParagraph" w:customStyle="1">
    <w:name w:val="Table Paragraph"/>
    <w:basedOn w:val="Normal"/>
    <w:uiPriority w:val="1"/>
    <w:qFormat/>
    <w:pPr>
      <w:ind w:left="108" w:hanging="0"/>
    </w:pP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296282"/>
    <w:pPr>
      <w:tabs>
        <w:tab w:val="clear" w:pos="720"/>
        <w:tab w:val="center" w:pos="4252" w:leader="none"/>
        <w:tab w:val="right" w:pos="8504" w:leader="none"/>
      </w:tabs>
    </w:pPr>
    <w:rPr/>
  </w:style>
  <w:style w:type="paragraph" w:styleId="Rodap">
    <w:name w:val="Footer"/>
    <w:basedOn w:val="Normal"/>
    <w:link w:val="RodapChar"/>
    <w:uiPriority w:val="99"/>
    <w:unhideWhenUsed/>
    <w:rsid w:val="00296282"/>
    <w:pPr>
      <w:tabs>
        <w:tab w:val="clear" w:pos="720"/>
        <w:tab w:val="center" w:pos="4252" w:leader="none"/>
        <w:tab w:val="right" w:pos="8504" w:leader="none"/>
      </w:tabs>
    </w:pPr>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Default" w:customStyle="1">
    <w:name w:val="Default"/>
    <w:qFormat/>
    <w:pPr>
      <w:widowControl/>
      <w:suppressAutoHyphens w:val="true"/>
      <w:bidi w:val="0"/>
      <w:spacing w:before="0" w:after="0"/>
      <w:jc w:val="left"/>
    </w:pPr>
    <w:rPr>
      <w:rFonts w:ascii="Times New Roman" w:hAnsi="Times New Roman" w:eastAsia="Calibri" w:cs=""/>
      <w:color w:val="000000"/>
      <w:kern w:val="0"/>
      <w:sz w:val="24"/>
      <w:szCs w:val="22"/>
      <w:lang w:val="en-US" w:eastAsia="en-US" w:bidi="ar-SA"/>
    </w:rPr>
  </w:style>
  <w:style w:type="paragraph" w:styleId="LONormal" w:customStyle="1">
    <w:name w:val="LO-Normal"/>
    <w:qFormat/>
    <w:pPr>
      <w:widowControl/>
      <w:suppressAutoHyphens w:val="true"/>
      <w:bidi w:val="0"/>
      <w:spacing w:before="0" w:after="0"/>
      <w:jc w:val="left"/>
    </w:pPr>
    <w:rPr>
      <w:rFonts w:ascii="Cambria" w:hAnsi="Cambria" w:eastAsia="Cambria" w:cs="Times New Roman"/>
      <w:color w:val="auto"/>
      <w:kern w:val="0"/>
      <w:sz w:val="24"/>
      <w:szCs w:val="24"/>
      <w:lang w:val="en-US"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D7D8-8C1A-431A-9801-118E7886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LibreOffice/7.2.2.2$Windows_X86_64 LibreOffice_project/02b2acce88a210515b4a5bb2e46cbfb63fe97d56</Application>
  <AppVersion>15.0000</AppVersion>
  <Pages>4</Pages>
  <Words>956</Words>
  <Characters>5363</Characters>
  <CharactersWithSpaces>6208</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2022-08-22T18:38:00Z</dcterms:created>
  <dc:creator>Walter Gustavo Linzmeyer</dc:creator>
  <dc:description/>
  <cp:keywords>CAU/PR CAU/PR CAU/PR CAU/PR CAU/PR CAU/PR CAU/PR CAU/PR CAU/PR CAU/PR CAU/PR CAU/PR CAU/PR CAU/PR CAU/PR CAU/PR CAU/PR CAU/PR CAU/PR CAU/PR CAU/PR CAU/PR CAU/PR CAU/PR CAU/PR CAU/PR CAU/PR CAU/PR CAU/PR CAU/PR CAU/PR CAU/PR CAU/PR CAU/PR CAU/PR CAU/PR CAU/PR CAU/PR CAU/PR CAU/PR</cp:keywords>
  <dc:language>pt-BR</dc:language>
  <cp:lastModifiedBy>Eduardo Verri</cp:lastModifiedBy>
  <cp:lastPrinted>2022-05-16T13:35:00Z</cp:lastPrinted>
  <dcterms:modified xsi:type="dcterms:W3CDTF">2022-09-23T13:02:00Z</dcterms:modified>
  <cp:revision>15</cp:revision>
  <dc:subject>COA</dc:subject>
  <dc:title>Ata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para Microsoft 365</vt:lpwstr>
  </property>
  <property fmtid="{D5CDD505-2E9C-101B-9397-08002B2CF9AE}" pid="4" name="LastSaved">
    <vt:filetime>2021-03-15T00:00:00Z</vt:filetime>
  </property>
</Properties>
</file>