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AD" w:rsidRDefault="005B1BAD">
      <w:pPr>
        <w:suppressLineNumbers/>
        <w:spacing w:line="288" w:lineRule="auto"/>
        <w:ind w:left="0" w:firstLine="0"/>
        <w:rPr>
          <w:rFonts w:asciiTheme="minorHAnsi" w:hAnsiTheme="minorHAnsi"/>
          <w:szCs w:val="24"/>
        </w:rPr>
      </w:pPr>
    </w:p>
    <w:p w:rsidR="005B1BAD" w:rsidRDefault="007056CD">
      <w:pPr>
        <w:suppressLineNumbers/>
        <w:spacing w:line="288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ATA DA </w:t>
      </w:r>
      <w:sdt>
        <w:sdtPr>
          <w:rPr>
            <w:rFonts w:asciiTheme="minorHAnsi" w:hAnsiTheme="minorHAnsi" w:cstheme="minorHAnsi"/>
            <w:szCs w:val="24"/>
          </w:rPr>
          <w:alias w:val="Palavras-chave"/>
          <w:tag w:val=""/>
          <w:id w:val="1075170117"/>
          <w:placeholder>
            <w:docPart w:val="57843142E5704283A1F55322545C6FC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61A71">
            <w:rPr>
              <w:rFonts w:asciiTheme="minorHAnsi" w:hAnsiTheme="minorHAnsi" w:cstheme="minorHAnsi"/>
              <w:szCs w:val="24"/>
            </w:rPr>
            <w:t>142</w:t>
          </w:r>
        </w:sdtContent>
      </w:sdt>
      <w:r>
        <w:rPr>
          <w:rFonts w:asciiTheme="minorHAnsi" w:hAnsiTheme="minorHAnsi" w:cstheme="minorHAnsi"/>
          <w:color w:val="auto"/>
          <w:szCs w:val="24"/>
        </w:rPr>
        <w:t>ª REUNIÃO PLENÁRIA ORDI</w:t>
      </w:r>
      <w:r w:rsidR="00D939AC">
        <w:rPr>
          <w:rFonts w:asciiTheme="minorHAnsi" w:hAnsiTheme="minorHAnsi" w:cstheme="minorHAnsi"/>
          <w:color w:val="auto"/>
          <w:szCs w:val="24"/>
        </w:rPr>
        <w:t xml:space="preserve">NÁRIA DO CAU/PR, REALIZADA EM </w:t>
      </w:r>
      <w:sdt>
        <w:sdtPr>
          <w:rPr>
            <w:rFonts w:asciiTheme="minorHAnsi" w:hAnsiTheme="minorHAnsi" w:cstheme="minorHAnsi"/>
            <w:color w:val="auto"/>
            <w:szCs w:val="24"/>
          </w:rPr>
          <w:alias w:val="Data de Publicação"/>
          <w:tag w:val=""/>
          <w:id w:val="-524566954"/>
          <w:placeholder>
            <w:docPart w:val="E3CCD5FDB8104553ADEC3389B2F4866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92818">
            <w:rPr>
              <w:rFonts w:asciiTheme="minorHAnsi" w:hAnsiTheme="minorHAnsi" w:cstheme="minorHAnsi"/>
              <w:color w:val="auto"/>
              <w:szCs w:val="24"/>
            </w:rPr>
            <w:t>26</w:t>
          </w:r>
          <w:r w:rsidR="000008FC">
            <w:rPr>
              <w:rFonts w:asciiTheme="minorHAnsi" w:hAnsiTheme="minorHAnsi" w:cstheme="minorHAnsi"/>
              <w:color w:val="auto"/>
              <w:szCs w:val="24"/>
            </w:rPr>
            <w:t xml:space="preserve"> DE </w:t>
          </w:r>
          <w:r w:rsidR="00792818">
            <w:rPr>
              <w:rFonts w:asciiTheme="minorHAnsi" w:hAnsiTheme="minorHAnsi" w:cstheme="minorHAnsi"/>
              <w:color w:val="auto"/>
              <w:szCs w:val="24"/>
            </w:rPr>
            <w:t>ABRIL</w:t>
          </w:r>
          <w:r w:rsidR="007171D6">
            <w:rPr>
              <w:rFonts w:asciiTheme="minorHAnsi" w:hAnsiTheme="minorHAnsi" w:cstheme="minorHAnsi"/>
              <w:color w:val="auto"/>
              <w:szCs w:val="24"/>
            </w:rPr>
            <w:t xml:space="preserve"> </w:t>
          </w:r>
          <w:r w:rsidR="000008FC">
            <w:rPr>
              <w:rFonts w:asciiTheme="minorHAnsi" w:hAnsiTheme="minorHAnsi" w:cstheme="minorHAnsi"/>
              <w:color w:val="auto"/>
              <w:szCs w:val="24"/>
            </w:rPr>
            <w:t>DE 2022</w:t>
          </w:r>
        </w:sdtContent>
      </w:sdt>
      <w:r>
        <w:rPr>
          <w:rFonts w:asciiTheme="minorHAnsi" w:hAnsiTheme="minorHAnsi" w:cstheme="minorHAnsi"/>
          <w:color w:val="auto"/>
          <w:szCs w:val="24"/>
        </w:rPr>
        <w:t>.</w:t>
      </w:r>
    </w:p>
    <w:p w:rsidR="0048329C" w:rsidRPr="003F4BA2" w:rsidRDefault="00D939AC" w:rsidP="007056CD">
      <w:pPr>
        <w:ind w:lef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Ao vigésimo </w:t>
      </w:r>
      <w:r w:rsidR="00A268BF">
        <w:rPr>
          <w:rFonts w:asciiTheme="minorHAnsi" w:hAnsiTheme="minorHAnsi" w:cstheme="minorHAnsi"/>
          <w:color w:val="auto"/>
          <w:szCs w:val="24"/>
        </w:rPr>
        <w:t>sexto</w:t>
      </w:r>
      <w:r>
        <w:rPr>
          <w:rFonts w:asciiTheme="minorHAnsi" w:hAnsiTheme="minorHAnsi" w:cstheme="minorHAnsi"/>
          <w:color w:val="auto"/>
          <w:szCs w:val="24"/>
        </w:rPr>
        <w:t xml:space="preserve"> dia do mês de </w:t>
      </w:r>
      <w:r w:rsidR="00A268BF">
        <w:rPr>
          <w:rFonts w:asciiTheme="minorHAnsi" w:hAnsiTheme="minorHAnsi" w:cstheme="minorHAnsi"/>
          <w:color w:val="auto"/>
          <w:szCs w:val="24"/>
        </w:rPr>
        <w:t>abril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do ano de dois mil e vinte e dois, às </w:t>
      </w:r>
      <w:r w:rsidR="00A268BF">
        <w:rPr>
          <w:rFonts w:asciiTheme="minorHAnsi" w:hAnsiTheme="minorHAnsi" w:cstheme="minorHAnsi"/>
          <w:color w:val="auto"/>
          <w:szCs w:val="24"/>
        </w:rPr>
        <w:t>10</w:t>
      </w:r>
      <w:r w:rsidR="002A33D2">
        <w:rPr>
          <w:rFonts w:asciiTheme="minorHAnsi" w:hAnsiTheme="minorHAnsi" w:cstheme="minorHAnsi"/>
          <w:color w:val="auto"/>
          <w:szCs w:val="24"/>
        </w:rPr>
        <w:t xml:space="preserve"> horas e </w:t>
      </w:r>
      <w:r w:rsidR="00A268BF">
        <w:rPr>
          <w:rFonts w:asciiTheme="minorHAnsi" w:hAnsiTheme="minorHAnsi" w:cstheme="minorHAnsi"/>
          <w:color w:val="auto"/>
          <w:szCs w:val="24"/>
        </w:rPr>
        <w:t>12</w:t>
      </w:r>
      <w:r w:rsidR="002A33D2">
        <w:rPr>
          <w:rFonts w:asciiTheme="minorHAnsi" w:hAnsiTheme="minorHAnsi" w:cstheme="minorHAnsi"/>
          <w:color w:val="auto"/>
          <w:szCs w:val="24"/>
        </w:rPr>
        <w:t xml:space="preserve"> minutos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, reuniu-se o Plenário do </w:t>
      </w:r>
      <w:r w:rsidR="007056CD">
        <w:rPr>
          <w:rFonts w:asciiTheme="minorHAnsi" w:hAnsiTheme="minorHAnsi" w:cstheme="minorHAnsi"/>
          <w:b/>
          <w:color w:val="auto"/>
          <w:szCs w:val="24"/>
        </w:rPr>
        <w:t>Conselho de Arquitetura e Urbanismo do Paraná – CAU/PR</w:t>
      </w:r>
      <w:r w:rsidR="007056CD">
        <w:rPr>
          <w:rFonts w:asciiTheme="minorHAnsi" w:hAnsiTheme="minorHAnsi" w:cstheme="minorHAnsi"/>
          <w:color w:val="auto"/>
          <w:szCs w:val="24"/>
        </w:rPr>
        <w:t>, de forma híbrida</w:t>
      </w:r>
      <w:r w:rsidR="00301727">
        <w:rPr>
          <w:rFonts w:asciiTheme="minorHAnsi" w:hAnsiTheme="minorHAnsi" w:cstheme="minorHAnsi"/>
          <w:color w:val="auto"/>
          <w:szCs w:val="24"/>
        </w:rPr>
        <w:t>, sendo presencialmente na s</w:t>
      </w:r>
      <w:r>
        <w:rPr>
          <w:rFonts w:asciiTheme="minorHAnsi" w:hAnsiTheme="minorHAnsi" w:cstheme="minorHAnsi"/>
          <w:color w:val="auto"/>
          <w:szCs w:val="24"/>
        </w:rPr>
        <w:t xml:space="preserve">ede da </w:t>
      </w:r>
      <w:r w:rsidR="00301727">
        <w:rPr>
          <w:rFonts w:asciiTheme="minorHAnsi" w:hAnsiTheme="minorHAnsi" w:cstheme="minorHAnsi"/>
          <w:color w:val="auto"/>
          <w:szCs w:val="24"/>
        </w:rPr>
        <w:t>AEAM - Associação de Engenheiros e Arquitetos de Maringá</w:t>
      </w:r>
      <w:r>
        <w:rPr>
          <w:rFonts w:asciiTheme="minorHAnsi" w:hAnsiTheme="minorHAnsi" w:cstheme="minorHAnsi"/>
          <w:color w:val="auto"/>
          <w:szCs w:val="24"/>
        </w:rPr>
        <w:t xml:space="preserve">, e online pela plataforma </w:t>
      </w:r>
      <w:r w:rsidRPr="00D939AC">
        <w:rPr>
          <w:rFonts w:asciiTheme="minorHAnsi" w:hAnsiTheme="minorHAnsi" w:cstheme="minorHAnsi"/>
          <w:i/>
          <w:color w:val="auto"/>
          <w:szCs w:val="24"/>
        </w:rPr>
        <w:t>Teams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. Sob a Presidência de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, com os (as) </w:t>
      </w:r>
      <w:r w:rsidR="007056CD">
        <w:rPr>
          <w:rFonts w:asciiTheme="minorHAnsi" w:hAnsiTheme="minorHAnsi" w:cstheme="minorHAnsi"/>
          <w:b/>
          <w:color w:val="auto"/>
          <w:szCs w:val="24"/>
        </w:rPr>
        <w:t>conselheiros (as)</w:t>
      </w:r>
      <w:r w:rsidR="007056CD">
        <w:rPr>
          <w:rFonts w:asciiTheme="minorHAnsi" w:hAnsiTheme="minorHAnsi" w:cstheme="minorHAnsi"/>
          <w:color w:val="auto"/>
          <w:szCs w:val="24"/>
        </w:rPr>
        <w:t>: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Pr="00D939AC">
        <w:rPr>
          <w:rFonts w:asciiTheme="minorHAnsi" w:hAnsiTheme="minorHAnsi" w:cstheme="minorHAnsi"/>
          <w:color w:val="auto"/>
          <w:szCs w:val="24"/>
        </w:rPr>
        <w:t>Thais Clementina Marzurkiewicz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Licyane Cordeiro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Antônio Ricardo Nunes Sardo</w:t>
      </w:r>
      <w:r>
        <w:rPr>
          <w:rFonts w:asciiTheme="minorHAnsi" w:hAnsiTheme="minorHAnsi" w:cstheme="minorHAnsi"/>
          <w:color w:val="auto"/>
          <w:szCs w:val="24"/>
        </w:rPr>
        <w:t xml:space="preserve">, Cláudio Luiz Bravim da Silva, </w:t>
      </w:r>
      <w:r w:rsidRPr="00D939AC">
        <w:rPr>
          <w:rFonts w:asciiTheme="minorHAnsi" w:hAnsiTheme="minorHAnsi" w:cstheme="minorHAnsi"/>
          <w:color w:val="auto"/>
          <w:szCs w:val="24"/>
        </w:rPr>
        <w:t>Constança Lacerda Camargo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Eduardo Verri Lopes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Ideval dos Santos Filho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Jeancarlo Versetti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Maugham Zaze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Rene José Rodrigues Júnior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Ormy Leocádio Hutner Júnior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Antonio</w:t>
      </w:r>
      <w:r>
        <w:rPr>
          <w:rFonts w:asciiTheme="minorHAnsi" w:hAnsiTheme="minorHAnsi" w:cstheme="minorHAnsi"/>
          <w:color w:val="auto"/>
          <w:szCs w:val="24"/>
        </w:rPr>
        <w:t xml:space="preserve"> Claret Pereira de</w:t>
      </w:r>
      <w:r w:rsidRPr="00D939AC">
        <w:rPr>
          <w:rFonts w:asciiTheme="minorHAnsi" w:hAnsiTheme="minorHAnsi" w:cstheme="minorHAnsi"/>
          <w:color w:val="auto"/>
          <w:szCs w:val="24"/>
        </w:rPr>
        <w:t xml:space="preserve"> Miranda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Leonardo Danielli</w:t>
      </w:r>
      <w:r>
        <w:rPr>
          <w:rFonts w:asciiTheme="minorHAnsi" w:hAnsiTheme="minorHAnsi" w:cstheme="minorHAnsi"/>
          <w:color w:val="auto"/>
          <w:szCs w:val="24"/>
        </w:rPr>
        <w:t xml:space="preserve">, </w:t>
      </w:r>
      <w:r w:rsidRPr="00D939AC">
        <w:rPr>
          <w:rFonts w:asciiTheme="minorHAnsi" w:hAnsiTheme="minorHAnsi" w:cstheme="minorHAnsi"/>
          <w:color w:val="auto"/>
          <w:szCs w:val="24"/>
        </w:rPr>
        <w:t>Vandinês Gremaschi Canassa</w:t>
      </w:r>
      <w:r w:rsidR="00C82FAB">
        <w:rPr>
          <w:rFonts w:asciiTheme="minorHAnsi" w:hAnsiTheme="minorHAnsi" w:cstheme="minorHAnsi"/>
          <w:color w:val="auto"/>
          <w:szCs w:val="24"/>
        </w:rPr>
        <w:t>, Ricardo Luiz Leites de Oliveira</w:t>
      </w:r>
      <w:r w:rsidR="002355BD">
        <w:rPr>
          <w:rFonts w:asciiTheme="minorHAnsi" w:hAnsiTheme="minorHAnsi" w:cstheme="minorHAnsi"/>
          <w:color w:val="auto"/>
          <w:szCs w:val="24"/>
        </w:rPr>
        <w:t>, André Sell</w:t>
      </w:r>
      <w:r w:rsidRPr="00D939AC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 xml:space="preserve">e </w:t>
      </w:r>
      <w:r w:rsidRPr="00D939AC">
        <w:rPr>
          <w:rFonts w:asciiTheme="minorHAnsi" w:hAnsiTheme="minorHAnsi" w:cstheme="minorHAnsi"/>
          <w:color w:val="auto"/>
          <w:szCs w:val="24"/>
        </w:rPr>
        <w:t>Walter Gustavo Linzmeyer</w:t>
      </w:r>
      <w:r w:rsidR="007056CD">
        <w:rPr>
          <w:rFonts w:asciiTheme="minorHAnsi" w:hAnsiTheme="minorHAnsi" w:cstheme="minorHAnsi"/>
          <w:color w:val="auto"/>
          <w:szCs w:val="24"/>
        </w:rPr>
        <w:t>.</w:t>
      </w:r>
      <w:r w:rsidR="007056CD">
        <w:rPr>
          <w:rFonts w:asciiTheme="minorHAnsi" w:hAnsiTheme="minorHAnsi" w:cstheme="minorHAnsi"/>
          <w:b/>
          <w:color w:val="auto"/>
          <w:szCs w:val="24"/>
        </w:rPr>
        <w:t xml:space="preserve"> Ficam justificadas as ausências dos (as) conselheiros (as)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titulares:</w:t>
      </w:r>
      <w:r w:rsidR="00C82FAB">
        <w:rPr>
          <w:rFonts w:asciiTheme="minorHAnsi" w:hAnsiTheme="minorHAnsi" w:cstheme="minorHAnsi"/>
          <w:color w:val="auto"/>
          <w:szCs w:val="24"/>
        </w:rPr>
        <w:t xml:space="preserve"> Rafaela Weigert </w:t>
      </w:r>
      <w:r>
        <w:rPr>
          <w:rFonts w:asciiTheme="minorHAnsi" w:hAnsiTheme="minorHAnsi" w:cstheme="minorHAnsi"/>
          <w:color w:val="auto"/>
          <w:szCs w:val="24"/>
        </w:rPr>
        <w:t>e Armando Ito</w:t>
      </w:r>
      <w:r w:rsidR="005760BF">
        <w:rPr>
          <w:rFonts w:asciiTheme="minorHAnsi" w:hAnsiTheme="minorHAnsi" w:cstheme="minorHAnsi"/>
          <w:color w:val="auto"/>
          <w:szCs w:val="24"/>
        </w:rPr>
        <w:t>;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dos (as) conselheiros (as) suplentes: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>Jefferson Keller e</w:t>
      </w:r>
      <w:r w:rsidR="00CB3B5C">
        <w:rPr>
          <w:rFonts w:asciiTheme="minorHAnsi" w:hAnsiTheme="minorHAnsi" w:cstheme="minorHAnsi"/>
          <w:color w:val="auto"/>
          <w:szCs w:val="24"/>
        </w:rPr>
        <w:t xml:space="preserve"> Gustavo Canhizares Pinto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. </w:t>
      </w:r>
      <w:r w:rsidR="007056CD">
        <w:rPr>
          <w:rFonts w:asciiTheme="minorHAnsi" w:hAnsiTheme="minorHAnsi" w:cstheme="minorHAnsi"/>
          <w:b/>
          <w:color w:val="auto"/>
          <w:szCs w:val="24"/>
        </w:rPr>
        <w:t>Colaboradores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do CAU/PR: Supervisor de Secretaria Paola Martins Bastos, Supervisora de Gabinete Edvaneide Amancio de Lima, Supervisor </w:t>
      </w:r>
      <w:r w:rsidR="003F4BA2">
        <w:rPr>
          <w:rFonts w:asciiTheme="minorHAnsi" w:hAnsiTheme="minorHAnsi" w:cstheme="minorHAnsi"/>
          <w:color w:val="auto"/>
          <w:szCs w:val="24"/>
        </w:rPr>
        <w:t>de Comissões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Alessandro Boncompagni Junior, Gerente Geral Lucas Martins Rieke, Chefe de Gabinete Regis Alessander Wilczek e Gerente de Planejamento João Eduardo Dressler Carvalho.  </w:t>
      </w:r>
      <w:r w:rsidR="007056CD" w:rsidRPr="00DB0C0A">
        <w:rPr>
          <w:rFonts w:asciiTheme="minorHAnsi" w:hAnsiTheme="minorHAnsi" w:cstheme="minorHAnsi"/>
          <w:b/>
          <w:color w:val="auto"/>
          <w:szCs w:val="24"/>
          <w:u w:val="single"/>
        </w:rPr>
        <w:t>1. Abertura</w:t>
      </w:r>
      <w:r w:rsidR="007056CD" w:rsidRPr="00DB0C0A">
        <w:rPr>
          <w:rFonts w:asciiTheme="minorHAnsi" w:hAnsiTheme="minorHAnsi" w:cstheme="minorHAnsi"/>
          <w:color w:val="auto"/>
          <w:szCs w:val="24"/>
          <w:u w:val="single"/>
        </w:rPr>
        <w:t>: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Após a verificação de quórum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, iniciou a reunião às </w:t>
      </w:r>
      <w:r w:rsidR="003F4BA2">
        <w:rPr>
          <w:rFonts w:asciiTheme="minorHAnsi" w:hAnsiTheme="minorHAnsi" w:cstheme="minorHAnsi"/>
          <w:color w:val="auto"/>
          <w:szCs w:val="24"/>
        </w:rPr>
        <w:t>10</w:t>
      </w:r>
      <w:r w:rsidR="00301727">
        <w:rPr>
          <w:rFonts w:asciiTheme="minorHAnsi" w:hAnsiTheme="minorHAnsi" w:cstheme="minorHAnsi"/>
          <w:color w:val="auto"/>
          <w:szCs w:val="24"/>
        </w:rPr>
        <w:t xml:space="preserve"> </w:t>
      </w:r>
      <w:r w:rsidR="007056CD">
        <w:rPr>
          <w:rFonts w:asciiTheme="minorHAnsi" w:hAnsiTheme="minorHAnsi" w:cstheme="minorHAnsi"/>
          <w:color w:val="auto"/>
          <w:szCs w:val="24"/>
        </w:rPr>
        <w:t>horas</w:t>
      </w:r>
      <w:r w:rsidR="00CB3B5C">
        <w:rPr>
          <w:rFonts w:asciiTheme="minorHAnsi" w:hAnsiTheme="minorHAnsi" w:cstheme="minorHAnsi"/>
          <w:color w:val="auto"/>
          <w:szCs w:val="24"/>
        </w:rPr>
        <w:t xml:space="preserve"> e </w:t>
      </w:r>
      <w:r w:rsidR="003F4BA2">
        <w:rPr>
          <w:rFonts w:asciiTheme="minorHAnsi" w:hAnsiTheme="minorHAnsi" w:cstheme="minorHAnsi"/>
          <w:color w:val="auto"/>
          <w:szCs w:val="24"/>
        </w:rPr>
        <w:t>12</w:t>
      </w:r>
      <w:r w:rsidR="00CB3B5C">
        <w:rPr>
          <w:rFonts w:asciiTheme="minorHAnsi" w:hAnsiTheme="minorHAnsi" w:cstheme="minorHAnsi"/>
          <w:color w:val="auto"/>
          <w:szCs w:val="24"/>
        </w:rPr>
        <w:t xml:space="preserve"> minutos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, solicitou a execução do Hino Nacional. </w:t>
      </w:r>
      <w:r w:rsidR="007056CD" w:rsidRPr="00DB0C0A"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="007056CD" w:rsidRPr="00DB0C0A">
        <w:rPr>
          <w:rFonts w:asciiTheme="minorHAnsi" w:hAnsiTheme="minorHAnsi" w:cstheme="minorHAnsi"/>
          <w:b/>
          <w:bCs/>
          <w:color w:val="auto"/>
          <w:szCs w:val="24"/>
          <w:u w:val="single"/>
        </w:rPr>
        <w:t>. Execução do Hino Nacional Brasileiro</w:t>
      </w:r>
      <w:r w:rsidR="007056CD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O Presidente </w:t>
      </w:r>
      <w:r w:rsidR="007056CD">
        <w:rPr>
          <w:rFonts w:asciiTheme="minorHAnsi" w:hAnsiTheme="minorHAnsi" w:cstheme="minorHAnsi"/>
          <w:b/>
          <w:color w:val="auto"/>
          <w:szCs w:val="24"/>
        </w:rPr>
        <w:t>MILTON CARLOS ZANELATTO GONÇALVES</w:t>
      </w:r>
      <w:r w:rsidR="007056CD">
        <w:rPr>
          <w:rFonts w:asciiTheme="minorHAnsi" w:hAnsiTheme="minorHAnsi" w:cstheme="minorHAnsi"/>
          <w:color w:val="auto"/>
          <w:szCs w:val="24"/>
        </w:rPr>
        <w:t xml:space="preserve"> pediu que todos ouvissem a execução do Hino Nacional Brasileiro. </w:t>
      </w:r>
      <w:r w:rsidR="005677B0">
        <w:rPr>
          <w:rFonts w:asciiTheme="minorHAnsi" w:hAnsiTheme="minorHAnsi" w:cstheme="minorHAnsi"/>
          <w:color w:val="auto"/>
          <w:szCs w:val="24"/>
        </w:rPr>
        <w:t xml:space="preserve">Após a execução do Hino Nacional, o Presidente </w:t>
      </w:r>
      <w:r w:rsidR="005677B0" w:rsidRPr="005677B0">
        <w:rPr>
          <w:rFonts w:asciiTheme="minorHAnsi" w:hAnsiTheme="minorHAnsi" w:cstheme="minorHAnsi"/>
          <w:b/>
          <w:color w:val="auto"/>
          <w:szCs w:val="24"/>
        </w:rPr>
        <w:t>MILTON CARLOS ZANELATTO</w:t>
      </w:r>
      <w:r w:rsidR="005677B0">
        <w:rPr>
          <w:rFonts w:asciiTheme="minorHAnsi" w:hAnsiTheme="minorHAnsi" w:cstheme="minorHAnsi"/>
          <w:color w:val="auto"/>
          <w:szCs w:val="24"/>
        </w:rPr>
        <w:t xml:space="preserve"> passou a palavra para Aline Bortoloto que é Presidente da Associação dos Engenheiros e Arquitetos de Maringa – AEAM, para que realizasse uma breve saudação inicial. Esta por sua vez agradeceu o prestigio da presença do CAU/PR, e explicou um pouco sobre a história da associação e com esta tem atuado.  </w:t>
      </w:r>
      <w:r w:rsidR="007056CD">
        <w:rPr>
          <w:rFonts w:asciiTheme="minorHAnsi" w:hAnsiTheme="minorHAnsi" w:cstheme="minorHAnsi"/>
          <w:b/>
          <w:color w:val="auto"/>
          <w:szCs w:val="24"/>
          <w:u w:val="single"/>
        </w:rPr>
        <w:t>3. Leitura e discussão da Pauta</w:t>
      </w:r>
      <w:r w:rsidR="007056CD">
        <w:rPr>
          <w:rFonts w:asciiTheme="minorHAnsi" w:hAnsiTheme="minorHAnsi" w:cstheme="minorHAnsi"/>
          <w:b/>
          <w:color w:val="auto"/>
          <w:szCs w:val="24"/>
        </w:rPr>
        <w:t xml:space="preserve">. </w:t>
      </w:r>
      <w:r w:rsidR="007056CD">
        <w:rPr>
          <w:rFonts w:asciiTheme="minorHAnsi" w:hAnsiTheme="minorHAnsi" w:cstheme="minorHAnsi"/>
          <w:szCs w:val="24"/>
        </w:rPr>
        <w:t xml:space="preserve">O Presidente </w:t>
      </w:r>
      <w:r w:rsidR="007056CD">
        <w:rPr>
          <w:rFonts w:asciiTheme="minorHAnsi" w:hAnsiTheme="minorHAnsi" w:cstheme="minorHAnsi"/>
          <w:b/>
          <w:szCs w:val="24"/>
        </w:rPr>
        <w:t>MILTON CARLOS ZANELATTO GONÇALVES</w:t>
      </w:r>
      <w:r w:rsidR="007056CD">
        <w:rPr>
          <w:rFonts w:asciiTheme="minorHAnsi" w:hAnsiTheme="minorHAnsi"/>
          <w:szCs w:val="24"/>
        </w:rPr>
        <w:t xml:space="preserve"> solicitou que o </w:t>
      </w:r>
      <w:r w:rsidR="00CB3B5C">
        <w:rPr>
          <w:rFonts w:asciiTheme="minorHAnsi" w:hAnsiTheme="minorHAnsi"/>
          <w:szCs w:val="24"/>
        </w:rPr>
        <w:t xml:space="preserve">colaborador </w:t>
      </w:r>
      <w:r w:rsidR="007056CD">
        <w:rPr>
          <w:rFonts w:asciiTheme="minorHAnsi" w:hAnsiTheme="minorHAnsi"/>
          <w:szCs w:val="24"/>
        </w:rPr>
        <w:t xml:space="preserve">Alessandro colocasse em tela </w:t>
      </w:r>
      <w:r w:rsidR="00301727">
        <w:rPr>
          <w:rFonts w:asciiTheme="minorHAnsi" w:hAnsiTheme="minorHAnsi"/>
          <w:szCs w:val="24"/>
        </w:rPr>
        <w:t>a ordem do dia</w:t>
      </w:r>
      <w:r w:rsidR="007056CD">
        <w:rPr>
          <w:rFonts w:asciiTheme="minorHAnsi" w:hAnsiTheme="minorHAnsi"/>
          <w:szCs w:val="24"/>
        </w:rPr>
        <w:t xml:space="preserve">. Solicitou que se fizesse inversão de pauta, </w:t>
      </w:r>
      <w:r w:rsidR="0041382B">
        <w:rPr>
          <w:rFonts w:asciiTheme="minorHAnsi" w:hAnsiTheme="minorHAnsi"/>
          <w:szCs w:val="24"/>
        </w:rPr>
        <w:t xml:space="preserve">que se colocasse primeiramente os relatos das comissões depois os relatos dos conselheiros. </w:t>
      </w:r>
      <w:r w:rsidR="005253A2">
        <w:rPr>
          <w:rFonts w:asciiTheme="minorHAnsi" w:hAnsiTheme="minorHAnsi"/>
          <w:szCs w:val="24"/>
        </w:rPr>
        <w:t xml:space="preserve">Questionou se haveria extra </w:t>
      </w:r>
      <w:r w:rsidR="000226FE">
        <w:rPr>
          <w:rFonts w:asciiTheme="minorHAnsi" w:hAnsiTheme="minorHAnsi"/>
          <w:szCs w:val="24"/>
        </w:rPr>
        <w:t xml:space="preserve">pauta. O conselheiro </w:t>
      </w:r>
      <w:r w:rsidR="000226FE">
        <w:rPr>
          <w:rFonts w:asciiTheme="minorHAnsi" w:hAnsiTheme="minorHAnsi"/>
          <w:b/>
          <w:szCs w:val="24"/>
        </w:rPr>
        <w:t>ORMY HUTNER</w:t>
      </w:r>
      <w:r w:rsidR="000226FE">
        <w:rPr>
          <w:rFonts w:asciiTheme="minorHAnsi" w:hAnsiTheme="minorHAnsi"/>
          <w:szCs w:val="24"/>
        </w:rPr>
        <w:t xml:space="preserve"> solicitou que se incluísse a deliberação 18 e a deliberação 19, que tratariam de criação de colegiados de comissões ordinárias e consulta à COA/BR para questão de regimentos de comissões ordinárias, respectivamente</w:t>
      </w:r>
      <w:r w:rsidR="00B7010A">
        <w:rPr>
          <w:rFonts w:asciiTheme="minorHAnsi" w:hAnsiTheme="minorHAnsi"/>
          <w:szCs w:val="24"/>
        </w:rPr>
        <w:t>, incluídos como item 7.2 e 7.3</w:t>
      </w:r>
      <w:r w:rsidR="000226FE">
        <w:rPr>
          <w:rFonts w:asciiTheme="minorHAnsi" w:hAnsiTheme="minorHAnsi"/>
          <w:szCs w:val="24"/>
        </w:rPr>
        <w:t>.</w:t>
      </w:r>
      <w:r w:rsidR="00E4190A">
        <w:rPr>
          <w:rFonts w:asciiTheme="minorHAnsi" w:hAnsiTheme="minorHAnsi"/>
          <w:szCs w:val="24"/>
        </w:rPr>
        <w:t xml:space="preserve"> O conselheiro </w:t>
      </w:r>
      <w:r w:rsidR="009C1437">
        <w:rPr>
          <w:rFonts w:asciiTheme="minorHAnsi" w:hAnsiTheme="minorHAnsi"/>
          <w:b/>
          <w:szCs w:val="24"/>
        </w:rPr>
        <w:t xml:space="preserve">GUSTAVO LINZMEYER </w:t>
      </w:r>
      <w:r w:rsidR="009C1437">
        <w:rPr>
          <w:rFonts w:asciiTheme="minorHAnsi" w:hAnsiTheme="minorHAnsi"/>
          <w:szCs w:val="24"/>
        </w:rPr>
        <w:t xml:space="preserve">solicitou retirada dos seus relatórios e votos pois não teria conseguido produzi-los em tempo hábil. </w:t>
      </w:r>
      <w:r w:rsidR="004B693F">
        <w:rPr>
          <w:rFonts w:asciiTheme="minorHAnsi" w:hAnsiTheme="minorHAnsi" w:cstheme="minorHAnsi"/>
          <w:szCs w:val="24"/>
        </w:rPr>
        <w:t xml:space="preserve">O Presidente </w:t>
      </w:r>
      <w:r w:rsidR="004B693F">
        <w:rPr>
          <w:rFonts w:asciiTheme="minorHAnsi" w:hAnsiTheme="minorHAnsi" w:cstheme="minorHAnsi"/>
          <w:b/>
          <w:szCs w:val="24"/>
        </w:rPr>
        <w:t>MILTON CARLOS ZANELATTO GONÇALVES</w:t>
      </w:r>
      <w:r w:rsidR="004B693F">
        <w:rPr>
          <w:rFonts w:asciiTheme="minorHAnsi" w:hAnsiTheme="minorHAnsi" w:cstheme="minorHAnsi"/>
          <w:szCs w:val="24"/>
        </w:rPr>
        <w:t xml:space="preserve"> registrou que </w:t>
      </w:r>
      <w:r w:rsidR="009839A1">
        <w:rPr>
          <w:rFonts w:asciiTheme="minorHAnsi" w:hAnsiTheme="minorHAnsi" w:cstheme="minorHAnsi"/>
          <w:szCs w:val="24"/>
        </w:rPr>
        <w:t xml:space="preserve">seriam </w:t>
      </w:r>
      <w:r w:rsidR="004B693F">
        <w:rPr>
          <w:rFonts w:asciiTheme="minorHAnsi" w:hAnsiTheme="minorHAnsi" w:cstheme="minorHAnsi"/>
          <w:szCs w:val="24"/>
        </w:rPr>
        <w:t>os itens 6.6, 6.7, 6.8 e 6.9</w:t>
      </w:r>
      <w:r w:rsidR="009839A1">
        <w:rPr>
          <w:rFonts w:asciiTheme="minorHAnsi" w:hAnsiTheme="minorHAnsi" w:cstheme="minorHAnsi"/>
          <w:szCs w:val="24"/>
        </w:rPr>
        <w:t xml:space="preserve">. </w:t>
      </w:r>
      <w:r w:rsidR="00395254">
        <w:rPr>
          <w:rFonts w:asciiTheme="minorHAnsi" w:hAnsiTheme="minorHAnsi" w:cstheme="minorHAnsi"/>
          <w:szCs w:val="24"/>
        </w:rPr>
        <w:t xml:space="preserve"> Informou extra</w:t>
      </w:r>
      <w:r w:rsidR="00517F81">
        <w:rPr>
          <w:rFonts w:asciiTheme="minorHAnsi" w:hAnsiTheme="minorHAnsi" w:cstheme="minorHAnsi"/>
          <w:szCs w:val="24"/>
        </w:rPr>
        <w:t xml:space="preserve"> </w:t>
      </w:r>
      <w:r w:rsidR="00395254">
        <w:rPr>
          <w:rFonts w:asciiTheme="minorHAnsi" w:hAnsiTheme="minorHAnsi" w:cstheme="minorHAnsi"/>
          <w:szCs w:val="24"/>
        </w:rPr>
        <w:t xml:space="preserve">pauta </w:t>
      </w:r>
      <w:r w:rsidR="005677B0">
        <w:rPr>
          <w:rFonts w:asciiTheme="minorHAnsi" w:hAnsiTheme="minorHAnsi" w:cstheme="minorHAnsi"/>
          <w:szCs w:val="24"/>
        </w:rPr>
        <w:t xml:space="preserve">da </w:t>
      </w:r>
      <w:r w:rsidR="00395254">
        <w:rPr>
          <w:rFonts w:asciiTheme="minorHAnsi" w:hAnsiTheme="minorHAnsi" w:cstheme="minorHAnsi"/>
          <w:szCs w:val="24"/>
        </w:rPr>
        <w:t xml:space="preserve">CPFi, </w:t>
      </w:r>
      <w:r w:rsidR="00B7010A">
        <w:rPr>
          <w:rFonts w:asciiTheme="minorHAnsi" w:hAnsiTheme="minorHAnsi" w:cstheme="minorHAnsi"/>
          <w:szCs w:val="24"/>
        </w:rPr>
        <w:t>incluindo o item “</w:t>
      </w:r>
      <w:r w:rsidR="00B7010A" w:rsidRPr="00B7010A">
        <w:rPr>
          <w:rFonts w:asciiTheme="minorHAnsi" w:hAnsiTheme="minorHAnsi" w:cstheme="minorHAnsi"/>
          <w:i/>
          <w:szCs w:val="24"/>
        </w:rPr>
        <w:t>7.4) A</w:t>
      </w:r>
      <w:r w:rsidR="00395254" w:rsidRPr="00B7010A">
        <w:rPr>
          <w:rFonts w:asciiTheme="minorHAnsi" w:hAnsiTheme="minorHAnsi" w:cstheme="minorHAnsi"/>
          <w:i/>
          <w:szCs w:val="24"/>
        </w:rPr>
        <w:t xml:space="preserve">juste da </w:t>
      </w:r>
      <w:r w:rsidR="00B7010A" w:rsidRPr="00B7010A">
        <w:rPr>
          <w:rFonts w:asciiTheme="minorHAnsi" w:hAnsiTheme="minorHAnsi" w:cstheme="minorHAnsi"/>
          <w:i/>
          <w:szCs w:val="24"/>
        </w:rPr>
        <w:t>R</w:t>
      </w:r>
      <w:r w:rsidR="00395254" w:rsidRPr="00B7010A">
        <w:rPr>
          <w:rFonts w:asciiTheme="minorHAnsi" w:hAnsiTheme="minorHAnsi" w:cstheme="minorHAnsi"/>
          <w:i/>
          <w:szCs w:val="24"/>
        </w:rPr>
        <w:t xml:space="preserve">eprogramação </w:t>
      </w:r>
      <w:r w:rsidR="00B7010A" w:rsidRPr="00B7010A">
        <w:rPr>
          <w:rFonts w:asciiTheme="minorHAnsi" w:hAnsiTheme="minorHAnsi" w:cstheme="minorHAnsi"/>
          <w:i/>
          <w:szCs w:val="24"/>
        </w:rPr>
        <w:t>O</w:t>
      </w:r>
      <w:r w:rsidR="00395254" w:rsidRPr="00B7010A">
        <w:rPr>
          <w:rFonts w:asciiTheme="minorHAnsi" w:hAnsiTheme="minorHAnsi" w:cstheme="minorHAnsi"/>
          <w:i/>
          <w:szCs w:val="24"/>
        </w:rPr>
        <w:t>rçamentária</w:t>
      </w:r>
      <w:r w:rsidR="00B7010A">
        <w:rPr>
          <w:rFonts w:asciiTheme="minorHAnsi" w:hAnsiTheme="minorHAnsi" w:cstheme="minorHAnsi"/>
          <w:szCs w:val="24"/>
        </w:rPr>
        <w:t>”</w:t>
      </w:r>
      <w:r w:rsidR="00395254">
        <w:rPr>
          <w:rFonts w:asciiTheme="minorHAnsi" w:hAnsiTheme="minorHAnsi" w:cstheme="minorHAnsi"/>
          <w:szCs w:val="24"/>
        </w:rPr>
        <w:t>.</w:t>
      </w:r>
      <w:r w:rsidR="000B1607">
        <w:rPr>
          <w:rFonts w:asciiTheme="minorHAnsi" w:hAnsiTheme="minorHAnsi" w:cstheme="minorHAnsi"/>
          <w:szCs w:val="24"/>
        </w:rPr>
        <w:t xml:space="preserve"> O conselheiro </w:t>
      </w:r>
      <w:r w:rsidR="000B1607">
        <w:rPr>
          <w:rFonts w:asciiTheme="minorHAnsi" w:hAnsiTheme="minorHAnsi" w:cstheme="minorHAnsi"/>
          <w:b/>
          <w:szCs w:val="24"/>
        </w:rPr>
        <w:t>CLÁUDIO BRAVIM</w:t>
      </w:r>
      <w:r w:rsidR="000B1607">
        <w:rPr>
          <w:rFonts w:asciiTheme="minorHAnsi" w:hAnsiTheme="minorHAnsi" w:cstheme="minorHAnsi"/>
          <w:szCs w:val="24"/>
        </w:rPr>
        <w:t xml:space="preserve"> </w:t>
      </w:r>
      <w:r w:rsidR="00B7010A">
        <w:rPr>
          <w:rFonts w:asciiTheme="minorHAnsi" w:hAnsiTheme="minorHAnsi" w:cstheme="minorHAnsi"/>
          <w:szCs w:val="24"/>
        </w:rPr>
        <w:t>solicitou a inclusão do item “</w:t>
      </w:r>
      <w:r w:rsidR="00B7010A" w:rsidRPr="00B7010A">
        <w:rPr>
          <w:rFonts w:asciiTheme="minorHAnsi" w:hAnsiTheme="minorHAnsi" w:cstheme="minorHAnsi"/>
          <w:i/>
          <w:szCs w:val="24"/>
        </w:rPr>
        <w:t>7.1) Relato de Processo</w:t>
      </w:r>
      <w:r w:rsidR="00B7010A">
        <w:rPr>
          <w:rFonts w:asciiTheme="minorHAnsi" w:hAnsiTheme="minorHAnsi" w:cstheme="minorHAnsi"/>
          <w:szCs w:val="24"/>
        </w:rPr>
        <w:t xml:space="preserve">” </w:t>
      </w:r>
      <w:r w:rsidR="000B1607">
        <w:rPr>
          <w:rFonts w:asciiTheme="minorHAnsi" w:hAnsiTheme="minorHAnsi" w:cstheme="minorHAnsi"/>
          <w:szCs w:val="24"/>
        </w:rPr>
        <w:t xml:space="preserve">informou que teria </w:t>
      </w:r>
      <w:r w:rsidR="00242603">
        <w:rPr>
          <w:rFonts w:asciiTheme="minorHAnsi" w:hAnsiTheme="minorHAnsi" w:cstheme="minorHAnsi"/>
          <w:szCs w:val="24"/>
        </w:rPr>
        <w:t xml:space="preserve">relato de </w:t>
      </w:r>
      <w:r w:rsidR="000B1607">
        <w:rPr>
          <w:rFonts w:asciiTheme="minorHAnsi" w:hAnsiTheme="minorHAnsi" w:cstheme="minorHAnsi"/>
          <w:szCs w:val="24"/>
        </w:rPr>
        <w:t xml:space="preserve">processo. </w:t>
      </w:r>
      <w:r w:rsidR="001B0D69">
        <w:rPr>
          <w:rFonts w:asciiTheme="minorHAnsi" w:hAnsiTheme="minorHAnsi" w:cstheme="minorHAnsi"/>
          <w:szCs w:val="24"/>
        </w:rPr>
        <w:t xml:space="preserve">Não havendo mais manifestações, o Presidente </w:t>
      </w:r>
      <w:r w:rsidR="001B0D69">
        <w:rPr>
          <w:rFonts w:asciiTheme="minorHAnsi" w:hAnsiTheme="minorHAnsi" w:cstheme="minorHAnsi"/>
          <w:b/>
          <w:szCs w:val="24"/>
        </w:rPr>
        <w:t xml:space="preserve">MILTON CARLOS ZANELATTO GONÇALVES </w:t>
      </w:r>
      <w:r w:rsidR="001B0D69">
        <w:rPr>
          <w:rFonts w:asciiTheme="minorHAnsi" w:hAnsiTheme="minorHAnsi" w:cstheme="minorHAnsi"/>
          <w:szCs w:val="24"/>
        </w:rPr>
        <w:t xml:space="preserve">passou para aprovação da pauta. </w:t>
      </w:r>
      <w:r w:rsidR="00766F92">
        <w:rPr>
          <w:rFonts w:asciiTheme="minorHAnsi" w:hAnsiTheme="minorHAnsi" w:cstheme="minorHAnsi"/>
          <w:szCs w:val="24"/>
        </w:rPr>
        <w:t>Regist</w:t>
      </w:r>
      <w:r w:rsidR="00B7010A">
        <w:rPr>
          <w:rFonts w:asciiTheme="minorHAnsi" w:hAnsiTheme="minorHAnsi" w:cstheme="minorHAnsi"/>
          <w:szCs w:val="24"/>
        </w:rPr>
        <w:t xml:space="preserve">rou aprovação da pauta </w:t>
      </w:r>
      <w:r w:rsidR="00766F92">
        <w:rPr>
          <w:rFonts w:asciiTheme="minorHAnsi" w:hAnsiTheme="minorHAnsi" w:cstheme="minorHAnsi"/>
          <w:szCs w:val="24"/>
        </w:rPr>
        <w:t xml:space="preserve">por unanimidade. </w:t>
      </w:r>
      <w:r w:rsidR="009672BD">
        <w:rPr>
          <w:rFonts w:asciiTheme="minorHAnsi" w:hAnsiTheme="minorHAnsi" w:cstheme="minorHAnsi"/>
          <w:b/>
          <w:szCs w:val="24"/>
          <w:u w:val="single"/>
        </w:rPr>
        <w:t>4</w:t>
      </w:r>
      <w:r w:rsidR="002E5E1C" w:rsidRPr="002E5E1C">
        <w:rPr>
          <w:rFonts w:asciiTheme="minorHAnsi" w:hAnsiTheme="minorHAnsi" w:cstheme="minorHAnsi"/>
          <w:b/>
          <w:szCs w:val="24"/>
          <w:u w:val="single"/>
        </w:rPr>
        <w:t>.</w:t>
      </w:r>
      <w:r w:rsidR="002E5E1C">
        <w:rPr>
          <w:rFonts w:asciiTheme="minorHAnsi" w:hAnsiTheme="minorHAnsi" w:cstheme="minorHAnsi"/>
          <w:b/>
          <w:szCs w:val="24"/>
          <w:u w:val="single"/>
        </w:rPr>
        <w:t xml:space="preserve"> Discussão e aprovação das ATAS.</w:t>
      </w:r>
      <w:r w:rsidR="008E78CB">
        <w:rPr>
          <w:rFonts w:asciiTheme="minorHAnsi" w:hAnsiTheme="minorHAnsi" w:cstheme="minorHAnsi"/>
          <w:szCs w:val="24"/>
        </w:rPr>
        <w:t xml:space="preserve"> </w:t>
      </w:r>
      <w:r w:rsidR="002E5E1C">
        <w:rPr>
          <w:rFonts w:asciiTheme="minorHAnsi" w:hAnsiTheme="minorHAnsi" w:cstheme="minorHAnsi"/>
          <w:szCs w:val="24"/>
        </w:rPr>
        <w:t xml:space="preserve">O Presidente </w:t>
      </w:r>
      <w:r w:rsidR="002E5E1C">
        <w:rPr>
          <w:rFonts w:asciiTheme="minorHAnsi" w:hAnsiTheme="minorHAnsi" w:cstheme="minorHAnsi"/>
          <w:b/>
          <w:szCs w:val="24"/>
        </w:rPr>
        <w:t>MILTON CARLOS ZANELATTO GONÇALVES</w:t>
      </w:r>
      <w:r w:rsidR="002E5E1C">
        <w:rPr>
          <w:rFonts w:asciiTheme="minorHAnsi" w:hAnsiTheme="minorHAnsi" w:cstheme="minorHAnsi"/>
          <w:szCs w:val="24"/>
        </w:rPr>
        <w:t xml:space="preserve"> q</w:t>
      </w:r>
      <w:r w:rsidR="008E78CB">
        <w:rPr>
          <w:rFonts w:asciiTheme="minorHAnsi" w:hAnsiTheme="minorHAnsi" w:cstheme="minorHAnsi"/>
          <w:szCs w:val="24"/>
        </w:rPr>
        <w:t xml:space="preserve">uestionou se haveria alguma colocação a mais além das enviadas por e-mail e mensagens. </w:t>
      </w:r>
      <w:r w:rsidR="00E26FEE">
        <w:rPr>
          <w:rFonts w:asciiTheme="minorHAnsi" w:hAnsiTheme="minorHAnsi" w:cstheme="minorHAnsi"/>
          <w:szCs w:val="24"/>
        </w:rPr>
        <w:t xml:space="preserve">Não havendo manifestações, o Presidente colocou em votação a ata de número 141. </w:t>
      </w:r>
      <w:r w:rsidR="00253433">
        <w:rPr>
          <w:rFonts w:asciiTheme="minorHAnsi" w:hAnsiTheme="minorHAnsi" w:cstheme="minorHAnsi"/>
          <w:szCs w:val="24"/>
        </w:rPr>
        <w:t xml:space="preserve">Registrou abstenção dos conselheiros Gustavo Linzmeyer e </w:t>
      </w:r>
      <w:r w:rsidR="00305DEB">
        <w:rPr>
          <w:rFonts w:asciiTheme="minorHAnsi" w:hAnsiTheme="minorHAnsi" w:cstheme="minorHAnsi"/>
          <w:szCs w:val="24"/>
        </w:rPr>
        <w:t>Maugham</w:t>
      </w:r>
      <w:r w:rsidR="00253433">
        <w:rPr>
          <w:rFonts w:asciiTheme="minorHAnsi" w:hAnsiTheme="minorHAnsi" w:cstheme="minorHAnsi"/>
          <w:szCs w:val="24"/>
        </w:rPr>
        <w:t xml:space="preserve"> Zaze</w:t>
      </w:r>
      <w:r w:rsidR="00305DEB">
        <w:rPr>
          <w:rFonts w:asciiTheme="minorHAnsi" w:hAnsiTheme="minorHAnsi" w:cstheme="minorHAnsi"/>
          <w:szCs w:val="24"/>
        </w:rPr>
        <w:t>.</w:t>
      </w:r>
      <w:r w:rsidR="0021211B">
        <w:rPr>
          <w:rFonts w:asciiTheme="minorHAnsi" w:hAnsiTheme="minorHAnsi" w:cstheme="minorHAnsi"/>
          <w:szCs w:val="24"/>
        </w:rPr>
        <w:t xml:space="preserve"> Registrou que os demais conselheiros teriam votado favoravelmente à aprovação. </w:t>
      </w:r>
      <w:r w:rsidR="00DB0C0A">
        <w:rPr>
          <w:rFonts w:asciiTheme="minorHAnsi" w:hAnsiTheme="minorHAnsi" w:cstheme="minorHAnsi"/>
          <w:b/>
          <w:szCs w:val="24"/>
          <w:u w:val="single"/>
        </w:rPr>
        <w:t>5</w:t>
      </w:r>
      <w:r w:rsidR="0021211B" w:rsidRPr="0021211B">
        <w:rPr>
          <w:rFonts w:asciiTheme="minorHAnsi" w:hAnsiTheme="minorHAnsi" w:cstheme="minorHAnsi"/>
          <w:b/>
          <w:szCs w:val="24"/>
          <w:u w:val="single"/>
        </w:rPr>
        <w:t>. Comunicações:</w:t>
      </w:r>
      <w:r w:rsidR="00DB0C0A">
        <w:rPr>
          <w:rFonts w:asciiTheme="minorHAnsi" w:hAnsiTheme="minorHAnsi" w:cstheme="minorHAnsi"/>
          <w:szCs w:val="24"/>
          <w:u w:val="single"/>
        </w:rPr>
        <w:t xml:space="preserve"> 5</w:t>
      </w:r>
      <w:r w:rsidR="0021211B" w:rsidRPr="0021211B">
        <w:rPr>
          <w:rFonts w:asciiTheme="minorHAnsi" w:hAnsiTheme="minorHAnsi" w:cstheme="minorHAnsi"/>
          <w:szCs w:val="24"/>
          <w:u w:val="single"/>
        </w:rPr>
        <w:t>.1) Palavras do Presidente.</w:t>
      </w:r>
      <w:r w:rsidR="00144ACD">
        <w:rPr>
          <w:rFonts w:asciiTheme="minorHAnsi" w:hAnsiTheme="minorHAnsi" w:cstheme="minorHAnsi"/>
          <w:szCs w:val="24"/>
        </w:rPr>
        <w:t xml:space="preserve"> </w:t>
      </w:r>
      <w:r w:rsidR="00B876ED">
        <w:rPr>
          <w:rFonts w:asciiTheme="minorHAnsi" w:hAnsiTheme="minorHAnsi" w:cstheme="minorHAnsi"/>
          <w:szCs w:val="24"/>
        </w:rPr>
        <w:t xml:space="preserve">O Presidente </w:t>
      </w:r>
      <w:r w:rsidR="00B876ED">
        <w:rPr>
          <w:rFonts w:asciiTheme="minorHAnsi" w:hAnsiTheme="minorHAnsi" w:cstheme="minorHAnsi"/>
          <w:b/>
          <w:szCs w:val="24"/>
        </w:rPr>
        <w:lastRenderedPageBreak/>
        <w:t>MILTON CARLOS ZANELATTO GONÇALVES</w:t>
      </w:r>
      <w:r w:rsidR="00B876ED">
        <w:rPr>
          <w:rFonts w:asciiTheme="minorHAnsi" w:hAnsiTheme="minorHAnsi" w:cstheme="minorHAnsi"/>
          <w:szCs w:val="24"/>
        </w:rPr>
        <w:t xml:space="preserve"> </w:t>
      </w:r>
      <w:r w:rsidR="009D1D2F">
        <w:rPr>
          <w:rFonts w:asciiTheme="minorHAnsi" w:hAnsiTheme="minorHAnsi" w:cstheme="minorHAnsi"/>
          <w:szCs w:val="24"/>
        </w:rPr>
        <w:t xml:space="preserve">destacou que se estaria na segunda plenária do interior, que a primeira plenária teria sido </w:t>
      </w:r>
      <w:r w:rsidR="00CD69CA">
        <w:rPr>
          <w:rFonts w:asciiTheme="minorHAnsi" w:hAnsiTheme="minorHAnsi" w:cstheme="minorHAnsi"/>
          <w:szCs w:val="24"/>
        </w:rPr>
        <w:t xml:space="preserve">em </w:t>
      </w:r>
      <w:r w:rsidR="009D1D2F">
        <w:rPr>
          <w:rFonts w:asciiTheme="minorHAnsi" w:hAnsiTheme="minorHAnsi" w:cstheme="minorHAnsi"/>
          <w:szCs w:val="24"/>
        </w:rPr>
        <w:t xml:space="preserve">Matinhos, </w:t>
      </w:r>
      <w:r w:rsidR="00CD69CA">
        <w:rPr>
          <w:rFonts w:asciiTheme="minorHAnsi" w:hAnsiTheme="minorHAnsi" w:cstheme="minorHAnsi"/>
          <w:szCs w:val="24"/>
        </w:rPr>
        <w:t xml:space="preserve">que </w:t>
      </w:r>
      <w:r w:rsidR="009D1D2F">
        <w:rPr>
          <w:rFonts w:asciiTheme="minorHAnsi" w:hAnsiTheme="minorHAnsi" w:cstheme="minorHAnsi"/>
          <w:szCs w:val="24"/>
        </w:rPr>
        <w:t>depois de três anos sem plenárias do inter</w:t>
      </w:r>
      <w:r w:rsidR="00CD69CA">
        <w:rPr>
          <w:rFonts w:asciiTheme="minorHAnsi" w:hAnsiTheme="minorHAnsi" w:cstheme="minorHAnsi"/>
          <w:szCs w:val="24"/>
        </w:rPr>
        <w:t>ior teria se conseguido retomar. Informou</w:t>
      </w:r>
      <w:r w:rsidR="009D1D2F">
        <w:rPr>
          <w:rFonts w:asciiTheme="minorHAnsi" w:hAnsiTheme="minorHAnsi" w:cstheme="minorHAnsi"/>
          <w:szCs w:val="24"/>
        </w:rPr>
        <w:t xml:space="preserve"> que no dia anterior se teria conseguido várias agendas na prefeitura com diversos secretários, com imprensa local, que seriam oportunidades de esclarecimento sobre o </w:t>
      </w:r>
      <w:r w:rsidR="00151A21">
        <w:rPr>
          <w:rFonts w:asciiTheme="minorHAnsi" w:hAnsiTheme="minorHAnsi" w:cstheme="minorHAnsi"/>
          <w:szCs w:val="24"/>
        </w:rPr>
        <w:t xml:space="preserve">papel do arquiteto na sociedade, que reforçaria a importância do arquiteto no planejamento urbano, nos planos diretores. Registrou que teriam sido recebidos pela presidente do Instituto de Planejamento de Maringá - IPPLAM, a </w:t>
      </w:r>
      <w:r w:rsidR="00B7010A">
        <w:rPr>
          <w:rFonts w:asciiTheme="minorHAnsi" w:hAnsiTheme="minorHAnsi" w:cstheme="minorHAnsi"/>
          <w:szCs w:val="24"/>
        </w:rPr>
        <w:t>a</w:t>
      </w:r>
      <w:r w:rsidR="00151A21">
        <w:rPr>
          <w:rFonts w:asciiTheme="minorHAnsi" w:hAnsiTheme="minorHAnsi" w:cstheme="minorHAnsi"/>
          <w:szCs w:val="24"/>
        </w:rPr>
        <w:t xml:space="preserve">rquiteta Bruna Barroca, em agenda em que se teria reafirmado compromissos. </w:t>
      </w:r>
      <w:r w:rsidR="00F566D1">
        <w:rPr>
          <w:rFonts w:asciiTheme="minorHAnsi" w:hAnsiTheme="minorHAnsi" w:cstheme="minorHAnsi"/>
          <w:szCs w:val="24"/>
        </w:rPr>
        <w:t xml:space="preserve">Destacou que a presença massiva de arquitetos durante palestra sobre desenvolvimento urbano e instrumentos, mesmo em situação de crise por evento meteorológico no município, </w:t>
      </w:r>
      <w:r w:rsidR="00E56B9F">
        <w:rPr>
          <w:rFonts w:asciiTheme="minorHAnsi" w:hAnsiTheme="minorHAnsi" w:cstheme="minorHAnsi"/>
          <w:szCs w:val="24"/>
        </w:rPr>
        <w:t>mostraria a importância que os arquitetos dariam par</w:t>
      </w:r>
      <w:r w:rsidR="00B64B59">
        <w:rPr>
          <w:rFonts w:asciiTheme="minorHAnsi" w:hAnsiTheme="minorHAnsi" w:cstheme="minorHAnsi"/>
          <w:szCs w:val="24"/>
        </w:rPr>
        <w:t>a a presença do CAU no interior, que os custos de ida de plenária para o interior seriam ínfimos diante do ganho que se</w:t>
      </w:r>
      <w:r w:rsidR="004A228A">
        <w:rPr>
          <w:rFonts w:asciiTheme="minorHAnsi" w:hAnsiTheme="minorHAnsi" w:cstheme="minorHAnsi"/>
          <w:szCs w:val="24"/>
        </w:rPr>
        <w:t xml:space="preserve"> teria da categoria nas cidades, que apesar de que os instrumentos digitais muito ajudariam</w:t>
      </w:r>
      <w:r w:rsidR="00B7010A">
        <w:rPr>
          <w:rFonts w:asciiTheme="minorHAnsi" w:hAnsiTheme="minorHAnsi" w:cstheme="minorHAnsi"/>
          <w:szCs w:val="24"/>
        </w:rPr>
        <w:t>,</w:t>
      </w:r>
      <w:r w:rsidR="004A228A">
        <w:rPr>
          <w:rFonts w:asciiTheme="minorHAnsi" w:hAnsiTheme="minorHAnsi" w:cstheme="minorHAnsi"/>
          <w:szCs w:val="24"/>
        </w:rPr>
        <w:t xml:space="preserve"> se teria carência de se estar presencialmente</w:t>
      </w:r>
      <w:r w:rsidR="0015177C">
        <w:rPr>
          <w:rFonts w:asciiTheme="minorHAnsi" w:hAnsiTheme="minorHAnsi" w:cstheme="minorHAnsi"/>
          <w:szCs w:val="24"/>
        </w:rPr>
        <w:t xml:space="preserve">, como, por exemplo, para que </w:t>
      </w:r>
      <w:r w:rsidR="00E501B5">
        <w:rPr>
          <w:rFonts w:asciiTheme="minorHAnsi" w:hAnsiTheme="minorHAnsi" w:cstheme="minorHAnsi"/>
          <w:szCs w:val="24"/>
        </w:rPr>
        <w:t xml:space="preserve">os arquitetos </w:t>
      </w:r>
      <w:r w:rsidR="0015177C">
        <w:rPr>
          <w:rFonts w:asciiTheme="minorHAnsi" w:hAnsiTheme="minorHAnsi" w:cstheme="minorHAnsi"/>
          <w:szCs w:val="24"/>
        </w:rPr>
        <w:t>estivessem mais presentes na discussão do plano diretor participando das oficinas preparatórias da nova lei de desenvolvimento de Maring</w:t>
      </w:r>
      <w:r w:rsidR="00D66CE1">
        <w:rPr>
          <w:rFonts w:asciiTheme="minorHAnsi" w:hAnsiTheme="minorHAnsi" w:cstheme="minorHAnsi"/>
          <w:szCs w:val="24"/>
        </w:rPr>
        <w:t>á.</w:t>
      </w:r>
      <w:r w:rsidR="00BE3A4C">
        <w:rPr>
          <w:rFonts w:asciiTheme="minorHAnsi" w:hAnsiTheme="minorHAnsi" w:cstheme="minorHAnsi"/>
          <w:szCs w:val="24"/>
        </w:rPr>
        <w:t xml:space="preserve"> </w:t>
      </w:r>
      <w:r w:rsidR="00C20438">
        <w:rPr>
          <w:rFonts w:asciiTheme="minorHAnsi" w:hAnsiTheme="minorHAnsi" w:cstheme="minorHAnsi"/>
          <w:szCs w:val="24"/>
        </w:rPr>
        <w:t>Registrou a importância em se ter uma mulher na coordenação geral como presidente do Instituto do Planejamento, que seria uma vitória por ser arquiteta, e em ser mulher que estaria à frente de uma secretaria de uma cidade referência no pa</w:t>
      </w:r>
      <w:r w:rsidR="00D418E2">
        <w:rPr>
          <w:rFonts w:asciiTheme="minorHAnsi" w:hAnsiTheme="minorHAnsi" w:cstheme="minorHAnsi"/>
          <w:szCs w:val="24"/>
        </w:rPr>
        <w:t>ís, que seria importante que fosse mencionado e valorizado.</w:t>
      </w:r>
      <w:r w:rsidR="00BE3A4C">
        <w:rPr>
          <w:rFonts w:asciiTheme="minorHAnsi" w:hAnsiTheme="minorHAnsi" w:cstheme="minorHAnsi"/>
          <w:szCs w:val="24"/>
        </w:rPr>
        <w:t xml:space="preserve"> </w:t>
      </w:r>
      <w:r w:rsidR="00A04E78">
        <w:rPr>
          <w:rFonts w:asciiTheme="minorHAnsi" w:hAnsiTheme="minorHAnsi" w:cstheme="minorHAnsi"/>
          <w:szCs w:val="24"/>
        </w:rPr>
        <w:t>R</w:t>
      </w:r>
      <w:r w:rsidR="00D66CE1">
        <w:rPr>
          <w:rFonts w:asciiTheme="minorHAnsi" w:hAnsiTheme="minorHAnsi" w:cstheme="minorHAnsi"/>
          <w:szCs w:val="24"/>
        </w:rPr>
        <w:t>essaltou a importância do projeto de interiorização do CAU/PR, falou sobre a importância dos arquitetos e urbanistas para o planejamento das cidades, inclusive na prevenção de acidentes naturais como o último ocorrido em Maringá</w:t>
      </w:r>
      <w:r w:rsidR="001C229D">
        <w:rPr>
          <w:rFonts w:asciiTheme="minorHAnsi" w:hAnsiTheme="minorHAnsi" w:cstheme="minorHAnsi"/>
          <w:szCs w:val="24"/>
        </w:rPr>
        <w:t>, que em breve se estaria retornando à cidade em outros eventos junto com a academia, com os profissionais e com a sociedade</w:t>
      </w:r>
      <w:r w:rsidR="00B7010A">
        <w:rPr>
          <w:rFonts w:asciiTheme="minorHAnsi" w:hAnsiTheme="minorHAnsi" w:cstheme="minorHAnsi"/>
          <w:szCs w:val="24"/>
        </w:rPr>
        <w:t>.</w:t>
      </w:r>
      <w:r w:rsidR="008801CE">
        <w:rPr>
          <w:rFonts w:asciiTheme="minorHAnsi" w:hAnsiTheme="minorHAnsi" w:cstheme="minorHAnsi"/>
          <w:szCs w:val="24"/>
        </w:rPr>
        <w:t xml:space="preserve"> </w:t>
      </w:r>
      <w:r w:rsidR="00DB0C0A">
        <w:rPr>
          <w:rFonts w:asciiTheme="minorHAnsi" w:hAnsiTheme="minorHAnsi" w:cstheme="minorHAnsi"/>
          <w:szCs w:val="24"/>
          <w:u w:val="single"/>
        </w:rPr>
        <w:t>5</w:t>
      </w:r>
      <w:r w:rsidR="008801CE" w:rsidRPr="008801CE">
        <w:rPr>
          <w:rFonts w:asciiTheme="minorHAnsi" w:hAnsiTheme="minorHAnsi" w:cstheme="minorHAnsi"/>
          <w:szCs w:val="24"/>
          <w:u w:val="single"/>
        </w:rPr>
        <w:t>.2) Palavras do Ouvidor</w:t>
      </w:r>
      <w:r w:rsidR="00B7010A">
        <w:rPr>
          <w:rFonts w:asciiTheme="minorHAnsi" w:hAnsiTheme="minorHAnsi" w:cstheme="minorHAnsi"/>
          <w:szCs w:val="24"/>
          <w:u w:val="single"/>
        </w:rPr>
        <w:t xml:space="preserve">. </w:t>
      </w:r>
      <w:r w:rsidR="00B7010A">
        <w:rPr>
          <w:rFonts w:asciiTheme="minorHAnsi" w:hAnsiTheme="minorHAnsi" w:cstheme="minorHAnsi"/>
          <w:szCs w:val="24"/>
        </w:rPr>
        <w:t xml:space="preserve">O </w:t>
      </w:r>
      <w:r w:rsidR="00B7010A" w:rsidRPr="00B7010A">
        <w:rPr>
          <w:rFonts w:asciiTheme="minorHAnsi" w:hAnsiTheme="minorHAnsi" w:cstheme="minorHAnsi"/>
          <w:szCs w:val="24"/>
        </w:rPr>
        <w:t>O</w:t>
      </w:r>
      <w:r w:rsidR="00DC0C94" w:rsidRPr="00DC0C94">
        <w:rPr>
          <w:rFonts w:asciiTheme="minorHAnsi" w:hAnsiTheme="minorHAnsi" w:cstheme="minorHAnsi"/>
          <w:szCs w:val="24"/>
        </w:rPr>
        <w:t>uvidor</w:t>
      </w:r>
      <w:r w:rsidR="00DC0C94" w:rsidRPr="00B7010A">
        <w:rPr>
          <w:rFonts w:asciiTheme="minorHAnsi" w:hAnsiTheme="minorHAnsi" w:cstheme="minorHAnsi"/>
          <w:szCs w:val="24"/>
        </w:rPr>
        <w:t xml:space="preserve"> </w:t>
      </w:r>
      <w:r w:rsidR="00DC0C94" w:rsidRPr="00DC0C94">
        <w:rPr>
          <w:rFonts w:asciiTheme="minorHAnsi" w:hAnsiTheme="minorHAnsi" w:cstheme="minorHAnsi"/>
          <w:b/>
          <w:szCs w:val="24"/>
        </w:rPr>
        <w:t>ROBERTO SIMON</w:t>
      </w:r>
      <w:r w:rsidR="00DC0C94">
        <w:rPr>
          <w:rFonts w:asciiTheme="minorHAnsi" w:hAnsiTheme="minorHAnsi" w:cstheme="minorHAnsi"/>
          <w:szCs w:val="24"/>
        </w:rPr>
        <w:t xml:space="preserve"> </w:t>
      </w:r>
      <w:r w:rsidR="00783CF6">
        <w:rPr>
          <w:rFonts w:asciiTheme="minorHAnsi" w:hAnsiTheme="minorHAnsi" w:cstheme="minorHAnsi"/>
          <w:szCs w:val="24"/>
        </w:rPr>
        <w:t>informou que estaria há quinze dias efetivamen</w:t>
      </w:r>
      <w:r w:rsidR="00B7010A">
        <w:rPr>
          <w:rFonts w:asciiTheme="minorHAnsi" w:hAnsiTheme="minorHAnsi" w:cstheme="minorHAnsi"/>
          <w:szCs w:val="24"/>
        </w:rPr>
        <w:t>te na estrutura do CAU/PR, que</w:t>
      </w:r>
      <w:r w:rsidR="00783CF6">
        <w:rPr>
          <w:rFonts w:asciiTheme="minorHAnsi" w:hAnsiTheme="minorHAnsi" w:cstheme="minorHAnsi"/>
          <w:szCs w:val="24"/>
        </w:rPr>
        <w:t xml:space="preserve"> teria começado a fazer levantamentos dos números pertinentes ao estado, que o desmembramento </w:t>
      </w:r>
      <w:r w:rsidR="00B7010A">
        <w:rPr>
          <w:rFonts w:asciiTheme="minorHAnsi" w:hAnsiTheme="minorHAnsi" w:cstheme="minorHAnsi"/>
          <w:szCs w:val="24"/>
        </w:rPr>
        <w:t>e estratégia de atuação</w:t>
      </w:r>
      <w:r w:rsidR="00783CF6">
        <w:rPr>
          <w:rFonts w:asciiTheme="minorHAnsi" w:hAnsiTheme="minorHAnsi" w:cstheme="minorHAnsi"/>
          <w:szCs w:val="24"/>
        </w:rPr>
        <w:t xml:space="preserve"> melhoraria</w:t>
      </w:r>
      <w:r w:rsidR="00B7010A">
        <w:rPr>
          <w:rFonts w:asciiTheme="minorHAnsi" w:hAnsiTheme="minorHAnsi" w:cstheme="minorHAnsi"/>
          <w:szCs w:val="24"/>
        </w:rPr>
        <w:t>m</w:t>
      </w:r>
      <w:r w:rsidR="00783CF6">
        <w:rPr>
          <w:rFonts w:asciiTheme="minorHAnsi" w:hAnsiTheme="minorHAnsi" w:cstheme="minorHAnsi"/>
          <w:szCs w:val="24"/>
        </w:rPr>
        <w:t xml:space="preserve"> muito a capacidade de aferiç</w:t>
      </w:r>
      <w:r w:rsidR="00D40C80">
        <w:rPr>
          <w:rFonts w:asciiTheme="minorHAnsi" w:hAnsiTheme="minorHAnsi" w:cstheme="minorHAnsi"/>
          <w:szCs w:val="24"/>
        </w:rPr>
        <w:t>ão</w:t>
      </w:r>
      <w:r w:rsidR="00B7010A">
        <w:rPr>
          <w:rFonts w:asciiTheme="minorHAnsi" w:hAnsiTheme="minorHAnsi" w:cstheme="minorHAnsi"/>
          <w:szCs w:val="24"/>
        </w:rPr>
        <w:t xml:space="preserve"> dos casos da ouvidoria,</w:t>
      </w:r>
      <w:r w:rsidR="00D40C80">
        <w:rPr>
          <w:rFonts w:asciiTheme="minorHAnsi" w:hAnsiTheme="minorHAnsi" w:cstheme="minorHAnsi"/>
          <w:szCs w:val="24"/>
        </w:rPr>
        <w:t xml:space="preserve"> para que conjuntamente se fizesse as retificações necessárias, que se seguiria trabalhando para que se alcançasse os objetivos.</w:t>
      </w:r>
      <w:r w:rsidR="00DB0C0A">
        <w:rPr>
          <w:rFonts w:asciiTheme="minorHAnsi" w:hAnsiTheme="minorHAnsi" w:cstheme="minorHAnsi"/>
          <w:szCs w:val="24"/>
        </w:rPr>
        <w:t xml:space="preserve"> </w:t>
      </w:r>
      <w:r w:rsidR="006930FC" w:rsidRPr="005D54DC">
        <w:rPr>
          <w:rFonts w:asciiTheme="minorHAnsi" w:hAnsiTheme="minorHAnsi" w:cstheme="minorHAnsi"/>
          <w:b/>
          <w:szCs w:val="24"/>
          <w:u w:val="single"/>
        </w:rPr>
        <w:t>6. Ordem do dia:</w:t>
      </w:r>
      <w:r w:rsidR="006930FC" w:rsidRPr="005D54DC">
        <w:rPr>
          <w:rFonts w:asciiTheme="minorHAnsi" w:hAnsiTheme="minorHAnsi" w:cstheme="minorHAnsi"/>
          <w:szCs w:val="24"/>
          <w:u w:val="single"/>
        </w:rPr>
        <w:t xml:space="preserve"> 6.1) Aprovação das Co</w:t>
      </w:r>
      <w:r w:rsidR="006930FC">
        <w:rPr>
          <w:rFonts w:asciiTheme="minorHAnsi" w:hAnsiTheme="minorHAnsi" w:cstheme="minorHAnsi"/>
          <w:szCs w:val="24"/>
          <w:u w:val="single"/>
        </w:rPr>
        <w:t xml:space="preserve">ntas de Fevereiro. </w:t>
      </w:r>
      <w:r w:rsidR="00736C3C">
        <w:rPr>
          <w:rFonts w:asciiTheme="minorHAnsi" w:hAnsiTheme="minorHAnsi" w:cstheme="minorHAnsi"/>
          <w:szCs w:val="24"/>
        </w:rPr>
        <w:t xml:space="preserve">O Presidente </w:t>
      </w:r>
      <w:r w:rsidR="00736C3C">
        <w:rPr>
          <w:rFonts w:asciiTheme="minorHAnsi" w:hAnsiTheme="minorHAnsi" w:cstheme="minorHAnsi"/>
          <w:b/>
          <w:szCs w:val="24"/>
        </w:rPr>
        <w:t>MILTON CARLOS ZANELATTO GONÇALVES</w:t>
      </w:r>
      <w:r w:rsidR="00736C3C">
        <w:rPr>
          <w:rFonts w:asciiTheme="minorHAnsi" w:hAnsiTheme="minorHAnsi" w:cstheme="minorHAnsi"/>
          <w:szCs w:val="24"/>
        </w:rPr>
        <w:t xml:space="preserve"> passou </w:t>
      </w:r>
      <w:r w:rsidR="000A7CD1">
        <w:rPr>
          <w:rFonts w:asciiTheme="minorHAnsi" w:hAnsiTheme="minorHAnsi" w:cstheme="minorHAnsi"/>
          <w:szCs w:val="24"/>
        </w:rPr>
        <w:t xml:space="preserve">a palavra ao conselheiro </w:t>
      </w:r>
      <w:r w:rsidR="000A7CD1">
        <w:rPr>
          <w:rFonts w:asciiTheme="minorHAnsi" w:hAnsiTheme="minorHAnsi" w:cstheme="minorHAnsi"/>
          <w:b/>
          <w:szCs w:val="24"/>
        </w:rPr>
        <w:t>IDEVAL DOS SANTOS</w:t>
      </w:r>
      <w:r w:rsidR="000A7CD1">
        <w:rPr>
          <w:rFonts w:asciiTheme="minorHAnsi" w:hAnsiTheme="minorHAnsi" w:cstheme="minorHAnsi"/>
          <w:szCs w:val="24"/>
        </w:rPr>
        <w:t xml:space="preserve">, </w:t>
      </w:r>
      <w:r w:rsidR="005E66AB">
        <w:rPr>
          <w:rFonts w:asciiTheme="minorHAnsi" w:hAnsiTheme="minorHAnsi" w:cstheme="minorHAnsi"/>
          <w:szCs w:val="24"/>
        </w:rPr>
        <w:t>que comunicou que a conselheira Licyane Cordeiro teria questionado as referidas contas por e-mail em quatro de abril, que teria sido encaminhado recibos a conselheira conforme por ela solicitado</w:t>
      </w:r>
      <w:r w:rsidR="006C2A38">
        <w:rPr>
          <w:rFonts w:asciiTheme="minorHAnsi" w:hAnsiTheme="minorHAnsi" w:cstheme="minorHAnsi"/>
          <w:szCs w:val="24"/>
        </w:rPr>
        <w:t xml:space="preserve">, que por problemas de saúde </w:t>
      </w:r>
      <w:r w:rsidR="00D61A71">
        <w:rPr>
          <w:rFonts w:asciiTheme="minorHAnsi" w:hAnsiTheme="minorHAnsi" w:cstheme="minorHAnsi"/>
          <w:szCs w:val="24"/>
        </w:rPr>
        <w:t>teria ficado impossibilitado</w:t>
      </w:r>
      <w:r w:rsidR="006C2A38">
        <w:rPr>
          <w:rFonts w:asciiTheme="minorHAnsi" w:hAnsiTheme="minorHAnsi" w:cstheme="minorHAnsi"/>
          <w:szCs w:val="24"/>
        </w:rPr>
        <w:t xml:space="preserve"> o devido encaminhamento</w:t>
      </w:r>
      <w:r w:rsidR="00D61A71">
        <w:rPr>
          <w:rFonts w:asciiTheme="minorHAnsi" w:hAnsiTheme="minorHAnsi" w:cstheme="minorHAnsi"/>
          <w:szCs w:val="24"/>
        </w:rPr>
        <w:t xml:space="preserve"> fosse feito</w:t>
      </w:r>
      <w:r w:rsidR="006C2A38">
        <w:rPr>
          <w:rFonts w:asciiTheme="minorHAnsi" w:hAnsiTheme="minorHAnsi" w:cstheme="minorHAnsi"/>
          <w:szCs w:val="24"/>
        </w:rPr>
        <w:t xml:space="preserve">. </w:t>
      </w:r>
      <w:r w:rsidR="00493A2C">
        <w:rPr>
          <w:rFonts w:asciiTheme="minorHAnsi" w:hAnsiTheme="minorHAnsi" w:cstheme="minorHAnsi"/>
          <w:szCs w:val="24"/>
        </w:rPr>
        <w:t>Infor</w:t>
      </w:r>
      <w:r w:rsidR="00D61A71">
        <w:rPr>
          <w:rFonts w:asciiTheme="minorHAnsi" w:hAnsiTheme="minorHAnsi" w:cstheme="minorHAnsi"/>
          <w:szCs w:val="24"/>
        </w:rPr>
        <w:t xml:space="preserve">mou que durante a reunião da comissão, foram realizadas as verificações </w:t>
      </w:r>
      <w:r w:rsidR="00493A2C">
        <w:rPr>
          <w:rFonts w:asciiTheme="minorHAnsi" w:hAnsiTheme="minorHAnsi" w:cstheme="minorHAnsi"/>
          <w:szCs w:val="24"/>
        </w:rPr>
        <w:t>para aprovação das conta</w:t>
      </w:r>
      <w:r w:rsidR="00D61A71">
        <w:rPr>
          <w:rFonts w:asciiTheme="minorHAnsi" w:hAnsiTheme="minorHAnsi" w:cstheme="minorHAnsi"/>
          <w:szCs w:val="24"/>
        </w:rPr>
        <w:t>s de março, que</w:t>
      </w:r>
      <w:r w:rsidR="00493A2C">
        <w:rPr>
          <w:rFonts w:asciiTheme="minorHAnsi" w:hAnsiTheme="minorHAnsi" w:cstheme="minorHAnsi"/>
          <w:szCs w:val="24"/>
        </w:rPr>
        <w:t xml:space="preserve"> teria discutido todos valores questionados pela </w:t>
      </w:r>
      <w:r w:rsidR="00D61A71">
        <w:rPr>
          <w:rFonts w:asciiTheme="minorHAnsi" w:hAnsiTheme="minorHAnsi" w:cstheme="minorHAnsi"/>
          <w:szCs w:val="24"/>
        </w:rPr>
        <w:t>conselheira acima citada, e que as justificativas estariam contidas na ata resultante da reunião mencionada</w:t>
      </w:r>
      <w:r w:rsidR="00493A2C">
        <w:rPr>
          <w:rFonts w:asciiTheme="minorHAnsi" w:hAnsiTheme="minorHAnsi" w:cstheme="minorHAnsi"/>
          <w:szCs w:val="24"/>
        </w:rPr>
        <w:t xml:space="preserve">. </w:t>
      </w:r>
      <w:r w:rsidR="00105F90">
        <w:rPr>
          <w:rFonts w:asciiTheme="minorHAnsi" w:hAnsiTheme="minorHAnsi" w:cstheme="minorHAnsi"/>
          <w:szCs w:val="24"/>
        </w:rPr>
        <w:t>Colocou para todos os conselheiros que a partir do final daquele dia estaria com as contas de março disponíveis para an</w:t>
      </w:r>
      <w:r w:rsidR="00AD2D4E">
        <w:rPr>
          <w:rFonts w:asciiTheme="minorHAnsi" w:hAnsiTheme="minorHAnsi" w:cstheme="minorHAnsi"/>
          <w:szCs w:val="24"/>
        </w:rPr>
        <w:t xml:space="preserve">álise. </w:t>
      </w:r>
      <w:r w:rsidR="008854DB">
        <w:rPr>
          <w:rFonts w:asciiTheme="minorHAnsi" w:hAnsiTheme="minorHAnsi" w:cstheme="minorHAnsi"/>
          <w:szCs w:val="24"/>
        </w:rPr>
        <w:t xml:space="preserve">Leu: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“Aprovação das Contas de Fevereiro/2022 do CAU/PR. Proposta de Deliberação nº 08/2022 - CPFI-CAU/PR. A Comissão de Planejamento e Finanças (CPFI-CAU/PR), reunida ordinariamente na modalidade híbrida no dia 28 de março de 2022, segunda-feira, sendo presencial na Rua Jaguariaiba, 512, Matinhos/PR, </w:t>
      </w:r>
      <w:r w:rsidR="00DD21D3" w:rsidRPr="00D61A71">
        <w:rPr>
          <w:rFonts w:asciiTheme="minorHAnsi" w:hAnsiTheme="minorHAnsi" w:cstheme="minorHAnsi"/>
          <w:i/>
          <w:szCs w:val="24"/>
        </w:rPr>
        <w:t xml:space="preserve">UEPE Litoral, e de modo virtual através do link da Microsoft Teams na sede do CAU/PR, </w:t>
      </w:r>
      <w:r w:rsidR="008854DB" w:rsidRPr="00D61A71">
        <w:rPr>
          <w:rFonts w:asciiTheme="minorHAnsi" w:hAnsiTheme="minorHAnsi" w:cstheme="minorHAnsi"/>
          <w:i/>
          <w:szCs w:val="24"/>
        </w:rPr>
        <w:t>no uso das competências que lhe confere o artigo 103 do Regimento Interno do CAU/PR, após análise do assunto em epígrafe, e; Considerando o</w:t>
      </w:r>
      <w:r w:rsidR="006C242A" w:rsidRPr="00D61A71">
        <w:rPr>
          <w:rFonts w:asciiTheme="minorHAnsi" w:hAnsiTheme="minorHAnsi" w:cstheme="minorHAnsi"/>
          <w:i/>
          <w:szCs w:val="24"/>
        </w:rPr>
        <w:t xml:space="preserve"> previsto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na Resolução 200/2020 CAU/BR, a qual dispõe sobre os procedimentos orçamentários, contábeis e de prestação de contas a serem adotados pelos Conselhos de Arquitetura e Urbanismo dos Estados </w:t>
      </w:r>
      <w:r w:rsidR="008854DB" w:rsidRPr="00D61A71">
        <w:rPr>
          <w:rFonts w:asciiTheme="minorHAnsi" w:hAnsiTheme="minorHAnsi" w:cstheme="minorHAnsi"/>
          <w:i/>
          <w:szCs w:val="24"/>
        </w:rPr>
        <w:lastRenderedPageBreak/>
        <w:t xml:space="preserve">e do Distrito Federal (CAU/UF); Considerando a verificação dos seguintes documentos anexos ao relatório financeiro </w:t>
      </w:r>
      <w:r w:rsidR="00457EF6" w:rsidRPr="00D61A71">
        <w:rPr>
          <w:rFonts w:asciiTheme="minorHAnsi" w:hAnsiTheme="minorHAnsi" w:cstheme="minorHAnsi"/>
          <w:i/>
          <w:szCs w:val="24"/>
        </w:rPr>
        <w:t>fevereiro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/2022: Demonstrações Financeiras </w:t>
      </w:r>
      <w:r w:rsidR="00457EF6" w:rsidRPr="00D61A71">
        <w:rPr>
          <w:rFonts w:asciiTheme="minorHAnsi" w:hAnsiTheme="minorHAnsi" w:cstheme="minorHAnsi"/>
          <w:i/>
          <w:szCs w:val="24"/>
        </w:rPr>
        <w:t>FEV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/2022; Demonstrativo do Fluxo de Caixa (entradas) </w:t>
      </w:r>
      <w:r w:rsidR="00457EF6" w:rsidRPr="00D61A71">
        <w:rPr>
          <w:rFonts w:asciiTheme="minorHAnsi" w:hAnsiTheme="minorHAnsi" w:cstheme="minorHAnsi"/>
          <w:i/>
          <w:szCs w:val="24"/>
        </w:rPr>
        <w:t>FEV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/2022; Quadro Resumo Evolução Receitas 2020x2021x2022 com e sem rentabilidades; Demonstrativo de Fluxo de Caixa (saídas) </w:t>
      </w:r>
      <w:r w:rsidR="004B128A" w:rsidRPr="00D61A71">
        <w:rPr>
          <w:rFonts w:asciiTheme="minorHAnsi" w:hAnsiTheme="minorHAnsi" w:cstheme="minorHAnsi"/>
          <w:i/>
          <w:szCs w:val="24"/>
        </w:rPr>
        <w:t>FEV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/2022; Relatório dos gastos mensais setorizados </w:t>
      </w:r>
      <w:r w:rsidR="004B128A" w:rsidRPr="00D61A71">
        <w:rPr>
          <w:rFonts w:asciiTheme="minorHAnsi" w:hAnsiTheme="minorHAnsi" w:cstheme="minorHAnsi"/>
          <w:i/>
          <w:szCs w:val="24"/>
        </w:rPr>
        <w:t>FEV</w:t>
      </w:r>
      <w:r w:rsidR="008854DB" w:rsidRPr="00D61A71">
        <w:rPr>
          <w:rFonts w:asciiTheme="minorHAnsi" w:hAnsiTheme="minorHAnsi" w:cstheme="minorHAnsi"/>
          <w:i/>
          <w:szCs w:val="24"/>
        </w:rPr>
        <w:t>/2022; Relatório das Despesas Operacionais das Regionais 2022 (últimos 6 meses); Quadro resumo comparativo das saídas de caixa (2020x2021x2022</w:t>
      </w:r>
      <w:r w:rsidR="004B128A" w:rsidRPr="00D61A71">
        <w:rPr>
          <w:rFonts w:asciiTheme="minorHAnsi" w:hAnsiTheme="minorHAnsi" w:cstheme="minorHAnsi"/>
          <w:i/>
          <w:szCs w:val="24"/>
        </w:rPr>
        <w:t>)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; Gráfico de RRT’s (mês a mês) </w:t>
      </w:r>
      <w:r w:rsidR="004B128A" w:rsidRPr="00D61A71">
        <w:rPr>
          <w:rFonts w:asciiTheme="minorHAnsi" w:hAnsiTheme="minorHAnsi" w:cstheme="minorHAnsi"/>
          <w:i/>
          <w:szCs w:val="24"/>
        </w:rPr>
        <w:t>FEV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/2022; Gráfico comparativo de taxas de rendimentos das aplicações dos recursos do CAU/PR; Gráficos das movimentações financeiras entradas e saídas de caixa (com e sem rentabilidades); Extratos bancários e documentos auxiliares à contabilidade </w:t>
      </w:r>
      <w:r w:rsidR="004B128A" w:rsidRPr="00D61A71">
        <w:rPr>
          <w:rFonts w:asciiTheme="minorHAnsi" w:hAnsiTheme="minorHAnsi" w:cstheme="minorHAnsi"/>
          <w:i/>
          <w:szCs w:val="24"/>
        </w:rPr>
        <w:t>que evidenciam o fluxo de caixa,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 sua conciliação com a movimentação bancária e a evolução resumida mês a mês; Considerando as principais observações apontadas pelos </w:t>
      </w:r>
      <w:r w:rsidR="00D61A71">
        <w:rPr>
          <w:rFonts w:asciiTheme="minorHAnsi" w:hAnsiTheme="minorHAnsi" w:cstheme="minorHAnsi"/>
          <w:i/>
          <w:szCs w:val="24"/>
        </w:rPr>
        <w:t>membros da comissão: DESPESAS: ‘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No mês de </w:t>
      </w:r>
      <w:r w:rsidR="004B128A" w:rsidRPr="00D61A71">
        <w:rPr>
          <w:rFonts w:asciiTheme="minorHAnsi" w:hAnsiTheme="minorHAnsi" w:cstheme="minorHAnsi"/>
          <w:i/>
          <w:szCs w:val="24"/>
        </w:rPr>
        <w:t>fevereiro</w:t>
      </w:r>
      <w:r w:rsidR="007A01CC" w:rsidRPr="00D61A71">
        <w:rPr>
          <w:rFonts w:asciiTheme="minorHAnsi" w:hAnsiTheme="minorHAnsi" w:cstheme="minorHAnsi"/>
          <w:i/>
          <w:szCs w:val="24"/>
        </w:rPr>
        <w:t>/2022 houve um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 </w:t>
      </w:r>
      <w:r w:rsidR="007A01CC" w:rsidRPr="00D61A71">
        <w:rPr>
          <w:rFonts w:asciiTheme="minorHAnsi" w:hAnsiTheme="minorHAnsi" w:cstheme="minorHAnsi"/>
          <w:i/>
          <w:szCs w:val="24"/>
        </w:rPr>
        <w:t xml:space="preserve">aumento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nas despesas em relação ao mesmo período de 2021 em </w:t>
      </w:r>
      <w:r w:rsidR="007A01CC" w:rsidRPr="00D61A71">
        <w:rPr>
          <w:rFonts w:asciiTheme="minorHAnsi" w:hAnsiTheme="minorHAnsi" w:cstheme="minorHAnsi"/>
          <w:i/>
          <w:szCs w:val="24"/>
        </w:rPr>
        <w:t>37,74%, e um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 </w:t>
      </w:r>
      <w:r w:rsidR="007A01CC" w:rsidRPr="00D61A71">
        <w:rPr>
          <w:rFonts w:asciiTheme="minorHAnsi" w:hAnsiTheme="minorHAnsi" w:cstheme="minorHAnsi"/>
          <w:i/>
          <w:szCs w:val="24"/>
        </w:rPr>
        <w:t xml:space="preserve">aumento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de </w:t>
      </w:r>
      <w:r w:rsidR="007A01CC" w:rsidRPr="00D61A71">
        <w:rPr>
          <w:rFonts w:asciiTheme="minorHAnsi" w:hAnsiTheme="minorHAnsi" w:cstheme="minorHAnsi"/>
          <w:i/>
          <w:szCs w:val="24"/>
        </w:rPr>
        <w:t>107,01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% se comparado com o mês anterior, </w:t>
      </w:r>
      <w:r w:rsidR="007A01CC" w:rsidRPr="00D61A71">
        <w:rPr>
          <w:rFonts w:asciiTheme="minorHAnsi" w:hAnsiTheme="minorHAnsi" w:cstheme="minorHAnsi"/>
          <w:i/>
          <w:szCs w:val="24"/>
        </w:rPr>
        <w:t xml:space="preserve">destaca-se as principais despesas do mês, as quais são: </w:t>
      </w:r>
      <w:r w:rsidR="00DE3F91" w:rsidRPr="00D61A71">
        <w:rPr>
          <w:rFonts w:asciiTheme="minorHAnsi" w:hAnsiTheme="minorHAnsi" w:cstheme="minorHAnsi"/>
          <w:i/>
          <w:szCs w:val="24"/>
        </w:rPr>
        <w:t>Manutenção das câmeras de vigilância, pagamento retroativo do acordo coletivo, e pagamento da primeira fase de serviços da empresa Bumerangue, responsável pela</w:t>
      </w:r>
      <w:r w:rsidR="00ED24AA" w:rsidRPr="00D61A71">
        <w:rPr>
          <w:rFonts w:asciiTheme="minorHAnsi" w:hAnsiTheme="minorHAnsi" w:cstheme="minorHAnsi"/>
          <w:i/>
          <w:szCs w:val="24"/>
        </w:rPr>
        <w:t xml:space="preserve"> gestão documental, organização, digitalização, transporte, catalogação, gerenciamento, e custódia do acerto do CAU/PR</w:t>
      </w:r>
      <w:r w:rsidR="00D61A71">
        <w:rPr>
          <w:rFonts w:asciiTheme="minorHAnsi" w:hAnsiTheme="minorHAnsi" w:cstheme="minorHAnsi"/>
          <w:i/>
          <w:szCs w:val="24"/>
        </w:rPr>
        <w:t>’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. RECEITAS: </w:t>
      </w:r>
      <w:r w:rsidR="00D61A71">
        <w:rPr>
          <w:rFonts w:asciiTheme="minorHAnsi" w:hAnsiTheme="minorHAnsi" w:cstheme="minorHAnsi"/>
          <w:i/>
          <w:szCs w:val="24"/>
        </w:rPr>
        <w:t>‘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No mês de </w:t>
      </w:r>
      <w:r w:rsidR="006F379F" w:rsidRPr="00D61A71">
        <w:rPr>
          <w:rFonts w:asciiTheme="minorHAnsi" w:hAnsiTheme="minorHAnsi" w:cstheme="minorHAnsi"/>
          <w:i/>
          <w:szCs w:val="24"/>
        </w:rPr>
        <w:t>fevereiro/2022 houve um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 </w:t>
      </w:r>
      <w:r w:rsidR="006F379F" w:rsidRPr="00D61A71">
        <w:rPr>
          <w:rFonts w:asciiTheme="minorHAnsi" w:hAnsiTheme="minorHAnsi" w:cstheme="minorHAnsi"/>
          <w:i/>
          <w:szCs w:val="24"/>
        </w:rPr>
        <w:t xml:space="preserve">aumento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na arrecadação das receitas em </w:t>
      </w:r>
      <w:r w:rsidR="006F379F" w:rsidRPr="00D61A71">
        <w:rPr>
          <w:rFonts w:asciiTheme="minorHAnsi" w:hAnsiTheme="minorHAnsi" w:cstheme="minorHAnsi"/>
          <w:i/>
          <w:szCs w:val="24"/>
        </w:rPr>
        <w:t>21,94%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 se comparado com o mesmo período de 2021, e um aumento de </w:t>
      </w:r>
      <w:r w:rsidR="006F379F" w:rsidRPr="00D61A71">
        <w:rPr>
          <w:rFonts w:asciiTheme="minorHAnsi" w:hAnsiTheme="minorHAnsi" w:cstheme="minorHAnsi"/>
          <w:i/>
          <w:szCs w:val="24"/>
        </w:rPr>
        <w:t>20,47</w:t>
      </w:r>
      <w:r w:rsidR="008854DB" w:rsidRPr="00D61A71">
        <w:rPr>
          <w:rFonts w:asciiTheme="minorHAnsi" w:hAnsiTheme="minorHAnsi" w:cstheme="minorHAnsi"/>
          <w:i/>
          <w:szCs w:val="24"/>
        </w:rPr>
        <w:t>% se comp</w:t>
      </w:r>
      <w:r w:rsidR="006F379F" w:rsidRPr="00D61A71">
        <w:rPr>
          <w:rFonts w:asciiTheme="minorHAnsi" w:hAnsiTheme="minorHAnsi" w:cstheme="minorHAnsi"/>
          <w:i/>
          <w:szCs w:val="24"/>
        </w:rPr>
        <w:t>arado com o mês anterior de 2022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. </w:t>
      </w:r>
      <w:r w:rsidR="006F379F" w:rsidRPr="00D61A71">
        <w:rPr>
          <w:rFonts w:asciiTheme="minorHAnsi" w:hAnsiTheme="minorHAnsi" w:cstheme="minorHAnsi"/>
          <w:i/>
          <w:szCs w:val="24"/>
        </w:rPr>
        <w:t>O conselho obteve uma arrecadação de 14,73% nos dois primeiros meses se compar</w:t>
      </w:r>
      <w:r w:rsidR="00D61A71">
        <w:rPr>
          <w:rFonts w:asciiTheme="minorHAnsi" w:hAnsiTheme="minorHAnsi" w:cstheme="minorHAnsi"/>
          <w:i/>
          <w:szCs w:val="24"/>
        </w:rPr>
        <w:t>ado com o mesmo período de 2021’</w:t>
      </w:r>
      <w:r w:rsidR="006F379F" w:rsidRPr="00D61A71">
        <w:rPr>
          <w:rFonts w:asciiTheme="minorHAnsi" w:hAnsiTheme="minorHAnsi" w:cstheme="minorHAnsi"/>
          <w:i/>
          <w:szCs w:val="24"/>
        </w:rPr>
        <w:t xml:space="preserve">.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Considerando os devidos esclarecimentos prestados pelo setor financeiro e demais departamentos quando dos respectivos questionamentos dos membros participantes da comissão; DELIBEROU: 1. Aprovar a proposta de deliberação sem ressalvas com 03 (três) votos favoráveis dos conselheiros Ideval dos Santos Filho, Antônio </w:t>
      </w:r>
      <w:r w:rsidR="00E71435" w:rsidRPr="00D61A71">
        <w:rPr>
          <w:rFonts w:asciiTheme="minorHAnsi" w:hAnsiTheme="minorHAnsi" w:cstheme="minorHAnsi"/>
          <w:i/>
          <w:szCs w:val="24"/>
        </w:rPr>
        <w:t xml:space="preserve">Ricardo </w:t>
      </w:r>
      <w:r w:rsidR="008854DB" w:rsidRPr="00D61A71">
        <w:rPr>
          <w:rFonts w:asciiTheme="minorHAnsi" w:hAnsiTheme="minorHAnsi" w:cstheme="minorHAnsi"/>
          <w:i/>
          <w:szCs w:val="24"/>
        </w:rPr>
        <w:t xml:space="preserve">Sardo e Jeancarlo Versetti; 2. Encaminhar esta Deliberação à Presidência para ciência e providências sobre a matéria. Curitiba, </w:t>
      </w:r>
      <w:r w:rsidR="00E71435" w:rsidRPr="00D61A71">
        <w:rPr>
          <w:rFonts w:asciiTheme="minorHAnsi" w:hAnsiTheme="minorHAnsi" w:cstheme="minorHAnsi"/>
          <w:i/>
          <w:szCs w:val="24"/>
        </w:rPr>
        <w:t xml:space="preserve">28 de março </w:t>
      </w:r>
      <w:r w:rsidR="008854DB" w:rsidRPr="00D61A71">
        <w:rPr>
          <w:rFonts w:asciiTheme="minorHAnsi" w:hAnsiTheme="minorHAnsi" w:cstheme="minorHAnsi"/>
          <w:i/>
          <w:szCs w:val="24"/>
        </w:rPr>
        <w:t>de 2022”</w:t>
      </w:r>
      <w:r w:rsidR="002D556D">
        <w:rPr>
          <w:rFonts w:asciiTheme="minorHAnsi" w:hAnsiTheme="minorHAnsi" w:cstheme="minorHAnsi"/>
          <w:szCs w:val="24"/>
        </w:rPr>
        <w:t xml:space="preserve">. </w:t>
      </w:r>
      <w:r w:rsidR="00550ED2">
        <w:rPr>
          <w:rFonts w:asciiTheme="minorHAnsi" w:hAnsiTheme="minorHAnsi" w:cstheme="minorHAnsi"/>
          <w:szCs w:val="24"/>
        </w:rPr>
        <w:t xml:space="preserve">O presidente </w:t>
      </w:r>
      <w:r w:rsidR="00550ED2">
        <w:rPr>
          <w:rFonts w:asciiTheme="minorHAnsi" w:hAnsiTheme="minorHAnsi" w:cstheme="minorHAnsi"/>
          <w:b/>
          <w:szCs w:val="24"/>
        </w:rPr>
        <w:t>MILTON CARLOS ZANELATTO GONÇALVES</w:t>
      </w:r>
      <w:r w:rsidR="00550ED2">
        <w:rPr>
          <w:rFonts w:asciiTheme="minorHAnsi" w:hAnsiTheme="minorHAnsi" w:cstheme="minorHAnsi"/>
          <w:szCs w:val="24"/>
        </w:rPr>
        <w:t xml:space="preserve"> passou a palavra para a conselheira </w:t>
      </w:r>
      <w:r w:rsidR="00550ED2">
        <w:rPr>
          <w:rFonts w:asciiTheme="minorHAnsi" w:hAnsiTheme="minorHAnsi" w:cstheme="minorHAnsi"/>
          <w:b/>
          <w:szCs w:val="24"/>
        </w:rPr>
        <w:t>LICYANE CORDEIRO</w:t>
      </w:r>
      <w:r w:rsidR="00550ED2">
        <w:rPr>
          <w:rFonts w:asciiTheme="minorHAnsi" w:hAnsiTheme="minorHAnsi" w:cstheme="minorHAnsi"/>
          <w:szCs w:val="24"/>
        </w:rPr>
        <w:t xml:space="preserve">, que </w:t>
      </w:r>
      <w:r w:rsidR="00330FC0">
        <w:rPr>
          <w:rFonts w:asciiTheme="minorHAnsi" w:hAnsiTheme="minorHAnsi" w:cstheme="minorHAnsi"/>
          <w:szCs w:val="24"/>
        </w:rPr>
        <w:t xml:space="preserve">informou que não teria recebido as informações, questionou sobre </w:t>
      </w:r>
      <w:r w:rsidR="00D61A71">
        <w:rPr>
          <w:rFonts w:asciiTheme="minorHAnsi" w:hAnsiTheme="minorHAnsi" w:cstheme="minorHAnsi"/>
          <w:szCs w:val="24"/>
        </w:rPr>
        <w:t>os tramites por quais as informações teriam passado</w:t>
      </w:r>
      <w:r w:rsidR="00330FC0">
        <w:rPr>
          <w:rFonts w:asciiTheme="minorHAnsi" w:hAnsiTheme="minorHAnsi" w:cstheme="minorHAnsi"/>
          <w:szCs w:val="24"/>
        </w:rPr>
        <w:t xml:space="preserve">. O conselheiro </w:t>
      </w:r>
      <w:r w:rsidR="00330FC0">
        <w:rPr>
          <w:rFonts w:asciiTheme="minorHAnsi" w:hAnsiTheme="minorHAnsi" w:cstheme="minorHAnsi"/>
          <w:b/>
          <w:szCs w:val="24"/>
        </w:rPr>
        <w:t>IDEVAL DOS SANTOS</w:t>
      </w:r>
      <w:r w:rsidR="00330FC0">
        <w:rPr>
          <w:rFonts w:asciiTheme="minorHAnsi" w:hAnsiTheme="minorHAnsi" w:cstheme="minorHAnsi"/>
          <w:szCs w:val="24"/>
        </w:rPr>
        <w:t xml:space="preserve"> informou que teria sido encaminhado à presidência, para que dali se encaminhasse à conselheira.</w:t>
      </w:r>
      <w:r w:rsidR="00247C69">
        <w:rPr>
          <w:rFonts w:asciiTheme="minorHAnsi" w:hAnsiTheme="minorHAnsi" w:cstheme="minorHAnsi"/>
          <w:szCs w:val="24"/>
        </w:rPr>
        <w:t xml:space="preserve"> O presidente </w:t>
      </w:r>
      <w:r w:rsidR="00247C69">
        <w:rPr>
          <w:rFonts w:asciiTheme="minorHAnsi" w:hAnsiTheme="minorHAnsi" w:cstheme="minorHAnsi"/>
          <w:b/>
          <w:szCs w:val="24"/>
        </w:rPr>
        <w:t>MILTON CARLOS ZANELATTO GONÇALVES</w:t>
      </w:r>
      <w:r w:rsidR="00247C69">
        <w:rPr>
          <w:rFonts w:asciiTheme="minorHAnsi" w:hAnsiTheme="minorHAnsi" w:cstheme="minorHAnsi"/>
          <w:szCs w:val="24"/>
        </w:rPr>
        <w:t xml:space="preserve"> informou que teria sido falha dele porque não teria despachado, </w:t>
      </w:r>
      <w:r w:rsidR="00EE0AB7">
        <w:rPr>
          <w:rFonts w:asciiTheme="minorHAnsi" w:hAnsiTheme="minorHAnsi" w:cstheme="minorHAnsi"/>
          <w:szCs w:val="24"/>
        </w:rPr>
        <w:t>que o protoc</w:t>
      </w:r>
      <w:r w:rsidR="00C27B60">
        <w:rPr>
          <w:rFonts w:asciiTheme="minorHAnsi" w:hAnsiTheme="minorHAnsi" w:cstheme="minorHAnsi"/>
          <w:szCs w:val="24"/>
        </w:rPr>
        <w:t>olo teria sido abe</w:t>
      </w:r>
      <w:r w:rsidR="00D61A71">
        <w:rPr>
          <w:rFonts w:asciiTheme="minorHAnsi" w:hAnsiTheme="minorHAnsi" w:cstheme="minorHAnsi"/>
          <w:szCs w:val="24"/>
        </w:rPr>
        <w:t xml:space="preserve">rto via SICCAU, que normalmente </w:t>
      </w:r>
      <w:r w:rsidR="00C27B60">
        <w:rPr>
          <w:rFonts w:asciiTheme="minorHAnsi" w:hAnsiTheme="minorHAnsi" w:cstheme="minorHAnsi"/>
          <w:szCs w:val="24"/>
        </w:rPr>
        <w:t xml:space="preserve">responderia </w:t>
      </w:r>
      <w:r w:rsidR="00D61A71">
        <w:rPr>
          <w:rFonts w:asciiTheme="minorHAnsi" w:hAnsiTheme="minorHAnsi" w:cstheme="minorHAnsi"/>
          <w:szCs w:val="24"/>
        </w:rPr>
        <w:t xml:space="preserve">também </w:t>
      </w:r>
      <w:r w:rsidR="00C27B60">
        <w:rPr>
          <w:rFonts w:asciiTheme="minorHAnsi" w:hAnsiTheme="minorHAnsi" w:cstheme="minorHAnsi"/>
          <w:szCs w:val="24"/>
        </w:rPr>
        <w:t xml:space="preserve">via SICCAU, </w:t>
      </w:r>
      <w:r w:rsidR="00D61A71">
        <w:rPr>
          <w:rFonts w:asciiTheme="minorHAnsi" w:hAnsiTheme="minorHAnsi" w:cstheme="minorHAnsi"/>
          <w:szCs w:val="24"/>
        </w:rPr>
        <w:t>anexando</w:t>
      </w:r>
      <w:r w:rsidR="00C27B60">
        <w:rPr>
          <w:rFonts w:asciiTheme="minorHAnsi" w:hAnsiTheme="minorHAnsi" w:cstheme="minorHAnsi"/>
          <w:szCs w:val="24"/>
        </w:rPr>
        <w:t xml:space="preserve"> todos os documentos</w:t>
      </w:r>
      <w:r w:rsidR="00D61A71">
        <w:rPr>
          <w:rFonts w:asciiTheme="minorHAnsi" w:hAnsiTheme="minorHAnsi" w:cstheme="minorHAnsi"/>
          <w:szCs w:val="24"/>
        </w:rPr>
        <w:t xml:space="preserve"> pertinentes</w:t>
      </w:r>
      <w:r w:rsidR="00C27B60">
        <w:rPr>
          <w:rFonts w:asciiTheme="minorHAnsi" w:hAnsiTheme="minorHAnsi" w:cstheme="minorHAnsi"/>
          <w:szCs w:val="24"/>
        </w:rPr>
        <w:t xml:space="preserve">, reforçou que </w:t>
      </w:r>
      <w:r w:rsidR="00D61A71">
        <w:rPr>
          <w:rFonts w:asciiTheme="minorHAnsi" w:hAnsiTheme="minorHAnsi" w:cstheme="minorHAnsi"/>
          <w:szCs w:val="24"/>
        </w:rPr>
        <w:t>sempre que houverem questões como estas, o procedimento correto é o protocolo</w:t>
      </w:r>
      <w:r w:rsidR="00C27B60">
        <w:rPr>
          <w:rFonts w:asciiTheme="minorHAnsi" w:hAnsiTheme="minorHAnsi" w:cstheme="minorHAnsi"/>
          <w:szCs w:val="24"/>
        </w:rPr>
        <w:t xml:space="preserve"> via SICCAU</w:t>
      </w:r>
      <w:r w:rsidR="00D61A71">
        <w:rPr>
          <w:rFonts w:asciiTheme="minorHAnsi" w:hAnsiTheme="minorHAnsi" w:cstheme="minorHAnsi"/>
          <w:szCs w:val="24"/>
        </w:rPr>
        <w:t xml:space="preserve">, que de tal forma seria </w:t>
      </w:r>
      <w:r w:rsidR="001047D6">
        <w:rPr>
          <w:rFonts w:asciiTheme="minorHAnsi" w:hAnsiTheme="minorHAnsi" w:cstheme="minorHAnsi"/>
          <w:szCs w:val="24"/>
        </w:rPr>
        <w:t>possível</w:t>
      </w:r>
      <w:r w:rsidR="007F0BD4">
        <w:rPr>
          <w:rFonts w:asciiTheme="minorHAnsi" w:hAnsiTheme="minorHAnsi" w:cstheme="minorHAnsi"/>
          <w:szCs w:val="24"/>
        </w:rPr>
        <w:t xml:space="preserve"> acompanhar a tramitaç</w:t>
      </w:r>
      <w:r w:rsidR="00376E6A">
        <w:rPr>
          <w:rFonts w:asciiTheme="minorHAnsi" w:hAnsiTheme="minorHAnsi" w:cstheme="minorHAnsi"/>
          <w:szCs w:val="24"/>
        </w:rPr>
        <w:t xml:space="preserve">ão do processo, </w:t>
      </w:r>
      <w:r w:rsidR="00D61A71">
        <w:rPr>
          <w:rFonts w:asciiTheme="minorHAnsi" w:hAnsiTheme="minorHAnsi" w:cstheme="minorHAnsi"/>
          <w:szCs w:val="24"/>
        </w:rPr>
        <w:t>por fim, concluiu que</w:t>
      </w:r>
      <w:r w:rsidR="00376E6A">
        <w:rPr>
          <w:rFonts w:asciiTheme="minorHAnsi" w:hAnsiTheme="minorHAnsi" w:cstheme="minorHAnsi"/>
          <w:szCs w:val="24"/>
        </w:rPr>
        <w:t xml:space="preserve"> cobraria que </w:t>
      </w:r>
      <w:r w:rsidR="00D61A71">
        <w:rPr>
          <w:rFonts w:asciiTheme="minorHAnsi" w:hAnsiTheme="minorHAnsi" w:cstheme="minorHAnsi"/>
          <w:szCs w:val="24"/>
        </w:rPr>
        <w:t>o encaminhamento neste caso</w:t>
      </w:r>
      <w:r w:rsidR="00376E6A">
        <w:rPr>
          <w:rFonts w:asciiTheme="minorHAnsi" w:hAnsiTheme="minorHAnsi" w:cstheme="minorHAnsi"/>
          <w:szCs w:val="24"/>
        </w:rPr>
        <w:t xml:space="preserve"> específico </w:t>
      </w:r>
      <w:r w:rsidR="00D61A71">
        <w:rPr>
          <w:rFonts w:asciiTheme="minorHAnsi" w:hAnsiTheme="minorHAnsi" w:cstheme="minorHAnsi"/>
          <w:szCs w:val="24"/>
        </w:rPr>
        <w:t xml:space="preserve">por </w:t>
      </w:r>
      <w:r w:rsidR="00376E6A">
        <w:rPr>
          <w:rFonts w:asciiTheme="minorHAnsi" w:hAnsiTheme="minorHAnsi" w:cstheme="minorHAnsi"/>
          <w:szCs w:val="24"/>
        </w:rPr>
        <w:t xml:space="preserve">e-mail </w:t>
      </w:r>
      <w:r w:rsidR="00D61A71">
        <w:rPr>
          <w:rFonts w:asciiTheme="minorHAnsi" w:hAnsiTheme="minorHAnsi" w:cstheme="minorHAnsi"/>
          <w:szCs w:val="24"/>
        </w:rPr>
        <w:t>e também por</w:t>
      </w:r>
      <w:r w:rsidR="00D05091">
        <w:rPr>
          <w:rFonts w:asciiTheme="minorHAnsi" w:hAnsiTheme="minorHAnsi" w:cstheme="minorHAnsi"/>
          <w:szCs w:val="24"/>
        </w:rPr>
        <w:t xml:space="preserve"> SICCAU para a conselheira, se desculpou pela falha. Passou a palavra à conselheira </w:t>
      </w:r>
      <w:r w:rsidR="00D05091">
        <w:rPr>
          <w:rFonts w:asciiTheme="minorHAnsi" w:hAnsiTheme="minorHAnsi" w:cstheme="minorHAnsi"/>
          <w:b/>
          <w:szCs w:val="24"/>
        </w:rPr>
        <w:t>LICYANE CORDEIRO</w:t>
      </w:r>
      <w:r w:rsidR="00D05091">
        <w:rPr>
          <w:rFonts w:asciiTheme="minorHAnsi" w:hAnsiTheme="minorHAnsi" w:cstheme="minorHAnsi"/>
          <w:szCs w:val="24"/>
        </w:rPr>
        <w:t xml:space="preserve">, que </w:t>
      </w:r>
      <w:r w:rsidR="00773A4A">
        <w:rPr>
          <w:rFonts w:asciiTheme="minorHAnsi" w:hAnsiTheme="minorHAnsi" w:cstheme="minorHAnsi"/>
          <w:szCs w:val="24"/>
        </w:rPr>
        <w:t>questio</w:t>
      </w:r>
      <w:r w:rsidR="00D61A71">
        <w:rPr>
          <w:rFonts w:asciiTheme="minorHAnsi" w:hAnsiTheme="minorHAnsi" w:cstheme="minorHAnsi"/>
          <w:szCs w:val="24"/>
        </w:rPr>
        <w:t xml:space="preserve">nou se o custo da empresa </w:t>
      </w:r>
      <w:r w:rsidR="00D61A71" w:rsidRPr="00D61A71">
        <w:rPr>
          <w:rFonts w:asciiTheme="minorHAnsi" w:hAnsiTheme="minorHAnsi" w:cstheme="minorHAnsi"/>
          <w:i/>
          <w:szCs w:val="24"/>
        </w:rPr>
        <w:t>Boomerang</w:t>
      </w:r>
      <w:r w:rsidR="00773A4A">
        <w:rPr>
          <w:rFonts w:asciiTheme="minorHAnsi" w:hAnsiTheme="minorHAnsi" w:cstheme="minorHAnsi"/>
          <w:szCs w:val="24"/>
        </w:rPr>
        <w:t xml:space="preserve"> seria custo pontual. </w:t>
      </w:r>
      <w:r w:rsidR="006048E6">
        <w:rPr>
          <w:rFonts w:asciiTheme="minorHAnsi" w:hAnsiTheme="minorHAnsi" w:cstheme="minorHAnsi"/>
          <w:szCs w:val="24"/>
        </w:rPr>
        <w:t xml:space="preserve">O conselheiro </w:t>
      </w:r>
      <w:r w:rsidR="006048E6">
        <w:rPr>
          <w:rFonts w:asciiTheme="minorHAnsi" w:hAnsiTheme="minorHAnsi" w:cstheme="minorHAnsi"/>
          <w:b/>
          <w:szCs w:val="24"/>
        </w:rPr>
        <w:t>IDEVAL DOS SANTOS</w:t>
      </w:r>
      <w:r w:rsidR="006048E6">
        <w:rPr>
          <w:rFonts w:asciiTheme="minorHAnsi" w:hAnsiTheme="minorHAnsi" w:cstheme="minorHAnsi"/>
          <w:szCs w:val="24"/>
        </w:rPr>
        <w:t xml:space="preserve"> respondeu que o contrato teria sido feito na gestão anterior para que fosse feito arquivamento dos processos oriundos do CREA-PR</w:t>
      </w:r>
      <w:r w:rsidR="0096271B">
        <w:rPr>
          <w:rFonts w:asciiTheme="minorHAnsi" w:hAnsiTheme="minorHAnsi" w:cstheme="minorHAnsi"/>
          <w:szCs w:val="24"/>
        </w:rPr>
        <w:t xml:space="preserve">, que o pagamento teria sido feito naquele momento porque teria havido necessidade de retificações para que o serviço fosse </w:t>
      </w:r>
      <w:r w:rsidR="00C4027C">
        <w:rPr>
          <w:rFonts w:asciiTheme="minorHAnsi" w:hAnsiTheme="minorHAnsi" w:cstheme="minorHAnsi"/>
          <w:szCs w:val="24"/>
        </w:rPr>
        <w:t xml:space="preserve">concluído </w:t>
      </w:r>
      <w:r w:rsidR="0096271B">
        <w:rPr>
          <w:rFonts w:asciiTheme="minorHAnsi" w:hAnsiTheme="minorHAnsi" w:cstheme="minorHAnsi"/>
          <w:szCs w:val="24"/>
        </w:rPr>
        <w:t>a contento</w:t>
      </w:r>
      <w:r w:rsidR="006220A6">
        <w:rPr>
          <w:rFonts w:asciiTheme="minorHAnsi" w:hAnsiTheme="minorHAnsi" w:cstheme="minorHAnsi"/>
          <w:szCs w:val="24"/>
        </w:rPr>
        <w:t>, que estaria justificado na ata da reunião do dia anterior, que estaria disponível no final do dia.</w:t>
      </w:r>
      <w:r w:rsidR="001047D6">
        <w:rPr>
          <w:rFonts w:asciiTheme="minorHAnsi" w:hAnsiTheme="minorHAnsi" w:cstheme="minorHAnsi"/>
          <w:szCs w:val="24"/>
        </w:rPr>
        <w:t xml:space="preserve"> O conselheiro </w:t>
      </w:r>
      <w:r w:rsidR="001047D6" w:rsidRPr="001047D6">
        <w:rPr>
          <w:rFonts w:asciiTheme="minorHAnsi" w:hAnsiTheme="minorHAnsi" w:cstheme="minorHAnsi"/>
          <w:b/>
          <w:szCs w:val="24"/>
        </w:rPr>
        <w:t>MAUGHAM ZAZE</w:t>
      </w:r>
      <w:r w:rsidR="001047D6">
        <w:rPr>
          <w:rFonts w:asciiTheme="minorHAnsi" w:hAnsiTheme="minorHAnsi" w:cstheme="minorHAnsi"/>
          <w:szCs w:val="24"/>
        </w:rPr>
        <w:t xml:space="preserve"> pediu uma orientação da CPFi quanto a um modelo de relatório de viagens que deveria ser realizados pelos conselheiros, na medida que viajam e recebem diárias em eventos e reuniões </w:t>
      </w:r>
      <w:r w:rsidR="001047D6">
        <w:rPr>
          <w:rFonts w:asciiTheme="minorHAnsi" w:hAnsiTheme="minorHAnsi" w:cstheme="minorHAnsi"/>
          <w:szCs w:val="24"/>
        </w:rPr>
        <w:lastRenderedPageBreak/>
        <w:t xml:space="preserve">realizadas em favor do CAU/PR. O conselheiro </w:t>
      </w:r>
      <w:r w:rsidR="001047D6" w:rsidRPr="001047D6">
        <w:rPr>
          <w:rFonts w:asciiTheme="minorHAnsi" w:hAnsiTheme="minorHAnsi" w:cstheme="minorHAnsi"/>
          <w:b/>
          <w:szCs w:val="24"/>
        </w:rPr>
        <w:t>IDEVAL DOS SANTOS</w:t>
      </w:r>
      <w:r w:rsidR="009E3AEF">
        <w:rPr>
          <w:rFonts w:asciiTheme="minorHAnsi" w:hAnsiTheme="minorHAnsi" w:cstheme="minorHAnsi"/>
          <w:szCs w:val="24"/>
        </w:rPr>
        <w:t xml:space="preserve"> </w:t>
      </w:r>
      <w:r w:rsidR="001047D6">
        <w:rPr>
          <w:rFonts w:asciiTheme="minorHAnsi" w:hAnsiTheme="minorHAnsi" w:cstheme="minorHAnsi"/>
          <w:szCs w:val="24"/>
        </w:rPr>
        <w:t xml:space="preserve">explicou que no caso dos conselheiros que participam de reuniões ordinárias, tem suas viagens justificadas pela sumula ou ata da reunião, onde fica registrado a participação de cada um. </w:t>
      </w:r>
      <w:r w:rsidR="00557011">
        <w:rPr>
          <w:rFonts w:asciiTheme="minorHAnsi" w:hAnsiTheme="minorHAnsi" w:cstheme="minorHAnsi"/>
          <w:szCs w:val="24"/>
        </w:rPr>
        <w:t xml:space="preserve">O presidente </w:t>
      </w:r>
      <w:r w:rsidR="00557011">
        <w:rPr>
          <w:rFonts w:asciiTheme="minorHAnsi" w:hAnsiTheme="minorHAnsi" w:cstheme="minorHAnsi"/>
          <w:b/>
          <w:szCs w:val="24"/>
        </w:rPr>
        <w:t>MILTON CARLOS ZANELATTO GONÇALVES</w:t>
      </w:r>
      <w:r w:rsidR="00557011">
        <w:rPr>
          <w:rFonts w:asciiTheme="minorHAnsi" w:hAnsiTheme="minorHAnsi" w:cstheme="minorHAnsi"/>
          <w:szCs w:val="24"/>
        </w:rPr>
        <w:t xml:space="preserve"> </w:t>
      </w:r>
      <w:r w:rsidR="001047D6">
        <w:rPr>
          <w:rFonts w:asciiTheme="minorHAnsi" w:hAnsiTheme="minorHAnsi" w:cstheme="minorHAnsi"/>
          <w:szCs w:val="24"/>
        </w:rPr>
        <w:t>complementou a informação prestada, que existe um modelo à ser preenchido e que o conselheiro poderia sempre solicitar ao gabinete, mas que como dito, só precisa ser preenchido quando se tratam de eventos que não são as reuniões ordinárias mensais do conselho. Na sequência q</w:t>
      </w:r>
      <w:r w:rsidR="00557011">
        <w:rPr>
          <w:rFonts w:asciiTheme="minorHAnsi" w:hAnsiTheme="minorHAnsi" w:cstheme="minorHAnsi"/>
          <w:szCs w:val="24"/>
        </w:rPr>
        <w:t xml:space="preserve">uestionou se haveria mais alguma manifestação sobre a pauta, não havendo manifestações colocou para votação. </w:t>
      </w:r>
      <w:r w:rsidR="00E92C5C">
        <w:rPr>
          <w:rFonts w:asciiTheme="minorHAnsi" w:hAnsiTheme="minorHAnsi" w:cstheme="minorHAnsi"/>
          <w:szCs w:val="24"/>
        </w:rPr>
        <w:t xml:space="preserve">Registrou abstenção </w:t>
      </w:r>
      <w:r w:rsidR="00C82FAB">
        <w:rPr>
          <w:rFonts w:asciiTheme="minorHAnsi" w:hAnsiTheme="minorHAnsi" w:cstheme="minorHAnsi"/>
          <w:szCs w:val="24"/>
        </w:rPr>
        <w:t xml:space="preserve">dos conselheiros Ricardo Leites e </w:t>
      </w:r>
      <w:r w:rsidR="00E92C5C">
        <w:rPr>
          <w:rFonts w:asciiTheme="minorHAnsi" w:hAnsiTheme="minorHAnsi" w:cstheme="minorHAnsi"/>
          <w:szCs w:val="24"/>
        </w:rPr>
        <w:t>Licyane Cordeiro. Registrou que os demais conselheiros teriam votado favoravelmente à aprovação das contas.</w:t>
      </w:r>
      <w:r w:rsidR="00A268BF">
        <w:rPr>
          <w:rFonts w:asciiTheme="minorHAnsi" w:hAnsiTheme="minorHAnsi" w:cstheme="minorHAnsi"/>
          <w:szCs w:val="24"/>
        </w:rPr>
        <w:t xml:space="preserve"> A matéria foi aprovada com a seguinte contagem de votos: 14 votos favoráveis e 2 abstenções. </w:t>
      </w:r>
      <w:r w:rsidR="00E92C5C">
        <w:rPr>
          <w:rFonts w:asciiTheme="minorHAnsi" w:hAnsiTheme="minorHAnsi" w:cstheme="minorHAnsi"/>
          <w:szCs w:val="24"/>
        </w:rPr>
        <w:t xml:space="preserve"> </w:t>
      </w:r>
      <w:r w:rsidR="004D6942">
        <w:rPr>
          <w:rFonts w:asciiTheme="minorHAnsi" w:hAnsiTheme="minorHAnsi" w:cstheme="minorHAnsi"/>
          <w:szCs w:val="24"/>
        </w:rPr>
        <w:t xml:space="preserve">Passou para o próximo item de pauta. </w:t>
      </w:r>
      <w:r w:rsidR="004D6942" w:rsidRPr="00BF460D">
        <w:rPr>
          <w:rFonts w:asciiTheme="minorHAnsi" w:hAnsiTheme="minorHAnsi" w:cstheme="minorHAnsi"/>
          <w:szCs w:val="24"/>
          <w:u w:val="single"/>
        </w:rPr>
        <w:t>6.2) Deliberação nº 14 – CEP</w:t>
      </w:r>
      <w:r w:rsidR="00BF460D" w:rsidRPr="00BF460D">
        <w:rPr>
          <w:rFonts w:asciiTheme="minorHAnsi" w:hAnsiTheme="minorHAnsi" w:cstheme="minorHAnsi"/>
          <w:szCs w:val="24"/>
          <w:u w:val="single"/>
        </w:rPr>
        <w:t xml:space="preserve"> – Atribuição para Manejo </w:t>
      </w:r>
      <w:r w:rsidR="00D90054">
        <w:rPr>
          <w:rFonts w:asciiTheme="minorHAnsi" w:hAnsiTheme="minorHAnsi" w:cstheme="minorHAnsi"/>
          <w:szCs w:val="24"/>
          <w:u w:val="single"/>
        </w:rPr>
        <w:t xml:space="preserve">e </w:t>
      </w:r>
      <w:r w:rsidR="00BF460D" w:rsidRPr="00BF460D">
        <w:rPr>
          <w:rFonts w:asciiTheme="minorHAnsi" w:hAnsiTheme="minorHAnsi" w:cstheme="minorHAnsi"/>
          <w:szCs w:val="24"/>
          <w:u w:val="single"/>
        </w:rPr>
        <w:t>Supressão de Arborização Urbana</w:t>
      </w:r>
      <w:r w:rsidR="00BF460D">
        <w:rPr>
          <w:rFonts w:asciiTheme="minorHAnsi" w:hAnsiTheme="minorHAnsi" w:cstheme="minorHAnsi"/>
          <w:szCs w:val="24"/>
        </w:rPr>
        <w:t xml:space="preserve">. </w:t>
      </w:r>
      <w:r w:rsidR="008D3380">
        <w:rPr>
          <w:rFonts w:asciiTheme="minorHAnsi" w:hAnsiTheme="minorHAnsi" w:cstheme="minorHAnsi"/>
          <w:szCs w:val="24"/>
        </w:rPr>
        <w:t>Solicitou que Alessandro colocasse em tela. Pass</w:t>
      </w:r>
      <w:r w:rsidR="001742D7">
        <w:rPr>
          <w:rFonts w:asciiTheme="minorHAnsi" w:hAnsiTheme="minorHAnsi" w:cstheme="minorHAnsi"/>
          <w:szCs w:val="24"/>
        </w:rPr>
        <w:t xml:space="preserve">ou a palavra para o conselheiro </w:t>
      </w:r>
      <w:r w:rsidR="001742D7">
        <w:rPr>
          <w:rFonts w:asciiTheme="minorHAnsi" w:hAnsiTheme="minorHAnsi" w:cstheme="minorHAnsi"/>
          <w:b/>
          <w:szCs w:val="24"/>
        </w:rPr>
        <w:t>ORMY HUTNER</w:t>
      </w:r>
      <w:r w:rsidR="001742D7">
        <w:rPr>
          <w:rFonts w:asciiTheme="minorHAnsi" w:hAnsiTheme="minorHAnsi" w:cstheme="minorHAnsi"/>
          <w:szCs w:val="24"/>
        </w:rPr>
        <w:t xml:space="preserve">, que </w:t>
      </w:r>
      <w:r w:rsidR="00D90054">
        <w:rPr>
          <w:rFonts w:asciiTheme="minorHAnsi" w:hAnsiTheme="minorHAnsi" w:cstheme="minorHAnsi"/>
          <w:szCs w:val="24"/>
        </w:rPr>
        <w:t>informou que a deliberação seria justamente p</w:t>
      </w:r>
      <w:r w:rsidR="00A268BF">
        <w:rPr>
          <w:rFonts w:asciiTheme="minorHAnsi" w:hAnsiTheme="minorHAnsi" w:cstheme="minorHAnsi"/>
          <w:szCs w:val="24"/>
        </w:rPr>
        <w:t>a</w:t>
      </w:r>
      <w:r w:rsidR="00D90054">
        <w:rPr>
          <w:rFonts w:asciiTheme="minorHAnsi" w:hAnsiTheme="minorHAnsi" w:cstheme="minorHAnsi"/>
          <w:szCs w:val="24"/>
        </w:rPr>
        <w:t>ra ratificar a atribuição do arqu</w:t>
      </w:r>
      <w:r w:rsidR="0079365E">
        <w:rPr>
          <w:rFonts w:asciiTheme="minorHAnsi" w:hAnsiTheme="minorHAnsi" w:cstheme="minorHAnsi"/>
          <w:szCs w:val="24"/>
        </w:rPr>
        <w:t xml:space="preserve">iteto e urbanista na atividade de arborização urbana. </w:t>
      </w:r>
      <w:r w:rsidR="00251948">
        <w:rPr>
          <w:rFonts w:asciiTheme="minorHAnsi" w:hAnsiTheme="minorHAnsi" w:cstheme="minorHAnsi"/>
          <w:szCs w:val="24"/>
        </w:rPr>
        <w:t xml:space="preserve">Leu: </w:t>
      </w:r>
      <w:r w:rsidR="00251948" w:rsidRPr="00A268BF">
        <w:rPr>
          <w:rFonts w:asciiTheme="minorHAnsi" w:hAnsiTheme="minorHAnsi" w:cstheme="minorHAnsi"/>
          <w:i/>
          <w:szCs w:val="24"/>
        </w:rPr>
        <w:t>“</w:t>
      </w:r>
      <w:r w:rsidR="00801D62" w:rsidRPr="00A268BF">
        <w:rPr>
          <w:rFonts w:asciiTheme="minorHAnsi" w:hAnsiTheme="minorHAnsi" w:cstheme="minorHAnsi"/>
          <w:i/>
          <w:szCs w:val="24"/>
        </w:rPr>
        <w:t xml:space="preserve">Assunto: Atribuição para manejo e supressão de arborização urbana. Deliberação nº 14/2022 da CEP-CAU/PR. A CEP-CAU/PR, reunida ordinariamente de forma virtual no dia 21 de fevereiro de 2022, no uso das competências que lhe confere o Regimento Interno do CAU/PR, após análise do assunto em epígrafe, que; Considerando </w:t>
      </w:r>
      <w:r w:rsidR="003F77A2" w:rsidRPr="00A268BF">
        <w:rPr>
          <w:rFonts w:asciiTheme="minorHAnsi" w:hAnsiTheme="minorHAnsi" w:cstheme="minorHAnsi"/>
          <w:i/>
          <w:szCs w:val="24"/>
        </w:rPr>
        <w:t>a lei 12.378/2010, que dispõe em seu artigo 3º que os campos de atuação profissional da arquitetura e urbanismo são definidos a partir das diretrizes curriculares nacionais, que dispõe sobre a formação profissional do arquiteto e urbanista, nas quais os núcleos de conhecimento de fundamentação e de conhecimentos profissionais caracterizam a unidade de atuação profissional; Considerando a Resolução nº 21/2012, que dispõe sobre as atividades e atribuições profissionais do arquiteto e u</w:t>
      </w:r>
      <w:r w:rsidR="00B233BC" w:rsidRPr="00A268BF">
        <w:rPr>
          <w:rFonts w:asciiTheme="minorHAnsi" w:hAnsiTheme="minorHAnsi" w:cstheme="minorHAnsi"/>
          <w:i/>
          <w:szCs w:val="24"/>
        </w:rPr>
        <w:t>rbanista, item 2.6.3, i</w:t>
      </w:r>
      <w:r w:rsidR="003F77A2" w:rsidRPr="00A268BF">
        <w:rPr>
          <w:rFonts w:asciiTheme="minorHAnsi" w:hAnsiTheme="minorHAnsi" w:cstheme="minorHAnsi"/>
          <w:i/>
          <w:szCs w:val="24"/>
        </w:rPr>
        <w:t>mplementação de plano de manejo e conservaç</w:t>
      </w:r>
      <w:r w:rsidR="00903167" w:rsidRPr="00A268BF">
        <w:rPr>
          <w:rFonts w:asciiTheme="minorHAnsi" w:hAnsiTheme="minorHAnsi" w:cstheme="minorHAnsi"/>
          <w:i/>
          <w:szCs w:val="24"/>
        </w:rPr>
        <w:t xml:space="preserve">ão; Considerando o questionamento encaminhado para a analista Mariana Vaz, referente à solicitação da RRT extemporânea nº 11315357; Considerando a </w:t>
      </w:r>
      <w:r w:rsidR="00BA2F1C" w:rsidRPr="00A268BF">
        <w:rPr>
          <w:rFonts w:asciiTheme="minorHAnsi" w:hAnsiTheme="minorHAnsi" w:cstheme="minorHAnsi"/>
          <w:i/>
          <w:szCs w:val="24"/>
        </w:rPr>
        <w:t>Deliberação Plenária nº 06-3/2020</w:t>
      </w:r>
      <w:r w:rsidR="00BE2BD7" w:rsidRPr="00A268BF">
        <w:rPr>
          <w:rFonts w:asciiTheme="minorHAnsi" w:hAnsiTheme="minorHAnsi" w:cstheme="minorHAnsi"/>
          <w:i/>
          <w:szCs w:val="24"/>
        </w:rPr>
        <w:t xml:space="preserve"> que aprova as orientações e esclarecimentos sobre questionamentos referentes a atividades e atribuições profissionais e campo de atuação dos arquitetos urbanistas, referente a exercício, disciplina e fiscalização da profissão; Considerando relatório e voto do conselheiro Maugham Zaze. Deliberou: </w:t>
      </w:r>
      <w:r w:rsidR="00B233BC" w:rsidRPr="00A268BF">
        <w:rPr>
          <w:rFonts w:asciiTheme="minorHAnsi" w:hAnsiTheme="minorHAnsi" w:cstheme="minorHAnsi"/>
          <w:i/>
          <w:szCs w:val="24"/>
        </w:rPr>
        <w:t>1) Aprovar entendimento de que os arquitetos e urbanistas possuem atribuição para efetuar o trabalho de implementação de manejo, conservação e supressão e arborização urbana, tendo em vista o artigo 3º da Resolução nº 21/2012, que elenca tal atividade em seu item 2.6.3, implementação de plano de manejo e conservação</w:t>
      </w:r>
      <w:r w:rsidR="009B5C33" w:rsidRPr="00A268BF">
        <w:rPr>
          <w:rFonts w:asciiTheme="minorHAnsi" w:hAnsiTheme="minorHAnsi" w:cstheme="minorHAnsi"/>
          <w:i/>
          <w:szCs w:val="24"/>
        </w:rPr>
        <w:t>. 2) Encaminhar a matéria acompanhada do relato e voto fundamentado a sede do CAU/BR para apreciação de estância competente, conforme deliberação plenária nº 06-3/2020. 3) Encaminhar essa deliberação à Presidência do CAU/PR para conhecimento”</w:t>
      </w:r>
      <w:r w:rsidR="009B5C33">
        <w:rPr>
          <w:rFonts w:asciiTheme="minorHAnsi" w:hAnsiTheme="minorHAnsi" w:cstheme="minorHAnsi"/>
          <w:szCs w:val="24"/>
        </w:rPr>
        <w:t xml:space="preserve">. </w:t>
      </w:r>
      <w:r w:rsidR="000D3756">
        <w:rPr>
          <w:rFonts w:asciiTheme="minorHAnsi" w:hAnsiTheme="minorHAnsi" w:cstheme="minorHAnsi"/>
          <w:szCs w:val="24"/>
        </w:rPr>
        <w:t xml:space="preserve">O presidente </w:t>
      </w:r>
      <w:r w:rsidR="000D3756">
        <w:rPr>
          <w:rFonts w:asciiTheme="minorHAnsi" w:hAnsiTheme="minorHAnsi" w:cstheme="minorHAnsi"/>
          <w:b/>
          <w:szCs w:val="24"/>
        </w:rPr>
        <w:t>MILTON CARLOS ZANELATTO GONÇALVES</w:t>
      </w:r>
      <w:r w:rsidR="00A73EE3">
        <w:rPr>
          <w:rFonts w:asciiTheme="minorHAnsi" w:hAnsiTheme="minorHAnsi" w:cstheme="minorHAnsi"/>
          <w:b/>
          <w:szCs w:val="24"/>
        </w:rPr>
        <w:t xml:space="preserve"> </w:t>
      </w:r>
      <w:r w:rsidR="00A73EE3">
        <w:rPr>
          <w:rFonts w:asciiTheme="minorHAnsi" w:hAnsiTheme="minorHAnsi" w:cstheme="minorHAnsi"/>
          <w:szCs w:val="24"/>
        </w:rPr>
        <w:t xml:space="preserve">passou a palavra ao conselheiro </w:t>
      </w:r>
      <w:r w:rsidR="00A73EE3">
        <w:rPr>
          <w:rFonts w:asciiTheme="minorHAnsi" w:hAnsiTheme="minorHAnsi" w:cstheme="minorHAnsi"/>
          <w:b/>
          <w:szCs w:val="24"/>
        </w:rPr>
        <w:t>GUSTAVO LINZMEYER</w:t>
      </w:r>
      <w:r w:rsidR="00A73EE3">
        <w:rPr>
          <w:rFonts w:asciiTheme="minorHAnsi" w:hAnsiTheme="minorHAnsi" w:cstheme="minorHAnsi"/>
          <w:szCs w:val="24"/>
        </w:rPr>
        <w:t xml:space="preserve">, que </w:t>
      </w:r>
      <w:r w:rsidR="00831C9A">
        <w:rPr>
          <w:rFonts w:asciiTheme="minorHAnsi" w:hAnsiTheme="minorHAnsi" w:cstheme="minorHAnsi"/>
          <w:szCs w:val="24"/>
        </w:rPr>
        <w:t xml:space="preserve">questionou se seria execução do plano de manejo ou projeto de planejamento, que para implementação do plano de manejo seria fazer com que o trabalho fosse concretizado, que o plano de arborização urbano seria atividade bem específica dos arquitetos urbanistas, que </w:t>
      </w:r>
      <w:r w:rsidR="00A268BF">
        <w:rPr>
          <w:rFonts w:asciiTheme="minorHAnsi" w:hAnsiTheme="minorHAnsi" w:cstheme="minorHAnsi"/>
          <w:szCs w:val="24"/>
        </w:rPr>
        <w:t>faz parte do</w:t>
      </w:r>
      <w:r w:rsidR="00831C9A">
        <w:rPr>
          <w:rFonts w:asciiTheme="minorHAnsi" w:hAnsiTheme="minorHAnsi" w:cstheme="minorHAnsi"/>
          <w:szCs w:val="24"/>
        </w:rPr>
        <w:t xml:space="preserve"> plano diretor, porém não plano de arborização, que não caberia colocar plano diretor como plano de arborização porque não seria necessariamente atividade urbanística</w:t>
      </w:r>
      <w:r w:rsidR="00BE33E0">
        <w:rPr>
          <w:rFonts w:asciiTheme="minorHAnsi" w:hAnsiTheme="minorHAnsi" w:cstheme="minorHAnsi"/>
          <w:szCs w:val="24"/>
        </w:rPr>
        <w:t xml:space="preserve">, que poderia ser planejamento urbano, planejamento ambiental, entre outras coisas, que quando se revisse a </w:t>
      </w:r>
      <w:r w:rsidR="00A268BF">
        <w:rPr>
          <w:rFonts w:asciiTheme="minorHAnsi" w:hAnsiTheme="minorHAnsi" w:cstheme="minorHAnsi"/>
          <w:szCs w:val="24"/>
        </w:rPr>
        <w:t xml:space="preserve">resolução nº </w:t>
      </w:r>
      <w:r w:rsidR="00BE33E0">
        <w:rPr>
          <w:rFonts w:asciiTheme="minorHAnsi" w:hAnsiTheme="minorHAnsi" w:cstheme="minorHAnsi"/>
          <w:szCs w:val="24"/>
        </w:rPr>
        <w:t>21 teria que se levantar o histórico de atividades corriqueiras e comuns que não estariam registradas</w:t>
      </w:r>
      <w:r w:rsidR="002E3A1C">
        <w:rPr>
          <w:rFonts w:asciiTheme="minorHAnsi" w:hAnsiTheme="minorHAnsi" w:cstheme="minorHAnsi"/>
          <w:szCs w:val="24"/>
        </w:rPr>
        <w:t xml:space="preserve"> como atividades, que seria </w:t>
      </w:r>
      <w:r w:rsidR="002E3A1C">
        <w:rPr>
          <w:rFonts w:asciiTheme="minorHAnsi" w:hAnsiTheme="minorHAnsi" w:cstheme="minorHAnsi"/>
          <w:szCs w:val="24"/>
        </w:rPr>
        <w:lastRenderedPageBreak/>
        <w:t>importante que se colocasse a atividade e complementasse a descriç</w:t>
      </w:r>
      <w:r w:rsidR="00625AA3">
        <w:rPr>
          <w:rFonts w:asciiTheme="minorHAnsi" w:hAnsiTheme="minorHAnsi" w:cstheme="minorHAnsi"/>
          <w:szCs w:val="24"/>
        </w:rPr>
        <w:t xml:space="preserve">ão. </w:t>
      </w:r>
      <w:r w:rsidR="00335171">
        <w:rPr>
          <w:rFonts w:asciiTheme="minorHAnsi" w:hAnsiTheme="minorHAnsi" w:cstheme="minorHAnsi"/>
          <w:szCs w:val="24"/>
        </w:rPr>
        <w:t xml:space="preserve">O conselheiro </w:t>
      </w:r>
      <w:r w:rsidR="00335171">
        <w:rPr>
          <w:rFonts w:asciiTheme="minorHAnsi" w:hAnsiTheme="minorHAnsi" w:cstheme="minorHAnsi"/>
          <w:b/>
          <w:szCs w:val="24"/>
        </w:rPr>
        <w:t>ORMY HUTNER</w:t>
      </w:r>
      <w:r w:rsidR="00335171">
        <w:rPr>
          <w:rFonts w:asciiTheme="minorHAnsi" w:hAnsiTheme="minorHAnsi" w:cstheme="minorHAnsi"/>
          <w:szCs w:val="24"/>
        </w:rPr>
        <w:t xml:space="preserve"> </w:t>
      </w:r>
      <w:r w:rsidR="0001068A">
        <w:rPr>
          <w:rFonts w:asciiTheme="minorHAnsi" w:hAnsiTheme="minorHAnsi" w:cstheme="minorHAnsi"/>
          <w:szCs w:val="24"/>
        </w:rPr>
        <w:t>comentou que dentro do fórum de coordenadores da CEP se teria criado GT para discussão o glossário da 21 e levantar todas as atividades, para que ficasse mais claro para a própria fiscalização e também para os profissionais, que seria encaminhado para o CAU/BR para que atualize as atividades dentro do SICCAU.</w:t>
      </w:r>
      <w:r w:rsidR="000D4C1D">
        <w:rPr>
          <w:rFonts w:asciiTheme="minorHAnsi" w:hAnsiTheme="minorHAnsi" w:cstheme="minorHAnsi"/>
          <w:szCs w:val="24"/>
        </w:rPr>
        <w:t xml:space="preserve"> O presidente </w:t>
      </w:r>
      <w:r w:rsidR="000D4C1D">
        <w:rPr>
          <w:rFonts w:asciiTheme="minorHAnsi" w:hAnsiTheme="minorHAnsi" w:cstheme="minorHAnsi"/>
          <w:b/>
          <w:szCs w:val="24"/>
        </w:rPr>
        <w:t>MILTON CARLOS ZANELATTO GONÇALVES</w:t>
      </w:r>
      <w:r w:rsidR="000D4C1D">
        <w:rPr>
          <w:rFonts w:asciiTheme="minorHAnsi" w:hAnsiTheme="minorHAnsi" w:cstheme="minorHAnsi"/>
          <w:szCs w:val="24"/>
        </w:rPr>
        <w:t xml:space="preserve"> destacou que a pauta </w:t>
      </w:r>
      <w:r w:rsidR="00122BA9">
        <w:rPr>
          <w:rFonts w:asciiTheme="minorHAnsi" w:hAnsiTheme="minorHAnsi" w:cstheme="minorHAnsi"/>
          <w:szCs w:val="24"/>
        </w:rPr>
        <w:t xml:space="preserve">planos de arborização </w:t>
      </w:r>
      <w:r w:rsidR="000D4C1D">
        <w:rPr>
          <w:rFonts w:asciiTheme="minorHAnsi" w:hAnsiTheme="minorHAnsi" w:cstheme="minorHAnsi"/>
          <w:szCs w:val="24"/>
        </w:rPr>
        <w:t>estaria cada vez mais presente nas cidades, que seria previsto nos instrumentos de planejamento urbano</w:t>
      </w:r>
      <w:r w:rsidR="007A1694">
        <w:rPr>
          <w:rFonts w:asciiTheme="minorHAnsi" w:hAnsiTheme="minorHAnsi" w:cstheme="minorHAnsi"/>
          <w:szCs w:val="24"/>
        </w:rPr>
        <w:t xml:space="preserve"> como o georreferenciamento, </w:t>
      </w:r>
      <w:r w:rsidR="00122BA9">
        <w:rPr>
          <w:rFonts w:asciiTheme="minorHAnsi" w:hAnsiTheme="minorHAnsi" w:cstheme="minorHAnsi"/>
          <w:szCs w:val="24"/>
        </w:rPr>
        <w:t xml:space="preserve">entre outros, </w:t>
      </w:r>
      <w:r w:rsidR="00946C1B">
        <w:rPr>
          <w:rFonts w:asciiTheme="minorHAnsi" w:hAnsiTheme="minorHAnsi" w:cstheme="minorHAnsi"/>
          <w:szCs w:val="24"/>
        </w:rPr>
        <w:t>que haveria outros vértices do planejamento, inclusive o ambiental, que os arquitetos teriam competência para tal.</w:t>
      </w:r>
      <w:r w:rsidR="00CD2FDD">
        <w:rPr>
          <w:rFonts w:asciiTheme="minorHAnsi" w:hAnsiTheme="minorHAnsi" w:cstheme="minorHAnsi"/>
          <w:szCs w:val="24"/>
        </w:rPr>
        <w:t xml:space="preserve"> Passou a palavra ao conselheiro </w:t>
      </w:r>
      <w:r w:rsidR="00CD2FDD">
        <w:rPr>
          <w:rFonts w:asciiTheme="minorHAnsi" w:hAnsiTheme="minorHAnsi" w:cstheme="minorHAnsi"/>
          <w:b/>
          <w:szCs w:val="24"/>
        </w:rPr>
        <w:t>ORMY HUTNER</w:t>
      </w:r>
      <w:r w:rsidR="00CD2FDD">
        <w:rPr>
          <w:rFonts w:asciiTheme="minorHAnsi" w:hAnsiTheme="minorHAnsi" w:cstheme="minorHAnsi"/>
          <w:szCs w:val="24"/>
        </w:rPr>
        <w:t>, que comentou que estaria cada vez mais forte o movimento de levar instrumentos urbanísticos vinculados a infraestrutura</w:t>
      </w:r>
      <w:r w:rsidR="009C7488">
        <w:rPr>
          <w:rFonts w:asciiTheme="minorHAnsi" w:hAnsiTheme="minorHAnsi" w:cstheme="minorHAnsi"/>
          <w:szCs w:val="24"/>
        </w:rPr>
        <w:t xml:space="preserve"> verde urbana, que justamente demandariam dos arquitetos articulação forte com a questão</w:t>
      </w:r>
      <w:r w:rsidR="00513688">
        <w:rPr>
          <w:rFonts w:asciiTheme="minorHAnsi" w:hAnsiTheme="minorHAnsi" w:cstheme="minorHAnsi"/>
          <w:szCs w:val="24"/>
        </w:rPr>
        <w:t xml:space="preserve"> do manejo vegetal das cidades, entre outros, que seria importante que os arquitetos</w:t>
      </w:r>
      <w:r w:rsidR="007A1694">
        <w:rPr>
          <w:rFonts w:asciiTheme="minorHAnsi" w:hAnsiTheme="minorHAnsi" w:cstheme="minorHAnsi"/>
          <w:szCs w:val="24"/>
        </w:rPr>
        <w:t xml:space="preserve"> estivessem cada vez mais à par dos novos instrumentos urbanísticos que estariam chegando à América Latina.</w:t>
      </w:r>
      <w:r w:rsidR="005B1D2F">
        <w:rPr>
          <w:rFonts w:asciiTheme="minorHAnsi" w:hAnsiTheme="minorHAnsi" w:cstheme="minorHAnsi"/>
          <w:szCs w:val="24"/>
        </w:rPr>
        <w:t xml:space="preserve"> O conselheiro </w:t>
      </w:r>
      <w:r w:rsidR="005B1D2F">
        <w:rPr>
          <w:rFonts w:asciiTheme="minorHAnsi" w:hAnsiTheme="minorHAnsi" w:cstheme="minorHAnsi"/>
          <w:b/>
          <w:szCs w:val="24"/>
        </w:rPr>
        <w:t>MAUGHAM ZAZE</w:t>
      </w:r>
      <w:r w:rsidR="005B1D2F">
        <w:rPr>
          <w:rFonts w:asciiTheme="minorHAnsi" w:hAnsiTheme="minorHAnsi" w:cstheme="minorHAnsi"/>
          <w:szCs w:val="24"/>
        </w:rPr>
        <w:t xml:space="preserve"> comentou sobre o estudo feito pelo IPPLAM</w:t>
      </w:r>
      <w:r w:rsidR="006D0E0F">
        <w:rPr>
          <w:rFonts w:asciiTheme="minorHAnsi" w:hAnsiTheme="minorHAnsi" w:cstheme="minorHAnsi"/>
          <w:szCs w:val="24"/>
        </w:rPr>
        <w:t>, sugeriu que se solicitasse</w:t>
      </w:r>
      <w:r w:rsidR="007A1694">
        <w:rPr>
          <w:rFonts w:asciiTheme="minorHAnsi" w:hAnsiTheme="minorHAnsi" w:cstheme="minorHAnsi"/>
          <w:szCs w:val="24"/>
        </w:rPr>
        <w:t xml:space="preserve"> </w:t>
      </w:r>
      <w:r w:rsidR="0001056B">
        <w:rPr>
          <w:rFonts w:asciiTheme="minorHAnsi" w:hAnsiTheme="minorHAnsi" w:cstheme="minorHAnsi"/>
          <w:szCs w:val="24"/>
        </w:rPr>
        <w:t>um relatório para que se pudesse divulgar com entendimento deles de planejamento para todos, para que soubesse o que todos estariam fazendo, que se relatasse para a sociedade todas as áreas que se estaria atuando, e os benefícios que se poderia levar para a sociedade como um todo.</w:t>
      </w:r>
      <w:r w:rsidR="00B21AA7">
        <w:rPr>
          <w:rFonts w:asciiTheme="minorHAnsi" w:hAnsiTheme="minorHAnsi" w:cstheme="minorHAnsi"/>
          <w:szCs w:val="24"/>
        </w:rPr>
        <w:t xml:space="preserve"> O presidente </w:t>
      </w:r>
      <w:r w:rsidR="00B21AA7">
        <w:rPr>
          <w:rFonts w:asciiTheme="minorHAnsi" w:hAnsiTheme="minorHAnsi" w:cstheme="minorHAnsi"/>
          <w:b/>
          <w:szCs w:val="24"/>
        </w:rPr>
        <w:t>MILTON CARLOS ZANELATTO GONÇALVES</w:t>
      </w:r>
      <w:r w:rsidR="00B21AA7">
        <w:rPr>
          <w:rFonts w:asciiTheme="minorHAnsi" w:hAnsiTheme="minorHAnsi" w:cstheme="minorHAnsi"/>
          <w:szCs w:val="24"/>
        </w:rPr>
        <w:t xml:space="preserve"> complementou que se poderia inclusive mostrar a outros municípios a import</w:t>
      </w:r>
      <w:r w:rsidR="007428FB">
        <w:rPr>
          <w:rFonts w:asciiTheme="minorHAnsi" w:hAnsiTheme="minorHAnsi" w:cstheme="minorHAnsi"/>
          <w:szCs w:val="24"/>
        </w:rPr>
        <w:t>ância dos instrumentos, que o arquiteto teria competência principalmente na coordenação dos projetos, que envolveria vis</w:t>
      </w:r>
      <w:r w:rsidR="001C7ABE">
        <w:rPr>
          <w:rFonts w:asciiTheme="minorHAnsi" w:hAnsiTheme="minorHAnsi" w:cstheme="minorHAnsi"/>
          <w:szCs w:val="24"/>
        </w:rPr>
        <w:t>ão macro da cidade</w:t>
      </w:r>
      <w:r w:rsidR="00087E65">
        <w:rPr>
          <w:rFonts w:asciiTheme="minorHAnsi" w:hAnsiTheme="minorHAnsi" w:cstheme="minorHAnsi"/>
          <w:szCs w:val="24"/>
        </w:rPr>
        <w:t>, que o arquiteto teria habilitaç</w:t>
      </w:r>
      <w:r w:rsidR="0027550B">
        <w:rPr>
          <w:rFonts w:asciiTheme="minorHAnsi" w:hAnsiTheme="minorHAnsi" w:cstheme="minorHAnsi"/>
          <w:szCs w:val="24"/>
        </w:rPr>
        <w:t xml:space="preserve">ão profissional para atuar em tais </w:t>
      </w:r>
      <w:r w:rsidR="004C0497">
        <w:rPr>
          <w:rFonts w:asciiTheme="minorHAnsi" w:hAnsiTheme="minorHAnsi" w:cstheme="minorHAnsi"/>
          <w:szCs w:val="24"/>
        </w:rPr>
        <w:t>áreas, que se entraria na premissa da defesa da profissão.</w:t>
      </w:r>
      <w:r w:rsidR="002A419F">
        <w:rPr>
          <w:rFonts w:asciiTheme="minorHAnsi" w:hAnsiTheme="minorHAnsi" w:cstheme="minorHAnsi"/>
          <w:szCs w:val="24"/>
        </w:rPr>
        <w:t xml:space="preserve"> Passou a palavra ao conselheiro </w:t>
      </w:r>
      <w:r w:rsidR="002A419F">
        <w:rPr>
          <w:rFonts w:asciiTheme="minorHAnsi" w:hAnsiTheme="minorHAnsi" w:cstheme="minorHAnsi"/>
          <w:b/>
          <w:szCs w:val="24"/>
        </w:rPr>
        <w:t>CLÁUDIO BRAVIM</w:t>
      </w:r>
      <w:r w:rsidR="002A419F">
        <w:rPr>
          <w:rFonts w:asciiTheme="minorHAnsi" w:hAnsiTheme="minorHAnsi" w:cstheme="minorHAnsi"/>
          <w:szCs w:val="24"/>
        </w:rPr>
        <w:t xml:space="preserve">, que </w:t>
      </w:r>
      <w:r w:rsidR="00566367">
        <w:rPr>
          <w:rFonts w:asciiTheme="minorHAnsi" w:hAnsiTheme="minorHAnsi" w:cstheme="minorHAnsi"/>
          <w:szCs w:val="24"/>
        </w:rPr>
        <w:t>ressaltou que não adiantaria somente as competências, que iria de encontro à vontade política, que defenderia que arquitetos deveriam participar cada vez mais da política</w:t>
      </w:r>
      <w:r w:rsidR="00F63758">
        <w:rPr>
          <w:rFonts w:asciiTheme="minorHAnsi" w:hAnsiTheme="minorHAnsi" w:cstheme="minorHAnsi"/>
          <w:szCs w:val="24"/>
        </w:rPr>
        <w:t xml:space="preserve">, que se brigaria pela valorização, pela atribuição, </w:t>
      </w:r>
      <w:r w:rsidR="00672E7E">
        <w:rPr>
          <w:rFonts w:asciiTheme="minorHAnsi" w:hAnsiTheme="minorHAnsi" w:cstheme="minorHAnsi"/>
          <w:szCs w:val="24"/>
        </w:rPr>
        <w:t xml:space="preserve">porém </w:t>
      </w:r>
      <w:r w:rsidR="00F63758">
        <w:rPr>
          <w:rFonts w:asciiTheme="minorHAnsi" w:hAnsiTheme="minorHAnsi" w:cstheme="minorHAnsi"/>
          <w:szCs w:val="24"/>
        </w:rPr>
        <w:t>que se teria que atuar no ninho</w:t>
      </w:r>
      <w:r w:rsidR="002F59A4">
        <w:rPr>
          <w:rFonts w:asciiTheme="minorHAnsi" w:hAnsiTheme="minorHAnsi" w:cstheme="minorHAnsi"/>
          <w:szCs w:val="24"/>
        </w:rPr>
        <w:t>,</w:t>
      </w:r>
      <w:r w:rsidR="00F63758">
        <w:rPr>
          <w:rFonts w:asciiTheme="minorHAnsi" w:hAnsiTheme="minorHAnsi" w:cstheme="minorHAnsi"/>
          <w:szCs w:val="24"/>
        </w:rPr>
        <w:t xml:space="preserve"> e que se teria que envolver mais para que se conseguisse colocar o conhecimento em prol da cidade, e do avanço com qualidade para todos.</w:t>
      </w:r>
      <w:r w:rsidR="00CC6832">
        <w:rPr>
          <w:rFonts w:asciiTheme="minorHAnsi" w:hAnsiTheme="minorHAnsi" w:cstheme="minorHAnsi"/>
          <w:szCs w:val="24"/>
        </w:rPr>
        <w:t xml:space="preserve"> O presidente </w:t>
      </w:r>
      <w:r w:rsidR="00CC6832">
        <w:rPr>
          <w:rFonts w:asciiTheme="minorHAnsi" w:hAnsiTheme="minorHAnsi" w:cstheme="minorHAnsi"/>
          <w:b/>
          <w:szCs w:val="24"/>
        </w:rPr>
        <w:t>MILTON CARLOS ZANELATTO GONÇALVES</w:t>
      </w:r>
      <w:r w:rsidR="00CC6832">
        <w:rPr>
          <w:rFonts w:asciiTheme="minorHAnsi" w:hAnsiTheme="minorHAnsi" w:cstheme="minorHAnsi"/>
          <w:szCs w:val="24"/>
        </w:rPr>
        <w:t xml:space="preserve"> </w:t>
      </w:r>
      <w:r w:rsidR="0093077E">
        <w:rPr>
          <w:rFonts w:asciiTheme="minorHAnsi" w:hAnsiTheme="minorHAnsi" w:cstheme="minorHAnsi"/>
          <w:szCs w:val="24"/>
        </w:rPr>
        <w:t>informou que se teria em maio a plenária ampliada e fórum de presidentes dentro de uma séria de eventos, que se teria seminário de carta aos candidatos</w:t>
      </w:r>
      <w:r w:rsidR="005527D4">
        <w:rPr>
          <w:rFonts w:asciiTheme="minorHAnsi" w:hAnsiTheme="minorHAnsi" w:cstheme="minorHAnsi"/>
          <w:szCs w:val="24"/>
        </w:rPr>
        <w:t xml:space="preserve">, que o CAU/BR junto com o SIAU/BR teriam elaborado carta de princípios de apoio a candidatos que fizessem adesão à carta de princípios, </w:t>
      </w:r>
      <w:r w:rsidR="005864AA">
        <w:rPr>
          <w:rFonts w:asciiTheme="minorHAnsi" w:hAnsiTheme="minorHAnsi" w:cstheme="minorHAnsi"/>
          <w:szCs w:val="24"/>
        </w:rPr>
        <w:t xml:space="preserve">que se entenderia a importância, que se </w:t>
      </w:r>
      <w:r w:rsidR="00E45A28">
        <w:rPr>
          <w:rFonts w:asciiTheme="minorHAnsi" w:hAnsiTheme="minorHAnsi" w:cstheme="minorHAnsi"/>
          <w:szCs w:val="24"/>
        </w:rPr>
        <w:t xml:space="preserve">teria o compromisso de valorização dos </w:t>
      </w:r>
      <w:r w:rsidR="005864AA">
        <w:rPr>
          <w:rFonts w:asciiTheme="minorHAnsi" w:hAnsiTheme="minorHAnsi" w:cstheme="minorHAnsi"/>
          <w:szCs w:val="24"/>
        </w:rPr>
        <w:t>arquitetos que estariam desempenhando funções p</w:t>
      </w:r>
      <w:r w:rsidR="00755600">
        <w:rPr>
          <w:rFonts w:asciiTheme="minorHAnsi" w:hAnsiTheme="minorHAnsi" w:cstheme="minorHAnsi"/>
          <w:szCs w:val="24"/>
        </w:rPr>
        <w:t>úblicas, não só arquitetos, políticos que abraçariam e defenderiam a causa.</w:t>
      </w:r>
      <w:r w:rsidR="00E36F5C">
        <w:rPr>
          <w:rFonts w:asciiTheme="minorHAnsi" w:hAnsiTheme="minorHAnsi" w:cstheme="minorHAnsi"/>
          <w:szCs w:val="24"/>
        </w:rPr>
        <w:t xml:space="preserve"> </w:t>
      </w:r>
      <w:r w:rsidR="00271837">
        <w:rPr>
          <w:rFonts w:asciiTheme="minorHAnsi" w:hAnsiTheme="minorHAnsi" w:cstheme="minorHAnsi"/>
          <w:szCs w:val="24"/>
        </w:rPr>
        <w:t xml:space="preserve">Passou a palavra ao conselheiro </w:t>
      </w:r>
      <w:r w:rsidR="00271837">
        <w:rPr>
          <w:rFonts w:asciiTheme="minorHAnsi" w:hAnsiTheme="minorHAnsi" w:cstheme="minorHAnsi"/>
          <w:b/>
          <w:szCs w:val="24"/>
        </w:rPr>
        <w:t>EDUARDO VERRI</w:t>
      </w:r>
      <w:r w:rsidR="00271837">
        <w:rPr>
          <w:rFonts w:asciiTheme="minorHAnsi" w:hAnsiTheme="minorHAnsi" w:cstheme="minorHAnsi"/>
          <w:szCs w:val="24"/>
        </w:rPr>
        <w:t>, que destacou que seria papel fundamental do conselho como entidade que se fizesse presente mesmo que não se ocupasse cargo público, que seria importante que se educasse sobre o papel do arquiteto urbanista para que se conseguisse dar respaldo às decisões.</w:t>
      </w:r>
      <w:r w:rsidR="007438A5">
        <w:rPr>
          <w:rFonts w:asciiTheme="minorHAnsi" w:hAnsiTheme="minorHAnsi" w:cstheme="minorHAnsi"/>
          <w:szCs w:val="24"/>
        </w:rPr>
        <w:t xml:space="preserve"> O conselheiro </w:t>
      </w:r>
      <w:r w:rsidR="007438A5">
        <w:rPr>
          <w:rFonts w:asciiTheme="minorHAnsi" w:hAnsiTheme="minorHAnsi" w:cstheme="minorHAnsi"/>
          <w:b/>
          <w:szCs w:val="24"/>
        </w:rPr>
        <w:t>GUSTAVO LINZMEYER</w:t>
      </w:r>
      <w:r w:rsidR="007438A5">
        <w:rPr>
          <w:rFonts w:asciiTheme="minorHAnsi" w:hAnsiTheme="minorHAnsi" w:cstheme="minorHAnsi"/>
          <w:szCs w:val="24"/>
        </w:rPr>
        <w:t xml:space="preserve"> ressaltou a importância da plenária no interior, a qualidade e a pertinência das palestras, que seria de extrema importância </w:t>
      </w:r>
      <w:r w:rsidR="006A6710">
        <w:rPr>
          <w:rFonts w:asciiTheme="minorHAnsi" w:hAnsiTheme="minorHAnsi" w:cstheme="minorHAnsi"/>
          <w:szCs w:val="24"/>
        </w:rPr>
        <w:t xml:space="preserve">a colocação </w:t>
      </w:r>
      <w:r w:rsidR="007438A5">
        <w:rPr>
          <w:rFonts w:asciiTheme="minorHAnsi" w:hAnsiTheme="minorHAnsi" w:cstheme="minorHAnsi"/>
          <w:szCs w:val="24"/>
        </w:rPr>
        <w:t>a respeito da atuação dos vereadores, que se teria dificuldade em se fazer processos participativos</w:t>
      </w:r>
      <w:r w:rsidR="00EB14AA">
        <w:rPr>
          <w:rFonts w:asciiTheme="minorHAnsi" w:hAnsiTheme="minorHAnsi" w:cstheme="minorHAnsi"/>
          <w:szCs w:val="24"/>
        </w:rPr>
        <w:t>, que se estaria tentando trabalhar no</w:t>
      </w:r>
      <w:r w:rsidR="00BC76FC">
        <w:rPr>
          <w:rFonts w:asciiTheme="minorHAnsi" w:hAnsiTheme="minorHAnsi" w:cstheme="minorHAnsi"/>
          <w:szCs w:val="24"/>
        </w:rPr>
        <w:t xml:space="preserve"> CPUA do</w:t>
      </w:r>
      <w:r w:rsidR="00EB14AA">
        <w:rPr>
          <w:rFonts w:asciiTheme="minorHAnsi" w:hAnsiTheme="minorHAnsi" w:cstheme="minorHAnsi"/>
          <w:szCs w:val="24"/>
        </w:rPr>
        <w:t xml:space="preserve"> CAU/PR promoção de seminários </w:t>
      </w:r>
      <w:r w:rsidR="002238FB">
        <w:rPr>
          <w:rFonts w:asciiTheme="minorHAnsi" w:hAnsiTheme="minorHAnsi" w:cstheme="minorHAnsi"/>
          <w:szCs w:val="24"/>
        </w:rPr>
        <w:t xml:space="preserve">para que </w:t>
      </w:r>
      <w:r w:rsidR="00EB14AA">
        <w:rPr>
          <w:rFonts w:asciiTheme="minorHAnsi" w:hAnsiTheme="minorHAnsi" w:cstheme="minorHAnsi"/>
          <w:szCs w:val="24"/>
        </w:rPr>
        <w:t>se mostrasse a import</w:t>
      </w:r>
      <w:r w:rsidR="00DD1179">
        <w:rPr>
          <w:rFonts w:asciiTheme="minorHAnsi" w:hAnsiTheme="minorHAnsi" w:cstheme="minorHAnsi"/>
          <w:szCs w:val="24"/>
        </w:rPr>
        <w:t>ância</w:t>
      </w:r>
      <w:r w:rsidR="00502E77">
        <w:rPr>
          <w:rFonts w:asciiTheme="minorHAnsi" w:hAnsiTheme="minorHAnsi" w:cstheme="minorHAnsi"/>
          <w:szCs w:val="24"/>
        </w:rPr>
        <w:t xml:space="preserve"> de </w:t>
      </w:r>
      <w:r w:rsidR="002238FB">
        <w:rPr>
          <w:rFonts w:asciiTheme="minorHAnsi" w:hAnsiTheme="minorHAnsi" w:cstheme="minorHAnsi"/>
          <w:szCs w:val="24"/>
        </w:rPr>
        <w:t>se ter um pool de atores envolvidos nos processos participativos.</w:t>
      </w:r>
      <w:r w:rsidR="00E66C28">
        <w:rPr>
          <w:rFonts w:asciiTheme="minorHAnsi" w:hAnsiTheme="minorHAnsi" w:cstheme="minorHAnsi"/>
          <w:szCs w:val="24"/>
        </w:rPr>
        <w:t xml:space="preserve"> </w:t>
      </w:r>
      <w:r w:rsidR="008B1A26">
        <w:rPr>
          <w:rFonts w:asciiTheme="minorHAnsi" w:hAnsiTheme="minorHAnsi" w:cstheme="minorHAnsi"/>
          <w:szCs w:val="24"/>
        </w:rPr>
        <w:t xml:space="preserve">A conselheira </w:t>
      </w:r>
      <w:r w:rsidR="008B1A26">
        <w:rPr>
          <w:rFonts w:asciiTheme="minorHAnsi" w:hAnsiTheme="minorHAnsi" w:cstheme="minorHAnsi"/>
          <w:b/>
          <w:szCs w:val="24"/>
        </w:rPr>
        <w:t xml:space="preserve">CONSTANÇA </w:t>
      </w:r>
      <w:r w:rsidR="00C6436C">
        <w:rPr>
          <w:rFonts w:asciiTheme="minorHAnsi" w:hAnsiTheme="minorHAnsi" w:cstheme="minorHAnsi"/>
          <w:b/>
          <w:szCs w:val="24"/>
        </w:rPr>
        <w:t>LACERDA</w:t>
      </w:r>
      <w:r w:rsidR="00C6436C">
        <w:rPr>
          <w:rFonts w:asciiTheme="minorHAnsi" w:hAnsiTheme="minorHAnsi" w:cstheme="minorHAnsi"/>
          <w:szCs w:val="24"/>
        </w:rPr>
        <w:t xml:space="preserve"> lembrou que na comissão criada para que se tratasse a questão de </w:t>
      </w:r>
      <w:r w:rsidR="00C54E9F">
        <w:rPr>
          <w:rFonts w:asciiTheme="minorHAnsi" w:hAnsiTheme="minorHAnsi" w:cstheme="minorHAnsi"/>
          <w:szCs w:val="24"/>
        </w:rPr>
        <w:t>ATHIS</w:t>
      </w:r>
      <w:r w:rsidR="00C6436C">
        <w:rPr>
          <w:rFonts w:asciiTheme="minorHAnsi" w:hAnsiTheme="minorHAnsi" w:cstheme="minorHAnsi"/>
          <w:szCs w:val="24"/>
        </w:rPr>
        <w:t xml:space="preserve"> se teria alguns assessores parlamentares, motivo pelo qual </w:t>
      </w:r>
      <w:r w:rsidR="00E41735">
        <w:rPr>
          <w:rFonts w:asciiTheme="minorHAnsi" w:hAnsiTheme="minorHAnsi" w:cstheme="minorHAnsi"/>
          <w:szCs w:val="24"/>
        </w:rPr>
        <w:t>em</w:t>
      </w:r>
      <w:r w:rsidR="003A43DE">
        <w:rPr>
          <w:rFonts w:asciiTheme="minorHAnsi" w:hAnsiTheme="minorHAnsi" w:cstheme="minorHAnsi"/>
          <w:szCs w:val="24"/>
        </w:rPr>
        <w:t xml:space="preserve"> </w:t>
      </w:r>
      <w:r w:rsidR="00C6436C">
        <w:rPr>
          <w:rFonts w:asciiTheme="minorHAnsi" w:hAnsiTheme="minorHAnsi" w:cstheme="minorHAnsi"/>
          <w:szCs w:val="24"/>
        </w:rPr>
        <w:t>Curitib</w:t>
      </w:r>
      <w:r w:rsidR="003A43DE">
        <w:rPr>
          <w:rFonts w:asciiTheme="minorHAnsi" w:hAnsiTheme="minorHAnsi" w:cstheme="minorHAnsi"/>
          <w:szCs w:val="24"/>
        </w:rPr>
        <w:t>a</w:t>
      </w:r>
      <w:r w:rsidR="00C6436C">
        <w:rPr>
          <w:rFonts w:asciiTheme="minorHAnsi" w:hAnsiTheme="minorHAnsi" w:cstheme="minorHAnsi"/>
          <w:szCs w:val="24"/>
        </w:rPr>
        <w:t xml:space="preserve"> se teria maior acesso, que teria que ampliar esse contingente para os arquitetos do </w:t>
      </w:r>
      <w:r w:rsidR="00C6436C">
        <w:rPr>
          <w:rFonts w:asciiTheme="minorHAnsi" w:hAnsiTheme="minorHAnsi" w:cstheme="minorHAnsi"/>
          <w:szCs w:val="24"/>
        </w:rPr>
        <w:lastRenderedPageBreak/>
        <w:t>interior</w:t>
      </w:r>
      <w:r w:rsidR="00C959C6">
        <w:rPr>
          <w:rFonts w:asciiTheme="minorHAnsi" w:hAnsiTheme="minorHAnsi" w:cstheme="minorHAnsi"/>
          <w:szCs w:val="24"/>
        </w:rPr>
        <w:t xml:space="preserve">, que na capital o canal de comunicação interno e externo com o poder público estaria começando a ser estabelecido e construído. </w:t>
      </w:r>
      <w:r w:rsidR="00C54E9F">
        <w:rPr>
          <w:rFonts w:asciiTheme="minorHAnsi" w:hAnsiTheme="minorHAnsi" w:cstheme="minorHAnsi"/>
          <w:szCs w:val="24"/>
        </w:rPr>
        <w:t xml:space="preserve">O presidente </w:t>
      </w:r>
      <w:r w:rsidR="00C54E9F">
        <w:rPr>
          <w:rFonts w:asciiTheme="minorHAnsi" w:hAnsiTheme="minorHAnsi" w:cstheme="minorHAnsi"/>
          <w:b/>
          <w:szCs w:val="24"/>
        </w:rPr>
        <w:t>MILTON CARLOS ZANELATTO GONÇALVES</w:t>
      </w:r>
      <w:r w:rsidR="00C54E9F">
        <w:rPr>
          <w:rFonts w:asciiTheme="minorHAnsi" w:hAnsiTheme="minorHAnsi" w:cstheme="minorHAnsi"/>
          <w:szCs w:val="24"/>
        </w:rPr>
        <w:t xml:space="preserve"> </w:t>
      </w:r>
      <w:r w:rsidR="008E7937">
        <w:rPr>
          <w:rFonts w:asciiTheme="minorHAnsi" w:hAnsiTheme="minorHAnsi" w:cstheme="minorHAnsi"/>
          <w:szCs w:val="24"/>
        </w:rPr>
        <w:t>destacou que valorização profissional teria que se dar também na esfera pública.</w:t>
      </w:r>
      <w:r w:rsidR="00D32459">
        <w:rPr>
          <w:rFonts w:asciiTheme="minorHAnsi" w:hAnsiTheme="minorHAnsi" w:cstheme="minorHAnsi"/>
          <w:szCs w:val="24"/>
        </w:rPr>
        <w:t xml:space="preserve"> Não havendo mais manifestações sobre a pauta, colocou </w:t>
      </w:r>
      <w:r w:rsidR="00D2478A">
        <w:rPr>
          <w:rFonts w:asciiTheme="minorHAnsi" w:hAnsiTheme="minorHAnsi" w:cstheme="minorHAnsi"/>
          <w:szCs w:val="24"/>
        </w:rPr>
        <w:t xml:space="preserve">a deliberação da CEP </w:t>
      </w:r>
      <w:r w:rsidR="00D32459">
        <w:rPr>
          <w:rFonts w:asciiTheme="minorHAnsi" w:hAnsiTheme="minorHAnsi" w:cstheme="minorHAnsi"/>
          <w:szCs w:val="24"/>
        </w:rPr>
        <w:t xml:space="preserve">para votação. </w:t>
      </w:r>
      <w:r w:rsidR="00FE1FF8">
        <w:rPr>
          <w:rFonts w:asciiTheme="minorHAnsi" w:hAnsiTheme="minorHAnsi" w:cstheme="minorHAnsi"/>
          <w:szCs w:val="24"/>
        </w:rPr>
        <w:t xml:space="preserve">Registrou ausência do conselheiro Ricardo Leites. </w:t>
      </w:r>
      <w:r w:rsidR="003A43DE">
        <w:rPr>
          <w:rFonts w:asciiTheme="minorHAnsi" w:hAnsiTheme="minorHAnsi" w:cstheme="minorHAnsi"/>
          <w:szCs w:val="24"/>
        </w:rPr>
        <w:t xml:space="preserve">Registrou que os demais conselheiros teriam sido favoráveis à aprovação da deliberação. </w:t>
      </w:r>
      <w:r w:rsidR="00C4342F">
        <w:rPr>
          <w:rFonts w:asciiTheme="minorHAnsi" w:hAnsiTheme="minorHAnsi" w:cstheme="minorHAnsi"/>
          <w:szCs w:val="24"/>
        </w:rPr>
        <w:t xml:space="preserve">A matéria foi aprovada com a seguinte contagem de votos: 15 votos favoráveis e 1 ausência.  Passou para o próximo item de pauta. </w:t>
      </w:r>
      <w:r w:rsidR="00E41735">
        <w:rPr>
          <w:rFonts w:asciiTheme="minorHAnsi" w:hAnsiTheme="minorHAnsi" w:cstheme="minorHAnsi"/>
          <w:szCs w:val="24"/>
        </w:rPr>
        <w:t xml:space="preserve">O presidente sugeriu que se antecipasse </w:t>
      </w:r>
      <w:r w:rsidR="0048329C">
        <w:rPr>
          <w:rFonts w:asciiTheme="minorHAnsi" w:hAnsiTheme="minorHAnsi" w:cstheme="minorHAnsi"/>
          <w:szCs w:val="24"/>
        </w:rPr>
        <w:t>a extra pauta</w:t>
      </w:r>
      <w:r w:rsidR="0011639D">
        <w:rPr>
          <w:rFonts w:asciiTheme="minorHAnsi" w:hAnsiTheme="minorHAnsi" w:cstheme="minorHAnsi"/>
          <w:szCs w:val="24"/>
        </w:rPr>
        <w:t xml:space="preserve">, Deliberação </w:t>
      </w:r>
      <w:r w:rsidR="00951D10">
        <w:rPr>
          <w:rFonts w:asciiTheme="minorHAnsi" w:hAnsiTheme="minorHAnsi" w:cstheme="minorHAnsi"/>
          <w:szCs w:val="24"/>
        </w:rPr>
        <w:t xml:space="preserve">nº </w:t>
      </w:r>
      <w:r w:rsidR="0011639D">
        <w:rPr>
          <w:rFonts w:asciiTheme="minorHAnsi" w:hAnsiTheme="minorHAnsi" w:cstheme="minorHAnsi"/>
          <w:szCs w:val="24"/>
        </w:rPr>
        <w:t xml:space="preserve">18 e Deliberação </w:t>
      </w:r>
      <w:r w:rsidR="00951D10">
        <w:rPr>
          <w:rFonts w:asciiTheme="minorHAnsi" w:hAnsiTheme="minorHAnsi" w:cstheme="minorHAnsi"/>
          <w:szCs w:val="24"/>
        </w:rPr>
        <w:t xml:space="preserve">nº </w:t>
      </w:r>
      <w:r w:rsidR="0011639D">
        <w:rPr>
          <w:rFonts w:asciiTheme="minorHAnsi" w:hAnsiTheme="minorHAnsi" w:cstheme="minorHAnsi"/>
          <w:szCs w:val="24"/>
        </w:rPr>
        <w:t>19</w:t>
      </w:r>
      <w:r w:rsidR="008C7E65">
        <w:rPr>
          <w:rFonts w:asciiTheme="minorHAnsi" w:hAnsiTheme="minorHAnsi" w:cstheme="minorHAnsi"/>
          <w:szCs w:val="24"/>
        </w:rPr>
        <w:t>, no que houve concordância por parte dos presentes</w:t>
      </w:r>
      <w:r w:rsidR="0011639D">
        <w:rPr>
          <w:rFonts w:asciiTheme="minorHAnsi" w:hAnsiTheme="minorHAnsi" w:cstheme="minorHAnsi"/>
          <w:szCs w:val="24"/>
        </w:rPr>
        <w:t xml:space="preserve">. </w:t>
      </w:r>
      <w:r w:rsidR="0048329C">
        <w:rPr>
          <w:rFonts w:asciiTheme="minorHAnsi" w:hAnsiTheme="minorHAnsi" w:cstheme="minorHAnsi"/>
          <w:szCs w:val="24"/>
          <w:u w:val="single"/>
        </w:rPr>
        <w:t>6.3)</w:t>
      </w:r>
      <w:r w:rsidR="0011639D" w:rsidRPr="0011639D">
        <w:rPr>
          <w:rFonts w:asciiTheme="minorHAnsi" w:hAnsiTheme="minorHAnsi" w:cstheme="minorHAnsi"/>
          <w:szCs w:val="24"/>
          <w:u w:val="single"/>
        </w:rPr>
        <w:t xml:space="preserve"> Deliberação nº</w:t>
      </w:r>
      <w:r w:rsidR="00600C28">
        <w:rPr>
          <w:rFonts w:asciiTheme="minorHAnsi" w:hAnsiTheme="minorHAnsi" w:cstheme="minorHAnsi"/>
          <w:szCs w:val="24"/>
          <w:u w:val="single"/>
        </w:rPr>
        <w:t xml:space="preserve"> </w:t>
      </w:r>
      <w:r w:rsidR="0011639D" w:rsidRPr="0011639D">
        <w:rPr>
          <w:rFonts w:asciiTheme="minorHAnsi" w:hAnsiTheme="minorHAnsi" w:cstheme="minorHAnsi"/>
          <w:szCs w:val="24"/>
          <w:u w:val="single"/>
        </w:rPr>
        <w:t>18</w:t>
      </w:r>
      <w:r w:rsidR="00290483">
        <w:rPr>
          <w:rFonts w:asciiTheme="minorHAnsi" w:hAnsiTheme="minorHAnsi" w:cstheme="minorHAnsi"/>
          <w:szCs w:val="24"/>
          <w:u w:val="single"/>
        </w:rPr>
        <w:t xml:space="preserve"> (Extra Pauta antecipada)</w:t>
      </w:r>
      <w:r w:rsidR="0011639D">
        <w:rPr>
          <w:rFonts w:asciiTheme="minorHAnsi" w:hAnsiTheme="minorHAnsi" w:cstheme="minorHAnsi"/>
          <w:szCs w:val="24"/>
        </w:rPr>
        <w:t xml:space="preserve">.  </w:t>
      </w:r>
      <w:r w:rsidR="00221890">
        <w:rPr>
          <w:rFonts w:asciiTheme="minorHAnsi" w:hAnsiTheme="minorHAnsi" w:cstheme="minorHAnsi"/>
          <w:szCs w:val="24"/>
        </w:rPr>
        <w:t xml:space="preserve">Passou a palavra ao conselheiro </w:t>
      </w:r>
      <w:r w:rsidR="00DF0EC0">
        <w:rPr>
          <w:rFonts w:asciiTheme="minorHAnsi" w:hAnsiTheme="minorHAnsi" w:cstheme="minorHAnsi"/>
          <w:b/>
          <w:szCs w:val="24"/>
        </w:rPr>
        <w:t>ORMY HUTNER</w:t>
      </w:r>
      <w:r w:rsidR="00DF0EC0">
        <w:rPr>
          <w:rFonts w:asciiTheme="minorHAnsi" w:hAnsiTheme="minorHAnsi" w:cstheme="minorHAnsi"/>
          <w:szCs w:val="24"/>
        </w:rPr>
        <w:t xml:space="preserve">, </w:t>
      </w:r>
      <w:r w:rsidR="00407FF6">
        <w:rPr>
          <w:rFonts w:asciiTheme="minorHAnsi" w:hAnsiTheme="minorHAnsi" w:cstheme="minorHAnsi"/>
          <w:szCs w:val="24"/>
        </w:rPr>
        <w:t>que informou que as deliberações</w:t>
      </w:r>
      <w:r w:rsidR="00E64D6F">
        <w:rPr>
          <w:rFonts w:asciiTheme="minorHAnsi" w:hAnsiTheme="minorHAnsi" w:cstheme="minorHAnsi"/>
          <w:szCs w:val="24"/>
        </w:rPr>
        <w:t xml:space="preserve"> de números </w:t>
      </w:r>
      <w:r w:rsidR="00407FF6">
        <w:rPr>
          <w:rFonts w:asciiTheme="minorHAnsi" w:hAnsiTheme="minorHAnsi" w:cstheme="minorHAnsi"/>
          <w:szCs w:val="24"/>
        </w:rPr>
        <w:t>18 e 19 seria</w:t>
      </w:r>
      <w:r w:rsidR="00E64D6F">
        <w:rPr>
          <w:rFonts w:asciiTheme="minorHAnsi" w:hAnsiTheme="minorHAnsi" w:cstheme="minorHAnsi"/>
          <w:szCs w:val="24"/>
        </w:rPr>
        <w:t>m</w:t>
      </w:r>
      <w:r w:rsidR="00407FF6">
        <w:rPr>
          <w:rFonts w:asciiTheme="minorHAnsi" w:hAnsiTheme="minorHAnsi" w:cstheme="minorHAnsi"/>
          <w:szCs w:val="24"/>
        </w:rPr>
        <w:t xml:space="preserve"> frutos de reuniões das comissões de exercício profissional e de escolas, que envolveria todos os CAU/UF, que se estaria junto com outros CAU/UF aprovando a mesma deliberação para que se pudesse encaminhar ao CAU/BR posteriormente, que seria a oficialização da criação dos colegiados nacionais que estariam relacionados às comiss</w:t>
      </w:r>
      <w:r w:rsidR="001D3D30">
        <w:rPr>
          <w:rFonts w:asciiTheme="minorHAnsi" w:hAnsiTheme="minorHAnsi" w:cstheme="minorHAnsi"/>
          <w:szCs w:val="24"/>
        </w:rPr>
        <w:t>ões permanentes, que a ideia seria que o CAU/BR pudesse reconhecer formalmente os colegiados tal qual o fórum de presidentes.</w:t>
      </w:r>
      <w:r w:rsidR="00E72B42">
        <w:rPr>
          <w:rFonts w:asciiTheme="minorHAnsi" w:hAnsiTheme="minorHAnsi" w:cstheme="minorHAnsi"/>
          <w:szCs w:val="24"/>
        </w:rPr>
        <w:t xml:space="preserve"> Leu: “</w:t>
      </w:r>
      <w:r w:rsidR="00887ED6">
        <w:rPr>
          <w:rFonts w:asciiTheme="minorHAnsi" w:hAnsiTheme="minorHAnsi" w:cstheme="minorHAnsi"/>
          <w:szCs w:val="24"/>
        </w:rPr>
        <w:t>A CEP-CAU/PR, reunida ordinariamente de forma virtual no dia 25 de abril de 2022, no uso das competências que lhe confere o Regimento Interno, após análise do assunto em epígrafe, e; Considerando que o CAU/BR e os CAU/UF têm como função orientar, disciplinar, fiscalizar o exercício da profissão</w:t>
      </w:r>
      <w:r w:rsidR="00FF5286">
        <w:rPr>
          <w:rFonts w:asciiTheme="minorHAnsi" w:hAnsiTheme="minorHAnsi" w:cstheme="minorHAnsi"/>
          <w:szCs w:val="24"/>
        </w:rPr>
        <w:t xml:space="preserve"> da arquitetura e urbanismo, zelar pela </w:t>
      </w:r>
      <w:r w:rsidR="00710B4E">
        <w:rPr>
          <w:rFonts w:asciiTheme="minorHAnsi" w:hAnsiTheme="minorHAnsi" w:cstheme="minorHAnsi"/>
          <w:szCs w:val="24"/>
        </w:rPr>
        <w:t xml:space="preserve">fiel </w:t>
      </w:r>
      <w:r w:rsidR="00FF5286">
        <w:rPr>
          <w:rFonts w:asciiTheme="minorHAnsi" w:hAnsiTheme="minorHAnsi" w:cstheme="minorHAnsi"/>
          <w:szCs w:val="24"/>
        </w:rPr>
        <w:t>observância dos preceitos da ética e da disciplina da classe</w:t>
      </w:r>
      <w:r w:rsidR="00E155E2">
        <w:rPr>
          <w:rFonts w:asciiTheme="minorHAnsi" w:hAnsiTheme="minorHAnsi" w:cstheme="minorHAnsi"/>
          <w:szCs w:val="24"/>
        </w:rPr>
        <w:t xml:space="preserve"> em todo o território nacional, bem como </w:t>
      </w:r>
      <w:r w:rsidR="00E201B7">
        <w:rPr>
          <w:rFonts w:asciiTheme="minorHAnsi" w:hAnsiTheme="minorHAnsi" w:cstheme="minorHAnsi"/>
          <w:szCs w:val="24"/>
        </w:rPr>
        <w:t>pugnar pel</w:t>
      </w:r>
      <w:r w:rsidR="00E155E2">
        <w:rPr>
          <w:rFonts w:asciiTheme="minorHAnsi" w:hAnsiTheme="minorHAnsi" w:cstheme="minorHAnsi"/>
          <w:szCs w:val="24"/>
        </w:rPr>
        <w:t>o aperfeiçoamento do exercício da arquitetura e urbanismo; Considerando a existência de reuniões nacionais de comissões e colegiados com vistas a troca de informações e experiências entre os mesmos, na busca do aprimoramento das matérias pertinentes ao CAU e que, no entanto, não há periodicidade ou sistematização das reuni</w:t>
      </w:r>
      <w:r w:rsidR="0044582B">
        <w:rPr>
          <w:rFonts w:asciiTheme="minorHAnsi" w:hAnsiTheme="minorHAnsi" w:cstheme="minorHAnsi"/>
          <w:szCs w:val="24"/>
        </w:rPr>
        <w:t xml:space="preserve">ões ou </w:t>
      </w:r>
      <w:r w:rsidR="00E155E2">
        <w:rPr>
          <w:rFonts w:asciiTheme="minorHAnsi" w:hAnsiTheme="minorHAnsi" w:cstheme="minorHAnsi"/>
          <w:szCs w:val="24"/>
        </w:rPr>
        <w:t>grupos prejudicando o desenvolvimento linear das temáticas. Delibera: 1)</w:t>
      </w:r>
      <w:r w:rsidR="005D727E">
        <w:rPr>
          <w:rFonts w:asciiTheme="minorHAnsi" w:hAnsiTheme="minorHAnsi" w:cstheme="minorHAnsi"/>
          <w:szCs w:val="24"/>
        </w:rPr>
        <w:t xml:space="preserve"> </w:t>
      </w:r>
      <w:r w:rsidR="00A3699C">
        <w:rPr>
          <w:rFonts w:asciiTheme="minorHAnsi" w:hAnsiTheme="minorHAnsi" w:cstheme="minorHAnsi"/>
          <w:szCs w:val="24"/>
        </w:rPr>
        <w:t>Solicitar</w:t>
      </w:r>
      <w:r w:rsidR="00AC1C7B">
        <w:rPr>
          <w:rFonts w:asciiTheme="minorHAnsi" w:hAnsiTheme="minorHAnsi" w:cstheme="minorHAnsi"/>
          <w:szCs w:val="24"/>
        </w:rPr>
        <w:t xml:space="preserve"> encaminhamento ao plenário do CAU/PR de solicitação de criação de colegiados regionais e nacionais, relacionados às comissões permanentes ordinárias e/ou especiais, com objetivo de definir objetivos, formato de trabalho e atuação, composição, calendário de encontros, e outras necessidades que venham a ser identificadas, visando uniformizar e formalizar os grupos hoje existentes. 2) Encaminhar essa Deliberação à Presidência do CAU/PR para conhecimento</w:t>
      </w:r>
      <w:r w:rsidR="005932FD">
        <w:rPr>
          <w:rFonts w:asciiTheme="minorHAnsi" w:hAnsiTheme="minorHAnsi" w:cstheme="minorHAnsi"/>
          <w:szCs w:val="24"/>
        </w:rPr>
        <w:t xml:space="preserve">”. </w:t>
      </w:r>
      <w:r w:rsidR="00341AD3">
        <w:rPr>
          <w:rFonts w:asciiTheme="minorHAnsi" w:hAnsiTheme="minorHAnsi" w:cstheme="minorHAnsi"/>
          <w:szCs w:val="24"/>
        </w:rPr>
        <w:t xml:space="preserve">O presidente </w:t>
      </w:r>
      <w:r w:rsidR="00341AD3">
        <w:rPr>
          <w:rFonts w:asciiTheme="minorHAnsi" w:hAnsiTheme="minorHAnsi" w:cstheme="minorHAnsi"/>
          <w:b/>
          <w:szCs w:val="24"/>
        </w:rPr>
        <w:t>MILTON CARLOS ZANELATTO GONÇALVES</w:t>
      </w:r>
      <w:r w:rsidR="00341AD3">
        <w:rPr>
          <w:rFonts w:asciiTheme="minorHAnsi" w:hAnsiTheme="minorHAnsi" w:cstheme="minorHAnsi"/>
          <w:szCs w:val="24"/>
        </w:rPr>
        <w:t xml:space="preserve"> passou a palavra para o conselheiro </w:t>
      </w:r>
      <w:r w:rsidR="00341AD3">
        <w:rPr>
          <w:rFonts w:asciiTheme="minorHAnsi" w:hAnsiTheme="minorHAnsi" w:cstheme="minorHAnsi"/>
          <w:b/>
          <w:szCs w:val="24"/>
        </w:rPr>
        <w:t>GUSTAVO LINZMEYER</w:t>
      </w:r>
      <w:r w:rsidR="00341AD3">
        <w:rPr>
          <w:rFonts w:asciiTheme="minorHAnsi" w:hAnsiTheme="minorHAnsi" w:cstheme="minorHAnsi"/>
          <w:szCs w:val="24"/>
        </w:rPr>
        <w:t xml:space="preserve">, que </w:t>
      </w:r>
      <w:r w:rsidR="000A712D">
        <w:rPr>
          <w:rFonts w:asciiTheme="minorHAnsi" w:hAnsiTheme="minorHAnsi" w:cstheme="minorHAnsi"/>
          <w:szCs w:val="24"/>
        </w:rPr>
        <w:t xml:space="preserve">informou que estaria tomando conhecimento da pauta naquele momento, que em parte seria idêntico </w:t>
      </w:r>
      <w:r w:rsidR="00535E6E">
        <w:rPr>
          <w:rFonts w:asciiTheme="minorHAnsi" w:hAnsiTheme="minorHAnsi" w:cstheme="minorHAnsi"/>
          <w:szCs w:val="24"/>
        </w:rPr>
        <w:t xml:space="preserve">a </w:t>
      </w:r>
      <w:r w:rsidR="000A712D">
        <w:rPr>
          <w:rFonts w:asciiTheme="minorHAnsi" w:hAnsiTheme="minorHAnsi" w:cstheme="minorHAnsi"/>
          <w:szCs w:val="24"/>
        </w:rPr>
        <w:t xml:space="preserve">câmaras técnicas que se faria anteriormente com a diferença do reconhecimento de entidades formalizadas, questionou se teria entendido corretamente. </w:t>
      </w:r>
      <w:r w:rsidR="00535E6E">
        <w:rPr>
          <w:rFonts w:asciiTheme="minorHAnsi" w:hAnsiTheme="minorHAnsi" w:cstheme="minorHAnsi"/>
          <w:szCs w:val="24"/>
        </w:rPr>
        <w:t xml:space="preserve">O conselheiro </w:t>
      </w:r>
      <w:r w:rsidR="00535E6E">
        <w:rPr>
          <w:rFonts w:asciiTheme="minorHAnsi" w:hAnsiTheme="minorHAnsi" w:cstheme="minorHAnsi"/>
          <w:b/>
          <w:szCs w:val="24"/>
        </w:rPr>
        <w:t>ORMY HUTNER</w:t>
      </w:r>
      <w:r w:rsidR="00535E6E">
        <w:rPr>
          <w:rFonts w:asciiTheme="minorHAnsi" w:hAnsiTheme="minorHAnsi" w:cstheme="minorHAnsi"/>
          <w:szCs w:val="24"/>
        </w:rPr>
        <w:t xml:space="preserve"> respondeu que </w:t>
      </w:r>
      <w:r w:rsidR="000730D3">
        <w:rPr>
          <w:rFonts w:asciiTheme="minorHAnsi" w:hAnsiTheme="minorHAnsi" w:cstheme="minorHAnsi"/>
          <w:szCs w:val="24"/>
        </w:rPr>
        <w:t xml:space="preserve">seriam as instâncias das comissões ordinários, que se reuniriam em níveis regionais e em nível nacional, que a ideia seria que pudesse haver a formalização. </w:t>
      </w:r>
      <w:r w:rsidR="00195C04">
        <w:rPr>
          <w:rFonts w:asciiTheme="minorHAnsi" w:hAnsiTheme="minorHAnsi" w:cstheme="minorHAnsi"/>
          <w:szCs w:val="24"/>
        </w:rPr>
        <w:t xml:space="preserve"> O presidente </w:t>
      </w:r>
      <w:r w:rsidR="00195C04">
        <w:rPr>
          <w:rFonts w:asciiTheme="minorHAnsi" w:hAnsiTheme="minorHAnsi" w:cstheme="minorHAnsi"/>
          <w:b/>
          <w:szCs w:val="24"/>
        </w:rPr>
        <w:t>MILTON CARLOS ZANELATTO GONÇALVES</w:t>
      </w:r>
      <w:r w:rsidR="00195C04">
        <w:rPr>
          <w:rFonts w:asciiTheme="minorHAnsi" w:hAnsiTheme="minorHAnsi" w:cstheme="minorHAnsi"/>
          <w:szCs w:val="24"/>
        </w:rPr>
        <w:t xml:space="preserve"> comentou sobre a consolidação dos fóruns, que seria importante que se entendesse que não seria fórum paralelo, que seria troca de boas práticas</w:t>
      </w:r>
      <w:r w:rsidR="002A045F">
        <w:rPr>
          <w:rFonts w:asciiTheme="minorHAnsi" w:hAnsiTheme="minorHAnsi" w:cstheme="minorHAnsi"/>
          <w:szCs w:val="24"/>
        </w:rPr>
        <w:t xml:space="preserve"> entre comissões, que não seria questões de ordem legislativa</w:t>
      </w:r>
      <w:r w:rsidR="00523C33">
        <w:rPr>
          <w:rFonts w:asciiTheme="minorHAnsi" w:hAnsiTheme="minorHAnsi" w:cstheme="minorHAnsi"/>
          <w:szCs w:val="24"/>
        </w:rPr>
        <w:t>,</w:t>
      </w:r>
      <w:r w:rsidR="00726A0C">
        <w:rPr>
          <w:rFonts w:asciiTheme="minorHAnsi" w:hAnsiTheme="minorHAnsi" w:cstheme="minorHAnsi"/>
          <w:szCs w:val="24"/>
        </w:rPr>
        <w:t xml:space="preserve"> que seriam temas</w:t>
      </w:r>
      <w:r w:rsidR="00523C33">
        <w:rPr>
          <w:rFonts w:asciiTheme="minorHAnsi" w:hAnsiTheme="minorHAnsi" w:cstheme="minorHAnsi"/>
          <w:szCs w:val="24"/>
        </w:rPr>
        <w:t xml:space="preserve"> pontuais que demandariam troca de experiência entre CAU’</w:t>
      </w:r>
      <w:r w:rsidR="00765DFA">
        <w:rPr>
          <w:rFonts w:asciiTheme="minorHAnsi" w:hAnsiTheme="minorHAnsi" w:cstheme="minorHAnsi"/>
          <w:szCs w:val="24"/>
        </w:rPr>
        <w:t xml:space="preserve">s, que seria preciso que se formalizasse as instituições </w:t>
      </w:r>
      <w:r w:rsidR="0093241D">
        <w:rPr>
          <w:rFonts w:asciiTheme="minorHAnsi" w:hAnsiTheme="minorHAnsi" w:cstheme="minorHAnsi"/>
          <w:szCs w:val="24"/>
        </w:rPr>
        <w:t>para que fosse feito legalmente, para que melhorasse a gestão do conselho.</w:t>
      </w:r>
      <w:r w:rsidR="00E20B6F">
        <w:rPr>
          <w:rFonts w:asciiTheme="minorHAnsi" w:hAnsiTheme="minorHAnsi" w:cstheme="minorHAnsi"/>
          <w:szCs w:val="24"/>
        </w:rPr>
        <w:t xml:space="preserve"> Passou a palavra ao conselheiro </w:t>
      </w:r>
      <w:r w:rsidR="00E20B6F">
        <w:rPr>
          <w:rFonts w:asciiTheme="minorHAnsi" w:hAnsiTheme="minorHAnsi" w:cstheme="minorHAnsi"/>
          <w:b/>
          <w:szCs w:val="24"/>
        </w:rPr>
        <w:t>MAUGHAM ZAZE,</w:t>
      </w:r>
      <w:r w:rsidR="00E20B6F">
        <w:rPr>
          <w:rFonts w:asciiTheme="minorHAnsi" w:hAnsiTheme="minorHAnsi" w:cstheme="minorHAnsi"/>
          <w:szCs w:val="24"/>
        </w:rPr>
        <w:t xml:space="preserve"> que comentou que se estaria recebendo algumas solicitações na CEP que se teria que solicitar resposta ao CAU/BR, que o CAU/BR não estaria respondendo, que estaria devolvendo a questão para que se resolvesse, que </w:t>
      </w:r>
      <w:r w:rsidR="00E20B6F">
        <w:rPr>
          <w:rFonts w:asciiTheme="minorHAnsi" w:hAnsiTheme="minorHAnsi" w:cstheme="minorHAnsi"/>
          <w:szCs w:val="24"/>
        </w:rPr>
        <w:lastRenderedPageBreak/>
        <w:t>os colegiados ajudariam a encontrar respostas que o CAU/BR não estaria retornando.</w:t>
      </w:r>
      <w:r w:rsidR="00004DB2">
        <w:rPr>
          <w:rFonts w:asciiTheme="minorHAnsi" w:hAnsiTheme="minorHAnsi" w:cstheme="minorHAnsi"/>
          <w:szCs w:val="24"/>
        </w:rPr>
        <w:t xml:space="preserve"> O presidente </w:t>
      </w:r>
      <w:r w:rsidR="00004DB2">
        <w:rPr>
          <w:rFonts w:asciiTheme="minorHAnsi" w:hAnsiTheme="minorHAnsi" w:cstheme="minorHAnsi"/>
          <w:b/>
          <w:szCs w:val="24"/>
        </w:rPr>
        <w:t>MILTON CARLOS ZANELATTO GONÇALVES</w:t>
      </w:r>
      <w:r w:rsidR="00004DB2">
        <w:rPr>
          <w:rFonts w:asciiTheme="minorHAnsi" w:hAnsiTheme="minorHAnsi" w:cstheme="minorHAnsi"/>
          <w:szCs w:val="24"/>
        </w:rPr>
        <w:t xml:space="preserve"> ponderou que se o CAU/BR estaria devolvendo sem resposta, </w:t>
      </w:r>
      <w:r w:rsidR="00066664">
        <w:rPr>
          <w:rFonts w:asciiTheme="minorHAnsi" w:hAnsiTheme="minorHAnsi" w:cstheme="minorHAnsi"/>
          <w:szCs w:val="24"/>
        </w:rPr>
        <w:t xml:space="preserve">que </w:t>
      </w:r>
      <w:r w:rsidR="00004DB2">
        <w:rPr>
          <w:rFonts w:asciiTheme="minorHAnsi" w:hAnsiTheme="minorHAnsi" w:cstheme="minorHAnsi"/>
          <w:szCs w:val="24"/>
        </w:rPr>
        <w:t xml:space="preserve">se estaria dando autonomia não teria problema, </w:t>
      </w:r>
      <w:r w:rsidR="00030BBA">
        <w:rPr>
          <w:rFonts w:asciiTheme="minorHAnsi" w:hAnsiTheme="minorHAnsi" w:cstheme="minorHAnsi"/>
          <w:szCs w:val="24"/>
        </w:rPr>
        <w:t xml:space="preserve">que se resolveria com a tranquilidade de quem não estaria desrespeitando a hierarquia. </w:t>
      </w:r>
      <w:r w:rsidR="00CA2430">
        <w:rPr>
          <w:rFonts w:asciiTheme="minorHAnsi" w:hAnsiTheme="minorHAnsi" w:cstheme="minorHAnsi"/>
          <w:szCs w:val="24"/>
        </w:rPr>
        <w:t xml:space="preserve">Não havendo mais manifestações sobre a pauta em questão, o Presidente colocou para votação. </w:t>
      </w:r>
      <w:r w:rsidR="00025237">
        <w:rPr>
          <w:rFonts w:asciiTheme="minorHAnsi" w:hAnsiTheme="minorHAnsi" w:cstheme="minorHAnsi"/>
          <w:szCs w:val="24"/>
        </w:rPr>
        <w:t>Registrou que todos os conselheiros teriam votado favoravelmente à deliberação 18 da CEP-CAU/PR.</w:t>
      </w:r>
      <w:r w:rsidR="00C4342F">
        <w:rPr>
          <w:rFonts w:asciiTheme="minorHAnsi" w:hAnsiTheme="minorHAnsi" w:cstheme="minorHAnsi"/>
          <w:szCs w:val="24"/>
        </w:rPr>
        <w:t xml:space="preserve"> A matéria foi aprovada com a seguinte contagem de votos: 15 votos favoráveis e 1 ausência.  Passou para o próximo item de pauta. </w:t>
      </w:r>
      <w:r w:rsidR="00025237">
        <w:rPr>
          <w:rFonts w:asciiTheme="minorHAnsi" w:hAnsiTheme="minorHAnsi" w:cstheme="minorHAnsi"/>
          <w:szCs w:val="24"/>
        </w:rPr>
        <w:t xml:space="preserve"> </w:t>
      </w:r>
      <w:r w:rsidR="00CB16E2">
        <w:rPr>
          <w:rFonts w:asciiTheme="minorHAnsi" w:hAnsiTheme="minorHAnsi" w:cstheme="minorHAnsi"/>
          <w:szCs w:val="24"/>
        </w:rPr>
        <w:t xml:space="preserve">O presidente interrompeu a </w:t>
      </w:r>
      <w:r w:rsidR="002575FE">
        <w:rPr>
          <w:rFonts w:asciiTheme="minorHAnsi" w:hAnsiTheme="minorHAnsi" w:cstheme="minorHAnsi"/>
          <w:szCs w:val="24"/>
        </w:rPr>
        <w:t>transmissão</w:t>
      </w:r>
      <w:r w:rsidR="00CB16E2">
        <w:rPr>
          <w:rFonts w:asciiTheme="minorHAnsi" w:hAnsiTheme="minorHAnsi" w:cstheme="minorHAnsi"/>
          <w:szCs w:val="24"/>
        </w:rPr>
        <w:t xml:space="preserve"> para distribuição de processos éticos. </w:t>
      </w:r>
      <w:r w:rsidR="00911012">
        <w:rPr>
          <w:rFonts w:asciiTheme="minorHAnsi" w:hAnsiTheme="minorHAnsi" w:cstheme="minorHAnsi"/>
          <w:szCs w:val="24"/>
        </w:rPr>
        <w:t xml:space="preserve">Passou para o próximo ponto de pauta. </w:t>
      </w:r>
      <w:r w:rsidR="00911012">
        <w:rPr>
          <w:rFonts w:asciiTheme="minorHAnsi" w:hAnsiTheme="minorHAnsi" w:cstheme="minorHAnsi"/>
          <w:szCs w:val="24"/>
          <w:u w:val="single"/>
        </w:rPr>
        <w:t>6.</w:t>
      </w:r>
      <w:r w:rsidR="0048329C">
        <w:rPr>
          <w:rFonts w:asciiTheme="minorHAnsi" w:hAnsiTheme="minorHAnsi" w:cstheme="minorHAnsi"/>
          <w:szCs w:val="24"/>
          <w:u w:val="single"/>
        </w:rPr>
        <w:t>4</w:t>
      </w:r>
      <w:r w:rsidR="00911012" w:rsidRPr="00A8612D">
        <w:rPr>
          <w:rFonts w:asciiTheme="minorHAnsi" w:hAnsiTheme="minorHAnsi" w:cstheme="minorHAnsi"/>
          <w:szCs w:val="24"/>
          <w:u w:val="single"/>
        </w:rPr>
        <w:t xml:space="preserve">) </w:t>
      </w:r>
      <w:r w:rsidR="00911012">
        <w:rPr>
          <w:rFonts w:asciiTheme="minorHAnsi" w:hAnsiTheme="minorHAnsi" w:cstheme="minorHAnsi"/>
          <w:szCs w:val="24"/>
          <w:u w:val="single"/>
        </w:rPr>
        <w:t>Distribuição de processos para relato e voto</w:t>
      </w:r>
      <w:r w:rsidR="00D926C7">
        <w:rPr>
          <w:rFonts w:asciiTheme="minorHAnsi" w:hAnsiTheme="minorHAnsi" w:cstheme="minorHAnsi"/>
          <w:szCs w:val="24"/>
          <w:u w:val="single"/>
        </w:rPr>
        <w:t xml:space="preserve"> – Protocolo 1341999/2021</w:t>
      </w:r>
      <w:r w:rsidR="00911012">
        <w:rPr>
          <w:rFonts w:asciiTheme="minorHAnsi" w:hAnsiTheme="minorHAnsi" w:cstheme="minorHAnsi"/>
          <w:szCs w:val="24"/>
        </w:rPr>
        <w:t>.</w:t>
      </w:r>
      <w:r w:rsidR="00D926C7">
        <w:rPr>
          <w:rFonts w:asciiTheme="minorHAnsi" w:hAnsiTheme="minorHAnsi" w:cstheme="minorHAnsi"/>
          <w:szCs w:val="24"/>
        </w:rPr>
        <w:t xml:space="preserve"> </w:t>
      </w:r>
      <w:r w:rsidR="00F13140">
        <w:rPr>
          <w:rFonts w:asciiTheme="minorHAnsi" w:hAnsiTheme="minorHAnsi" w:cstheme="minorHAnsi"/>
          <w:szCs w:val="24"/>
        </w:rPr>
        <w:t xml:space="preserve">Solicitou que se colocasse a pauta em tela. </w:t>
      </w:r>
      <w:r w:rsidR="00912E47">
        <w:rPr>
          <w:rFonts w:asciiTheme="minorHAnsi" w:hAnsiTheme="minorHAnsi" w:cstheme="minorHAnsi"/>
          <w:szCs w:val="24"/>
        </w:rPr>
        <w:t xml:space="preserve">Informou que o processo </w:t>
      </w:r>
      <w:r w:rsidR="00F95306">
        <w:rPr>
          <w:rFonts w:asciiTheme="minorHAnsi" w:hAnsiTheme="minorHAnsi" w:cstheme="minorHAnsi"/>
          <w:szCs w:val="24"/>
        </w:rPr>
        <w:t xml:space="preserve">seria </w:t>
      </w:r>
      <w:r w:rsidR="00912E47">
        <w:rPr>
          <w:rFonts w:asciiTheme="minorHAnsi" w:hAnsiTheme="minorHAnsi" w:cstheme="minorHAnsi"/>
          <w:szCs w:val="24"/>
        </w:rPr>
        <w:t>de Luiz Felipe</w:t>
      </w:r>
      <w:r w:rsidR="00310037">
        <w:rPr>
          <w:rFonts w:asciiTheme="minorHAnsi" w:hAnsiTheme="minorHAnsi" w:cstheme="minorHAnsi"/>
          <w:szCs w:val="24"/>
        </w:rPr>
        <w:t xml:space="preserve"> de Matos Baptistella, arquiteto, morador do município de Colombo. </w:t>
      </w:r>
      <w:r w:rsidR="00370D14">
        <w:rPr>
          <w:rFonts w:asciiTheme="minorHAnsi" w:hAnsiTheme="minorHAnsi" w:cstheme="minorHAnsi"/>
          <w:szCs w:val="24"/>
        </w:rPr>
        <w:t xml:space="preserve">Questionou sobre impedimento de algum conselheiro. Não havendo nenhum impedimento, questionou se teria voluntários para relatar o processo. </w:t>
      </w:r>
      <w:r w:rsidR="005A6CFB">
        <w:rPr>
          <w:rFonts w:asciiTheme="minorHAnsi" w:hAnsiTheme="minorHAnsi" w:cstheme="minorHAnsi"/>
          <w:szCs w:val="24"/>
        </w:rPr>
        <w:t xml:space="preserve">Registrou </w:t>
      </w:r>
      <w:r w:rsidR="009453E2">
        <w:rPr>
          <w:rFonts w:asciiTheme="minorHAnsi" w:hAnsiTheme="minorHAnsi" w:cstheme="minorHAnsi"/>
          <w:szCs w:val="24"/>
        </w:rPr>
        <w:t xml:space="preserve">o </w:t>
      </w:r>
      <w:r w:rsidR="005A6CFB">
        <w:rPr>
          <w:rFonts w:asciiTheme="minorHAnsi" w:hAnsiTheme="minorHAnsi" w:cstheme="minorHAnsi"/>
          <w:szCs w:val="24"/>
        </w:rPr>
        <w:t xml:space="preserve">despacho do </w:t>
      </w:r>
      <w:r w:rsidR="009453E2">
        <w:rPr>
          <w:rFonts w:asciiTheme="minorHAnsi" w:hAnsiTheme="minorHAnsi" w:cstheme="minorHAnsi"/>
          <w:szCs w:val="24"/>
        </w:rPr>
        <w:t xml:space="preserve">processo para o conselheiro Ideval dos Santos. </w:t>
      </w:r>
      <w:r w:rsidR="005A6CFB">
        <w:rPr>
          <w:rFonts w:asciiTheme="minorHAnsi" w:hAnsiTheme="minorHAnsi" w:cstheme="minorHAnsi"/>
          <w:szCs w:val="24"/>
        </w:rPr>
        <w:t xml:space="preserve">Passou para o próximo processo. </w:t>
      </w:r>
      <w:r w:rsidR="005A6CFB">
        <w:rPr>
          <w:rFonts w:asciiTheme="minorHAnsi" w:hAnsiTheme="minorHAnsi" w:cstheme="minorHAnsi"/>
          <w:szCs w:val="24"/>
          <w:u w:val="single"/>
        </w:rPr>
        <w:t>6.</w:t>
      </w:r>
      <w:r w:rsidR="0048329C">
        <w:rPr>
          <w:rFonts w:asciiTheme="minorHAnsi" w:hAnsiTheme="minorHAnsi" w:cstheme="minorHAnsi"/>
          <w:szCs w:val="24"/>
          <w:u w:val="single"/>
        </w:rPr>
        <w:t>5</w:t>
      </w:r>
      <w:r w:rsidR="005A6CFB" w:rsidRPr="00A8612D">
        <w:rPr>
          <w:rFonts w:asciiTheme="minorHAnsi" w:hAnsiTheme="minorHAnsi" w:cstheme="minorHAnsi"/>
          <w:szCs w:val="24"/>
          <w:u w:val="single"/>
        </w:rPr>
        <w:t xml:space="preserve">) </w:t>
      </w:r>
      <w:r w:rsidR="005A6CFB">
        <w:rPr>
          <w:rFonts w:asciiTheme="minorHAnsi" w:hAnsiTheme="minorHAnsi" w:cstheme="minorHAnsi"/>
          <w:szCs w:val="24"/>
          <w:u w:val="single"/>
        </w:rPr>
        <w:t xml:space="preserve">Distribuição de processos para relato e voto – Protocolo </w:t>
      </w:r>
      <w:r w:rsidR="00396C7E">
        <w:rPr>
          <w:rFonts w:asciiTheme="minorHAnsi" w:hAnsiTheme="minorHAnsi" w:cstheme="minorHAnsi"/>
          <w:szCs w:val="24"/>
          <w:u w:val="single"/>
        </w:rPr>
        <w:t>138084</w:t>
      </w:r>
      <w:r w:rsidR="005A6CFB">
        <w:rPr>
          <w:rFonts w:asciiTheme="minorHAnsi" w:hAnsiTheme="minorHAnsi" w:cstheme="minorHAnsi"/>
          <w:szCs w:val="24"/>
          <w:u w:val="single"/>
        </w:rPr>
        <w:t>/2021</w:t>
      </w:r>
      <w:r w:rsidR="005A6CFB">
        <w:rPr>
          <w:rFonts w:asciiTheme="minorHAnsi" w:hAnsiTheme="minorHAnsi" w:cstheme="minorHAnsi"/>
          <w:szCs w:val="24"/>
        </w:rPr>
        <w:t>.</w:t>
      </w:r>
      <w:r w:rsidR="00396C7E">
        <w:rPr>
          <w:rFonts w:asciiTheme="minorHAnsi" w:hAnsiTheme="minorHAnsi" w:cstheme="minorHAnsi"/>
          <w:szCs w:val="24"/>
        </w:rPr>
        <w:t xml:space="preserve"> </w:t>
      </w:r>
      <w:r w:rsidR="00F95306">
        <w:rPr>
          <w:rFonts w:asciiTheme="minorHAnsi" w:hAnsiTheme="minorHAnsi" w:cstheme="minorHAnsi"/>
          <w:szCs w:val="24"/>
        </w:rPr>
        <w:t xml:space="preserve">Informou que o processo seria de </w:t>
      </w:r>
      <w:r w:rsidR="009A6F86">
        <w:rPr>
          <w:rFonts w:asciiTheme="minorHAnsi" w:hAnsiTheme="minorHAnsi" w:cstheme="minorHAnsi"/>
          <w:szCs w:val="24"/>
        </w:rPr>
        <w:t>Lívia Lopes, de Maringá. Questionou sobre impedimento de algum conselheiro. Não havendo nenhum impedimento, questionou se teria voluntários para relatar o processo.</w:t>
      </w:r>
      <w:r w:rsidR="00C41F15">
        <w:rPr>
          <w:rFonts w:asciiTheme="minorHAnsi" w:hAnsiTheme="minorHAnsi" w:cstheme="minorHAnsi"/>
          <w:szCs w:val="24"/>
        </w:rPr>
        <w:t xml:space="preserve"> </w:t>
      </w:r>
      <w:r w:rsidR="004A0617">
        <w:rPr>
          <w:rFonts w:asciiTheme="minorHAnsi" w:hAnsiTheme="minorHAnsi" w:cstheme="minorHAnsi"/>
          <w:szCs w:val="24"/>
        </w:rPr>
        <w:t xml:space="preserve">Registrou o despacho do processo para o conselheiro Ricardo Sardo. </w:t>
      </w:r>
      <w:r w:rsidR="00AD3B10">
        <w:rPr>
          <w:rFonts w:asciiTheme="minorHAnsi" w:hAnsiTheme="minorHAnsi" w:cstheme="minorHAnsi"/>
          <w:szCs w:val="24"/>
          <w:u w:val="single"/>
        </w:rPr>
        <w:t>6.</w:t>
      </w:r>
      <w:r w:rsidR="0048329C">
        <w:rPr>
          <w:rFonts w:asciiTheme="minorHAnsi" w:hAnsiTheme="minorHAnsi" w:cstheme="minorHAnsi"/>
          <w:szCs w:val="24"/>
          <w:u w:val="single"/>
        </w:rPr>
        <w:t>6</w:t>
      </w:r>
      <w:r w:rsidR="00AD3B10">
        <w:rPr>
          <w:rFonts w:asciiTheme="minorHAnsi" w:hAnsiTheme="minorHAnsi" w:cstheme="minorHAnsi"/>
          <w:szCs w:val="24"/>
          <w:u w:val="single"/>
        </w:rPr>
        <w:t xml:space="preserve">) Leitura e voto do conselheiro Jeancarlo Versetti. </w:t>
      </w:r>
      <w:r w:rsidR="00FC1704">
        <w:rPr>
          <w:rFonts w:asciiTheme="minorHAnsi" w:hAnsiTheme="minorHAnsi" w:cstheme="minorHAnsi"/>
          <w:szCs w:val="24"/>
        </w:rPr>
        <w:t xml:space="preserve">Passou a palavra ao conselheiro </w:t>
      </w:r>
      <w:r w:rsidR="00FC1704">
        <w:rPr>
          <w:rFonts w:asciiTheme="minorHAnsi" w:hAnsiTheme="minorHAnsi" w:cstheme="minorHAnsi"/>
          <w:b/>
          <w:szCs w:val="24"/>
        </w:rPr>
        <w:t>JEANCARLO VERSETTI</w:t>
      </w:r>
      <w:r w:rsidR="00FC1704">
        <w:rPr>
          <w:rFonts w:asciiTheme="minorHAnsi" w:hAnsiTheme="minorHAnsi" w:cstheme="minorHAnsi"/>
          <w:szCs w:val="24"/>
        </w:rPr>
        <w:t>, que leu: “</w:t>
      </w:r>
      <w:r w:rsidR="00DC5B9C">
        <w:rPr>
          <w:rFonts w:asciiTheme="minorHAnsi" w:hAnsiTheme="minorHAnsi" w:cstheme="minorHAnsi"/>
          <w:szCs w:val="24"/>
        </w:rPr>
        <w:t>Processo SICCAU 1376270/2021</w:t>
      </w:r>
      <w:r w:rsidR="00620782">
        <w:rPr>
          <w:rFonts w:asciiTheme="minorHAnsi" w:hAnsiTheme="minorHAnsi" w:cstheme="minorHAnsi"/>
          <w:szCs w:val="24"/>
        </w:rPr>
        <w:t xml:space="preserve">. </w:t>
      </w:r>
      <w:r w:rsidR="000E2D4B">
        <w:rPr>
          <w:rFonts w:asciiTheme="minorHAnsi" w:hAnsiTheme="minorHAnsi" w:cstheme="minorHAnsi"/>
          <w:szCs w:val="24"/>
        </w:rPr>
        <w:t>Auto de Infração 1000</w:t>
      </w:r>
      <w:r w:rsidR="00EC02D5">
        <w:rPr>
          <w:rFonts w:asciiTheme="minorHAnsi" w:hAnsiTheme="minorHAnsi" w:cstheme="minorHAnsi"/>
          <w:szCs w:val="24"/>
        </w:rPr>
        <w:t>133467/202</w:t>
      </w:r>
      <w:r w:rsidR="000E2D4B">
        <w:rPr>
          <w:rFonts w:asciiTheme="minorHAnsi" w:hAnsiTheme="minorHAnsi" w:cstheme="minorHAnsi"/>
          <w:szCs w:val="24"/>
        </w:rPr>
        <w:t>1. Relat</w:t>
      </w:r>
      <w:r w:rsidR="0040462A">
        <w:rPr>
          <w:rFonts w:asciiTheme="minorHAnsi" w:hAnsiTheme="minorHAnsi" w:cstheme="minorHAnsi"/>
          <w:szCs w:val="24"/>
        </w:rPr>
        <w:t xml:space="preserve">ório: Jeancarlo Versetti – Relato e Voto. </w:t>
      </w:r>
      <w:r w:rsidR="00107598">
        <w:rPr>
          <w:rFonts w:asciiTheme="minorHAnsi" w:hAnsiTheme="minorHAnsi" w:cstheme="minorHAnsi"/>
          <w:szCs w:val="24"/>
        </w:rPr>
        <w:t xml:space="preserve">Trata-se </w:t>
      </w:r>
      <w:r w:rsidR="001E4ECB">
        <w:rPr>
          <w:rFonts w:asciiTheme="minorHAnsi" w:hAnsiTheme="minorHAnsi" w:cstheme="minorHAnsi"/>
          <w:szCs w:val="24"/>
        </w:rPr>
        <w:t xml:space="preserve">o presente Protocolo nº 1376270/2021, processo de fiscalização nº </w:t>
      </w:r>
      <w:r w:rsidR="00EC02D5">
        <w:rPr>
          <w:rFonts w:asciiTheme="minorHAnsi" w:hAnsiTheme="minorHAnsi" w:cstheme="minorHAnsi"/>
          <w:szCs w:val="24"/>
        </w:rPr>
        <w:t>1000133467/2021</w:t>
      </w:r>
      <w:r w:rsidR="000C084C">
        <w:rPr>
          <w:rFonts w:asciiTheme="minorHAnsi" w:hAnsiTheme="minorHAnsi" w:cstheme="minorHAnsi"/>
          <w:szCs w:val="24"/>
        </w:rPr>
        <w:t xml:space="preserve">, no qual foi autuada </w:t>
      </w:r>
      <w:r w:rsidR="00255699">
        <w:rPr>
          <w:rFonts w:asciiTheme="minorHAnsi" w:hAnsiTheme="minorHAnsi" w:cstheme="minorHAnsi"/>
          <w:szCs w:val="24"/>
        </w:rPr>
        <w:t>empresa</w:t>
      </w:r>
      <w:bookmarkStart w:id="0" w:name="_GoBack"/>
      <w:bookmarkEnd w:id="0"/>
      <w:r w:rsidR="000C084C">
        <w:rPr>
          <w:rFonts w:asciiTheme="minorHAnsi" w:hAnsiTheme="minorHAnsi" w:cstheme="minorHAnsi"/>
          <w:szCs w:val="24"/>
        </w:rPr>
        <w:t xml:space="preserve"> por motivo de ausência de registro no CAU/PJ, no qual foi analisado integralmente seu teor por esse relator, e considerado o seguinte; Considerando o histórico</w:t>
      </w:r>
      <w:r w:rsidR="00F57711">
        <w:rPr>
          <w:rFonts w:asciiTheme="minorHAnsi" w:hAnsiTheme="minorHAnsi" w:cstheme="minorHAnsi"/>
          <w:szCs w:val="24"/>
        </w:rPr>
        <w:t xml:space="preserve"> completo relatado anteriormente no processo; Considerando que o autuado teve oportunidade de defesa analisada e anexada ao processo de fiscalização; Considerando a citação da ausência de conformidade ao Artigo 7º da Lei nº 12378 de 31 de dezembro de 2010, exercendo ilegalmente a profissão de arquiteto e urbanista</w:t>
      </w:r>
      <w:r w:rsidR="00AB0D6D">
        <w:rPr>
          <w:rFonts w:asciiTheme="minorHAnsi" w:hAnsiTheme="minorHAnsi" w:cstheme="minorHAnsi"/>
          <w:szCs w:val="24"/>
        </w:rPr>
        <w:t>,</w:t>
      </w:r>
      <w:r w:rsidR="00F57711">
        <w:rPr>
          <w:rFonts w:asciiTheme="minorHAnsi" w:hAnsiTheme="minorHAnsi" w:cstheme="minorHAnsi"/>
          <w:szCs w:val="24"/>
        </w:rPr>
        <w:t xml:space="preserve"> a pessoa física ou jurídica que realizar atos ou prestar serviços, públicos ou privados, privativos dos profissionais</w:t>
      </w:r>
      <w:r w:rsidR="0018331E">
        <w:rPr>
          <w:rFonts w:asciiTheme="minorHAnsi" w:hAnsiTheme="minorHAnsi" w:cstheme="minorHAnsi"/>
          <w:szCs w:val="24"/>
        </w:rPr>
        <w:t xml:space="preserve"> de que trata a lei, ou ainda</w:t>
      </w:r>
      <w:r w:rsidR="00F57711">
        <w:rPr>
          <w:rFonts w:asciiTheme="minorHAnsi" w:hAnsiTheme="minorHAnsi" w:cstheme="minorHAnsi"/>
          <w:szCs w:val="24"/>
        </w:rPr>
        <w:t xml:space="preserve"> que mesmo </w:t>
      </w:r>
      <w:r w:rsidR="0018331E">
        <w:rPr>
          <w:rFonts w:asciiTheme="minorHAnsi" w:hAnsiTheme="minorHAnsi" w:cstheme="minorHAnsi"/>
          <w:szCs w:val="24"/>
        </w:rPr>
        <w:t xml:space="preserve">não </w:t>
      </w:r>
      <w:r w:rsidR="00B8323D">
        <w:rPr>
          <w:rFonts w:asciiTheme="minorHAnsi" w:hAnsiTheme="minorHAnsi" w:cstheme="minorHAnsi"/>
          <w:szCs w:val="24"/>
        </w:rPr>
        <w:t>relatados atos privativos se apresenta como arquiteto e urbanista ou como pessoa jurídica que atue na área de arquitetura e urbanismo sem registro no CAU; Considerando que foi mantida a multa, porém reduzido ao mínimo o valor possível pelo membro titular da CEP</w:t>
      </w:r>
      <w:r w:rsidR="00771B0A">
        <w:rPr>
          <w:rFonts w:asciiTheme="minorHAnsi" w:hAnsiTheme="minorHAnsi" w:cstheme="minorHAnsi"/>
          <w:szCs w:val="24"/>
        </w:rPr>
        <w:t xml:space="preserve">; Considerando que o autuado, em sua defesa redigida em 6 de março de 2021, </w:t>
      </w:r>
      <w:r w:rsidR="001B37B4">
        <w:rPr>
          <w:rFonts w:asciiTheme="minorHAnsi" w:hAnsiTheme="minorHAnsi" w:cstheme="minorHAnsi"/>
          <w:szCs w:val="24"/>
        </w:rPr>
        <w:t xml:space="preserve">pede uma nova análise perante justificativas já explanadas em recurso anterior, sem acréscimo de novo fato a ser relatado. Voto: Voto pela manutenção do relatório </w:t>
      </w:r>
      <w:r w:rsidR="00066FE0">
        <w:rPr>
          <w:rFonts w:asciiTheme="minorHAnsi" w:hAnsiTheme="minorHAnsi" w:cstheme="minorHAnsi"/>
          <w:szCs w:val="24"/>
        </w:rPr>
        <w:t xml:space="preserve">do membro titular da CEP, seguindo, assim, com o auto de infração e redução para o mínimo possível a multa pertinente. Maringá, 26 de abril de 2022”. </w:t>
      </w:r>
      <w:r w:rsidR="00185BEE">
        <w:rPr>
          <w:rFonts w:asciiTheme="minorHAnsi" w:hAnsiTheme="minorHAnsi" w:cstheme="minorHAnsi"/>
          <w:szCs w:val="24"/>
        </w:rPr>
        <w:t xml:space="preserve">O presidente </w:t>
      </w:r>
      <w:r w:rsidR="00185BEE">
        <w:rPr>
          <w:rFonts w:asciiTheme="minorHAnsi" w:hAnsiTheme="minorHAnsi" w:cstheme="minorHAnsi"/>
          <w:b/>
          <w:szCs w:val="24"/>
        </w:rPr>
        <w:t>MILTON CARLOS ZANELATTO GONÇALVES</w:t>
      </w:r>
      <w:r w:rsidR="00185BEE">
        <w:rPr>
          <w:rFonts w:asciiTheme="minorHAnsi" w:hAnsiTheme="minorHAnsi" w:cstheme="minorHAnsi"/>
          <w:szCs w:val="24"/>
        </w:rPr>
        <w:t xml:space="preserve"> abriu discussão para pauta. Passou a palavra ao conselheiro </w:t>
      </w:r>
      <w:r w:rsidR="00245DAC">
        <w:rPr>
          <w:rFonts w:asciiTheme="minorHAnsi" w:hAnsiTheme="minorHAnsi" w:cstheme="minorHAnsi"/>
          <w:b/>
          <w:szCs w:val="24"/>
        </w:rPr>
        <w:t>CLÁUDIO BRAVIM</w:t>
      </w:r>
      <w:r w:rsidR="00245DAC">
        <w:rPr>
          <w:rFonts w:asciiTheme="minorHAnsi" w:hAnsiTheme="minorHAnsi" w:cstheme="minorHAnsi"/>
          <w:szCs w:val="24"/>
        </w:rPr>
        <w:t>, que questionou a dosimetria ad</w:t>
      </w:r>
      <w:r w:rsidR="00AB27FE">
        <w:rPr>
          <w:rFonts w:asciiTheme="minorHAnsi" w:hAnsiTheme="minorHAnsi" w:cstheme="minorHAnsi"/>
          <w:szCs w:val="24"/>
        </w:rPr>
        <w:t xml:space="preserve">otada para </w:t>
      </w:r>
      <w:r w:rsidR="00CE70DE">
        <w:rPr>
          <w:rFonts w:asciiTheme="minorHAnsi" w:hAnsiTheme="minorHAnsi" w:cstheme="minorHAnsi"/>
          <w:szCs w:val="24"/>
        </w:rPr>
        <w:t>exercício ilegal da profissão</w:t>
      </w:r>
      <w:r w:rsidR="00AB27FE">
        <w:rPr>
          <w:rFonts w:asciiTheme="minorHAnsi" w:hAnsiTheme="minorHAnsi" w:cstheme="minorHAnsi"/>
          <w:szCs w:val="24"/>
        </w:rPr>
        <w:t xml:space="preserve">, qual seria o valor da multa mínima e em que base ela foi adotada. </w:t>
      </w:r>
      <w:r w:rsidR="00CE70DE">
        <w:rPr>
          <w:rFonts w:asciiTheme="minorHAnsi" w:hAnsiTheme="minorHAnsi" w:cstheme="minorHAnsi"/>
          <w:szCs w:val="24"/>
        </w:rPr>
        <w:t xml:space="preserve">O conselheiro </w:t>
      </w:r>
      <w:r w:rsidR="00CE70DE">
        <w:rPr>
          <w:rFonts w:asciiTheme="minorHAnsi" w:hAnsiTheme="minorHAnsi" w:cstheme="minorHAnsi"/>
          <w:b/>
          <w:szCs w:val="24"/>
        </w:rPr>
        <w:t xml:space="preserve">ORMY HUTNER </w:t>
      </w:r>
      <w:r w:rsidR="00CE70DE">
        <w:rPr>
          <w:rFonts w:asciiTheme="minorHAnsi" w:hAnsiTheme="minorHAnsi" w:cstheme="minorHAnsi"/>
          <w:szCs w:val="24"/>
        </w:rPr>
        <w:t xml:space="preserve">informou que a dosimetria adotada estaria na resolução nº 22, artigo 35, </w:t>
      </w:r>
      <w:r w:rsidR="00D33147">
        <w:rPr>
          <w:rFonts w:asciiTheme="minorHAnsi" w:hAnsiTheme="minorHAnsi" w:cstheme="minorHAnsi"/>
          <w:szCs w:val="24"/>
        </w:rPr>
        <w:t>que</w:t>
      </w:r>
      <w:r w:rsidR="00C97993">
        <w:rPr>
          <w:rFonts w:asciiTheme="minorHAnsi" w:hAnsiTheme="minorHAnsi" w:cstheme="minorHAnsi"/>
          <w:szCs w:val="24"/>
        </w:rPr>
        <w:t xml:space="preserve"> para</w:t>
      </w:r>
      <w:r w:rsidR="00D33147">
        <w:rPr>
          <w:rFonts w:asciiTheme="minorHAnsi" w:hAnsiTheme="minorHAnsi" w:cstheme="minorHAnsi"/>
          <w:szCs w:val="24"/>
        </w:rPr>
        <w:t xml:space="preserve"> pessoa jurídica sem registro no CAU</w:t>
      </w:r>
      <w:r w:rsidR="00C97993">
        <w:rPr>
          <w:rFonts w:asciiTheme="minorHAnsi" w:hAnsiTheme="minorHAnsi" w:cstheme="minorHAnsi"/>
          <w:szCs w:val="24"/>
        </w:rPr>
        <w:t xml:space="preserve"> exercendo atividade privativa de arquitetos e urbanistas o valor de multa mínima seria de cinco, no máximo d</w:t>
      </w:r>
      <w:r w:rsidR="009B4F5F">
        <w:rPr>
          <w:rFonts w:asciiTheme="minorHAnsi" w:hAnsiTheme="minorHAnsi" w:cstheme="minorHAnsi"/>
          <w:szCs w:val="24"/>
        </w:rPr>
        <w:t>ez, o valor da anuidade vigente, que a dosimetria aprovada</w:t>
      </w:r>
      <w:r w:rsidR="00EF5F2E">
        <w:rPr>
          <w:rFonts w:asciiTheme="minorHAnsi" w:hAnsiTheme="minorHAnsi" w:cstheme="minorHAnsi"/>
          <w:szCs w:val="24"/>
        </w:rPr>
        <w:t xml:space="preserve"> pela CEP em dois mil e dezoito seria o máximo menos um, que se houvesse recurso pelo autuado a CEP teria liberdade de rever a dosimetria respeitando o mínimo e o máximo da resolução </w:t>
      </w:r>
      <w:r w:rsidR="00F920F5">
        <w:rPr>
          <w:rFonts w:asciiTheme="minorHAnsi" w:hAnsiTheme="minorHAnsi" w:cstheme="minorHAnsi"/>
          <w:szCs w:val="24"/>
        </w:rPr>
        <w:t xml:space="preserve">nº </w:t>
      </w:r>
      <w:r w:rsidR="00EF5F2E">
        <w:rPr>
          <w:rFonts w:asciiTheme="minorHAnsi" w:hAnsiTheme="minorHAnsi" w:cstheme="minorHAnsi"/>
          <w:szCs w:val="24"/>
        </w:rPr>
        <w:t>22.</w:t>
      </w:r>
      <w:r w:rsidR="001B0293">
        <w:rPr>
          <w:rFonts w:asciiTheme="minorHAnsi" w:hAnsiTheme="minorHAnsi" w:cstheme="minorHAnsi"/>
          <w:szCs w:val="24"/>
        </w:rPr>
        <w:t xml:space="preserve"> </w:t>
      </w:r>
      <w:r w:rsidR="006B78BE">
        <w:rPr>
          <w:rFonts w:asciiTheme="minorHAnsi" w:hAnsiTheme="minorHAnsi" w:cstheme="minorHAnsi"/>
          <w:szCs w:val="24"/>
        </w:rPr>
        <w:t xml:space="preserve">O presidente </w:t>
      </w:r>
      <w:r w:rsidR="006B78BE">
        <w:rPr>
          <w:rFonts w:asciiTheme="minorHAnsi" w:hAnsiTheme="minorHAnsi" w:cstheme="minorHAnsi"/>
          <w:b/>
          <w:szCs w:val="24"/>
        </w:rPr>
        <w:t xml:space="preserve">MILTON CARLOS </w:t>
      </w:r>
      <w:r w:rsidR="006B78BE">
        <w:rPr>
          <w:rFonts w:asciiTheme="minorHAnsi" w:hAnsiTheme="minorHAnsi" w:cstheme="minorHAnsi"/>
          <w:b/>
          <w:szCs w:val="24"/>
        </w:rPr>
        <w:lastRenderedPageBreak/>
        <w:t>ZANELATTO GONÇALVES</w:t>
      </w:r>
      <w:r w:rsidR="006B78BE">
        <w:rPr>
          <w:rFonts w:asciiTheme="minorHAnsi" w:hAnsiTheme="minorHAnsi" w:cstheme="minorHAnsi"/>
          <w:szCs w:val="24"/>
        </w:rPr>
        <w:t xml:space="preserve"> passou a palavra ao conselheiro </w:t>
      </w:r>
      <w:r w:rsidR="006B78BE">
        <w:rPr>
          <w:rFonts w:asciiTheme="minorHAnsi" w:hAnsiTheme="minorHAnsi" w:cstheme="minorHAnsi"/>
          <w:b/>
          <w:szCs w:val="24"/>
        </w:rPr>
        <w:t>GUSTAVO LINZMEYER</w:t>
      </w:r>
      <w:r w:rsidR="00E06240">
        <w:rPr>
          <w:rFonts w:asciiTheme="minorHAnsi" w:hAnsiTheme="minorHAnsi" w:cstheme="minorHAnsi"/>
          <w:szCs w:val="24"/>
        </w:rPr>
        <w:t xml:space="preserve">, questionou se seriam sempre nove anuidades. O conselheiro </w:t>
      </w:r>
      <w:r w:rsidR="00E06240">
        <w:rPr>
          <w:rFonts w:asciiTheme="minorHAnsi" w:hAnsiTheme="minorHAnsi" w:cstheme="minorHAnsi"/>
          <w:b/>
          <w:szCs w:val="24"/>
        </w:rPr>
        <w:t>ORMY HUTNER</w:t>
      </w:r>
      <w:r w:rsidR="00E06240">
        <w:rPr>
          <w:rFonts w:asciiTheme="minorHAnsi" w:hAnsiTheme="minorHAnsi" w:cstheme="minorHAnsi"/>
          <w:szCs w:val="24"/>
        </w:rPr>
        <w:t xml:space="preserve"> confirmou a informação, complementou que seria da forma citada para pessoa jur</w:t>
      </w:r>
      <w:r w:rsidR="004F0D19">
        <w:rPr>
          <w:rFonts w:asciiTheme="minorHAnsi" w:hAnsiTheme="minorHAnsi" w:cstheme="minorHAnsi"/>
          <w:szCs w:val="24"/>
        </w:rPr>
        <w:t xml:space="preserve">ídica. </w:t>
      </w:r>
      <w:r w:rsidR="00ED1851">
        <w:rPr>
          <w:rFonts w:asciiTheme="minorHAnsi" w:hAnsiTheme="minorHAnsi" w:cstheme="minorHAnsi"/>
          <w:szCs w:val="24"/>
        </w:rPr>
        <w:t xml:space="preserve">O conselheiro </w:t>
      </w:r>
      <w:r w:rsidR="00ED1851">
        <w:rPr>
          <w:rFonts w:asciiTheme="minorHAnsi" w:hAnsiTheme="minorHAnsi" w:cstheme="minorHAnsi"/>
          <w:b/>
          <w:szCs w:val="24"/>
        </w:rPr>
        <w:t>GUSTAVO LINZMEYER</w:t>
      </w:r>
      <w:r w:rsidR="00ED1851">
        <w:rPr>
          <w:rFonts w:asciiTheme="minorHAnsi" w:hAnsiTheme="minorHAnsi" w:cstheme="minorHAnsi"/>
          <w:szCs w:val="24"/>
        </w:rPr>
        <w:t xml:space="preserve"> que seria incoerente que se desse penalidade maior a quem teria empresa registrada que não teria arquiteto atuando, que a multa para o arquiteto que não atuaria seria de dois a cinco, </w:t>
      </w:r>
      <w:r w:rsidR="00685826">
        <w:rPr>
          <w:rFonts w:asciiTheme="minorHAnsi" w:hAnsiTheme="minorHAnsi" w:cstheme="minorHAnsi"/>
          <w:szCs w:val="24"/>
        </w:rPr>
        <w:t xml:space="preserve">bem como leigos, </w:t>
      </w:r>
      <w:r w:rsidR="00ED1851">
        <w:rPr>
          <w:rFonts w:asciiTheme="minorHAnsi" w:hAnsiTheme="minorHAnsi" w:cstheme="minorHAnsi"/>
          <w:szCs w:val="24"/>
        </w:rPr>
        <w:t xml:space="preserve">que seria erro crasso na resolução, que deveria ser o contrário. </w:t>
      </w:r>
      <w:r w:rsidR="00AB169D">
        <w:rPr>
          <w:rFonts w:asciiTheme="minorHAnsi" w:hAnsiTheme="minorHAnsi" w:cstheme="minorHAnsi"/>
          <w:szCs w:val="24"/>
        </w:rPr>
        <w:t xml:space="preserve">O presidente </w:t>
      </w:r>
      <w:r w:rsidR="00AB169D">
        <w:rPr>
          <w:rFonts w:asciiTheme="minorHAnsi" w:hAnsiTheme="minorHAnsi" w:cstheme="minorHAnsi"/>
          <w:b/>
          <w:szCs w:val="24"/>
        </w:rPr>
        <w:t>MILTON CARLOS ZANELATTO GONÇALVES</w:t>
      </w:r>
      <w:r w:rsidR="00AB169D">
        <w:rPr>
          <w:rFonts w:asciiTheme="minorHAnsi" w:hAnsiTheme="minorHAnsi" w:cstheme="minorHAnsi"/>
          <w:szCs w:val="24"/>
        </w:rPr>
        <w:t xml:space="preserve"> discordou, inform</w:t>
      </w:r>
      <w:r w:rsidR="00685826">
        <w:rPr>
          <w:rFonts w:asciiTheme="minorHAnsi" w:hAnsiTheme="minorHAnsi" w:cstheme="minorHAnsi"/>
          <w:szCs w:val="24"/>
        </w:rPr>
        <w:t>ou que se entenderia que a má fé de uma pessoa jurídica seria de um grau maior do que a má fé de um cidadão que n</w:t>
      </w:r>
      <w:r w:rsidR="006C564E">
        <w:rPr>
          <w:rFonts w:asciiTheme="minorHAnsi" w:hAnsiTheme="minorHAnsi" w:cstheme="minorHAnsi"/>
          <w:szCs w:val="24"/>
        </w:rPr>
        <w:t>ão conhec</w:t>
      </w:r>
      <w:r w:rsidR="003061CF">
        <w:rPr>
          <w:rFonts w:asciiTheme="minorHAnsi" w:hAnsiTheme="minorHAnsi" w:cstheme="minorHAnsi"/>
          <w:szCs w:val="24"/>
        </w:rPr>
        <w:t>esse</w:t>
      </w:r>
      <w:r w:rsidR="00685826">
        <w:rPr>
          <w:rFonts w:asciiTheme="minorHAnsi" w:hAnsiTheme="minorHAnsi" w:cstheme="minorHAnsi"/>
          <w:szCs w:val="24"/>
        </w:rPr>
        <w:t xml:space="preserve"> legislação</w:t>
      </w:r>
      <w:r w:rsidR="007415AB">
        <w:rPr>
          <w:rFonts w:asciiTheme="minorHAnsi" w:hAnsiTheme="minorHAnsi" w:cstheme="minorHAnsi"/>
          <w:szCs w:val="24"/>
        </w:rPr>
        <w:t>, que a pessoa jurídica contaria com suporte técnico jurídico e contábil para orientações a respeito de registro, que se não teria registro seria ato deliberado de cometer crime.</w:t>
      </w:r>
      <w:r w:rsidR="0035632E">
        <w:rPr>
          <w:rFonts w:asciiTheme="minorHAnsi" w:hAnsiTheme="minorHAnsi" w:cstheme="minorHAnsi"/>
          <w:szCs w:val="24"/>
        </w:rPr>
        <w:t xml:space="preserve"> Passou a palavra ao conselheiro </w:t>
      </w:r>
      <w:r w:rsidR="0035632E">
        <w:rPr>
          <w:rFonts w:asciiTheme="minorHAnsi" w:hAnsiTheme="minorHAnsi" w:cstheme="minorHAnsi"/>
          <w:b/>
          <w:szCs w:val="24"/>
        </w:rPr>
        <w:t>GUSTAVO LINZMEYER</w:t>
      </w:r>
      <w:r w:rsidR="0035632E">
        <w:rPr>
          <w:rFonts w:asciiTheme="minorHAnsi" w:hAnsiTheme="minorHAnsi" w:cstheme="minorHAnsi"/>
          <w:szCs w:val="24"/>
        </w:rPr>
        <w:t xml:space="preserve">, que destacou que o tema seria um bom motivo para revisão da discussão nacional. </w:t>
      </w:r>
      <w:r w:rsidR="00FE6300">
        <w:rPr>
          <w:rFonts w:asciiTheme="minorHAnsi" w:hAnsiTheme="minorHAnsi" w:cstheme="minorHAnsi"/>
          <w:szCs w:val="24"/>
        </w:rPr>
        <w:t xml:space="preserve">A conselheira </w:t>
      </w:r>
      <w:r w:rsidR="00FE6300">
        <w:rPr>
          <w:rFonts w:asciiTheme="minorHAnsi" w:hAnsiTheme="minorHAnsi" w:cstheme="minorHAnsi"/>
          <w:b/>
          <w:szCs w:val="24"/>
        </w:rPr>
        <w:t>LICYANE CORDEIRO</w:t>
      </w:r>
      <w:r w:rsidR="00FE6300">
        <w:rPr>
          <w:rFonts w:asciiTheme="minorHAnsi" w:hAnsiTheme="minorHAnsi" w:cstheme="minorHAnsi"/>
          <w:szCs w:val="24"/>
        </w:rPr>
        <w:t xml:space="preserve"> comentou que se teria discutido sobre redução da multa baseado em atenuantes, que seria válida a redução da multa mediante </w:t>
      </w:r>
      <w:r w:rsidR="002A5668">
        <w:rPr>
          <w:rFonts w:asciiTheme="minorHAnsi" w:hAnsiTheme="minorHAnsi" w:cstheme="minorHAnsi"/>
          <w:szCs w:val="24"/>
        </w:rPr>
        <w:t xml:space="preserve">verificação do </w:t>
      </w:r>
      <w:r w:rsidR="00FE6300">
        <w:rPr>
          <w:rFonts w:asciiTheme="minorHAnsi" w:hAnsiTheme="minorHAnsi" w:cstheme="minorHAnsi"/>
          <w:szCs w:val="24"/>
        </w:rPr>
        <w:t>posicionamento de resolução do autuado.</w:t>
      </w:r>
      <w:r w:rsidR="00B511A5">
        <w:rPr>
          <w:rFonts w:asciiTheme="minorHAnsi" w:hAnsiTheme="minorHAnsi" w:cstheme="minorHAnsi"/>
          <w:szCs w:val="24"/>
        </w:rPr>
        <w:t xml:space="preserve"> O conselheiro </w:t>
      </w:r>
      <w:r w:rsidR="00B511A5">
        <w:rPr>
          <w:rFonts w:asciiTheme="minorHAnsi" w:hAnsiTheme="minorHAnsi" w:cstheme="minorHAnsi"/>
          <w:b/>
          <w:szCs w:val="24"/>
        </w:rPr>
        <w:t>ORMY HUTNER</w:t>
      </w:r>
      <w:r w:rsidR="00021D01">
        <w:rPr>
          <w:rFonts w:asciiTheme="minorHAnsi" w:hAnsiTheme="minorHAnsi" w:cstheme="minorHAnsi"/>
          <w:szCs w:val="24"/>
        </w:rPr>
        <w:t xml:space="preserve"> </w:t>
      </w:r>
      <w:r w:rsidR="008E72A0">
        <w:rPr>
          <w:rFonts w:asciiTheme="minorHAnsi" w:hAnsiTheme="minorHAnsi" w:cstheme="minorHAnsi"/>
          <w:szCs w:val="24"/>
        </w:rPr>
        <w:t xml:space="preserve">informou </w:t>
      </w:r>
      <w:r w:rsidR="00021D01">
        <w:rPr>
          <w:rFonts w:asciiTheme="minorHAnsi" w:hAnsiTheme="minorHAnsi" w:cstheme="minorHAnsi"/>
          <w:szCs w:val="24"/>
        </w:rPr>
        <w:t>que a resolução nº 22</w:t>
      </w:r>
      <w:r w:rsidR="006D6EBB">
        <w:rPr>
          <w:rFonts w:asciiTheme="minorHAnsi" w:hAnsiTheme="minorHAnsi" w:cstheme="minorHAnsi"/>
          <w:szCs w:val="24"/>
        </w:rPr>
        <w:t xml:space="preserve"> deixaria de estar em vigor a partir do dia primeiro de junho ou julho, que entraria em vigor </w:t>
      </w:r>
      <w:r w:rsidR="002520B9">
        <w:rPr>
          <w:rFonts w:asciiTheme="minorHAnsi" w:hAnsiTheme="minorHAnsi" w:cstheme="minorHAnsi"/>
          <w:szCs w:val="24"/>
        </w:rPr>
        <w:t xml:space="preserve">a resolução nº 198 que mudaria consideravelmente a análise da dosimetria embora mantivesse o valor máximo de dez anuidades, que iria de um a dez, que seria por pontos a depender da gravidade, </w:t>
      </w:r>
      <w:r w:rsidR="00B11949">
        <w:rPr>
          <w:rFonts w:asciiTheme="minorHAnsi" w:hAnsiTheme="minorHAnsi" w:cstheme="minorHAnsi"/>
          <w:szCs w:val="24"/>
        </w:rPr>
        <w:t xml:space="preserve">que se teria tabelas de gravidade da infração, grau de impacto, </w:t>
      </w:r>
      <w:r w:rsidR="00093DE7">
        <w:rPr>
          <w:rFonts w:asciiTheme="minorHAnsi" w:hAnsiTheme="minorHAnsi" w:cstheme="minorHAnsi"/>
          <w:szCs w:val="24"/>
        </w:rPr>
        <w:t>a</w:t>
      </w:r>
      <w:r w:rsidR="00FB49BC">
        <w:rPr>
          <w:rFonts w:asciiTheme="minorHAnsi" w:hAnsiTheme="minorHAnsi" w:cstheme="minorHAnsi"/>
          <w:szCs w:val="24"/>
        </w:rPr>
        <w:t>gravante e atenuante, que mudaria a forma de se fazer dosimetria e aplicaç</w:t>
      </w:r>
      <w:r w:rsidR="002D1E57">
        <w:rPr>
          <w:rFonts w:asciiTheme="minorHAnsi" w:hAnsiTheme="minorHAnsi" w:cstheme="minorHAnsi"/>
          <w:szCs w:val="24"/>
        </w:rPr>
        <w:t>ão de multa.</w:t>
      </w:r>
      <w:r w:rsidR="00214923">
        <w:rPr>
          <w:rFonts w:asciiTheme="minorHAnsi" w:hAnsiTheme="minorHAnsi" w:cstheme="minorHAnsi"/>
          <w:szCs w:val="24"/>
        </w:rPr>
        <w:t xml:space="preserve"> </w:t>
      </w:r>
      <w:r w:rsidR="004D42D9">
        <w:rPr>
          <w:rFonts w:asciiTheme="minorHAnsi" w:hAnsiTheme="minorHAnsi" w:cstheme="minorHAnsi"/>
          <w:szCs w:val="24"/>
        </w:rPr>
        <w:t xml:space="preserve">O conselheiro </w:t>
      </w:r>
      <w:r w:rsidR="004D42D9">
        <w:rPr>
          <w:rFonts w:asciiTheme="minorHAnsi" w:hAnsiTheme="minorHAnsi" w:cstheme="minorHAnsi"/>
          <w:b/>
          <w:szCs w:val="24"/>
        </w:rPr>
        <w:t xml:space="preserve">MAUGHAM ZAZE </w:t>
      </w:r>
      <w:r w:rsidR="004D42D9">
        <w:rPr>
          <w:rFonts w:asciiTheme="minorHAnsi" w:hAnsiTheme="minorHAnsi" w:cstheme="minorHAnsi"/>
          <w:szCs w:val="24"/>
        </w:rPr>
        <w:t>destacou que a questão da dosimetria na 198 precisaria ser revista, que seria baixo o valor, que se reformulasse a questão da dosimetria as pessoas seriam mais cautelosas com relação ao exercício irregular da profissão.</w:t>
      </w:r>
      <w:r w:rsidR="00CC4681">
        <w:rPr>
          <w:rFonts w:asciiTheme="minorHAnsi" w:hAnsiTheme="minorHAnsi" w:cstheme="minorHAnsi"/>
          <w:szCs w:val="24"/>
        </w:rPr>
        <w:t xml:space="preserve"> O conselheiro </w:t>
      </w:r>
      <w:r w:rsidR="00CC4681">
        <w:rPr>
          <w:rFonts w:asciiTheme="minorHAnsi" w:hAnsiTheme="minorHAnsi" w:cstheme="minorHAnsi"/>
          <w:b/>
          <w:szCs w:val="24"/>
        </w:rPr>
        <w:t>CLÁUDIO BRAVIM</w:t>
      </w:r>
      <w:r w:rsidR="00CC4681">
        <w:rPr>
          <w:rFonts w:asciiTheme="minorHAnsi" w:hAnsiTheme="minorHAnsi" w:cstheme="minorHAnsi"/>
          <w:szCs w:val="24"/>
        </w:rPr>
        <w:t xml:space="preserve"> ponderou sobre a necessidade de que se discutisse a quest</w:t>
      </w:r>
      <w:r w:rsidR="009F3B61">
        <w:rPr>
          <w:rFonts w:asciiTheme="minorHAnsi" w:hAnsiTheme="minorHAnsi" w:cstheme="minorHAnsi"/>
          <w:szCs w:val="24"/>
        </w:rPr>
        <w:t>ão da dosimetria de forma a que se chegasse a parâmetro justo</w:t>
      </w:r>
      <w:r w:rsidR="006B4C04">
        <w:rPr>
          <w:rFonts w:asciiTheme="minorHAnsi" w:hAnsiTheme="minorHAnsi" w:cstheme="minorHAnsi"/>
          <w:szCs w:val="24"/>
        </w:rPr>
        <w:t xml:space="preserve">, para que o conselho fosse exemplar, que deveria ser mais orientativo do que punitivo em todas as ações </w:t>
      </w:r>
      <w:r w:rsidR="006F361A">
        <w:rPr>
          <w:rFonts w:asciiTheme="minorHAnsi" w:hAnsiTheme="minorHAnsi" w:cstheme="minorHAnsi"/>
          <w:szCs w:val="24"/>
        </w:rPr>
        <w:t>avaliadas</w:t>
      </w:r>
      <w:r w:rsidR="006D046D">
        <w:rPr>
          <w:rFonts w:asciiTheme="minorHAnsi" w:hAnsiTheme="minorHAnsi" w:cstheme="minorHAnsi"/>
          <w:szCs w:val="24"/>
        </w:rPr>
        <w:t xml:space="preserve">. O conselheiro </w:t>
      </w:r>
      <w:r w:rsidR="006D046D">
        <w:rPr>
          <w:rFonts w:asciiTheme="minorHAnsi" w:hAnsiTheme="minorHAnsi" w:cstheme="minorHAnsi"/>
          <w:b/>
          <w:szCs w:val="24"/>
        </w:rPr>
        <w:t xml:space="preserve">MAUGHAM ZAZE </w:t>
      </w:r>
      <w:r w:rsidR="00A67A82">
        <w:rPr>
          <w:rFonts w:asciiTheme="minorHAnsi" w:hAnsiTheme="minorHAnsi" w:cstheme="minorHAnsi"/>
          <w:szCs w:val="24"/>
        </w:rPr>
        <w:t>ponderou que em alguns casos a multa pecuniária não resolveria absolutamente nada, que a punição teria que ser exemplar.</w:t>
      </w:r>
      <w:r w:rsidR="00E86BAA">
        <w:rPr>
          <w:rFonts w:asciiTheme="minorHAnsi" w:hAnsiTheme="minorHAnsi" w:cstheme="minorHAnsi"/>
          <w:szCs w:val="24"/>
        </w:rPr>
        <w:t xml:space="preserve"> O presidente </w:t>
      </w:r>
      <w:r w:rsidR="00E86BAA">
        <w:rPr>
          <w:rFonts w:asciiTheme="minorHAnsi" w:hAnsiTheme="minorHAnsi" w:cstheme="minorHAnsi"/>
          <w:b/>
          <w:szCs w:val="24"/>
        </w:rPr>
        <w:t xml:space="preserve">MILTON CARLOS ZANELATTO GONÇALVES </w:t>
      </w:r>
      <w:r w:rsidR="00E86BAA">
        <w:rPr>
          <w:rFonts w:asciiTheme="minorHAnsi" w:hAnsiTheme="minorHAnsi" w:cstheme="minorHAnsi"/>
          <w:szCs w:val="24"/>
        </w:rPr>
        <w:t xml:space="preserve">lembrou que se teria limites e esferas de atuação, que o maior poder de punição do CAU </w:t>
      </w:r>
      <w:r w:rsidR="00635D03">
        <w:rPr>
          <w:rFonts w:asciiTheme="minorHAnsi" w:hAnsiTheme="minorHAnsi" w:cstheme="minorHAnsi"/>
          <w:szCs w:val="24"/>
        </w:rPr>
        <w:t>seria sobre o profissional, que com relação ao leigo algumas questões não se aplicariam.</w:t>
      </w:r>
      <w:r w:rsidR="00066B15">
        <w:rPr>
          <w:rFonts w:asciiTheme="minorHAnsi" w:hAnsiTheme="minorHAnsi" w:cstheme="minorHAnsi"/>
          <w:szCs w:val="24"/>
        </w:rPr>
        <w:t xml:space="preserve"> Passou a palavra ao conselheiro </w:t>
      </w:r>
      <w:r w:rsidR="00066B15">
        <w:rPr>
          <w:rFonts w:asciiTheme="minorHAnsi" w:hAnsiTheme="minorHAnsi" w:cstheme="minorHAnsi"/>
          <w:b/>
          <w:szCs w:val="24"/>
        </w:rPr>
        <w:t>GUSTAVO LINZMYER</w:t>
      </w:r>
      <w:r w:rsidR="00066B15">
        <w:rPr>
          <w:rFonts w:asciiTheme="minorHAnsi" w:hAnsiTheme="minorHAnsi" w:cstheme="minorHAnsi"/>
          <w:szCs w:val="24"/>
        </w:rPr>
        <w:t xml:space="preserve">, que </w:t>
      </w:r>
      <w:r w:rsidR="00861650">
        <w:rPr>
          <w:rFonts w:asciiTheme="minorHAnsi" w:hAnsiTheme="minorHAnsi" w:cstheme="minorHAnsi"/>
          <w:szCs w:val="24"/>
        </w:rPr>
        <w:t>lembrou que o código de defesa do consumidor estaria atrelado à profissão de arquiteto e urbanista, à ética e ao exercício, que poderia ser aplicado no exercício da profissão na prestação de serviços à sociedade.</w:t>
      </w:r>
      <w:r w:rsidR="002955BA">
        <w:rPr>
          <w:rFonts w:asciiTheme="minorHAnsi" w:hAnsiTheme="minorHAnsi" w:cstheme="minorHAnsi"/>
          <w:szCs w:val="24"/>
        </w:rPr>
        <w:t xml:space="preserve"> O presidente </w:t>
      </w:r>
      <w:r w:rsidR="002955BA">
        <w:rPr>
          <w:rFonts w:asciiTheme="minorHAnsi" w:hAnsiTheme="minorHAnsi" w:cstheme="minorHAnsi"/>
          <w:b/>
          <w:szCs w:val="24"/>
        </w:rPr>
        <w:t>MILTON CARLOS ZANELATTO GONÇALVES</w:t>
      </w:r>
      <w:r w:rsidR="00E852C7">
        <w:rPr>
          <w:rFonts w:asciiTheme="minorHAnsi" w:hAnsiTheme="minorHAnsi" w:cstheme="minorHAnsi"/>
          <w:szCs w:val="24"/>
        </w:rPr>
        <w:t xml:space="preserve"> concordou que existiria outras instâncias </w:t>
      </w:r>
      <w:r w:rsidR="000B0762">
        <w:rPr>
          <w:rFonts w:asciiTheme="minorHAnsi" w:hAnsiTheme="minorHAnsi" w:cstheme="minorHAnsi"/>
          <w:szCs w:val="24"/>
        </w:rPr>
        <w:t xml:space="preserve">em </w:t>
      </w:r>
      <w:r w:rsidR="00E852C7">
        <w:rPr>
          <w:rFonts w:asciiTheme="minorHAnsi" w:hAnsiTheme="minorHAnsi" w:cstheme="minorHAnsi"/>
          <w:szCs w:val="24"/>
        </w:rPr>
        <w:t xml:space="preserve">que </w:t>
      </w:r>
      <w:r w:rsidR="00583384">
        <w:rPr>
          <w:rFonts w:asciiTheme="minorHAnsi" w:hAnsiTheme="minorHAnsi" w:cstheme="minorHAnsi"/>
          <w:szCs w:val="24"/>
        </w:rPr>
        <w:t xml:space="preserve">o profissional, seja pessoa física ou jurídica, responderia por </w:t>
      </w:r>
      <w:r w:rsidR="0048329C">
        <w:rPr>
          <w:rFonts w:asciiTheme="minorHAnsi" w:hAnsiTheme="minorHAnsi" w:cstheme="minorHAnsi"/>
          <w:szCs w:val="24"/>
        </w:rPr>
        <w:t>outros vários tipos</w:t>
      </w:r>
      <w:r w:rsidR="00583384">
        <w:rPr>
          <w:rFonts w:asciiTheme="minorHAnsi" w:hAnsiTheme="minorHAnsi" w:cstheme="minorHAnsi"/>
          <w:szCs w:val="24"/>
        </w:rPr>
        <w:t xml:space="preserve"> de quest</w:t>
      </w:r>
      <w:r w:rsidR="00A51156">
        <w:rPr>
          <w:rFonts w:asciiTheme="minorHAnsi" w:hAnsiTheme="minorHAnsi" w:cstheme="minorHAnsi"/>
          <w:szCs w:val="24"/>
        </w:rPr>
        <w:t xml:space="preserve">ões, que no CAU o maior objetivo seria que se combatesse o exercício ilegal da profissão. </w:t>
      </w:r>
      <w:r w:rsidR="00EA3775">
        <w:rPr>
          <w:rFonts w:asciiTheme="minorHAnsi" w:hAnsiTheme="minorHAnsi" w:cstheme="minorHAnsi"/>
          <w:szCs w:val="24"/>
        </w:rPr>
        <w:t xml:space="preserve">Não havendo mais manifestações por parte dos presentes, o presidente colocou a pauta para votação. </w:t>
      </w:r>
      <w:r w:rsidR="000F554C">
        <w:rPr>
          <w:rFonts w:asciiTheme="minorHAnsi" w:hAnsiTheme="minorHAnsi" w:cstheme="minorHAnsi"/>
          <w:szCs w:val="24"/>
        </w:rPr>
        <w:t>Registrou que todos os conselheiros teriam votado favoravelmente pela manutenção da aplicação da multa.</w:t>
      </w:r>
      <w:r w:rsidR="00C4342F">
        <w:rPr>
          <w:rFonts w:asciiTheme="minorHAnsi" w:hAnsiTheme="minorHAnsi" w:cstheme="minorHAnsi"/>
          <w:szCs w:val="24"/>
        </w:rPr>
        <w:t xml:space="preserve"> A matéria foi aprovada por unanimidade.  Passou para o próximo item de pauta. </w:t>
      </w:r>
      <w:r w:rsidR="000F554C">
        <w:rPr>
          <w:rFonts w:asciiTheme="minorHAnsi" w:hAnsiTheme="minorHAnsi" w:cstheme="minorHAnsi"/>
          <w:szCs w:val="24"/>
        </w:rPr>
        <w:t xml:space="preserve"> </w:t>
      </w:r>
      <w:r w:rsidR="00793E57">
        <w:rPr>
          <w:rFonts w:asciiTheme="minorHAnsi" w:hAnsiTheme="minorHAnsi" w:cstheme="minorHAnsi"/>
          <w:szCs w:val="24"/>
        </w:rPr>
        <w:t>Solicitou que se retomasse a transmissão da plen</w:t>
      </w:r>
      <w:r w:rsidR="008B4033">
        <w:rPr>
          <w:rFonts w:asciiTheme="minorHAnsi" w:hAnsiTheme="minorHAnsi" w:cstheme="minorHAnsi"/>
          <w:szCs w:val="24"/>
        </w:rPr>
        <w:t xml:space="preserve">ária para que se </w:t>
      </w:r>
      <w:r w:rsidR="0048329C">
        <w:rPr>
          <w:rFonts w:asciiTheme="minorHAnsi" w:hAnsiTheme="minorHAnsi" w:cstheme="minorHAnsi"/>
          <w:szCs w:val="24"/>
        </w:rPr>
        <w:t>dessa sequência</w:t>
      </w:r>
      <w:r w:rsidR="008B4033">
        <w:rPr>
          <w:rFonts w:asciiTheme="minorHAnsi" w:hAnsiTheme="minorHAnsi" w:cstheme="minorHAnsi"/>
          <w:szCs w:val="24"/>
        </w:rPr>
        <w:t xml:space="preserve"> à pauta. </w:t>
      </w:r>
      <w:r w:rsidR="009C44C1" w:rsidRPr="00C70EF3">
        <w:rPr>
          <w:rFonts w:asciiTheme="minorHAnsi" w:hAnsiTheme="minorHAnsi" w:cstheme="minorHAnsi"/>
          <w:b/>
          <w:szCs w:val="24"/>
          <w:u w:val="single"/>
        </w:rPr>
        <w:t>7. Extra Pauta:</w:t>
      </w:r>
      <w:r w:rsidR="00247ECE">
        <w:rPr>
          <w:rFonts w:asciiTheme="minorHAnsi" w:hAnsiTheme="minorHAnsi" w:cstheme="minorHAnsi"/>
          <w:szCs w:val="24"/>
          <w:u w:val="single"/>
        </w:rPr>
        <w:t xml:space="preserve"> 7.</w:t>
      </w:r>
      <w:r w:rsidR="0048329C">
        <w:rPr>
          <w:rFonts w:asciiTheme="minorHAnsi" w:hAnsiTheme="minorHAnsi" w:cstheme="minorHAnsi"/>
          <w:szCs w:val="24"/>
          <w:u w:val="single"/>
        </w:rPr>
        <w:t>1</w:t>
      </w:r>
      <w:r w:rsidR="009C44C1" w:rsidRPr="00C70EF3">
        <w:rPr>
          <w:rFonts w:asciiTheme="minorHAnsi" w:hAnsiTheme="minorHAnsi" w:cstheme="minorHAnsi"/>
          <w:szCs w:val="24"/>
          <w:u w:val="single"/>
        </w:rPr>
        <w:t xml:space="preserve">) </w:t>
      </w:r>
      <w:r w:rsidR="00247ECE">
        <w:rPr>
          <w:rFonts w:asciiTheme="minorHAnsi" w:hAnsiTheme="minorHAnsi" w:cstheme="minorHAnsi"/>
          <w:szCs w:val="24"/>
          <w:u w:val="single"/>
        </w:rPr>
        <w:t>Deliberação nº 19 da CEP.</w:t>
      </w:r>
      <w:r w:rsidR="00247ECE">
        <w:rPr>
          <w:rFonts w:asciiTheme="minorHAnsi" w:hAnsiTheme="minorHAnsi" w:cstheme="minorHAnsi"/>
          <w:szCs w:val="24"/>
        </w:rPr>
        <w:t xml:space="preserve"> </w:t>
      </w:r>
      <w:r w:rsidR="00C845B3">
        <w:rPr>
          <w:rFonts w:asciiTheme="minorHAnsi" w:hAnsiTheme="minorHAnsi" w:cstheme="minorHAnsi"/>
          <w:szCs w:val="24"/>
        </w:rPr>
        <w:t xml:space="preserve">Passou a palavra ao conselheiro </w:t>
      </w:r>
      <w:r w:rsidR="00C845B3">
        <w:rPr>
          <w:rFonts w:asciiTheme="minorHAnsi" w:hAnsiTheme="minorHAnsi" w:cstheme="minorHAnsi"/>
          <w:b/>
          <w:szCs w:val="24"/>
        </w:rPr>
        <w:t>ORMY HUTNER</w:t>
      </w:r>
      <w:r w:rsidR="00C845B3">
        <w:rPr>
          <w:rFonts w:asciiTheme="minorHAnsi" w:hAnsiTheme="minorHAnsi" w:cstheme="minorHAnsi"/>
          <w:szCs w:val="24"/>
        </w:rPr>
        <w:t>, que informou que a deliberação seria resultado dos trabalhos do fórum de coord</w:t>
      </w:r>
      <w:r w:rsidR="0082594C">
        <w:rPr>
          <w:rFonts w:asciiTheme="minorHAnsi" w:hAnsiTheme="minorHAnsi" w:cstheme="minorHAnsi"/>
          <w:szCs w:val="24"/>
        </w:rPr>
        <w:t>enadores e do colegiado da CEP, que teriam sido criados vários GT’s de trabalho, que em Foz do Iguaçu fossem apresentados discussões e encaminhamentos orientativos de atuação das CEP’s no setor de fiscalização, que teria sido criado o GT</w:t>
      </w:r>
      <w:r w:rsidR="00E07AC6">
        <w:rPr>
          <w:rFonts w:asciiTheme="minorHAnsi" w:hAnsiTheme="minorHAnsi" w:cstheme="minorHAnsi"/>
          <w:szCs w:val="24"/>
        </w:rPr>
        <w:t xml:space="preserve"> das </w:t>
      </w:r>
      <w:r w:rsidR="00DC2945">
        <w:rPr>
          <w:rFonts w:asciiTheme="minorHAnsi" w:hAnsiTheme="minorHAnsi" w:cstheme="minorHAnsi"/>
          <w:szCs w:val="24"/>
        </w:rPr>
        <w:t xml:space="preserve">questões </w:t>
      </w:r>
      <w:r w:rsidR="00E07AC6">
        <w:rPr>
          <w:rFonts w:asciiTheme="minorHAnsi" w:hAnsiTheme="minorHAnsi" w:cstheme="minorHAnsi"/>
          <w:szCs w:val="24"/>
        </w:rPr>
        <w:t>e/ou processos internos</w:t>
      </w:r>
      <w:r w:rsidR="00DC2945">
        <w:rPr>
          <w:rFonts w:asciiTheme="minorHAnsi" w:hAnsiTheme="minorHAnsi" w:cstheme="minorHAnsi"/>
          <w:szCs w:val="24"/>
        </w:rPr>
        <w:t xml:space="preserve"> envolvendo a </w:t>
      </w:r>
      <w:r w:rsidR="00DC2945">
        <w:rPr>
          <w:rFonts w:asciiTheme="minorHAnsi" w:hAnsiTheme="minorHAnsi" w:cstheme="minorHAnsi"/>
          <w:szCs w:val="24"/>
        </w:rPr>
        <w:lastRenderedPageBreak/>
        <w:t>atuação dos conselheiros dentro da comissão</w:t>
      </w:r>
      <w:r w:rsidR="002D7E13">
        <w:rPr>
          <w:rFonts w:asciiTheme="minorHAnsi" w:hAnsiTheme="minorHAnsi" w:cstheme="minorHAnsi"/>
          <w:szCs w:val="24"/>
        </w:rPr>
        <w:t xml:space="preserve">, </w:t>
      </w:r>
      <w:r w:rsidR="001016F9">
        <w:rPr>
          <w:rFonts w:asciiTheme="minorHAnsi" w:hAnsiTheme="minorHAnsi" w:cstheme="minorHAnsi"/>
          <w:szCs w:val="24"/>
        </w:rPr>
        <w:t>que seria uma discussão a nível nacional</w:t>
      </w:r>
      <w:r w:rsidR="00AA55A3">
        <w:rPr>
          <w:rFonts w:asciiTheme="minorHAnsi" w:hAnsiTheme="minorHAnsi" w:cstheme="minorHAnsi"/>
          <w:szCs w:val="24"/>
        </w:rPr>
        <w:t xml:space="preserve">, que teria sido levantada a questão seria sobre a possibilidade de regimentos internos para organização e ordenamento das atuações dos conselheiros dentro das comissões. </w:t>
      </w:r>
      <w:r w:rsidR="00F31D5E">
        <w:rPr>
          <w:rFonts w:asciiTheme="minorHAnsi" w:hAnsiTheme="minorHAnsi" w:cstheme="minorHAnsi"/>
          <w:szCs w:val="24"/>
        </w:rPr>
        <w:t>Informou que a deliberação seria consulta à COA- CAU/BR sobre a questão de regimentos internos das comissões ordinárias dos CAU/UF. Leu: “</w:t>
      </w:r>
      <w:r w:rsidR="003A26B7">
        <w:rPr>
          <w:rFonts w:asciiTheme="minorHAnsi" w:hAnsiTheme="minorHAnsi" w:cstheme="minorHAnsi"/>
          <w:szCs w:val="24"/>
        </w:rPr>
        <w:t>A Comissão de Exercício Profissional do CAU/PR, reunida ordinariamente de forma virtual no dia 25 de abril de 2022, no uso das competências que lhe confere o Regimento Interno</w:t>
      </w:r>
      <w:r w:rsidR="00723430">
        <w:rPr>
          <w:rFonts w:asciiTheme="minorHAnsi" w:hAnsiTheme="minorHAnsi" w:cstheme="minorHAnsi"/>
          <w:szCs w:val="24"/>
        </w:rPr>
        <w:t xml:space="preserve"> do CAU/PR</w:t>
      </w:r>
      <w:r w:rsidR="003A26B7">
        <w:rPr>
          <w:rFonts w:asciiTheme="minorHAnsi" w:hAnsiTheme="minorHAnsi" w:cstheme="minorHAnsi"/>
          <w:szCs w:val="24"/>
        </w:rPr>
        <w:t xml:space="preserve">, após análise do assunto em epígrafe, e; Considerando que o CAU/BR e os CAU/UF têm como função orientar, disciplinar, fiscalizar o exercício da profissão da arquitetura e urbanismo, zelar pela </w:t>
      </w:r>
      <w:r w:rsidR="00710B4E">
        <w:rPr>
          <w:rFonts w:asciiTheme="minorHAnsi" w:hAnsiTheme="minorHAnsi" w:cstheme="minorHAnsi"/>
          <w:szCs w:val="24"/>
        </w:rPr>
        <w:t xml:space="preserve">fiel </w:t>
      </w:r>
      <w:r w:rsidR="003A26B7">
        <w:rPr>
          <w:rFonts w:asciiTheme="minorHAnsi" w:hAnsiTheme="minorHAnsi" w:cstheme="minorHAnsi"/>
          <w:szCs w:val="24"/>
        </w:rPr>
        <w:t xml:space="preserve">observância dos preceitos da ética e da disciplina da classe em todo o território nacional, bem como </w:t>
      </w:r>
      <w:r w:rsidR="00710B4E">
        <w:rPr>
          <w:rFonts w:asciiTheme="minorHAnsi" w:hAnsiTheme="minorHAnsi" w:cstheme="minorHAnsi"/>
          <w:szCs w:val="24"/>
        </w:rPr>
        <w:t xml:space="preserve">pugnar </w:t>
      </w:r>
      <w:r w:rsidR="003A26B7">
        <w:rPr>
          <w:rFonts w:asciiTheme="minorHAnsi" w:hAnsiTheme="minorHAnsi" w:cstheme="minorHAnsi"/>
          <w:szCs w:val="24"/>
        </w:rPr>
        <w:t>o aperfeiçoamento do exercício da arquitetura e urbanismo</w:t>
      </w:r>
      <w:r w:rsidR="0085375B">
        <w:rPr>
          <w:rFonts w:asciiTheme="minorHAnsi" w:hAnsiTheme="minorHAnsi" w:cstheme="minorHAnsi"/>
          <w:szCs w:val="24"/>
        </w:rPr>
        <w:t xml:space="preserve"> conforme a Lei 12.378</w:t>
      </w:r>
      <w:r w:rsidR="003A26B7">
        <w:rPr>
          <w:rFonts w:asciiTheme="minorHAnsi" w:hAnsiTheme="minorHAnsi" w:cstheme="minorHAnsi"/>
          <w:szCs w:val="24"/>
        </w:rPr>
        <w:t xml:space="preserve">; </w:t>
      </w:r>
      <w:r w:rsidR="007362D6">
        <w:rPr>
          <w:rFonts w:asciiTheme="minorHAnsi" w:hAnsiTheme="minorHAnsi" w:cstheme="minorHAnsi"/>
          <w:szCs w:val="24"/>
        </w:rPr>
        <w:t xml:space="preserve">Considerando </w:t>
      </w:r>
      <w:r w:rsidR="00DC3408">
        <w:rPr>
          <w:rFonts w:asciiTheme="minorHAnsi" w:hAnsiTheme="minorHAnsi" w:cstheme="minorHAnsi"/>
          <w:szCs w:val="24"/>
        </w:rPr>
        <w:t xml:space="preserve">a necessidade das comissões primárias pela excelência em sua atuação, e a importância das funções terem uma melhora e uma maior autonomia na sua gestão interna; Considerando </w:t>
      </w:r>
      <w:r w:rsidR="00167465">
        <w:rPr>
          <w:rFonts w:asciiTheme="minorHAnsi" w:hAnsiTheme="minorHAnsi" w:cstheme="minorHAnsi"/>
          <w:szCs w:val="24"/>
        </w:rPr>
        <w:t xml:space="preserve">a possibilidade de as comissões terem regimentos para auxiliar o ordenamento dos trabalhos; Considerando que a COA-CAU/BR é responsável por analisar os regimentos internos dos CAU/UF. Deliberou: </w:t>
      </w:r>
      <w:r w:rsidR="003A26B7">
        <w:rPr>
          <w:rFonts w:asciiTheme="minorHAnsi" w:hAnsiTheme="minorHAnsi" w:cstheme="minorHAnsi"/>
          <w:szCs w:val="24"/>
        </w:rPr>
        <w:t>1) Solicitar</w:t>
      </w:r>
      <w:r w:rsidR="002866A7">
        <w:rPr>
          <w:rFonts w:asciiTheme="minorHAnsi" w:hAnsiTheme="minorHAnsi" w:cstheme="minorHAnsi"/>
          <w:szCs w:val="24"/>
        </w:rPr>
        <w:t xml:space="preserve"> uma consulta à COA-CAU/BR sobre a possibilidade de as comissões ordinárias tenham autonomia para criar regimentos próprios, desde que não conflitam com o próprio regimento do CAU/UF. 1.2)</w:t>
      </w:r>
      <w:r w:rsidR="00A72311">
        <w:rPr>
          <w:rFonts w:asciiTheme="minorHAnsi" w:hAnsiTheme="minorHAnsi" w:cstheme="minorHAnsi"/>
          <w:szCs w:val="24"/>
        </w:rPr>
        <w:t xml:space="preserve"> No caso em que as comissões ordinárias não tiverem esta autonomia, avaliar a possibilidade de uma revisão do regimento interno do CAU/UF para a possibilidade de criá-las</w:t>
      </w:r>
      <w:r w:rsidR="00D63CFD">
        <w:rPr>
          <w:rFonts w:asciiTheme="minorHAnsi" w:hAnsiTheme="minorHAnsi" w:cstheme="minorHAnsi"/>
          <w:szCs w:val="24"/>
        </w:rPr>
        <w:t xml:space="preserve"> com a anuência da COA-CAU/BR. </w:t>
      </w:r>
      <w:r w:rsidR="00C211FB">
        <w:rPr>
          <w:rFonts w:asciiTheme="minorHAnsi" w:hAnsiTheme="minorHAnsi" w:cstheme="minorHAnsi"/>
          <w:szCs w:val="24"/>
        </w:rPr>
        <w:t>2</w:t>
      </w:r>
      <w:r w:rsidR="00D63CFD">
        <w:rPr>
          <w:rFonts w:asciiTheme="minorHAnsi" w:hAnsiTheme="minorHAnsi" w:cstheme="minorHAnsi"/>
          <w:szCs w:val="24"/>
        </w:rPr>
        <w:t xml:space="preserve">) No caso em que não seja permitida a criação de regimentos internos próprios das comissões ordinárias, se esta regulação do funcionamento </w:t>
      </w:r>
      <w:r w:rsidR="00230020">
        <w:rPr>
          <w:rFonts w:asciiTheme="minorHAnsi" w:hAnsiTheme="minorHAnsi" w:cstheme="minorHAnsi"/>
          <w:szCs w:val="24"/>
        </w:rPr>
        <w:t>da comissão ordinária</w:t>
      </w:r>
      <w:r w:rsidR="00C211FB">
        <w:rPr>
          <w:rFonts w:asciiTheme="minorHAnsi" w:hAnsiTheme="minorHAnsi" w:cstheme="minorHAnsi"/>
          <w:szCs w:val="24"/>
        </w:rPr>
        <w:t xml:space="preserve"> deverá constar do próprio regimento interno nas sessões das comissões ordinárias. 3) Encaminhar esta Deliberação para a Presidência do CAU/PR para conhecimento</w:t>
      </w:r>
      <w:r w:rsidR="00E130CC">
        <w:rPr>
          <w:rFonts w:asciiTheme="minorHAnsi" w:hAnsiTheme="minorHAnsi" w:cstheme="minorHAnsi"/>
          <w:szCs w:val="24"/>
        </w:rPr>
        <w:t xml:space="preserve">”. </w:t>
      </w:r>
      <w:r w:rsidR="00AC35C9">
        <w:rPr>
          <w:rFonts w:asciiTheme="minorHAnsi" w:hAnsiTheme="minorHAnsi" w:cstheme="minorHAnsi"/>
          <w:szCs w:val="24"/>
        </w:rPr>
        <w:t xml:space="preserve">O conselheiro informou que a ideia seria construir coletivamente com as CEP’s a possibilidade de regulamentação, que se criaria regimento para que a atuação dos conselheiros </w:t>
      </w:r>
      <w:r w:rsidR="000F189B">
        <w:rPr>
          <w:rFonts w:asciiTheme="minorHAnsi" w:hAnsiTheme="minorHAnsi" w:cstheme="minorHAnsi"/>
          <w:szCs w:val="24"/>
        </w:rPr>
        <w:t xml:space="preserve">pudesse condizer </w:t>
      </w:r>
      <w:r w:rsidR="00AC35C9">
        <w:rPr>
          <w:rFonts w:asciiTheme="minorHAnsi" w:hAnsiTheme="minorHAnsi" w:cstheme="minorHAnsi"/>
          <w:szCs w:val="24"/>
        </w:rPr>
        <w:t xml:space="preserve">com as responsabilidades atribuídas. </w:t>
      </w:r>
      <w:r w:rsidR="00006E06">
        <w:rPr>
          <w:rFonts w:asciiTheme="minorHAnsi" w:hAnsiTheme="minorHAnsi" w:cstheme="minorHAnsi"/>
          <w:szCs w:val="24"/>
        </w:rPr>
        <w:t xml:space="preserve">O presidente </w:t>
      </w:r>
      <w:r w:rsidR="00006E06">
        <w:rPr>
          <w:rFonts w:asciiTheme="minorHAnsi" w:hAnsiTheme="minorHAnsi" w:cstheme="minorHAnsi"/>
          <w:b/>
          <w:szCs w:val="24"/>
        </w:rPr>
        <w:t>MILTON CARLOS ZANELATTO GONÇALVES</w:t>
      </w:r>
      <w:r w:rsidR="00345D40">
        <w:rPr>
          <w:rFonts w:asciiTheme="minorHAnsi" w:hAnsiTheme="minorHAnsi" w:cstheme="minorHAnsi"/>
          <w:szCs w:val="24"/>
        </w:rPr>
        <w:t xml:space="preserve"> </w:t>
      </w:r>
      <w:r w:rsidR="00B13B1C">
        <w:rPr>
          <w:rFonts w:asciiTheme="minorHAnsi" w:hAnsiTheme="minorHAnsi" w:cstheme="minorHAnsi"/>
          <w:szCs w:val="24"/>
        </w:rPr>
        <w:t>destacou que se teria problemas graves em duas ou três comissões</w:t>
      </w:r>
      <w:r w:rsidR="007522E5">
        <w:rPr>
          <w:rFonts w:asciiTheme="minorHAnsi" w:hAnsiTheme="minorHAnsi" w:cstheme="minorHAnsi"/>
          <w:szCs w:val="24"/>
        </w:rPr>
        <w:t>, que seria de responsabilidade dos conselheiros que se desse cabo a todos os tipos de processos</w:t>
      </w:r>
      <w:r w:rsidR="0058269E">
        <w:rPr>
          <w:rFonts w:asciiTheme="minorHAnsi" w:hAnsiTheme="minorHAnsi" w:cstheme="minorHAnsi"/>
          <w:szCs w:val="24"/>
        </w:rPr>
        <w:t xml:space="preserve">, </w:t>
      </w:r>
      <w:r w:rsidR="00520764">
        <w:rPr>
          <w:rFonts w:asciiTheme="minorHAnsi" w:hAnsiTheme="minorHAnsi" w:cstheme="minorHAnsi"/>
          <w:szCs w:val="24"/>
        </w:rPr>
        <w:t xml:space="preserve">que se teria que </w:t>
      </w:r>
      <w:r w:rsidR="00616F36">
        <w:rPr>
          <w:rFonts w:asciiTheme="minorHAnsi" w:hAnsiTheme="minorHAnsi" w:cstheme="minorHAnsi"/>
          <w:szCs w:val="24"/>
        </w:rPr>
        <w:t xml:space="preserve">ter instrumentos para que se fizesse </w:t>
      </w:r>
      <w:r w:rsidR="00414461">
        <w:rPr>
          <w:rFonts w:asciiTheme="minorHAnsi" w:hAnsiTheme="minorHAnsi" w:cstheme="minorHAnsi"/>
          <w:szCs w:val="24"/>
        </w:rPr>
        <w:t>auto</w:t>
      </w:r>
      <w:r w:rsidR="00616F36">
        <w:rPr>
          <w:rFonts w:asciiTheme="minorHAnsi" w:hAnsiTheme="minorHAnsi" w:cstheme="minorHAnsi"/>
          <w:szCs w:val="24"/>
        </w:rPr>
        <w:t>crítica a respeito de procedimentos</w:t>
      </w:r>
      <w:r w:rsidR="00D4704A">
        <w:rPr>
          <w:rFonts w:asciiTheme="minorHAnsi" w:hAnsiTheme="minorHAnsi" w:cstheme="minorHAnsi"/>
          <w:szCs w:val="24"/>
        </w:rPr>
        <w:t xml:space="preserve">. </w:t>
      </w:r>
      <w:r w:rsidR="004027E0">
        <w:rPr>
          <w:rFonts w:asciiTheme="minorHAnsi" w:hAnsiTheme="minorHAnsi" w:cstheme="minorHAnsi"/>
          <w:szCs w:val="24"/>
        </w:rPr>
        <w:t xml:space="preserve">Não havendo manifestações, o presidente colocou a pauta para votação. </w:t>
      </w:r>
      <w:r w:rsidR="003E7471">
        <w:rPr>
          <w:rFonts w:asciiTheme="minorHAnsi" w:hAnsiTheme="minorHAnsi" w:cstheme="minorHAnsi"/>
          <w:szCs w:val="24"/>
        </w:rPr>
        <w:t>Registrou que todos os conselheiros teriam votado favoravelmente ao encaminhamento da CEP.</w:t>
      </w:r>
      <w:r w:rsidR="00C4342F">
        <w:rPr>
          <w:rFonts w:asciiTheme="minorHAnsi" w:hAnsiTheme="minorHAnsi" w:cstheme="minorHAnsi"/>
          <w:szCs w:val="24"/>
        </w:rPr>
        <w:t xml:space="preserve"> A matéria foi aprovada por unanimidade.</w:t>
      </w:r>
      <w:r w:rsidR="003E7471">
        <w:rPr>
          <w:rFonts w:asciiTheme="minorHAnsi" w:hAnsiTheme="minorHAnsi" w:cstheme="minorHAnsi"/>
          <w:szCs w:val="24"/>
        </w:rPr>
        <w:t xml:space="preserve"> </w:t>
      </w:r>
      <w:r w:rsidR="00325AAC">
        <w:rPr>
          <w:rFonts w:asciiTheme="minorHAnsi" w:hAnsiTheme="minorHAnsi" w:cstheme="minorHAnsi"/>
          <w:szCs w:val="24"/>
          <w:u w:val="single"/>
        </w:rPr>
        <w:t>7.3</w:t>
      </w:r>
      <w:r w:rsidR="00325AAC" w:rsidRPr="00C70EF3">
        <w:rPr>
          <w:rFonts w:asciiTheme="minorHAnsi" w:hAnsiTheme="minorHAnsi" w:cstheme="minorHAnsi"/>
          <w:szCs w:val="24"/>
          <w:u w:val="single"/>
        </w:rPr>
        <w:t xml:space="preserve">) </w:t>
      </w:r>
      <w:r w:rsidR="00085854">
        <w:rPr>
          <w:rFonts w:asciiTheme="minorHAnsi" w:hAnsiTheme="minorHAnsi" w:cstheme="minorHAnsi"/>
          <w:szCs w:val="24"/>
          <w:u w:val="single"/>
        </w:rPr>
        <w:t>Ajuste na reprogramação orçament</w:t>
      </w:r>
      <w:r w:rsidR="007671F1">
        <w:rPr>
          <w:rFonts w:asciiTheme="minorHAnsi" w:hAnsiTheme="minorHAnsi" w:cstheme="minorHAnsi"/>
          <w:szCs w:val="24"/>
          <w:u w:val="single"/>
        </w:rPr>
        <w:t>ária</w:t>
      </w:r>
      <w:r w:rsidR="007671F1">
        <w:rPr>
          <w:rFonts w:asciiTheme="minorHAnsi" w:hAnsiTheme="minorHAnsi" w:cstheme="minorHAnsi"/>
          <w:szCs w:val="24"/>
        </w:rPr>
        <w:t xml:space="preserve">. Passou a palavra ao conselheiro </w:t>
      </w:r>
      <w:r w:rsidR="007671F1">
        <w:rPr>
          <w:rFonts w:asciiTheme="minorHAnsi" w:hAnsiTheme="minorHAnsi" w:cstheme="minorHAnsi"/>
          <w:b/>
          <w:szCs w:val="24"/>
        </w:rPr>
        <w:t>IDEVAL DOS SANTOS</w:t>
      </w:r>
      <w:r w:rsidR="007671F1">
        <w:rPr>
          <w:rFonts w:asciiTheme="minorHAnsi" w:hAnsiTheme="minorHAnsi" w:cstheme="minorHAnsi"/>
          <w:szCs w:val="24"/>
        </w:rPr>
        <w:t xml:space="preserve">, que </w:t>
      </w:r>
      <w:r w:rsidR="00600737">
        <w:rPr>
          <w:rFonts w:asciiTheme="minorHAnsi" w:hAnsiTheme="minorHAnsi" w:cstheme="minorHAnsi"/>
          <w:szCs w:val="24"/>
        </w:rPr>
        <w:t xml:space="preserve">leu: “Processo: Ação Convênios, Termo de Cooperação </w:t>
      </w:r>
      <w:r w:rsidR="00BC4A24">
        <w:rPr>
          <w:rFonts w:asciiTheme="minorHAnsi" w:hAnsiTheme="minorHAnsi" w:cstheme="minorHAnsi"/>
          <w:szCs w:val="24"/>
        </w:rPr>
        <w:t xml:space="preserve">e Parceria do CAU/PR – CPFi-CAU/PR. Proposta de Deliberação. A Comissão de Planejamento e Finanças – CPFi-CAU/PR, reunida ordinariamente na modalidade híbrido no dia 25 de abril de 2022, segunda-feira, sendo presencial na Avenida 15 de Novembro, </w:t>
      </w:r>
      <w:r w:rsidR="00A92427">
        <w:rPr>
          <w:rFonts w:asciiTheme="minorHAnsi" w:hAnsiTheme="minorHAnsi" w:cstheme="minorHAnsi"/>
          <w:szCs w:val="24"/>
        </w:rPr>
        <w:t xml:space="preserve">701, Prefeitura Municipal de Maringá, e de modo virtual através do link Teams, no uso de competências que lhe confere o Artigo 103 do Regimento Interno do CAU/PR, após análise do assunto em epígrafe, e; Considerando </w:t>
      </w:r>
      <w:r w:rsidR="004C4BA6">
        <w:rPr>
          <w:rFonts w:asciiTheme="minorHAnsi" w:hAnsiTheme="minorHAnsi" w:cstheme="minorHAnsi"/>
          <w:szCs w:val="24"/>
        </w:rPr>
        <w:t xml:space="preserve">a redação dada pelo Artigo 9º da Resolução 200/2020 do CAU/BR, a qual autoriza a utilização de superávit financeiro acumulado até o exercício imediatamente anterior, apurado no balanço patrimonial em despesas de capital e projetos específicos, com seus respectivos planos de trabalho de caráter não continuado, não configurado como atividade em ações cuja realização seja suportada por despesas de natureza corrente; </w:t>
      </w:r>
      <w:r w:rsidR="00B618D9">
        <w:rPr>
          <w:rFonts w:asciiTheme="minorHAnsi" w:hAnsiTheme="minorHAnsi" w:cstheme="minorHAnsi"/>
          <w:szCs w:val="24"/>
        </w:rPr>
        <w:t xml:space="preserve">Considerando as orientações contidas nas diretrizes para elaboração da programação do plano de ação e orçamento do CAU/PR, exercício de 2022, </w:t>
      </w:r>
      <w:r w:rsidR="00B618D9">
        <w:rPr>
          <w:rFonts w:asciiTheme="minorHAnsi" w:hAnsiTheme="minorHAnsi" w:cstheme="minorHAnsi"/>
          <w:szCs w:val="24"/>
        </w:rPr>
        <w:lastRenderedPageBreak/>
        <w:t xml:space="preserve">elaboradas pelo CAU/BR conforme Deliberação Plenária DPOBR nº 00116-03/2021 de 23 de setembro de 2021; Considerando </w:t>
      </w:r>
      <w:r w:rsidR="00351797">
        <w:rPr>
          <w:rFonts w:asciiTheme="minorHAnsi" w:hAnsiTheme="minorHAnsi" w:cstheme="minorHAnsi"/>
          <w:szCs w:val="24"/>
        </w:rPr>
        <w:t>interesse do CAU/PR em elaborar convênios, termos de cooperação e parcerias, com entidades públicas e privadas para realização de objetivos de interesse comum mediante mútua colaboração; Considerando que esses instrumentos encontram-se previstos nos Incisos 21 e 22, Artigo 3º do Regimento Interno do CAU/PR, Artigo 3º</w:t>
      </w:r>
      <w:r w:rsidR="00E17723">
        <w:rPr>
          <w:rFonts w:asciiTheme="minorHAnsi" w:hAnsiTheme="minorHAnsi" w:cstheme="minorHAnsi"/>
          <w:szCs w:val="24"/>
        </w:rPr>
        <w:t xml:space="preserve">, </w:t>
      </w:r>
      <w:r w:rsidR="00351797">
        <w:rPr>
          <w:rFonts w:asciiTheme="minorHAnsi" w:hAnsiTheme="minorHAnsi" w:cstheme="minorHAnsi"/>
          <w:szCs w:val="24"/>
        </w:rPr>
        <w:t xml:space="preserve">em conformidade com a Lei 12.378 de 31 de dezembro de 2010, com o Regimento Geral do CAU, e com o Regimento Interno do CAU/PR, compete ao CAU/PR no âmbito de sua jurisdição firmar convênios </w:t>
      </w:r>
      <w:r w:rsidR="00702803">
        <w:rPr>
          <w:rFonts w:asciiTheme="minorHAnsi" w:hAnsiTheme="minorHAnsi" w:cstheme="minorHAnsi"/>
          <w:szCs w:val="24"/>
        </w:rPr>
        <w:t xml:space="preserve">com entidades públicas e privadas observado o disposto na legislação própria, firmar parcerias em regime de mútua cooperação com organizações da sociedade civil, observado o disposto na legislação própria; </w:t>
      </w:r>
      <w:r w:rsidR="00BE42FD">
        <w:rPr>
          <w:rFonts w:asciiTheme="minorHAnsi" w:hAnsiTheme="minorHAnsi" w:cstheme="minorHAnsi"/>
          <w:szCs w:val="24"/>
        </w:rPr>
        <w:t>Considerando a necessidade de incluir tais ações no plano de ação e planejamento do CAU/PR para a devida autorização dos procedimentos; Considerando que o centro de custo a ser utilizado será Atividade - Gerência Administrativa Sede, e os recursos financeiros</w:t>
      </w:r>
      <w:r w:rsidR="00EB3E5A">
        <w:rPr>
          <w:rFonts w:asciiTheme="minorHAnsi" w:hAnsiTheme="minorHAnsi" w:cstheme="minorHAnsi"/>
          <w:szCs w:val="24"/>
        </w:rPr>
        <w:t xml:space="preserve"> originários da reserva de contingência, sem </w:t>
      </w:r>
      <w:r w:rsidR="005D727E">
        <w:rPr>
          <w:rFonts w:asciiTheme="minorHAnsi" w:hAnsiTheme="minorHAnsi" w:cstheme="minorHAnsi"/>
          <w:szCs w:val="24"/>
        </w:rPr>
        <w:t>inocorrências</w:t>
      </w:r>
      <w:r w:rsidR="00EB3E5A">
        <w:rPr>
          <w:rFonts w:asciiTheme="minorHAnsi" w:hAnsiTheme="minorHAnsi" w:cstheme="minorHAnsi"/>
          <w:szCs w:val="24"/>
        </w:rPr>
        <w:t xml:space="preserve"> de alterações no orçamento vigente; Considerando os devidos esclarecimentos prestados pelo setor contábil e financeiro e de planejamento, quando dos respectivos questionamentos dos membros participantes da comissão. Deliberou: </w:t>
      </w:r>
      <w:r w:rsidR="006A26D9">
        <w:rPr>
          <w:rFonts w:asciiTheme="minorHAnsi" w:hAnsiTheme="minorHAnsi" w:cstheme="minorHAnsi"/>
          <w:szCs w:val="24"/>
        </w:rPr>
        <w:t xml:space="preserve">1) Aprovar a proposta de deliberação sem ressalvas, com três votos favoráveis dos conselheiros Ideval dos Santos Filho, Antônio Ricardo Sardo e Jeancarlo Versetti; 2) Encaminhar esta deliberação à Presidência para ciência e providências sobre a matéria. Maringá, 25 de abril de 2022”. </w:t>
      </w:r>
      <w:r w:rsidR="009773E9">
        <w:rPr>
          <w:rFonts w:asciiTheme="minorHAnsi" w:hAnsiTheme="minorHAnsi" w:cstheme="minorHAnsi"/>
          <w:szCs w:val="24"/>
        </w:rPr>
        <w:t xml:space="preserve">O presidente </w:t>
      </w:r>
      <w:r w:rsidR="009773E9">
        <w:rPr>
          <w:rFonts w:asciiTheme="minorHAnsi" w:hAnsiTheme="minorHAnsi" w:cstheme="minorHAnsi"/>
          <w:b/>
          <w:szCs w:val="24"/>
        </w:rPr>
        <w:t>MILTON CARLOS ZANELATTO GONÇALVES</w:t>
      </w:r>
      <w:r w:rsidR="009773E9">
        <w:rPr>
          <w:rFonts w:asciiTheme="minorHAnsi" w:hAnsiTheme="minorHAnsi" w:cstheme="minorHAnsi"/>
          <w:szCs w:val="24"/>
        </w:rPr>
        <w:t xml:space="preserve"> abriu palavra para discussão da pauta. Passou a palavra ao conselheiro </w:t>
      </w:r>
      <w:r w:rsidR="009773E9">
        <w:rPr>
          <w:rFonts w:asciiTheme="minorHAnsi" w:hAnsiTheme="minorHAnsi" w:cstheme="minorHAnsi"/>
          <w:b/>
          <w:szCs w:val="24"/>
        </w:rPr>
        <w:t>GUSTAVO LINZMEYER</w:t>
      </w:r>
      <w:r w:rsidR="009773E9">
        <w:rPr>
          <w:rFonts w:asciiTheme="minorHAnsi" w:hAnsiTheme="minorHAnsi" w:cstheme="minorHAnsi"/>
          <w:szCs w:val="24"/>
        </w:rPr>
        <w:t xml:space="preserve">, que questionou sobre valor em real que teria saído de reservas de contingência para a gerência administrativa. </w:t>
      </w:r>
      <w:r w:rsidR="00F839F9">
        <w:rPr>
          <w:rFonts w:asciiTheme="minorHAnsi" w:hAnsiTheme="minorHAnsi" w:cstheme="minorHAnsi"/>
          <w:szCs w:val="24"/>
        </w:rPr>
        <w:t xml:space="preserve">O presidente </w:t>
      </w:r>
      <w:r w:rsidR="00F839F9">
        <w:rPr>
          <w:rFonts w:asciiTheme="minorHAnsi" w:hAnsiTheme="minorHAnsi" w:cstheme="minorHAnsi"/>
          <w:b/>
          <w:szCs w:val="24"/>
        </w:rPr>
        <w:t>MILTON CARLOS ZANELATTO GONÇALVES</w:t>
      </w:r>
      <w:r w:rsidR="00F839F9">
        <w:rPr>
          <w:rFonts w:asciiTheme="minorHAnsi" w:hAnsiTheme="minorHAnsi" w:cstheme="minorHAnsi"/>
          <w:szCs w:val="24"/>
        </w:rPr>
        <w:t xml:space="preserve"> informou que aguardaria </w:t>
      </w:r>
      <w:r w:rsidR="00960414">
        <w:rPr>
          <w:rFonts w:asciiTheme="minorHAnsi" w:hAnsiTheme="minorHAnsi" w:cstheme="minorHAnsi"/>
          <w:szCs w:val="24"/>
        </w:rPr>
        <w:t>manifestação do</w:t>
      </w:r>
      <w:r w:rsidR="00F839F9">
        <w:rPr>
          <w:rFonts w:asciiTheme="minorHAnsi" w:hAnsiTheme="minorHAnsi" w:cstheme="minorHAnsi"/>
          <w:szCs w:val="24"/>
        </w:rPr>
        <w:t xml:space="preserve"> senhor João sobre o questionamento do conselheiro Gustavo Linzmeyer. Informou </w:t>
      </w:r>
      <w:r w:rsidR="004A338C">
        <w:rPr>
          <w:rFonts w:asciiTheme="minorHAnsi" w:hAnsiTheme="minorHAnsi" w:cstheme="minorHAnsi"/>
          <w:szCs w:val="24"/>
        </w:rPr>
        <w:t>que teria chegado diretrizes do CAU/BR a respeito da reprogramação orçamentária, que deveria ser feita em junho em que se teria cenário de arrecadação consolidado com os índices do CAU/BR</w:t>
      </w:r>
      <w:r w:rsidR="00D269D1">
        <w:rPr>
          <w:rFonts w:asciiTheme="minorHAnsi" w:hAnsiTheme="minorHAnsi" w:cstheme="minorHAnsi"/>
          <w:szCs w:val="24"/>
        </w:rPr>
        <w:t xml:space="preserve">, que se faria todos os procedimentos administrativos para que pudesse levar o debate para a plenária. </w:t>
      </w:r>
      <w:r w:rsidR="005D516A">
        <w:rPr>
          <w:rFonts w:asciiTheme="minorHAnsi" w:hAnsiTheme="minorHAnsi" w:cstheme="minorHAnsi"/>
          <w:szCs w:val="24"/>
        </w:rPr>
        <w:t xml:space="preserve">Passou a palavra para o </w:t>
      </w:r>
      <w:r w:rsidR="00E37782">
        <w:rPr>
          <w:rFonts w:asciiTheme="minorHAnsi" w:hAnsiTheme="minorHAnsi" w:cstheme="minorHAnsi"/>
          <w:b/>
          <w:szCs w:val="24"/>
        </w:rPr>
        <w:t>SENHOR JOÃO</w:t>
      </w:r>
      <w:r w:rsidR="005D516A">
        <w:rPr>
          <w:rFonts w:asciiTheme="minorHAnsi" w:hAnsiTheme="minorHAnsi" w:cstheme="minorHAnsi"/>
          <w:szCs w:val="24"/>
        </w:rPr>
        <w:t xml:space="preserve">, que </w:t>
      </w:r>
      <w:r w:rsidR="000F3ED5">
        <w:rPr>
          <w:rFonts w:asciiTheme="minorHAnsi" w:hAnsiTheme="minorHAnsi" w:cstheme="minorHAnsi"/>
          <w:szCs w:val="24"/>
        </w:rPr>
        <w:t>informou que não se estaria fazendo reprogramação orçamentária, que se estaria reajustando o plano de ação, que se teria feito previsão para editais de patrocínios, mas que não se teria feito previsão quanto a termo de cooperações</w:t>
      </w:r>
      <w:r w:rsidR="00FE6732">
        <w:rPr>
          <w:rFonts w:asciiTheme="minorHAnsi" w:hAnsiTheme="minorHAnsi" w:cstheme="minorHAnsi"/>
          <w:szCs w:val="24"/>
        </w:rPr>
        <w:t>, parcerias, convênios, que para atender tal demanda teria solicitado à CPFi a inclusão da ação para que esses tipos de processos pudessem existir</w:t>
      </w:r>
      <w:r w:rsidR="00757A52">
        <w:rPr>
          <w:rFonts w:asciiTheme="minorHAnsi" w:hAnsiTheme="minorHAnsi" w:cstheme="minorHAnsi"/>
          <w:szCs w:val="24"/>
        </w:rPr>
        <w:t>, que de tal forma ficariam resguardados no plano de ação quanto em eventual dispêndio orçament</w:t>
      </w:r>
      <w:r w:rsidR="00C24296">
        <w:rPr>
          <w:rFonts w:asciiTheme="minorHAnsi" w:hAnsiTheme="minorHAnsi" w:cstheme="minorHAnsi"/>
          <w:szCs w:val="24"/>
        </w:rPr>
        <w:t>ário.</w:t>
      </w:r>
      <w:r w:rsidR="00DE1190">
        <w:rPr>
          <w:rFonts w:asciiTheme="minorHAnsi" w:hAnsiTheme="minorHAnsi" w:cstheme="minorHAnsi"/>
          <w:szCs w:val="24"/>
        </w:rPr>
        <w:t xml:space="preserve">  O presidente </w:t>
      </w:r>
      <w:r w:rsidR="00DE1190">
        <w:rPr>
          <w:rFonts w:asciiTheme="minorHAnsi" w:hAnsiTheme="minorHAnsi" w:cstheme="minorHAnsi"/>
          <w:b/>
          <w:szCs w:val="24"/>
        </w:rPr>
        <w:t>MILTON CARLOS ZANELATTO GONÇALVES</w:t>
      </w:r>
      <w:r w:rsidR="00DE1190">
        <w:rPr>
          <w:rFonts w:asciiTheme="minorHAnsi" w:hAnsiTheme="minorHAnsi" w:cstheme="minorHAnsi"/>
          <w:szCs w:val="24"/>
        </w:rPr>
        <w:t xml:space="preserve"> </w:t>
      </w:r>
      <w:r w:rsidR="00582ABC">
        <w:rPr>
          <w:rFonts w:asciiTheme="minorHAnsi" w:hAnsiTheme="minorHAnsi" w:cstheme="minorHAnsi"/>
          <w:szCs w:val="24"/>
        </w:rPr>
        <w:t xml:space="preserve">comentou que, por </w:t>
      </w:r>
      <w:r w:rsidR="005010E2">
        <w:rPr>
          <w:rFonts w:asciiTheme="minorHAnsi" w:hAnsiTheme="minorHAnsi" w:cstheme="minorHAnsi"/>
          <w:szCs w:val="24"/>
        </w:rPr>
        <w:t>questão de simplificação de procedimento administrativo no credenciamento das prefeituras, para que se fizesse ações concretas de ATHIS, que se estaria estudando junto ao jurídico a possibilidade de termo de cooperação direto com prefeitura</w:t>
      </w:r>
      <w:r w:rsidR="00841CE8">
        <w:rPr>
          <w:rFonts w:asciiTheme="minorHAnsi" w:hAnsiTheme="minorHAnsi" w:cstheme="minorHAnsi"/>
          <w:szCs w:val="24"/>
        </w:rPr>
        <w:t>s</w:t>
      </w:r>
      <w:r w:rsidR="00234C21">
        <w:rPr>
          <w:rFonts w:asciiTheme="minorHAnsi" w:hAnsiTheme="minorHAnsi" w:cstheme="minorHAnsi"/>
          <w:szCs w:val="24"/>
        </w:rPr>
        <w:t>, sem necessidade de edital</w:t>
      </w:r>
      <w:r w:rsidR="00841CE8">
        <w:rPr>
          <w:rFonts w:asciiTheme="minorHAnsi" w:hAnsiTheme="minorHAnsi" w:cstheme="minorHAnsi"/>
          <w:szCs w:val="24"/>
        </w:rPr>
        <w:t>,</w:t>
      </w:r>
      <w:r w:rsidR="00234C21">
        <w:rPr>
          <w:rFonts w:asciiTheme="minorHAnsi" w:hAnsiTheme="minorHAnsi" w:cstheme="minorHAnsi"/>
          <w:szCs w:val="24"/>
        </w:rPr>
        <w:t xml:space="preserve"> que o objetivo </w:t>
      </w:r>
      <w:r w:rsidR="00DB66E3">
        <w:rPr>
          <w:rFonts w:asciiTheme="minorHAnsi" w:hAnsiTheme="minorHAnsi" w:cstheme="minorHAnsi"/>
          <w:szCs w:val="24"/>
        </w:rPr>
        <w:t>seria</w:t>
      </w:r>
      <w:r w:rsidR="00234C21">
        <w:rPr>
          <w:rFonts w:asciiTheme="minorHAnsi" w:hAnsiTheme="minorHAnsi" w:cstheme="minorHAnsi"/>
          <w:szCs w:val="24"/>
        </w:rPr>
        <w:t xml:space="preserve"> que se conseguisse </w:t>
      </w:r>
      <w:r w:rsidR="00DB66E3">
        <w:rPr>
          <w:rFonts w:asciiTheme="minorHAnsi" w:hAnsiTheme="minorHAnsi" w:cstheme="minorHAnsi"/>
          <w:szCs w:val="24"/>
        </w:rPr>
        <w:t xml:space="preserve">realizar </w:t>
      </w:r>
      <w:r w:rsidR="00234C21">
        <w:rPr>
          <w:rFonts w:asciiTheme="minorHAnsi" w:hAnsiTheme="minorHAnsi" w:cstheme="minorHAnsi"/>
          <w:szCs w:val="24"/>
        </w:rPr>
        <w:t xml:space="preserve">ações diretas de fomento com prefeituras que estivessem realizando ações de habitação de interesse social, que </w:t>
      </w:r>
      <w:r w:rsidR="00DB66E3">
        <w:rPr>
          <w:rFonts w:asciiTheme="minorHAnsi" w:hAnsiTheme="minorHAnsi" w:cstheme="minorHAnsi"/>
          <w:szCs w:val="24"/>
        </w:rPr>
        <w:t xml:space="preserve">no caso </w:t>
      </w:r>
      <w:r w:rsidR="00234C21">
        <w:rPr>
          <w:rFonts w:asciiTheme="minorHAnsi" w:hAnsiTheme="minorHAnsi" w:cstheme="minorHAnsi"/>
          <w:szCs w:val="24"/>
        </w:rPr>
        <w:t>seriam as prefeituras de Rio Branco do Sul e de Quatro Barras, que teriam manifestado interesse concreto, que teriam disponibilizado orçamento dentro das LOAS e PPA para execução de atividades de ATHIS, que se estaria te</w:t>
      </w:r>
      <w:r w:rsidR="0029104E">
        <w:rPr>
          <w:rFonts w:asciiTheme="minorHAnsi" w:hAnsiTheme="minorHAnsi" w:cstheme="minorHAnsi"/>
          <w:szCs w:val="24"/>
        </w:rPr>
        <w:t>ntando dar upgrade em tais aç</w:t>
      </w:r>
      <w:r w:rsidR="00582ABC">
        <w:rPr>
          <w:rFonts w:asciiTheme="minorHAnsi" w:hAnsiTheme="minorHAnsi" w:cstheme="minorHAnsi"/>
          <w:szCs w:val="24"/>
        </w:rPr>
        <w:t xml:space="preserve">ões, </w:t>
      </w:r>
      <w:r w:rsidR="006D2215">
        <w:rPr>
          <w:rFonts w:asciiTheme="minorHAnsi" w:hAnsiTheme="minorHAnsi" w:cstheme="minorHAnsi"/>
          <w:szCs w:val="24"/>
        </w:rPr>
        <w:t xml:space="preserve">que o objetivo seria se ter o fomento criado que seria a rubrica, que posteriormente se discutiria valores. </w:t>
      </w:r>
      <w:r w:rsidR="0027049C">
        <w:rPr>
          <w:rFonts w:asciiTheme="minorHAnsi" w:hAnsiTheme="minorHAnsi" w:cstheme="minorHAnsi"/>
          <w:szCs w:val="24"/>
        </w:rPr>
        <w:t xml:space="preserve">Passou a palavra ao conselheiro </w:t>
      </w:r>
      <w:r w:rsidR="003D52F0">
        <w:rPr>
          <w:rFonts w:asciiTheme="minorHAnsi" w:hAnsiTheme="minorHAnsi" w:cstheme="minorHAnsi"/>
          <w:b/>
          <w:szCs w:val="24"/>
        </w:rPr>
        <w:t>MAUGHAM ZAZE</w:t>
      </w:r>
      <w:r w:rsidR="003D52F0">
        <w:rPr>
          <w:rFonts w:asciiTheme="minorHAnsi" w:hAnsiTheme="minorHAnsi" w:cstheme="minorHAnsi"/>
          <w:szCs w:val="24"/>
        </w:rPr>
        <w:t>,</w:t>
      </w:r>
      <w:r w:rsidR="00EC3DA5">
        <w:rPr>
          <w:rFonts w:asciiTheme="minorHAnsi" w:hAnsiTheme="minorHAnsi" w:cstheme="minorHAnsi"/>
          <w:szCs w:val="24"/>
        </w:rPr>
        <w:t xml:space="preserve"> que questionou sobre situação financeira para realização da ação,</w:t>
      </w:r>
      <w:r w:rsidR="003D52F0">
        <w:rPr>
          <w:rFonts w:asciiTheme="minorHAnsi" w:hAnsiTheme="minorHAnsi" w:cstheme="minorHAnsi"/>
          <w:szCs w:val="24"/>
        </w:rPr>
        <w:t xml:space="preserve"> que </w:t>
      </w:r>
      <w:r w:rsidR="0065482B">
        <w:rPr>
          <w:rFonts w:asciiTheme="minorHAnsi" w:hAnsiTheme="minorHAnsi" w:cstheme="minorHAnsi"/>
          <w:szCs w:val="24"/>
        </w:rPr>
        <w:t>teria</w:t>
      </w:r>
      <w:r w:rsidR="00DC5C4E">
        <w:rPr>
          <w:rFonts w:asciiTheme="minorHAnsi" w:hAnsiTheme="minorHAnsi" w:cstheme="minorHAnsi"/>
          <w:szCs w:val="24"/>
        </w:rPr>
        <w:t xml:space="preserve"> dúvidas relativas ao escopo do conselho em relação ao tipo de ação em questão, que gostaria de analisar a pauta. </w:t>
      </w:r>
      <w:r w:rsidR="0027049C">
        <w:rPr>
          <w:rFonts w:asciiTheme="minorHAnsi" w:hAnsiTheme="minorHAnsi" w:cstheme="minorHAnsi"/>
          <w:szCs w:val="24"/>
        </w:rPr>
        <w:t xml:space="preserve"> </w:t>
      </w:r>
      <w:r w:rsidR="005B4F24">
        <w:rPr>
          <w:rFonts w:asciiTheme="minorHAnsi" w:hAnsiTheme="minorHAnsi" w:cstheme="minorHAnsi"/>
          <w:szCs w:val="24"/>
        </w:rPr>
        <w:t xml:space="preserve">O </w:t>
      </w:r>
      <w:r w:rsidR="005B4F24">
        <w:rPr>
          <w:rFonts w:asciiTheme="minorHAnsi" w:hAnsiTheme="minorHAnsi" w:cstheme="minorHAnsi"/>
          <w:szCs w:val="24"/>
        </w:rPr>
        <w:lastRenderedPageBreak/>
        <w:t xml:space="preserve">presidente </w:t>
      </w:r>
      <w:r w:rsidR="005B4F24">
        <w:rPr>
          <w:rFonts w:asciiTheme="minorHAnsi" w:hAnsiTheme="minorHAnsi" w:cstheme="minorHAnsi"/>
          <w:b/>
          <w:szCs w:val="24"/>
        </w:rPr>
        <w:t>MILTON CARLOS ZANELATTO GONÇALVES</w:t>
      </w:r>
      <w:r w:rsidR="005B4F24">
        <w:rPr>
          <w:rFonts w:asciiTheme="minorHAnsi" w:hAnsiTheme="minorHAnsi" w:cstheme="minorHAnsi"/>
          <w:szCs w:val="24"/>
        </w:rPr>
        <w:t xml:space="preserve"> esclareceu que estaria nas diretrizes do </w:t>
      </w:r>
      <w:r w:rsidR="009C6E22">
        <w:rPr>
          <w:rFonts w:asciiTheme="minorHAnsi" w:hAnsiTheme="minorHAnsi" w:cstheme="minorHAnsi"/>
          <w:szCs w:val="24"/>
        </w:rPr>
        <w:t xml:space="preserve">planejamento estratégico do </w:t>
      </w:r>
      <w:r w:rsidR="005B4F24">
        <w:rPr>
          <w:rFonts w:asciiTheme="minorHAnsi" w:hAnsiTheme="minorHAnsi" w:cstheme="minorHAnsi"/>
          <w:szCs w:val="24"/>
        </w:rPr>
        <w:t>CAU</w:t>
      </w:r>
      <w:r w:rsidR="000608A2">
        <w:rPr>
          <w:rFonts w:asciiTheme="minorHAnsi" w:hAnsiTheme="minorHAnsi" w:cstheme="minorHAnsi"/>
          <w:szCs w:val="24"/>
        </w:rPr>
        <w:t xml:space="preserve"> a </w:t>
      </w:r>
      <w:r w:rsidR="005B4F24">
        <w:rPr>
          <w:rFonts w:asciiTheme="minorHAnsi" w:hAnsiTheme="minorHAnsi" w:cstheme="minorHAnsi"/>
          <w:szCs w:val="24"/>
        </w:rPr>
        <w:t xml:space="preserve">obrigação </w:t>
      </w:r>
      <w:r w:rsidR="000608A2">
        <w:rPr>
          <w:rFonts w:asciiTheme="minorHAnsi" w:hAnsiTheme="minorHAnsi" w:cstheme="minorHAnsi"/>
          <w:szCs w:val="24"/>
        </w:rPr>
        <w:t xml:space="preserve">de </w:t>
      </w:r>
      <w:r w:rsidR="005B4F24">
        <w:rPr>
          <w:rFonts w:asciiTheme="minorHAnsi" w:hAnsiTheme="minorHAnsi" w:cstheme="minorHAnsi"/>
          <w:szCs w:val="24"/>
        </w:rPr>
        <w:t xml:space="preserve">que se destinasse </w:t>
      </w:r>
      <w:r w:rsidR="009C6E22">
        <w:rPr>
          <w:rFonts w:asciiTheme="minorHAnsi" w:hAnsiTheme="minorHAnsi" w:cstheme="minorHAnsi"/>
          <w:szCs w:val="24"/>
        </w:rPr>
        <w:t xml:space="preserve">no mínimo </w:t>
      </w:r>
      <w:r w:rsidR="005B4F24">
        <w:rPr>
          <w:rFonts w:asciiTheme="minorHAnsi" w:hAnsiTheme="minorHAnsi" w:cstheme="minorHAnsi"/>
          <w:szCs w:val="24"/>
        </w:rPr>
        <w:t>dois por cento do orçamento</w:t>
      </w:r>
      <w:r w:rsidR="00AA2993">
        <w:rPr>
          <w:rFonts w:asciiTheme="minorHAnsi" w:hAnsiTheme="minorHAnsi" w:cstheme="minorHAnsi"/>
          <w:szCs w:val="24"/>
        </w:rPr>
        <w:t xml:space="preserve"> </w:t>
      </w:r>
      <w:r w:rsidR="005B4F24">
        <w:rPr>
          <w:rFonts w:asciiTheme="minorHAnsi" w:hAnsiTheme="minorHAnsi" w:cstheme="minorHAnsi"/>
          <w:szCs w:val="24"/>
        </w:rPr>
        <w:t xml:space="preserve">com ações de ATHIS, que </w:t>
      </w:r>
      <w:r w:rsidR="00E94DB7">
        <w:rPr>
          <w:rFonts w:asciiTheme="minorHAnsi" w:hAnsiTheme="minorHAnsi" w:cstheme="minorHAnsi"/>
          <w:szCs w:val="24"/>
        </w:rPr>
        <w:t xml:space="preserve">o orçamento destinado para ATHIS de duzentos mil reais seria mantido, que não seria alteração, que se estaria fazendo ajuste para que a rubrica correta </w:t>
      </w:r>
      <w:r w:rsidR="00AA2993">
        <w:rPr>
          <w:rFonts w:asciiTheme="minorHAnsi" w:hAnsiTheme="minorHAnsi" w:cstheme="minorHAnsi"/>
          <w:szCs w:val="24"/>
        </w:rPr>
        <w:t xml:space="preserve">fosse </w:t>
      </w:r>
      <w:r w:rsidR="00E94DB7">
        <w:rPr>
          <w:rFonts w:asciiTheme="minorHAnsi" w:hAnsiTheme="minorHAnsi" w:cstheme="minorHAnsi"/>
          <w:szCs w:val="24"/>
        </w:rPr>
        <w:t xml:space="preserve">feita, </w:t>
      </w:r>
      <w:r w:rsidR="00AA2993">
        <w:rPr>
          <w:rFonts w:asciiTheme="minorHAnsi" w:hAnsiTheme="minorHAnsi" w:cstheme="minorHAnsi"/>
          <w:szCs w:val="24"/>
        </w:rPr>
        <w:t xml:space="preserve">que </w:t>
      </w:r>
      <w:r w:rsidR="00F35AED">
        <w:rPr>
          <w:rFonts w:asciiTheme="minorHAnsi" w:hAnsiTheme="minorHAnsi" w:cstheme="minorHAnsi"/>
          <w:szCs w:val="24"/>
        </w:rPr>
        <w:t xml:space="preserve">a urgência seria pelo fato de se ter que </w:t>
      </w:r>
      <w:r w:rsidR="00AA2993">
        <w:rPr>
          <w:rFonts w:asciiTheme="minorHAnsi" w:hAnsiTheme="minorHAnsi" w:cstheme="minorHAnsi"/>
          <w:szCs w:val="24"/>
        </w:rPr>
        <w:t xml:space="preserve">realizar todos </w:t>
      </w:r>
      <w:r w:rsidR="00F35AED">
        <w:rPr>
          <w:rFonts w:asciiTheme="minorHAnsi" w:hAnsiTheme="minorHAnsi" w:cstheme="minorHAnsi"/>
          <w:szCs w:val="24"/>
        </w:rPr>
        <w:t xml:space="preserve">procedimentos </w:t>
      </w:r>
      <w:r w:rsidR="00AA2993">
        <w:rPr>
          <w:rFonts w:asciiTheme="minorHAnsi" w:hAnsiTheme="minorHAnsi" w:cstheme="minorHAnsi"/>
          <w:szCs w:val="24"/>
        </w:rPr>
        <w:t>dentro do ano fiscal de dois mil e vinte</w:t>
      </w:r>
      <w:r w:rsidR="00F35AED">
        <w:rPr>
          <w:rFonts w:asciiTheme="minorHAnsi" w:hAnsiTheme="minorHAnsi" w:cstheme="minorHAnsi"/>
          <w:szCs w:val="24"/>
        </w:rPr>
        <w:t xml:space="preserve"> e dois</w:t>
      </w:r>
      <w:r w:rsidR="000608A2">
        <w:rPr>
          <w:rFonts w:asciiTheme="minorHAnsi" w:hAnsiTheme="minorHAnsi" w:cstheme="minorHAnsi"/>
          <w:szCs w:val="24"/>
        </w:rPr>
        <w:t>.</w:t>
      </w:r>
      <w:r w:rsidR="00D5408B">
        <w:rPr>
          <w:rFonts w:asciiTheme="minorHAnsi" w:hAnsiTheme="minorHAnsi" w:cstheme="minorHAnsi"/>
          <w:szCs w:val="24"/>
        </w:rPr>
        <w:t xml:space="preserve"> Passou a palavra ao conselheiro </w:t>
      </w:r>
      <w:r w:rsidR="00D5408B">
        <w:rPr>
          <w:rFonts w:asciiTheme="minorHAnsi" w:hAnsiTheme="minorHAnsi" w:cstheme="minorHAnsi"/>
          <w:b/>
          <w:szCs w:val="24"/>
        </w:rPr>
        <w:t>GUSTAVO LINZMEYER</w:t>
      </w:r>
      <w:r w:rsidR="00D5408B">
        <w:rPr>
          <w:rFonts w:asciiTheme="minorHAnsi" w:hAnsiTheme="minorHAnsi" w:cstheme="minorHAnsi"/>
          <w:szCs w:val="24"/>
        </w:rPr>
        <w:t xml:space="preserve">, que </w:t>
      </w:r>
      <w:r w:rsidR="00F66218">
        <w:rPr>
          <w:rFonts w:asciiTheme="minorHAnsi" w:hAnsiTheme="minorHAnsi" w:cstheme="minorHAnsi"/>
          <w:szCs w:val="24"/>
        </w:rPr>
        <w:t xml:space="preserve">fez a leitura do parágrafo primeiro do artigo 24 da </w:t>
      </w:r>
      <w:r w:rsidR="00EE69EE">
        <w:rPr>
          <w:rFonts w:asciiTheme="minorHAnsi" w:hAnsiTheme="minorHAnsi" w:cstheme="minorHAnsi"/>
          <w:szCs w:val="24"/>
        </w:rPr>
        <w:t>lei 2.378 do CAU</w:t>
      </w:r>
      <w:r w:rsidR="00F66218">
        <w:rPr>
          <w:rFonts w:asciiTheme="minorHAnsi" w:hAnsiTheme="minorHAnsi" w:cstheme="minorHAnsi"/>
          <w:szCs w:val="24"/>
        </w:rPr>
        <w:t>, d</w:t>
      </w:r>
      <w:r w:rsidR="00323CD6">
        <w:rPr>
          <w:rFonts w:asciiTheme="minorHAnsi" w:hAnsiTheme="minorHAnsi" w:cstheme="minorHAnsi"/>
          <w:szCs w:val="24"/>
        </w:rPr>
        <w:t>estacou que desenvolver ATHIS seria aperfeiçoamento da arquitetura e urbanismo, que caberia várias ações dentro do artigo, que o art</w:t>
      </w:r>
      <w:r w:rsidR="00973B57">
        <w:rPr>
          <w:rFonts w:asciiTheme="minorHAnsi" w:hAnsiTheme="minorHAnsi" w:cstheme="minorHAnsi"/>
          <w:szCs w:val="24"/>
        </w:rPr>
        <w:t>igo seria base legal para tudo que envolvesse tais quest</w:t>
      </w:r>
      <w:r w:rsidR="001660FA">
        <w:rPr>
          <w:rFonts w:asciiTheme="minorHAnsi" w:hAnsiTheme="minorHAnsi" w:cstheme="minorHAnsi"/>
          <w:szCs w:val="24"/>
        </w:rPr>
        <w:t xml:space="preserve">ões, que </w:t>
      </w:r>
      <w:r w:rsidR="007B5159">
        <w:rPr>
          <w:rFonts w:asciiTheme="minorHAnsi" w:hAnsiTheme="minorHAnsi" w:cstheme="minorHAnsi"/>
          <w:szCs w:val="24"/>
        </w:rPr>
        <w:t xml:space="preserve">se teria </w:t>
      </w:r>
      <w:r w:rsidR="001660FA">
        <w:rPr>
          <w:rFonts w:asciiTheme="minorHAnsi" w:hAnsiTheme="minorHAnsi" w:cstheme="minorHAnsi"/>
          <w:szCs w:val="24"/>
        </w:rPr>
        <w:t>a lei 11.888 da assistência técnica gratuita, que se teria diretrizes orçamentárias do CAU/BR</w:t>
      </w:r>
      <w:r w:rsidR="007B5159">
        <w:rPr>
          <w:rFonts w:asciiTheme="minorHAnsi" w:hAnsiTheme="minorHAnsi" w:cstheme="minorHAnsi"/>
          <w:szCs w:val="24"/>
        </w:rPr>
        <w:t>,</w:t>
      </w:r>
      <w:r w:rsidR="001660FA">
        <w:rPr>
          <w:rFonts w:asciiTheme="minorHAnsi" w:hAnsiTheme="minorHAnsi" w:cstheme="minorHAnsi"/>
          <w:szCs w:val="24"/>
        </w:rPr>
        <w:t xml:space="preserve"> que se teria  planejamento</w:t>
      </w:r>
      <w:r w:rsidR="007B5159">
        <w:rPr>
          <w:rFonts w:asciiTheme="minorHAnsi" w:hAnsiTheme="minorHAnsi" w:cstheme="minorHAnsi"/>
          <w:szCs w:val="24"/>
        </w:rPr>
        <w:t xml:space="preserve"> com orientações da </w:t>
      </w:r>
      <w:r w:rsidR="001660FA">
        <w:rPr>
          <w:rFonts w:asciiTheme="minorHAnsi" w:hAnsiTheme="minorHAnsi" w:cstheme="minorHAnsi"/>
          <w:szCs w:val="24"/>
        </w:rPr>
        <w:t xml:space="preserve">comissão de ética </w:t>
      </w:r>
      <w:r w:rsidR="007B5159">
        <w:rPr>
          <w:rFonts w:asciiTheme="minorHAnsi" w:hAnsiTheme="minorHAnsi" w:cstheme="minorHAnsi"/>
          <w:szCs w:val="24"/>
        </w:rPr>
        <w:t xml:space="preserve">sobre o </w:t>
      </w:r>
      <w:r w:rsidR="001660FA">
        <w:rPr>
          <w:rFonts w:asciiTheme="minorHAnsi" w:hAnsiTheme="minorHAnsi" w:cstheme="minorHAnsi"/>
          <w:szCs w:val="24"/>
        </w:rPr>
        <w:t>processo, que a possibilidade de fomento</w:t>
      </w:r>
      <w:r w:rsidR="009354FC">
        <w:rPr>
          <w:rFonts w:asciiTheme="minorHAnsi" w:hAnsiTheme="minorHAnsi" w:cstheme="minorHAnsi"/>
          <w:szCs w:val="24"/>
        </w:rPr>
        <w:t xml:space="preserve"> seria real</w:t>
      </w:r>
      <w:r w:rsidR="00F25D5E">
        <w:rPr>
          <w:rFonts w:asciiTheme="minorHAnsi" w:hAnsiTheme="minorHAnsi" w:cstheme="minorHAnsi"/>
          <w:szCs w:val="24"/>
        </w:rPr>
        <w:t xml:space="preserve">. </w:t>
      </w:r>
      <w:r w:rsidR="00AB5795">
        <w:rPr>
          <w:rFonts w:asciiTheme="minorHAnsi" w:hAnsiTheme="minorHAnsi" w:cstheme="minorHAnsi"/>
          <w:szCs w:val="24"/>
        </w:rPr>
        <w:t xml:space="preserve">A conselheira </w:t>
      </w:r>
      <w:r w:rsidR="00AB5795">
        <w:rPr>
          <w:rFonts w:asciiTheme="minorHAnsi" w:hAnsiTheme="minorHAnsi" w:cstheme="minorHAnsi"/>
          <w:b/>
          <w:szCs w:val="24"/>
        </w:rPr>
        <w:t>LICYANE CORDEIRO</w:t>
      </w:r>
      <w:r w:rsidR="00AB5795">
        <w:rPr>
          <w:rFonts w:asciiTheme="minorHAnsi" w:hAnsiTheme="minorHAnsi" w:cstheme="minorHAnsi"/>
          <w:szCs w:val="24"/>
        </w:rPr>
        <w:t xml:space="preserve"> detalhou como </w:t>
      </w:r>
      <w:r w:rsidR="000307FB">
        <w:rPr>
          <w:rFonts w:asciiTheme="minorHAnsi" w:hAnsiTheme="minorHAnsi" w:cstheme="minorHAnsi"/>
          <w:szCs w:val="24"/>
        </w:rPr>
        <w:t xml:space="preserve">teria se iniciado e se desenvolvido </w:t>
      </w:r>
      <w:r w:rsidR="00AB5795">
        <w:rPr>
          <w:rFonts w:asciiTheme="minorHAnsi" w:hAnsiTheme="minorHAnsi" w:cstheme="minorHAnsi"/>
          <w:szCs w:val="24"/>
        </w:rPr>
        <w:t>o processo de ATHIS no CAU/RS.</w:t>
      </w:r>
      <w:r w:rsidR="00FF0EC0">
        <w:rPr>
          <w:rFonts w:asciiTheme="minorHAnsi" w:hAnsiTheme="minorHAnsi" w:cstheme="minorHAnsi"/>
          <w:szCs w:val="24"/>
        </w:rPr>
        <w:t xml:space="preserve"> </w:t>
      </w:r>
      <w:r w:rsidR="0067589E">
        <w:rPr>
          <w:rFonts w:asciiTheme="minorHAnsi" w:hAnsiTheme="minorHAnsi" w:cstheme="minorHAnsi"/>
          <w:szCs w:val="24"/>
        </w:rPr>
        <w:t xml:space="preserve">O presidente </w:t>
      </w:r>
      <w:r w:rsidR="0067589E">
        <w:rPr>
          <w:rFonts w:asciiTheme="minorHAnsi" w:hAnsiTheme="minorHAnsi" w:cstheme="minorHAnsi"/>
          <w:b/>
          <w:szCs w:val="24"/>
        </w:rPr>
        <w:t>MILTON CARLOS ZANELATTO GONÇALVES</w:t>
      </w:r>
      <w:r w:rsidR="0067589E">
        <w:rPr>
          <w:rFonts w:asciiTheme="minorHAnsi" w:hAnsiTheme="minorHAnsi" w:cstheme="minorHAnsi"/>
          <w:szCs w:val="24"/>
        </w:rPr>
        <w:t xml:space="preserve"> passou a palavra ao conselheiro federal </w:t>
      </w:r>
      <w:r w:rsidR="0067589E">
        <w:rPr>
          <w:rFonts w:asciiTheme="minorHAnsi" w:hAnsiTheme="minorHAnsi" w:cstheme="minorHAnsi"/>
          <w:b/>
          <w:szCs w:val="24"/>
        </w:rPr>
        <w:t>ROBERTO SIMON</w:t>
      </w:r>
      <w:r w:rsidR="0067589E">
        <w:rPr>
          <w:rFonts w:asciiTheme="minorHAnsi" w:hAnsiTheme="minorHAnsi" w:cstheme="minorHAnsi"/>
          <w:szCs w:val="24"/>
        </w:rPr>
        <w:t>, que o Brasil poderia se unir em vez de gastar dois por cento cada CAU</w:t>
      </w:r>
      <w:r w:rsidR="00747148">
        <w:rPr>
          <w:rFonts w:asciiTheme="minorHAnsi" w:hAnsiTheme="minorHAnsi" w:cstheme="minorHAnsi"/>
          <w:szCs w:val="24"/>
        </w:rPr>
        <w:t xml:space="preserve">, sendo que se teria CAU’s com muitas dificuldades, que a obrigação de assistir o assunto seria do estado, </w:t>
      </w:r>
      <w:r w:rsidR="00EB56ED">
        <w:rPr>
          <w:rFonts w:asciiTheme="minorHAnsi" w:hAnsiTheme="minorHAnsi" w:cstheme="minorHAnsi"/>
          <w:szCs w:val="24"/>
        </w:rPr>
        <w:t xml:space="preserve">que seria um tema </w:t>
      </w:r>
      <w:r w:rsidR="0048329C">
        <w:rPr>
          <w:rFonts w:asciiTheme="minorHAnsi" w:hAnsiTheme="minorHAnsi" w:cstheme="minorHAnsi"/>
          <w:szCs w:val="24"/>
        </w:rPr>
        <w:t>superimportante</w:t>
      </w:r>
      <w:r w:rsidR="00EB56ED">
        <w:rPr>
          <w:rFonts w:asciiTheme="minorHAnsi" w:hAnsiTheme="minorHAnsi" w:cstheme="minorHAnsi"/>
          <w:szCs w:val="24"/>
        </w:rPr>
        <w:t xml:space="preserve">, que seria importante que se refletisse se a função seria criar caminhos importantes para que </w:t>
      </w:r>
      <w:r w:rsidR="00AE14F3">
        <w:rPr>
          <w:rFonts w:asciiTheme="minorHAnsi" w:hAnsiTheme="minorHAnsi" w:cstheme="minorHAnsi"/>
          <w:szCs w:val="24"/>
        </w:rPr>
        <w:t xml:space="preserve">se </w:t>
      </w:r>
      <w:r w:rsidR="00EB56ED">
        <w:rPr>
          <w:rFonts w:asciiTheme="minorHAnsi" w:hAnsiTheme="minorHAnsi" w:cstheme="minorHAnsi"/>
          <w:szCs w:val="24"/>
        </w:rPr>
        <w:t xml:space="preserve">estimulasse o governo a financiar a questão. </w:t>
      </w:r>
      <w:r w:rsidR="00903509">
        <w:rPr>
          <w:rFonts w:asciiTheme="minorHAnsi" w:hAnsiTheme="minorHAnsi" w:cstheme="minorHAnsi"/>
          <w:szCs w:val="24"/>
        </w:rPr>
        <w:t xml:space="preserve">O conselheiro </w:t>
      </w:r>
      <w:r w:rsidR="00903509">
        <w:rPr>
          <w:rFonts w:asciiTheme="minorHAnsi" w:hAnsiTheme="minorHAnsi" w:cstheme="minorHAnsi"/>
          <w:b/>
          <w:szCs w:val="24"/>
        </w:rPr>
        <w:t xml:space="preserve">MAUGHAM ZAZE </w:t>
      </w:r>
      <w:r w:rsidR="00903509">
        <w:rPr>
          <w:rFonts w:asciiTheme="minorHAnsi" w:hAnsiTheme="minorHAnsi" w:cstheme="minorHAnsi"/>
          <w:szCs w:val="24"/>
        </w:rPr>
        <w:t>destacou que não estaria clara a forma como estaria fazendo, que os profissionais não estariam entendendo muito bem a quest</w:t>
      </w:r>
      <w:r w:rsidR="00B92BC2">
        <w:rPr>
          <w:rFonts w:asciiTheme="minorHAnsi" w:hAnsiTheme="minorHAnsi" w:cstheme="minorHAnsi"/>
          <w:szCs w:val="24"/>
        </w:rPr>
        <w:t xml:space="preserve">ão do ATHIS, sugeriu algumas ações </w:t>
      </w:r>
      <w:r w:rsidR="00B63481">
        <w:rPr>
          <w:rFonts w:asciiTheme="minorHAnsi" w:hAnsiTheme="minorHAnsi" w:cstheme="minorHAnsi"/>
          <w:szCs w:val="24"/>
        </w:rPr>
        <w:t xml:space="preserve">de comunicação </w:t>
      </w:r>
      <w:r w:rsidR="00B92BC2">
        <w:rPr>
          <w:rFonts w:asciiTheme="minorHAnsi" w:hAnsiTheme="minorHAnsi" w:cstheme="minorHAnsi"/>
          <w:szCs w:val="24"/>
        </w:rPr>
        <w:t>para que se esclarecesse a questão.</w:t>
      </w:r>
      <w:r w:rsidR="00B63481">
        <w:rPr>
          <w:rFonts w:asciiTheme="minorHAnsi" w:hAnsiTheme="minorHAnsi" w:cstheme="minorHAnsi"/>
          <w:szCs w:val="24"/>
        </w:rPr>
        <w:t xml:space="preserve"> </w:t>
      </w:r>
      <w:r w:rsidR="009776DB">
        <w:rPr>
          <w:rFonts w:asciiTheme="minorHAnsi" w:hAnsiTheme="minorHAnsi" w:cstheme="minorHAnsi"/>
          <w:szCs w:val="24"/>
        </w:rPr>
        <w:t xml:space="preserve">O conselheiro </w:t>
      </w:r>
      <w:r w:rsidR="009776DB">
        <w:rPr>
          <w:rFonts w:asciiTheme="minorHAnsi" w:hAnsiTheme="minorHAnsi" w:cstheme="minorHAnsi"/>
          <w:b/>
          <w:szCs w:val="24"/>
        </w:rPr>
        <w:t>CLÁUDIO BRAVIM</w:t>
      </w:r>
      <w:r w:rsidR="009776DB">
        <w:rPr>
          <w:rFonts w:asciiTheme="minorHAnsi" w:hAnsiTheme="minorHAnsi" w:cstheme="minorHAnsi"/>
          <w:szCs w:val="24"/>
        </w:rPr>
        <w:t xml:space="preserve"> que destacou que o governo teria que entender que o arquiteto faria parte do processo, que n</w:t>
      </w:r>
      <w:r w:rsidR="00135D69">
        <w:rPr>
          <w:rFonts w:asciiTheme="minorHAnsi" w:hAnsiTheme="minorHAnsi" w:cstheme="minorHAnsi"/>
          <w:szCs w:val="24"/>
        </w:rPr>
        <w:t>ão teria como</w:t>
      </w:r>
      <w:r w:rsidR="00AB2BB6">
        <w:rPr>
          <w:rFonts w:asciiTheme="minorHAnsi" w:hAnsiTheme="minorHAnsi" w:cstheme="minorHAnsi"/>
          <w:szCs w:val="24"/>
        </w:rPr>
        <w:t xml:space="preserve"> separar</w:t>
      </w:r>
      <w:r w:rsidR="00CC68CD">
        <w:rPr>
          <w:rFonts w:asciiTheme="minorHAnsi" w:hAnsiTheme="minorHAnsi" w:cstheme="minorHAnsi"/>
          <w:szCs w:val="24"/>
        </w:rPr>
        <w:t xml:space="preserve"> o projeto do arquiteto, que o processo não poderia depender de gestão. </w:t>
      </w:r>
      <w:r w:rsidR="00B31C08">
        <w:rPr>
          <w:rFonts w:asciiTheme="minorHAnsi" w:hAnsiTheme="minorHAnsi" w:cstheme="minorHAnsi"/>
          <w:szCs w:val="24"/>
        </w:rPr>
        <w:t xml:space="preserve">Não havendo mais manifestações, o presidente </w:t>
      </w:r>
      <w:r w:rsidR="00B31C08">
        <w:rPr>
          <w:rFonts w:asciiTheme="minorHAnsi" w:hAnsiTheme="minorHAnsi" w:cstheme="minorHAnsi"/>
          <w:b/>
          <w:szCs w:val="24"/>
        </w:rPr>
        <w:t>MILTON CARLOS ZANELATTO GONÇALVES</w:t>
      </w:r>
      <w:r w:rsidR="00B31C08">
        <w:rPr>
          <w:rFonts w:asciiTheme="minorHAnsi" w:hAnsiTheme="minorHAnsi" w:cstheme="minorHAnsi"/>
          <w:szCs w:val="24"/>
        </w:rPr>
        <w:t xml:space="preserve"> colocou a pauta para votação. </w:t>
      </w:r>
      <w:r w:rsidR="0054379F">
        <w:rPr>
          <w:rFonts w:asciiTheme="minorHAnsi" w:hAnsiTheme="minorHAnsi" w:cstheme="minorHAnsi"/>
          <w:szCs w:val="24"/>
        </w:rPr>
        <w:t xml:space="preserve">Registrou que </w:t>
      </w:r>
      <w:r w:rsidR="0048329C">
        <w:rPr>
          <w:rFonts w:asciiTheme="minorHAnsi" w:hAnsiTheme="minorHAnsi" w:cstheme="minorHAnsi"/>
          <w:szCs w:val="24"/>
        </w:rPr>
        <w:t>todos os conselheiros teriam</w:t>
      </w:r>
      <w:r w:rsidR="0054379F">
        <w:rPr>
          <w:rFonts w:asciiTheme="minorHAnsi" w:hAnsiTheme="minorHAnsi" w:cstheme="minorHAnsi"/>
          <w:szCs w:val="24"/>
        </w:rPr>
        <w:t xml:space="preserve"> votado favoravelmente.</w:t>
      </w:r>
      <w:r w:rsidR="00C4342F">
        <w:rPr>
          <w:rFonts w:asciiTheme="minorHAnsi" w:hAnsiTheme="minorHAnsi" w:cstheme="minorHAnsi"/>
          <w:szCs w:val="24"/>
        </w:rPr>
        <w:t xml:space="preserve"> A matéria foi aprovada por unanimidade.</w:t>
      </w:r>
      <w:r w:rsidR="00196A60">
        <w:rPr>
          <w:rFonts w:asciiTheme="minorHAnsi" w:hAnsiTheme="minorHAnsi" w:cstheme="minorHAnsi"/>
          <w:szCs w:val="24"/>
        </w:rPr>
        <w:t xml:space="preserve"> </w:t>
      </w:r>
      <w:r w:rsidR="00196A60">
        <w:rPr>
          <w:rFonts w:asciiTheme="minorHAnsi" w:hAnsiTheme="minorHAnsi" w:cstheme="minorHAnsi"/>
          <w:b/>
          <w:szCs w:val="24"/>
          <w:u w:val="single"/>
        </w:rPr>
        <w:t>8</w:t>
      </w:r>
      <w:r w:rsidR="00196A60" w:rsidRPr="005D54DC">
        <w:rPr>
          <w:rFonts w:asciiTheme="minorHAnsi" w:hAnsiTheme="minorHAnsi" w:cstheme="minorHAnsi"/>
          <w:b/>
          <w:szCs w:val="24"/>
          <w:u w:val="single"/>
        </w:rPr>
        <w:t xml:space="preserve">. </w:t>
      </w:r>
      <w:r w:rsidR="00196A60">
        <w:rPr>
          <w:rFonts w:asciiTheme="minorHAnsi" w:hAnsiTheme="minorHAnsi" w:cstheme="minorHAnsi"/>
          <w:b/>
          <w:szCs w:val="24"/>
          <w:u w:val="single"/>
        </w:rPr>
        <w:t>Comunicados das Comissões</w:t>
      </w:r>
      <w:r w:rsidR="00196A60" w:rsidRPr="005D54DC">
        <w:rPr>
          <w:rFonts w:asciiTheme="minorHAnsi" w:hAnsiTheme="minorHAnsi" w:cstheme="minorHAnsi"/>
          <w:b/>
          <w:szCs w:val="24"/>
          <w:u w:val="single"/>
        </w:rPr>
        <w:t>:</w:t>
      </w:r>
      <w:r w:rsidR="00196A60" w:rsidRPr="005D54DC">
        <w:rPr>
          <w:rFonts w:asciiTheme="minorHAnsi" w:hAnsiTheme="minorHAnsi" w:cstheme="minorHAnsi"/>
          <w:szCs w:val="24"/>
          <w:u w:val="single"/>
        </w:rPr>
        <w:t xml:space="preserve"> </w:t>
      </w:r>
      <w:r w:rsidR="00196A60">
        <w:rPr>
          <w:rFonts w:asciiTheme="minorHAnsi" w:hAnsiTheme="minorHAnsi" w:cstheme="minorHAnsi"/>
          <w:szCs w:val="24"/>
          <w:u w:val="single"/>
        </w:rPr>
        <w:t>8</w:t>
      </w:r>
      <w:r w:rsidR="00196A60" w:rsidRPr="005D54DC">
        <w:rPr>
          <w:rFonts w:asciiTheme="minorHAnsi" w:hAnsiTheme="minorHAnsi" w:cstheme="minorHAnsi"/>
          <w:szCs w:val="24"/>
          <w:u w:val="single"/>
        </w:rPr>
        <w:t xml:space="preserve">.1) </w:t>
      </w:r>
      <w:r w:rsidR="00196A60">
        <w:rPr>
          <w:rFonts w:asciiTheme="minorHAnsi" w:hAnsiTheme="minorHAnsi" w:cstheme="minorHAnsi"/>
          <w:szCs w:val="24"/>
          <w:u w:val="single"/>
        </w:rPr>
        <w:t>Informes da COA.</w:t>
      </w:r>
      <w:r w:rsidR="00196A60">
        <w:rPr>
          <w:rFonts w:asciiTheme="minorHAnsi" w:hAnsiTheme="minorHAnsi" w:cstheme="minorHAnsi"/>
          <w:szCs w:val="24"/>
        </w:rPr>
        <w:t xml:space="preserve"> O Conselheiro </w:t>
      </w:r>
      <w:r w:rsidR="00196A60" w:rsidRPr="00936ABB">
        <w:rPr>
          <w:rFonts w:asciiTheme="minorHAnsi" w:hAnsiTheme="minorHAnsi" w:cstheme="minorHAnsi"/>
          <w:b/>
          <w:szCs w:val="24"/>
        </w:rPr>
        <w:t>WALTER GUSTAVO LINZMEYER</w:t>
      </w:r>
      <w:r w:rsidR="00196A60">
        <w:rPr>
          <w:rFonts w:asciiTheme="minorHAnsi" w:hAnsiTheme="minorHAnsi" w:cstheme="minorHAnsi"/>
          <w:szCs w:val="24"/>
        </w:rPr>
        <w:t xml:space="preserve"> informou acerca da LGPD – Lei Geral de Proteção de Dados, tema relevante que estaria sendo discutido dentro da COA e resultaria em uma deliberação que será encaminhada ao Plenária em ocasião oportuna, com a recomendação de contratação de empresa terceirizada com especialização no assunto para adequação dos processos do CAU/PR, ressalvando as situações como a gestão do SICCAU que é feita na verdade pelo CAU/BR.</w:t>
      </w:r>
      <w:r w:rsidR="00936ABB">
        <w:rPr>
          <w:rFonts w:asciiTheme="minorHAnsi" w:hAnsiTheme="minorHAnsi" w:cstheme="minorHAnsi"/>
          <w:szCs w:val="24"/>
        </w:rPr>
        <w:t xml:space="preserve"> Também fez um informe rápido de que a comissão estava se debruçando sobre questões relacionadas ao Regimento Interno.</w:t>
      </w:r>
      <w:r w:rsidR="00196A60">
        <w:rPr>
          <w:rFonts w:asciiTheme="minorHAnsi" w:hAnsiTheme="minorHAnsi" w:cstheme="minorHAnsi"/>
          <w:szCs w:val="24"/>
        </w:rPr>
        <w:t xml:space="preserve"> </w:t>
      </w:r>
      <w:r w:rsidR="00936ABB">
        <w:rPr>
          <w:rFonts w:asciiTheme="minorHAnsi" w:hAnsiTheme="minorHAnsi" w:cstheme="minorHAnsi"/>
          <w:szCs w:val="24"/>
        </w:rPr>
        <w:t xml:space="preserve">O Conselheiro </w:t>
      </w:r>
      <w:r w:rsidR="00936ABB" w:rsidRPr="00936ABB">
        <w:rPr>
          <w:rFonts w:asciiTheme="minorHAnsi" w:hAnsiTheme="minorHAnsi" w:cstheme="minorHAnsi"/>
          <w:b/>
          <w:szCs w:val="24"/>
        </w:rPr>
        <w:t>MAUGHAM ZAZE</w:t>
      </w:r>
      <w:r w:rsidR="00936ABB">
        <w:rPr>
          <w:rFonts w:asciiTheme="minorHAnsi" w:hAnsiTheme="minorHAnsi" w:cstheme="minorHAnsi"/>
          <w:szCs w:val="24"/>
        </w:rPr>
        <w:t xml:space="preserve"> complementou em parte, que um tópico especifico sobre a LGPD é a dificuldade na obtenção de dados de estudantes de arquitetura, que estão sendo fiscalizados por exercício ilegal, junto às universidades por alegarem que isso fere a lei de proteção de dados. O Presidente </w:t>
      </w:r>
      <w:r w:rsidR="00936ABB" w:rsidRPr="002A3539">
        <w:rPr>
          <w:rFonts w:asciiTheme="minorHAnsi" w:hAnsiTheme="minorHAnsi" w:cstheme="minorHAnsi"/>
          <w:b/>
          <w:szCs w:val="24"/>
        </w:rPr>
        <w:t>MILTON CARLOS ZANELATTO GONÇALVES</w:t>
      </w:r>
      <w:r w:rsidR="002A3539">
        <w:rPr>
          <w:rFonts w:asciiTheme="minorHAnsi" w:hAnsiTheme="minorHAnsi" w:cstheme="minorHAnsi"/>
          <w:b/>
          <w:szCs w:val="24"/>
        </w:rPr>
        <w:t xml:space="preserve"> </w:t>
      </w:r>
      <w:r w:rsidR="002A3539">
        <w:rPr>
          <w:rFonts w:asciiTheme="minorHAnsi" w:hAnsiTheme="minorHAnsi" w:cstheme="minorHAnsi"/>
          <w:szCs w:val="24"/>
        </w:rPr>
        <w:t xml:space="preserve">contribuiu à discussão informando que estão sendo realizadas tentativas de convênios à órgãos públicos como COPEL, SANEPAR, Tribunal de Contas e Receita Federal com o intuito de facilitar a obtenção dos dados de pessoas fiscalizadas pelo CAU/PR, disse ainda que a matéria foi debatida junto ao Fórum de Presidentes, provocando inclusive o CAU/BR para que fizesse um convenio de ordem nacional. Concluiu que a matéria sobre a contratação de empresa para consultoria já estava inclusive no orçamento previsto, e que toda e qualquer contribuição sobre o tema era muito bem-vinda. </w:t>
      </w:r>
      <w:r w:rsidR="002A3539" w:rsidRPr="002A3539">
        <w:rPr>
          <w:rFonts w:asciiTheme="minorHAnsi" w:hAnsiTheme="minorHAnsi" w:cstheme="minorHAnsi"/>
          <w:szCs w:val="24"/>
          <w:u w:val="single"/>
        </w:rPr>
        <w:t>8.2) Informes da CEP</w:t>
      </w:r>
      <w:r w:rsidR="002A3539">
        <w:rPr>
          <w:rFonts w:asciiTheme="minorHAnsi" w:hAnsiTheme="minorHAnsi" w:cstheme="minorHAnsi"/>
          <w:szCs w:val="24"/>
          <w:u w:val="single"/>
        </w:rPr>
        <w:t xml:space="preserve"> </w:t>
      </w:r>
      <w:r w:rsidR="002A3539">
        <w:rPr>
          <w:rFonts w:asciiTheme="minorHAnsi" w:hAnsiTheme="minorHAnsi" w:cstheme="minorHAnsi"/>
          <w:szCs w:val="24"/>
        </w:rPr>
        <w:t xml:space="preserve">O Conselheiro </w:t>
      </w:r>
      <w:r w:rsidR="002A3539" w:rsidRPr="002A3539">
        <w:rPr>
          <w:rFonts w:asciiTheme="minorHAnsi" w:hAnsiTheme="minorHAnsi" w:cstheme="minorHAnsi"/>
          <w:b/>
          <w:szCs w:val="24"/>
        </w:rPr>
        <w:t>ORMY LEOCÁDIO HÜTNER JUNIOR</w:t>
      </w:r>
      <w:r w:rsidR="002A3539">
        <w:rPr>
          <w:rFonts w:asciiTheme="minorHAnsi" w:hAnsiTheme="minorHAnsi" w:cstheme="minorHAnsi"/>
          <w:szCs w:val="24"/>
        </w:rPr>
        <w:t xml:space="preserve">, informou que a comissão estava acompanhando a Resolução 198 que passaria a entrar em vigor, e no que </w:t>
      </w:r>
      <w:r w:rsidR="002A3539">
        <w:rPr>
          <w:rFonts w:asciiTheme="minorHAnsi" w:hAnsiTheme="minorHAnsi" w:cstheme="minorHAnsi"/>
          <w:szCs w:val="24"/>
        </w:rPr>
        <w:lastRenderedPageBreak/>
        <w:t xml:space="preserve">ela impactaria efetivamente nas rotinas do setor da fiscalização, incluindo o julgamento de processos e dosimetria destes. Informou que </w:t>
      </w:r>
      <w:r w:rsidR="00091010">
        <w:rPr>
          <w:rFonts w:asciiTheme="minorHAnsi" w:hAnsiTheme="minorHAnsi" w:cstheme="minorHAnsi"/>
          <w:szCs w:val="24"/>
        </w:rPr>
        <w:t xml:space="preserve">faz parte de um Grupo de Trabalho sobre o tema e que </w:t>
      </w:r>
      <w:r w:rsidR="002A3539">
        <w:rPr>
          <w:rFonts w:asciiTheme="minorHAnsi" w:hAnsiTheme="minorHAnsi" w:cstheme="minorHAnsi"/>
          <w:szCs w:val="24"/>
        </w:rPr>
        <w:t>em maio estaria em São Paulo para uma apresentação</w:t>
      </w:r>
      <w:r w:rsidR="00091010">
        <w:rPr>
          <w:rFonts w:asciiTheme="minorHAnsi" w:hAnsiTheme="minorHAnsi" w:cstheme="minorHAnsi"/>
          <w:szCs w:val="24"/>
        </w:rPr>
        <w:t xml:space="preserve"> preliminar dos trabalhos do GT</w:t>
      </w:r>
      <w:r w:rsidR="002A3539">
        <w:rPr>
          <w:rFonts w:asciiTheme="minorHAnsi" w:hAnsiTheme="minorHAnsi" w:cstheme="minorHAnsi"/>
          <w:szCs w:val="24"/>
        </w:rPr>
        <w:t xml:space="preserve"> ao Fórum de Presidente</w:t>
      </w:r>
      <w:r w:rsidR="00091010">
        <w:rPr>
          <w:rFonts w:asciiTheme="minorHAnsi" w:hAnsiTheme="minorHAnsi" w:cstheme="minorHAnsi"/>
          <w:szCs w:val="24"/>
        </w:rPr>
        <w:t xml:space="preserve">s, e a apresentação final ocorreria no mês de junho em Brasilia. </w:t>
      </w:r>
      <w:r w:rsidR="00091010" w:rsidRPr="00091010">
        <w:rPr>
          <w:rFonts w:asciiTheme="minorHAnsi" w:hAnsiTheme="minorHAnsi" w:cstheme="minorHAnsi"/>
          <w:szCs w:val="24"/>
          <w:u w:val="single"/>
        </w:rPr>
        <w:t>8.3) Informes da CPFi</w:t>
      </w:r>
      <w:r w:rsidR="00091010">
        <w:rPr>
          <w:rFonts w:asciiTheme="minorHAnsi" w:hAnsiTheme="minorHAnsi" w:cstheme="minorHAnsi"/>
          <w:szCs w:val="24"/>
          <w:u w:val="single"/>
        </w:rPr>
        <w:t>.</w:t>
      </w:r>
      <w:r w:rsidR="00091010">
        <w:rPr>
          <w:rFonts w:asciiTheme="minorHAnsi" w:hAnsiTheme="minorHAnsi" w:cstheme="minorHAnsi"/>
          <w:szCs w:val="24"/>
        </w:rPr>
        <w:t xml:space="preserve"> O Conselheiro </w:t>
      </w:r>
      <w:r w:rsidR="00091010" w:rsidRPr="00091010">
        <w:rPr>
          <w:rFonts w:asciiTheme="minorHAnsi" w:hAnsiTheme="minorHAnsi" w:cstheme="minorHAnsi"/>
          <w:b/>
          <w:szCs w:val="24"/>
        </w:rPr>
        <w:t>IDEVAL DOS SANTOS FILHO</w:t>
      </w:r>
      <w:r w:rsidR="00091010">
        <w:rPr>
          <w:rFonts w:asciiTheme="minorHAnsi" w:hAnsiTheme="minorHAnsi" w:cstheme="minorHAnsi"/>
          <w:szCs w:val="24"/>
        </w:rPr>
        <w:t xml:space="preserve">, informou que não haviam relatos por parte da comissão. </w:t>
      </w:r>
      <w:r w:rsidR="00091010" w:rsidRPr="00091010">
        <w:rPr>
          <w:rFonts w:asciiTheme="minorHAnsi" w:hAnsiTheme="minorHAnsi" w:cstheme="minorHAnsi"/>
          <w:szCs w:val="24"/>
          <w:u w:val="single"/>
        </w:rPr>
        <w:t>8.4) Informes da CED.</w:t>
      </w:r>
      <w:r w:rsidR="003D5AAD">
        <w:rPr>
          <w:rFonts w:asciiTheme="minorHAnsi" w:hAnsiTheme="minorHAnsi" w:cstheme="minorHAnsi"/>
          <w:szCs w:val="24"/>
        </w:rPr>
        <w:t xml:space="preserve"> O Conselheiro </w:t>
      </w:r>
      <w:r w:rsidR="003D5AAD" w:rsidRPr="003D5AAD">
        <w:rPr>
          <w:rFonts w:asciiTheme="minorHAnsi" w:hAnsiTheme="minorHAnsi" w:cstheme="minorHAnsi"/>
          <w:b/>
          <w:szCs w:val="24"/>
        </w:rPr>
        <w:t>CLAUDIO LUIZ BRAVIM</w:t>
      </w:r>
      <w:r w:rsidR="003D5AAD">
        <w:rPr>
          <w:rFonts w:asciiTheme="minorHAnsi" w:hAnsiTheme="minorHAnsi" w:cstheme="minorHAnsi"/>
          <w:szCs w:val="24"/>
        </w:rPr>
        <w:t xml:space="preserve"> informou acerca do volume de processos éticos na comissão, que totalizavam cerca de 230 processos e que estavam contando com apoio jurídico do CAU/PR para dar maior agilidade no tramite destes. Informou que estariam vislumbrando a realização de uma reunião extraordinária da comissão, para realização de uma força tarefa com o intuito de dar tramite a 100 processos de uma só vez, e que seriam analisados os custos para que esta ocorresse de forma presencial. </w:t>
      </w:r>
      <w:r w:rsidR="00610DAE">
        <w:rPr>
          <w:rFonts w:asciiTheme="minorHAnsi" w:hAnsiTheme="minorHAnsi" w:cstheme="minorHAnsi"/>
          <w:szCs w:val="24"/>
        </w:rPr>
        <w:t>Continuou dizendo</w:t>
      </w:r>
      <w:r w:rsidR="003D5AAD">
        <w:rPr>
          <w:rFonts w:asciiTheme="minorHAnsi" w:hAnsiTheme="minorHAnsi" w:cstheme="minorHAnsi"/>
          <w:szCs w:val="24"/>
        </w:rPr>
        <w:t xml:space="preserve"> que alguns colaboradores estão realizando um processo de triagem por temas e que iriam aproveitar os dias da próxima reunião plenária para reduzir os custos de deslocamento, onde a reunião poderia ocorrer na segunda-feira durante todo o expediente, na terça-feira pela manhã e na quarta-feira durante todo o expediente. </w:t>
      </w:r>
      <w:r w:rsidR="00610DAE">
        <w:rPr>
          <w:rFonts w:asciiTheme="minorHAnsi" w:hAnsiTheme="minorHAnsi" w:cstheme="minorHAnsi"/>
          <w:szCs w:val="24"/>
        </w:rPr>
        <w:t xml:space="preserve">Concluiu informando que a intenção é continuar com esse ritmo para que até o final do ano os processos éticos estejam em dia. O Conselheiro </w:t>
      </w:r>
      <w:r w:rsidR="00610DAE" w:rsidRPr="00610DAE">
        <w:rPr>
          <w:rFonts w:asciiTheme="minorHAnsi" w:hAnsiTheme="minorHAnsi" w:cstheme="minorHAnsi"/>
          <w:b/>
          <w:szCs w:val="24"/>
        </w:rPr>
        <w:t>WALTER GUSTAVO LINZMEYER</w:t>
      </w:r>
      <w:r w:rsidR="00610DAE">
        <w:rPr>
          <w:rFonts w:asciiTheme="minorHAnsi" w:hAnsiTheme="minorHAnsi" w:cstheme="minorHAnsi"/>
          <w:szCs w:val="24"/>
        </w:rPr>
        <w:t xml:space="preserve"> parabenizou a comissão pelo trabalho desempenhado, reiterando que o que está sendo feito é um trabalho hercúleo e extremamente relevante para a gestão do CAU/PR, as palavras do conselheiro foram reiteradas pelo presidente, que reforçou a meta apontada e que a dificuldade se dá em razão dos processos não pararem de chegar e que é um trabalho que será crucial para bom andamento dos processos. </w:t>
      </w:r>
      <w:r w:rsidR="00610DAE" w:rsidRPr="00610DAE">
        <w:rPr>
          <w:rFonts w:asciiTheme="minorHAnsi" w:hAnsiTheme="minorHAnsi" w:cstheme="minorHAnsi"/>
          <w:szCs w:val="24"/>
          <w:u w:val="single"/>
        </w:rPr>
        <w:t>8.5) Informes CEF</w:t>
      </w:r>
      <w:r w:rsidR="00610DAE">
        <w:rPr>
          <w:rFonts w:asciiTheme="minorHAnsi" w:hAnsiTheme="minorHAnsi" w:cstheme="minorHAnsi"/>
          <w:szCs w:val="24"/>
          <w:u w:val="single"/>
        </w:rPr>
        <w:t xml:space="preserve">. </w:t>
      </w:r>
      <w:r w:rsidR="00610DAE">
        <w:rPr>
          <w:rFonts w:asciiTheme="minorHAnsi" w:hAnsiTheme="minorHAnsi" w:cstheme="minorHAnsi"/>
          <w:szCs w:val="24"/>
        </w:rPr>
        <w:t xml:space="preserve">O Conselheiro </w:t>
      </w:r>
      <w:r w:rsidR="00610DAE" w:rsidRPr="000242A2">
        <w:rPr>
          <w:rFonts w:asciiTheme="minorHAnsi" w:hAnsiTheme="minorHAnsi" w:cstheme="minorHAnsi"/>
          <w:b/>
          <w:szCs w:val="24"/>
        </w:rPr>
        <w:t>EDUARDO VERRI</w:t>
      </w:r>
      <w:r w:rsidR="00610DAE">
        <w:rPr>
          <w:rFonts w:asciiTheme="minorHAnsi" w:hAnsiTheme="minorHAnsi" w:cstheme="minorHAnsi"/>
          <w:szCs w:val="24"/>
        </w:rPr>
        <w:t xml:space="preserve"> informou sobre o indeferimento de </w:t>
      </w:r>
      <w:r w:rsidR="00AB6773">
        <w:rPr>
          <w:rFonts w:asciiTheme="minorHAnsi" w:hAnsiTheme="minorHAnsi" w:cstheme="minorHAnsi"/>
          <w:szCs w:val="24"/>
        </w:rPr>
        <w:t>um pedido</w:t>
      </w:r>
      <w:r w:rsidR="00610DAE">
        <w:rPr>
          <w:rFonts w:asciiTheme="minorHAnsi" w:hAnsiTheme="minorHAnsi" w:cstheme="minorHAnsi"/>
          <w:szCs w:val="24"/>
        </w:rPr>
        <w:t xml:space="preserve"> de registro realizado por um estudante formado em Ensino à Distância, que teve que ser deferido em razão de uma liminar alcançada na justiça pelo egresso. Relembrou que até o momento </w:t>
      </w:r>
      <w:r w:rsidR="000242A2">
        <w:rPr>
          <w:rFonts w:asciiTheme="minorHAnsi" w:hAnsiTheme="minorHAnsi" w:cstheme="minorHAnsi"/>
          <w:szCs w:val="24"/>
        </w:rPr>
        <w:t xml:space="preserve">este é o segundo caso apenas que ocorreu no estado, que o outro se trata de uma estudante que cursou até o último ano em regime presencial, mas que em decorrência da pandemia e das aulas remotas, optou por transferir seu curso para uma faculdade EAD, onde conseguiu seu diploma, informou que seria elaborado um relato do caso para encaminhamento ao CAU/BR, já que a situação pode se tornar precedente de outros casos parecidos e até o momento, não existem orientações de como proceder com o registro. Concluiu informando que estavam sendo retomados os encontros regionais com os coordenadores de curso, como preparativo para o Fórum de Coordenadores de Curso de Arquitetura e Urbanismo que ocorrerá em outubro e por fim um trabalho em cima do Edital de TFG, que já houveram avanços no âmbito das cláusulas para credenciamento dos trabalhos. A Conselheira </w:t>
      </w:r>
      <w:r w:rsidR="000242A2" w:rsidRPr="00AB6773">
        <w:rPr>
          <w:rFonts w:asciiTheme="minorHAnsi" w:hAnsiTheme="minorHAnsi" w:cstheme="minorHAnsi"/>
          <w:b/>
          <w:szCs w:val="24"/>
        </w:rPr>
        <w:t>CONSTANÇA CAMARGO LACERDA</w:t>
      </w:r>
      <w:r w:rsidR="000242A2">
        <w:rPr>
          <w:rFonts w:asciiTheme="minorHAnsi" w:hAnsiTheme="minorHAnsi" w:cstheme="minorHAnsi"/>
          <w:szCs w:val="24"/>
        </w:rPr>
        <w:t xml:space="preserve"> </w:t>
      </w:r>
      <w:r w:rsidR="00AB6773">
        <w:rPr>
          <w:rFonts w:asciiTheme="minorHAnsi" w:hAnsiTheme="minorHAnsi" w:cstheme="minorHAnsi"/>
          <w:szCs w:val="24"/>
        </w:rPr>
        <w:t xml:space="preserve">observou que a CEF tem utilizado uma deliberação feita em conjunto com os CAU/UF do Sul, para o indeferimento dos pedidos de registro feitos por egressos formados em EAD. O Presidente </w:t>
      </w:r>
      <w:r w:rsidR="00AB6773" w:rsidRPr="00174098">
        <w:rPr>
          <w:rFonts w:asciiTheme="minorHAnsi" w:hAnsiTheme="minorHAnsi" w:cstheme="minorHAnsi"/>
          <w:b/>
          <w:szCs w:val="24"/>
        </w:rPr>
        <w:t>MILTON ZARLOS ZANELATTO GONÇALVES</w:t>
      </w:r>
      <w:r w:rsidR="00AB6773">
        <w:rPr>
          <w:rFonts w:asciiTheme="minorHAnsi" w:hAnsiTheme="minorHAnsi" w:cstheme="minorHAnsi"/>
          <w:szCs w:val="24"/>
        </w:rPr>
        <w:t xml:space="preserve"> fez uma observação de que o caso da liminar, foi recebido por ele, inclusive com um mandato para que a pessoa física dele realizasse o registro do egresso, e</w:t>
      </w:r>
      <w:r w:rsidR="00174098">
        <w:rPr>
          <w:rFonts w:asciiTheme="minorHAnsi" w:hAnsiTheme="minorHAnsi" w:cstheme="minorHAnsi"/>
          <w:szCs w:val="24"/>
        </w:rPr>
        <w:t xml:space="preserve"> que não teria poderes para tal e que o setor jurídico do CAU/PR está realizando as devidas diligências para resposta do processo, já que, inclusive, o curso da faculdade que o egresso frequentou, não possuía registro no MEC. O Conselheiro </w:t>
      </w:r>
      <w:r w:rsidR="00174098" w:rsidRPr="00174098">
        <w:rPr>
          <w:rFonts w:asciiTheme="minorHAnsi" w:hAnsiTheme="minorHAnsi" w:cstheme="minorHAnsi"/>
          <w:b/>
          <w:szCs w:val="24"/>
        </w:rPr>
        <w:t>MAUGHAM ZAZE</w:t>
      </w:r>
      <w:r w:rsidR="00174098">
        <w:rPr>
          <w:rFonts w:asciiTheme="minorHAnsi" w:hAnsiTheme="minorHAnsi" w:cstheme="minorHAnsi"/>
          <w:szCs w:val="24"/>
        </w:rPr>
        <w:t xml:space="preserve"> sugeriu que houvesse uma campanha de conscientização para que possíveis estudantes de arquitetura não cometam o </w:t>
      </w:r>
      <w:r w:rsidR="00B57020">
        <w:rPr>
          <w:rFonts w:asciiTheme="minorHAnsi" w:hAnsiTheme="minorHAnsi" w:cstheme="minorHAnsi"/>
          <w:szCs w:val="24"/>
        </w:rPr>
        <w:t>equívoco</w:t>
      </w:r>
      <w:r w:rsidR="00174098">
        <w:rPr>
          <w:rFonts w:asciiTheme="minorHAnsi" w:hAnsiTheme="minorHAnsi" w:cstheme="minorHAnsi"/>
          <w:szCs w:val="24"/>
        </w:rPr>
        <w:t xml:space="preserve"> de </w:t>
      </w:r>
      <w:r w:rsidR="00B57020">
        <w:rPr>
          <w:rFonts w:asciiTheme="minorHAnsi" w:hAnsiTheme="minorHAnsi" w:cstheme="minorHAnsi"/>
          <w:szCs w:val="24"/>
        </w:rPr>
        <w:t xml:space="preserve">frequentarem cursos não homologados pelo MEC, o que pode gerar um prejuízo grande. O Conselheiro </w:t>
      </w:r>
      <w:r w:rsidR="00B57020" w:rsidRPr="00B57020">
        <w:rPr>
          <w:rFonts w:asciiTheme="minorHAnsi" w:hAnsiTheme="minorHAnsi" w:cstheme="minorHAnsi"/>
          <w:b/>
          <w:szCs w:val="24"/>
        </w:rPr>
        <w:t>EDUARDO VERRI</w:t>
      </w:r>
      <w:r w:rsidR="00B57020">
        <w:rPr>
          <w:rFonts w:asciiTheme="minorHAnsi" w:hAnsiTheme="minorHAnsi" w:cstheme="minorHAnsi"/>
          <w:szCs w:val="24"/>
        </w:rPr>
        <w:t xml:space="preserve"> fez uma observação sobre a possibilidade de </w:t>
      </w:r>
      <w:r w:rsidR="00B57020">
        <w:rPr>
          <w:rFonts w:asciiTheme="minorHAnsi" w:hAnsiTheme="minorHAnsi" w:cstheme="minorHAnsi"/>
          <w:szCs w:val="24"/>
        </w:rPr>
        <w:lastRenderedPageBreak/>
        <w:t>alunos que estudaram a maior parte do curso em EAD se transferindo para um curso presencial conseguiriam se registrar no CAU mas o contrário não ocorre, por isso, mais do que observar apenas a porcentagem de disciplinas cursadas em regime EAD, é fazer a análise de quais disciplinas foram cursadas dessa forma.</w:t>
      </w:r>
      <w:r w:rsidR="001F6B68">
        <w:rPr>
          <w:rFonts w:asciiTheme="minorHAnsi" w:hAnsiTheme="minorHAnsi" w:cstheme="minorHAnsi"/>
          <w:szCs w:val="24"/>
        </w:rPr>
        <w:t xml:space="preserve"> O Conselheiro </w:t>
      </w:r>
      <w:r w:rsidR="001F6B68" w:rsidRPr="001F6B68">
        <w:rPr>
          <w:rFonts w:asciiTheme="minorHAnsi" w:hAnsiTheme="minorHAnsi" w:cstheme="minorHAnsi"/>
          <w:b/>
          <w:szCs w:val="24"/>
        </w:rPr>
        <w:t>GUSTAVO LINZMEYER</w:t>
      </w:r>
      <w:r w:rsidR="001F6B68">
        <w:rPr>
          <w:rFonts w:asciiTheme="minorHAnsi" w:hAnsiTheme="minorHAnsi" w:cstheme="minorHAnsi"/>
          <w:szCs w:val="24"/>
        </w:rPr>
        <w:t xml:space="preserve"> complementou à discussão, sobre o empobrecimento da qualidade do ensino em favor do lucro de investidores que levam isso como um negócio e que como pontuado pelo Conselheiro </w:t>
      </w:r>
      <w:r w:rsidR="001F6B68" w:rsidRPr="001F6B68">
        <w:rPr>
          <w:rFonts w:asciiTheme="minorHAnsi" w:hAnsiTheme="minorHAnsi" w:cstheme="minorHAnsi"/>
          <w:b/>
          <w:szCs w:val="24"/>
        </w:rPr>
        <w:t>JEANCARLO VERSETTI</w:t>
      </w:r>
      <w:r w:rsidR="001F6B68">
        <w:rPr>
          <w:rFonts w:asciiTheme="minorHAnsi" w:hAnsiTheme="minorHAnsi" w:cstheme="minorHAnsi"/>
          <w:szCs w:val="24"/>
        </w:rPr>
        <w:t xml:space="preserve">, muitas vezes não por má fé do aluno acaba tendo seu registro negado. O mesmo elencou duas possíveis soluções para o problema que seriam a residência técnica à exemplo do que ocorre na Europa ou Estados Unidos, que após formado o egresso precisa cumprir um período de atuação assistida, a segunda possível solução seria a instauração de uma prova de ordem para metrificar o nível básico dos profissionais recém-formados. Concluiu que a discussão vai ter que se estender à nível nacional, uma vez que o problema vai continuar acontecendo, e o poder de negar registros nesses casos é uma solução apenas paliativa. O Conselheiro </w:t>
      </w:r>
      <w:r w:rsidR="001F6B68" w:rsidRPr="001F6B68">
        <w:rPr>
          <w:rFonts w:asciiTheme="minorHAnsi" w:hAnsiTheme="minorHAnsi" w:cstheme="minorHAnsi"/>
          <w:b/>
          <w:szCs w:val="24"/>
        </w:rPr>
        <w:t>MAUGHAM ZAZE</w:t>
      </w:r>
      <w:r w:rsidR="001F6B68">
        <w:rPr>
          <w:rFonts w:asciiTheme="minorHAnsi" w:hAnsiTheme="minorHAnsi" w:cstheme="minorHAnsi"/>
          <w:szCs w:val="24"/>
        </w:rPr>
        <w:t xml:space="preserve"> esclareceu que no seu ponto de vista é necessário sim que </w:t>
      </w:r>
      <w:r w:rsidR="000D6164">
        <w:rPr>
          <w:rFonts w:asciiTheme="minorHAnsi" w:hAnsiTheme="minorHAnsi" w:cstheme="minorHAnsi"/>
          <w:szCs w:val="24"/>
        </w:rPr>
        <w:t>se cobre</w:t>
      </w:r>
      <w:r w:rsidR="001F6B68">
        <w:rPr>
          <w:rFonts w:asciiTheme="minorHAnsi" w:hAnsiTheme="minorHAnsi" w:cstheme="minorHAnsi"/>
          <w:szCs w:val="24"/>
        </w:rPr>
        <w:t xml:space="preserve"> </w:t>
      </w:r>
      <w:r w:rsidR="000D6164">
        <w:rPr>
          <w:rFonts w:asciiTheme="minorHAnsi" w:hAnsiTheme="minorHAnsi" w:cstheme="minorHAnsi"/>
          <w:szCs w:val="24"/>
        </w:rPr>
        <w:t>as universidades</w:t>
      </w:r>
      <w:r w:rsidR="001F6B68">
        <w:rPr>
          <w:rFonts w:asciiTheme="minorHAnsi" w:hAnsiTheme="minorHAnsi" w:cstheme="minorHAnsi"/>
          <w:szCs w:val="24"/>
        </w:rPr>
        <w:t xml:space="preserve"> para </w:t>
      </w:r>
      <w:r w:rsidR="000D6164">
        <w:rPr>
          <w:rFonts w:asciiTheme="minorHAnsi" w:hAnsiTheme="minorHAnsi" w:cstheme="minorHAnsi"/>
          <w:szCs w:val="24"/>
        </w:rPr>
        <w:t>uma melhor estrutura</w:t>
      </w:r>
      <w:r w:rsidR="001F6B68">
        <w:rPr>
          <w:rFonts w:asciiTheme="minorHAnsi" w:hAnsiTheme="minorHAnsi" w:cstheme="minorHAnsi"/>
          <w:szCs w:val="24"/>
        </w:rPr>
        <w:t xml:space="preserve"> </w:t>
      </w:r>
      <w:r w:rsidR="000D6164">
        <w:rPr>
          <w:rFonts w:asciiTheme="minorHAnsi" w:hAnsiTheme="minorHAnsi" w:cstheme="minorHAnsi"/>
          <w:szCs w:val="24"/>
        </w:rPr>
        <w:t>n</w:t>
      </w:r>
      <w:r w:rsidR="001F6B68">
        <w:rPr>
          <w:rFonts w:asciiTheme="minorHAnsi" w:hAnsiTheme="minorHAnsi" w:cstheme="minorHAnsi"/>
          <w:szCs w:val="24"/>
        </w:rPr>
        <w:t xml:space="preserve">os cursos e que </w:t>
      </w:r>
      <w:r w:rsidR="00ED3342">
        <w:rPr>
          <w:rFonts w:asciiTheme="minorHAnsi" w:hAnsiTheme="minorHAnsi" w:cstheme="minorHAnsi"/>
          <w:szCs w:val="24"/>
        </w:rPr>
        <w:t>se deve</w:t>
      </w:r>
      <w:r w:rsidR="001F6B68">
        <w:rPr>
          <w:rFonts w:asciiTheme="minorHAnsi" w:hAnsiTheme="minorHAnsi" w:cstheme="minorHAnsi"/>
          <w:szCs w:val="24"/>
        </w:rPr>
        <w:t xml:space="preserve"> trabalhar para uma melhor qualidade no ensino da arquitetura e não simplesmente abrir mão da forma como aluno vai se formar para fazer uma triagem posterior de quem vai receber o registro ou não.</w:t>
      </w:r>
      <w:r w:rsidR="000D6164">
        <w:rPr>
          <w:rFonts w:asciiTheme="minorHAnsi" w:hAnsiTheme="minorHAnsi" w:cstheme="minorHAnsi"/>
          <w:szCs w:val="24"/>
        </w:rPr>
        <w:t xml:space="preserve"> O Ouvidor </w:t>
      </w:r>
      <w:r w:rsidR="000D6164" w:rsidRPr="00ED3342">
        <w:rPr>
          <w:rFonts w:asciiTheme="minorHAnsi" w:hAnsiTheme="minorHAnsi" w:cstheme="minorHAnsi"/>
          <w:b/>
          <w:szCs w:val="24"/>
        </w:rPr>
        <w:t>ROBERTO SIMON</w:t>
      </w:r>
      <w:r w:rsidR="000D6164">
        <w:rPr>
          <w:rFonts w:asciiTheme="minorHAnsi" w:hAnsiTheme="minorHAnsi" w:cstheme="minorHAnsi"/>
          <w:szCs w:val="24"/>
        </w:rPr>
        <w:t xml:space="preserve">, </w:t>
      </w:r>
      <w:r w:rsidR="00ED3342">
        <w:rPr>
          <w:rFonts w:asciiTheme="minorHAnsi" w:hAnsiTheme="minorHAnsi" w:cstheme="minorHAnsi"/>
          <w:szCs w:val="24"/>
        </w:rPr>
        <w:t xml:space="preserve">ponderando as colocações feitas, complementou à discussão dizendo que novas soluções e alternativas à altura dessa problemática deverão ser criadas, que infelizmente o governo que é responsável por contingenciar e regulamentar decisões como esta decidiu abrir mão de faze-lo, portanto as soluções terão que ser enfrentadas de outra forma, já que cada vez mais faculdades surgem e o número de profissionais por consequência vai subir também, por isso o papel dos conselhos profissionais em discutir essa temática em grupos disciplinares é fundamental. O Conselheiro </w:t>
      </w:r>
      <w:r w:rsidR="00ED3342" w:rsidRPr="009A2ADA">
        <w:rPr>
          <w:rFonts w:asciiTheme="minorHAnsi" w:hAnsiTheme="minorHAnsi" w:cstheme="minorHAnsi"/>
          <w:b/>
          <w:szCs w:val="24"/>
        </w:rPr>
        <w:t>C</w:t>
      </w:r>
      <w:r w:rsidR="00FF5DF1" w:rsidRPr="009A2ADA">
        <w:rPr>
          <w:rFonts w:asciiTheme="minorHAnsi" w:hAnsiTheme="minorHAnsi" w:cstheme="minorHAnsi"/>
          <w:b/>
          <w:szCs w:val="24"/>
        </w:rPr>
        <w:t>LAUDIO LUIZ</w:t>
      </w:r>
      <w:r w:rsidR="00ED3342" w:rsidRPr="009A2ADA">
        <w:rPr>
          <w:rFonts w:asciiTheme="minorHAnsi" w:hAnsiTheme="minorHAnsi" w:cstheme="minorHAnsi"/>
          <w:b/>
          <w:szCs w:val="24"/>
        </w:rPr>
        <w:t xml:space="preserve"> BRAVIM</w:t>
      </w:r>
      <w:r w:rsidR="00ED3342">
        <w:rPr>
          <w:rFonts w:asciiTheme="minorHAnsi" w:hAnsiTheme="minorHAnsi" w:cstheme="minorHAnsi"/>
          <w:szCs w:val="24"/>
        </w:rPr>
        <w:t xml:space="preserve">, elaborou sobre o tema dizendo que o CAU </w:t>
      </w:r>
      <w:r w:rsidR="00FF5DF1">
        <w:rPr>
          <w:rFonts w:asciiTheme="minorHAnsi" w:hAnsiTheme="minorHAnsi" w:cstheme="minorHAnsi"/>
          <w:szCs w:val="24"/>
        </w:rPr>
        <w:t>deveria ter mais iniciativa e assertividade ao tomar decisões sobre o tema, à exemplo da OAB que instaurou uma prova de ordem e se manteve a frente da decisão mesmo sabendo que muito alunos formados não conseguem passar no exame.</w:t>
      </w:r>
      <w:r w:rsidR="009A2ADA">
        <w:rPr>
          <w:rFonts w:asciiTheme="minorHAnsi" w:hAnsiTheme="minorHAnsi" w:cstheme="minorHAnsi"/>
          <w:szCs w:val="24"/>
        </w:rPr>
        <w:t xml:space="preserve"> Houveram ainda algumas contribuições à respeito do tema, e então o Presidente </w:t>
      </w:r>
      <w:r w:rsidR="009A2ADA" w:rsidRPr="00501E01">
        <w:rPr>
          <w:rFonts w:asciiTheme="minorHAnsi" w:hAnsiTheme="minorHAnsi" w:cstheme="minorHAnsi"/>
          <w:b/>
          <w:szCs w:val="24"/>
        </w:rPr>
        <w:t>MILTON CARLOS ZANELATTO</w:t>
      </w:r>
      <w:r w:rsidR="009A2ADA">
        <w:rPr>
          <w:rFonts w:asciiTheme="minorHAnsi" w:hAnsiTheme="minorHAnsi" w:cstheme="minorHAnsi"/>
          <w:szCs w:val="24"/>
        </w:rPr>
        <w:t xml:space="preserve"> </w:t>
      </w:r>
      <w:r w:rsidR="00501E01">
        <w:rPr>
          <w:rFonts w:asciiTheme="minorHAnsi" w:hAnsiTheme="minorHAnsi" w:cstheme="minorHAnsi"/>
          <w:szCs w:val="24"/>
        </w:rPr>
        <w:t xml:space="preserve">retomou a palavra esclarecendo que era uma discussão pertinente e cabida ao CAU, mas que dificilmente por ser um tema complexo, está seria exaurida naquela reunião, então para que a pauta fosse vencida em tempo seguiu. </w:t>
      </w:r>
      <w:r w:rsidR="00501E01" w:rsidRPr="00501E01">
        <w:rPr>
          <w:rFonts w:asciiTheme="minorHAnsi" w:hAnsiTheme="minorHAnsi" w:cstheme="minorHAnsi"/>
          <w:szCs w:val="24"/>
          <w:u w:val="single"/>
        </w:rPr>
        <w:t>8.6) Informes CPUA.</w:t>
      </w:r>
      <w:r w:rsidR="00501E01">
        <w:rPr>
          <w:rFonts w:asciiTheme="minorHAnsi" w:hAnsiTheme="minorHAnsi" w:cstheme="minorHAnsi"/>
          <w:szCs w:val="24"/>
          <w:u w:val="single"/>
        </w:rPr>
        <w:t xml:space="preserve"> </w:t>
      </w:r>
      <w:r w:rsidR="00501E01">
        <w:rPr>
          <w:rFonts w:asciiTheme="minorHAnsi" w:hAnsiTheme="minorHAnsi" w:cstheme="minorHAnsi"/>
          <w:szCs w:val="24"/>
        </w:rPr>
        <w:t xml:space="preserve">O Conselheiro </w:t>
      </w:r>
      <w:r w:rsidR="00501E01" w:rsidRPr="00501E01">
        <w:rPr>
          <w:rFonts w:asciiTheme="minorHAnsi" w:hAnsiTheme="minorHAnsi" w:cstheme="minorHAnsi"/>
          <w:b/>
          <w:szCs w:val="24"/>
        </w:rPr>
        <w:t>ORMY LEOCÁDIO HÜTNER JUNIOR</w:t>
      </w:r>
      <w:r w:rsidR="00501E01">
        <w:rPr>
          <w:rFonts w:asciiTheme="minorHAnsi" w:hAnsiTheme="minorHAnsi" w:cstheme="minorHAnsi"/>
          <w:szCs w:val="24"/>
        </w:rPr>
        <w:t xml:space="preserve"> informou sobre os sete projetos prioritários que a comissão tem se debruçado para elaboração de ações e eventos, sendo estes os Planos Diretores Municipais que estaria sobre a tutoria do conselheiro Gustavo,  CAU Educa, sob tutoria do conselheiro Ricardo Sardo, ATHIS sob tutoria da conselheira Constança, Cidades Sustentáveis e Soluções Baseadas na Natureza sob sua tutoria, Acompanhamento Parlamentar sob tutoria do conselheiro Maugham e Carta aos Candidatos sob tutoria do conselheiro Gustavo. </w:t>
      </w:r>
      <w:r w:rsidR="00501E01" w:rsidRPr="00501E01">
        <w:rPr>
          <w:rFonts w:asciiTheme="minorHAnsi" w:hAnsiTheme="minorHAnsi" w:cstheme="minorHAnsi"/>
          <w:szCs w:val="24"/>
          <w:u w:val="single"/>
        </w:rPr>
        <w:t>8.7) Informes Comissão Temporária de ATHIS.</w:t>
      </w:r>
      <w:r w:rsidR="00501E01">
        <w:rPr>
          <w:rFonts w:asciiTheme="minorHAnsi" w:hAnsiTheme="minorHAnsi" w:cstheme="minorHAnsi"/>
          <w:szCs w:val="24"/>
        </w:rPr>
        <w:t xml:space="preserve"> A Conselheira </w:t>
      </w:r>
      <w:r w:rsidR="00501E01" w:rsidRPr="00501E01">
        <w:rPr>
          <w:rFonts w:asciiTheme="minorHAnsi" w:hAnsiTheme="minorHAnsi" w:cstheme="minorHAnsi"/>
          <w:b/>
          <w:szCs w:val="24"/>
        </w:rPr>
        <w:t>CONTANÇA CAMARGO LACERDA</w:t>
      </w:r>
      <w:r w:rsidR="00501E01">
        <w:rPr>
          <w:rFonts w:asciiTheme="minorHAnsi" w:hAnsiTheme="minorHAnsi" w:cstheme="minorHAnsi"/>
          <w:szCs w:val="24"/>
        </w:rPr>
        <w:t xml:space="preserve"> informou não haverem informes da comissão. </w:t>
      </w:r>
      <w:r w:rsidR="00501E01" w:rsidRPr="00501E01">
        <w:rPr>
          <w:rFonts w:asciiTheme="minorHAnsi" w:hAnsiTheme="minorHAnsi" w:cstheme="minorHAnsi"/>
          <w:szCs w:val="24"/>
          <w:u w:val="single"/>
        </w:rPr>
        <w:t>8.8) Comissão Temporária do Interior.</w:t>
      </w:r>
      <w:r w:rsidR="00501E01">
        <w:rPr>
          <w:rFonts w:asciiTheme="minorHAnsi" w:hAnsiTheme="minorHAnsi" w:cstheme="minorHAnsi"/>
          <w:szCs w:val="24"/>
        </w:rPr>
        <w:t xml:space="preserve"> O Conselheiro </w:t>
      </w:r>
      <w:r w:rsidR="00501E01" w:rsidRPr="00AC714D">
        <w:rPr>
          <w:rFonts w:asciiTheme="minorHAnsi" w:hAnsiTheme="minorHAnsi" w:cstheme="minorHAnsi"/>
          <w:b/>
          <w:szCs w:val="24"/>
        </w:rPr>
        <w:t>LEONARDO DANIELLI</w:t>
      </w:r>
      <w:r w:rsidR="00501E01">
        <w:rPr>
          <w:rFonts w:asciiTheme="minorHAnsi" w:hAnsiTheme="minorHAnsi" w:cstheme="minorHAnsi"/>
          <w:szCs w:val="24"/>
        </w:rPr>
        <w:t xml:space="preserve"> informou que a comissão está seguindo </w:t>
      </w:r>
      <w:r w:rsidR="00AC714D">
        <w:rPr>
          <w:rFonts w:asciiTheme="minorHAnsi" w:hAnsiTheme="minorHAnsi" w:cstheme="minorHAnsi"/>
          <w:szCs w:val="24"/>
        </w:rPr>
        <w:t>a agenda normalmente, e que tem acompanhado o Projeto ROTAS nas atividades desenvolvidas no interior, mas que infelizmente a participação da sociedade tem sido pouca.</w:t>
      </w:r>
      <w:r w:rsidR="00AC714D" w:rsidRPr="00AC714D">
        <w:rPr>
          <w:rFonts w:asciiTheme="minorHAnsi" w:hAnsiTheme="minorHAnsi" w:cstheme="minorHAnsi"/>
          <w:szCs w:val="24"/>
          <w:u w:val="single"/>
        </w:rPr>
        <w:t xml:space="preserve"> 8.9) Comissão Temporária de Equidade. </w:t>
      </w:r>
      <w:r w:rsidR="00AC714D">
        <w:rPr>
          <w:rFonts w:asciiTheme="minorHAnsi" w:hAnsiTheme="minorHAnsi" w:cstheme="minorHAnsi"/>
          <w:szCs w:val="24"/>
        </w:rPr>
        <w:t xml:space="preserve">A Vice-Presidente </w:t>
      </w:r>
      <w:r w:rsidR="00AC714D" w:rsidRPr="00AC714D">
        <w:rPr>
          <w:rFonts w:asciiTheme="minorHAnsi" w:hAnsiTheme="minorHAnsi" w:cstheme="minorHAnsi"/>
          <w:b/>
          <w:szCs w:val="24"/>
        </w:rPr>
        <w:t xml:space="preserve">THAIS MARZURKIEWICZ </w:t>
      </w:r>
      <w:r w:rsidR="00AC714D">
        <w:rPr>
          <w:rFonts w:asciiTheme="minorHAnsi" w:hAnsiTheme="minorHAnsi" w:cstheme="minorHAnsi"/>
          <w:szCs w:val="24"/>
        </w:rPr>
        <w:t xml:space="preserve">informou a participação em uma reunião ampliada entre todas as comissões voltadas à equidade dos CAU/UF, que somaram forças para criar estratégias como o exemplo dado de uma cartilha </w:t>
      </w:r>
      <w:r w:rsidR="00AC714D">
        <w:rPr>
          <w:rFonts w:asciiTheme="minorHAnsi" w:hAnsiTheme="minorHAnsi" w:cstheme="minorHAnsi"/>
          <w:szCs w:val="24"/>
        </w:rPr>
        <w:lastRenderedPageBreak/>
        <w:t xml:space="preserve">explicando o que é assédio, como ação de cada CAU/UF para combater a desinformação sobre o tema. Informou ainda que as reuniões iriam culminar em uma apresentação em São Paulo que ocorreria no dia 25 de maio. </w:t>
      </w:r>
      <w:r w:rsidR="00AC714D" w:rsidRPr="00AC714D">
        <w:rPr>
          <w:rFonts w:asciiTheme="minorHAnsi" w:hAnsiTheme="minorHAnsi" w:cstheme="minorHAnsi"/>
          <w:b/>
          <w:szCs w:val="24"/>
          <w:u w:val="single"/>
        </w:rPr>
        <w:t>9. Comunicado dos Conselheiros:</w:t>
      </w:r>
      <w:r w:rsidR="00AC714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AC714D">
        <w:rPr>
          <w:rFonts w:asciiTheme="minorHAnsi" w:hAnsiTheme="minorHAnsi" w:cstheme="minorHAnsi"/>
          <w:szCs w:val="24"/>
        </w:rPr>
        <w:t xml:space="preserve">A Conselheira </w:t>
      </w:r>
      <w:r w:rsidR="00AC714D" w:rsidRPr="00AC714D">
        <w:rPr>
          <w:rFonts w:asciiTheme="minorHAnsi" w:hAnsiTheme="minorHAnsi" w:cstheme="minorHAnsi"/>
          <w:b/>
          <w:szCs w:val="24"/>
        </w:rPr>
        <w:t>LICYANE CORDEIRO</w:t>
      </w:r>
      <w:r w:rsidR="00AC714D">
        <w:rPr>
          <w:rFonts w:asciiTheme="minorHAnsi" w:hAnsiTheme="minorHAnsi" w:cstheme="minorHAnsi"/>
          <w:szCs w:val="24"/>
        </w:rPr>
        <w:t xml:space="preserve"> informou que entrou em contato com dois prefeitos que possui contato, de Bocaiuva do Sul e Tunas do Paraná, para tratar sobre o processo de revisão ou implementação </w:t>
      </w:r>
      <w:r w:rsidR="002441F2">
        <w:rPr>
          <w:rFonts w:asciiTheme="minorHAnsi" w:hAnsiTheme="minorHAnsi" w:cstheme="minorHAnsi"/>
          <w:szCs w:val="24"/>
        </w:rPr>
        <w:t>dos Planos Diretores Municipais</w:t>
      </w:r>
      <w:r w:rsidR="00AC714D">
        <w:rPr>
          <w:rFonts w:asciiTheme="minorHAnsi" w:hAnsiTheme="minorHAnsi" w:cstheme="minorHAnsi"/>
          <w:szCs w:val="24"/>
        </w:rPr>
        <w:t xml:space="preserve">. Sugeriu que o CAU/PR investisse em ações de conscientização, principalmente nos municípios do interior, em formatos de cartilhas, roda de conversa e outros, para que gerasse o entendimento da importância desses instrumentos em seus municípios. </w:t>
      </w:r>
      <w:r w:rsidR="00EA39A9">
        <w:rPr>
          <w:rFonts w:asciiTheme="minorHAnsi" w:hAnsiTheme="minorHAnsi" w:cstheme="minorHAnsi"/>
          <w:szCs w:val="24"/>
        </w:rPr>
        <w:t xml:space="preserve">O Presidente </w:t>
      </w:r>
      <w:r w:rsidR="00EA39A9" w:rsidRPr="00EA39A9">
        <w:rPr>
          <w:rFonts w:asciiTheme="minorHAnsi" w:hAnsiTheme="minorHAnsi" w:cstheme="minorHAnsi"/>
          <w:b/>
          <w:szCs w:val="24"/>
        </w:rPr>
        <w:t>MILTON CARLOS ZANELATTO GONÇALVES</w:t>
      </w:r>
      <w:r w:rsidR="00EA39A9">
        <w:rPr>
          <w:rFonts w:asciiTheme="minorHAnsi" w:hAnsiTheme="minorHAnsi" w:cstheme="minorHAnsi"/>
          <w:szCs w:val="24"/>
        </w:rPr>
        <w:t xml:space="preserve"> endossou a sugestão reforçando inclusive que o CAU/PR já possuía algumas ações do tipo e que tinha o interesse de envolver inclusive o Ministério Público para alertar alguns municípios, já que trata-se de uma obrigação e não uma opção. O Conselheiro </w:t>
      </w:r>
      <w:r w:rsidR="00EA39A9" w:rsidRPr="00EA39A9">
        <w:rPr>
          <w:rFonts w:asciiTheme="minorHAnsi" w:hAnsiTheme="minorHAnsi" w:cstheme="minorHAnsi"/>
          <w:b/>
          <w:szCs w:val="24"/>
        </w:rPr>
        <w:t>EDUARDO VERRI</w:t>
      </w:r>
      <w:r w:rsidR="00EA39A9">
        <w:rPr>
          <w:rFonts w:asciiTheme="minorHAnsi" w:hAnsiTheme="minorHAnsi" w:cstheme="minorHAnsi"/>
          <w:szCs w:val="24"/>
        </w:rPr>
        <w:t xml:space="preserve"> agradeceu a presença de todos e disse que as ações e eventos que o CAU/PR trouxeram pra Maringá em razão da Plenária que estava acontecendo lá, já trouxeram elogios por parte dos profissionais e entidades envolvidos, e que sempre que puder vai receber bem os colegas em sua cidade. </w:t>
      </w:r>
      <w:r w:rsidR="00EA39A9" w:rsidRPr="00EA39A9">
        <w:rPr>
          <w:rFonts w:asciiTheme="minorHAnsi" w:hAnsiTheme="minorHAnsi" w:cstheme="minorHAnsi"/>
          <w:b/>
          <w:szCs w:val="24"/>
          <w:u w:val="single"/>
        </w:rPr>
        <w:t xml:space="preserve">10. </w:t>
      </w:r>
      <w:r w:rsidR="0048329C">
        <w:rPr>
          <w:rFonts w:asciiTheme="minorHAnsi" w:hAnsiTheme="minorHAnsi" w:cstheme="minorHAnsi"/>
          <w:b/>
          <w:szCs w:val="24"/>
          <w:u w:val="single"/>
        </w:rPr>
        <w:t>Encerramento:</w:t>
      </w:r>
      <w:r w:rsidR="0048329C">
        <w:rPr>
          <w:rFonts w:asciiTheme="minorHAnsi" w:hAnsiTheme="minorHAnsi" w:cstheme="minorHAnsi"/>
          <w:szCs w:val="24"/>
        </w:rPr>
        <w:t xml:space="preserve"> O Presidente </w:t>
      </w:r>
      <w:r w:rsidR="0048329C" w:rsidRPr="0048329C">
        <w:rPr>
          <w:rFonts w:asciiTheme="minorHAnsi" w:hAnsiTheme="minorHAnsi" w:cstheme="minorHAnsi"/>
          <w:b/>
          <w:szCs w:val="24"/>
        </w:rPr>
        <w:t>MILTON CARLOS ZANELATTO GONÇALVES</w:t>
      </w:r>
      <w:r w:rsidR="0048329C">
        <w:rPr>
          <w:rFonts w:asciiTheme="minorHAnsi" w:hAnsiTheme="minorHAnsi" w:cstheme="minorHAnsi"/>
          <w:szCs w:val="24"/>
        </w:rPr>
        <w:t xml:space="preserve"> agradeceu a presença de todos e, </w:t>
      </w:r>
      <w:r w:rsidR="0048329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às </w:t>
      </w:r>
      <w:r w:rsidR="0048329C">
        <w:rPr>
          <w:rFonts w:asciiTheme="minorHAnsi" w:hAnsiTheme="minorHAnsi" w:cstheme="minorHAnsi"/>
          <w:szCs w:val="24"/>
        </w:rPr>
        <w:t xml:space="preserve">dezoito </w:t>
      </w:r>
      <w:r w:rsidR="0048329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horas e vinte e quatro minutos do dia vinte e seis de abril de dois mil e vinte e dois, encerrou a Centésima Quadragésima Segunda Plenária do CAU/PR. Para constar, eu, </w:t>
      </w:r>
      <w:r w:rsidR="0048329C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ALESSANDRO BONCOMPAGNI JUNIOR,</w:t>
      </w:r>
      <w:r w:rsidR="0048329C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Assistente-Relator, lavro a presente Ata que, depois de lida e aprovada, será rubricada em todas as páginas e, ao final, assinada por esta Assistente e pelo Senhor Presidente para que produza os devidos efeitos legais.</w:t>
      </w:r>
    </w:p>
    <w:p w:rsidR="005B1BAD" w:rsidRDefault="005B1BAD">
      <w:pPr>
        <w:suppressLineNumbers/>
        <w:spacing w:line="288" w:lineRule="auto"/>
        <w:ind w:left="0" w:firstLine="0"/>
        <w:rPr>
          <w:rFonts w:asciiTheme="minorHAnsi" w:eastAsia="Calibri" w:hAnsiTheme="minorHAnsi" w:cstheme="minorBidi"/>
          <w:b/>
          <w:bCs/>
          <w:color w:val="00000A"/>
          <w:szCs w:val="24"/>
          <w:lang w:eastAsia="en-US"/>
        </w:rPr>
      </w:pPr>
    </w:p>
    <w:p w:rsidR="0048329C" w:rsidRDefault="0048329C">
      <w:pPr>
        <w:suppressLineNumbers/>
        <w:spacing w:line="288" w:lineRule="auto"/>
        <w:ind w:left="0" w:firstLine="0"/>
        <w:rPr>
          <w:rFonts w:asciiTheme="minorHAnsi" w:eastAsia="Calibri" w:hAnsiTheme="minorHAnsi" w:cstheme="minorBidi"/>
          <w:b/>
          <w:bCs/>
          <w:color w:val="00000A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anchor distT="4445" distB="4445" distL="4445" distR="4445" simplePos="0" relativeHeight="251661312" behindDoc="0" locked="0" layoutInCell="0" allowOverlap="1" wp14:anchorId="4F635F88" wp14:editId="3254D16E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600065" cy="904875"/>
                <wp:effectExtent l="0" t="0" r="635" b="9525"/>
                <wp:wrapNone/>
                <wp:docPr id="10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065" cy="904875"/>
                          <a:chOff x="0" y="803880"/>
                          <a:chExt cx="5600160" cy="905400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808200"/>
                            <a:ext cx="2941370" cy="90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MILTON CARLOS ZANELATTO GONÇALVES</w:t>
                              </w:r>
                            </w:p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Presidente do CAU/PR</w:t>
                              </w:r>
                            </w:p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 A52736-0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2822040" y="803880"/>
                            <a:ext cx="2778120" cy="90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theme="minorBidi"/>
                                  <w:b/>
                                  <w:bCs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ALESSANDRO BONCOMPAGNI JUNIOR</w:t>
                              </w:r>
                            </w:p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Assistente-Relator</w:t>
                              </w:r>
                            </w:p>
                            <w:p w:rsidR="00501E01" w:rsidRDefault="00501E01" w:rsidP="0048329C">
                              <w:pPr>
                                <w:overflowPunct w:val="0"/>
                                <w:spacing w:after="0" w:line="240" w:lineRule="auto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A"/>
                                  <w:sz w:val="20"/>
                                  <w:szCs w:val="20"/>
                                  <w:lang w:eastAsia="en-US"/>
                                </w:rPr>
                                <w:t>CAU/PR</w:t>
                              </w:r>
                            </w:p>
                          </w:txbxContent>
                        </wps:txbx>
                        <wps:bodyPr lIns="90000" tIns="45000" rIns="90000" bIns="4500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35F88" id="Agrupar 7" o:spid="_x0000_s1026" style="position:absolute;left:0;text-align:left;margin-left:0;margin-top:27.65pt;width:440.95pt;height:71.25pt;z-index:251661312;mso-wrap-distance-left:.35pt;mso-wrap-distance-top:.35pt;mso-wrap-distance-right:.35pt;mso-wrap-distance-bottom:.35pt;mso-position-horizontal:left;mso-position-horizontal-relative:margin;mso-height-relative:margin" coordorigin=",8038" coordsize="56001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oqgIAAIYIAAAOAAAAZHJzL2Uyb0RvYy54bWzsVltu2zAQ/C/QOxD6r/WwHStC7CBo6qBA&#10;0QRJewCaoh4ARRIkbdnX6VV6sS5XD7tpiyAp0PzUH7Io7uxyZmctX1zuG0F23NhayWUQT6KAcMlU&#10;XstyGXz9sn6XBsQ6KnMqlOTL4MBtcLl6++ai1RlPVKVEzg2BJNJmrV4GlXM6C0PLKt5QO1GaS9gs&#10;lGmog6Upw9zQFrI3Ikyi6Cxslcm1UYxbC0+vu81ghfmLgjN3WxSWOyKWAZzN4dXgdeOv4eqCZqWh&#10;uqpZfwz6glM0tJZQdEx1TR0lW1P/kqqpmVFWFW7CVBOqoqgZRw7AJo4esbkxaquRS5m1pR5lAmkf&#10;6fTitOzz7s6QOofegTySNtCjq9JsNTVk4dVpdZlB0I3RD/rO9A/KbuUJ7wvT+G+gQvao62HUle8d&#10;YfBwfhZBq+YBYbB3Hs3SxbwTnlXQnSMsjaZp2veEVR9O0PEZnK5Dz2cRhoRD7dAfcTxRq8FI9qiV&#10;/TutHiqqObbAehkGreJBq3vuvn+T5VYoEsedXhg4imUzC7r9Uak0SsHGnRqDXMn5LJ4uRsJx1Gky&#10;EqaZNtbdcNUQf7MMDNgc3Ud3n6yDHkHoEOIrWyXqfF0LgQtTbt4LQ3YURmKNH18eID+FCUlaaNYU&#10;hPcoqTy+ixMSwr3OHTO8cwfBfZyQ97wAP6EVsBzr63VDB9YFYsPoQVEE+MAC8j8T20M8muOsPxM/&#10;grC+km7EN7VUBmU5Yedv3X6zx3FJhmZvVH4AW4iPEqx2DkYHfg4XszkuzOnO5nSHSlYp0KVrnlRX&#10;W6eKGhvoa3WZe63B034Y/4W5k9+Ze+QLU/C0uZM0SaIZKAEDfzrVo8UXizRO/ls8s0+Mx2tafPoa&#10;Fsdfc3jZ4S9S/2L2b9PTNY7E8e/D6gcAAAD//wMAUEsDBBQABgAIAAAAIQBT63Q93gAAAAcBAAAP&#10;AAAAZHJzL2Rvd25yZXYueG1sTI9BS8NAFITvgv9heQVvdhNLNE2zKaWopyK0FcTba/Y1Cc2+Ddlt&#10;kv5715MehxlmvsnXk2nFQL1rLCuI5xEI4tLqhisFn8e3xxSE88gaW8uk4EYO1sX9XY6ZtiPvaTj4&#10;SoQSdhkqqL3vMildWZNBN7cdcfDOtjfog+wrqXscQ7lp5VMUPUuDDYeFGjva1lReDlej4H3EcbOI&#10;X4fd5by9fR+Tj69dTEo9zKbNCoSnyf+F4Rc/oEMRmE72ytqJVkE44hUkyQJEcNM0XoI4hdjyJQVZ&#10;5PI/f/EDAAD//wMAUEsBAi0AFAAGAAgAAAAhALaDOJL+AAAA4QEAABMAAAAAAAAAAAAAAAAAAAAA&#10;AFtDb250ZW50X1R5cGVzXS54bWxQSwECLQAUAAYACAAAACEAOP0h/9YAAACUAQAACwAAAAAAAAAA&#10;AAAAAAAvAQAAX3JlbHMvLnJlbHNQSwECLQAUAAYACAAAACEAdMb1KKoCAACGCAAADgAAAAAAAAAA&#10;AAAAAAAuAgAAZHJzL2Uyb0RvYy54bWxQSwECLQAUAAYACAAAACEAU+t0Pd4AAAAHAQAADwAAAAAA&#10;AAAAAAAAAAAEBQAAZHJzL2Rvd25yZXYueG1sUEsFBgAAAAAEAAQA8wAAAA8GAAAAAA==&#10;" o:allowincell="f">
                <v:rect id="Retângulo 11" o:spid="_x0000_s1027" style="position:absolute;top:8082;width:29413;height:9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PXsIA&#10;AADbAAAADwAAAGRycy9kb3ducmV2LnhtbESPQYvCMBCF78L+hzAL3jTVg2g1ii67sJ7EKp6HZmyL&#10;yaQmUbv/fiMI3mZ4b973ZrHqrBF38qFxrGA0zEAQl043XCk4Hn4GUxAhIms0jknBHwVYLT96C8y1&#10;e/Ce7kWsRArhkKOCOsY2lzKUNVkMQ9cSJ+3svMWYVl9J7fGRwq2R4yybSIsNJ0KNLX3VVF6Km03c&#10;mSv97nDdHren63fRnsx0E41S/c9uPQcRqYtv8+v6V6f6I3j+kga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k9ewgAAANsAAAAPAAAAAAAAAAAAAAAAAJgCAABkcnMvZG93&#10;bnJldi54bWxQSwUGAAAAAAQABAD1AAAAhwMAAAAA&#10;" stroked="f" strokeweight=".26mm">
                  <v:textbox inset="2.5mm,1.25mm,2.5mm,1.25mm">
                    <w:txbxContent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MILTON CARLOS ZANELATTO GONÇALVES</w:t>
                        </w:r>
                      </w:p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Presidente do CAU/PR</w:t>
                        </w:r>
                      </w:p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 A52736-0</w:t>
                        </w:r>
                      </w:p>
                    </w:txbxContent>
                  </v:textbox>
                </v:rect>
                <v:rect id="Retângulo 12" o:spid="_x0000_s1028" style="position:absolute;left:28220;top:8038;width:27781;height:9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RKcMA&#10;AADbAAAADwAAAGRycy9kb3ducmV2LnhtbESPQWvDMAyF74P+B6PBbquzHkaX1g1bWaE5jaWlZxGr&#10;SagtJ7bXpP++Hgx2k3hP73taF5M14ko+dI4VvMwzEMS10x03Co6H3fMSRIjIGo1jUnCjAMVm9rDG&#10;XLuRv+laxUakEA45Kmhj7HMpQ92SxTB3PXHSzs5bjGn1jdQexxRujVxk2au02HEitNjTtqX6Uv3Y&#10;xH1ztf86DOWxPA2fVX8yy49olHp6nN5XICJN8d/8d73Xqf4Cfn9JA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DRKcMAAADbAAAADwAAAAAAAAAAAAAAAACYAgAAZHJzL2Rv&#10;d25yZXYueG1sUEsFBgAAAAAEAAQA9QAAAIgDAAAAAA==&#10;" stroked="f" strokeweight=".26mm">
                  <v:textbox inset="2.5mm,1.25mm,2.5mm,1.25mm">
                    <w:txbxContent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jc w:val="center"/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theme="minorBidi"/>
                            <w:b/>
                            <w:bCs/>
                            <w:color w:val="00000A"/>
                            <w:sz w:val="20"/>
                            <w:szCs w:val="20"/>
                            <w:lang w:eastAsia="en-US"/>
                          </w:rPr>
                          <w:t>ALESSANDRO BONCOMPAGNI JUNIOR</w:t>
                        </w:r>
                      </w:p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Assistente-Relator</w:t>
                        </w:r>
                      </w:p>
                      <w:p w:rsidR="00501E01" w:rsidRDefault="00501E01" w:rsidP="0048329C">
                        <w:pPr>
                          <w:overflowPunct w:val="0"/>
                          <w:spacing w:after="0" w:line="240" w:lineRule="auto"/>
                          <w:ind w:firstLine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A"/>
                            <w:sz w:val="20"/>
                            <w:szCs w:val="20"/>
                            <w:lang w:eastAsia="en-US"/>
                          </w:rPr>
                          <w:t>CAU/PR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48329C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01" w:rsidRDefault="00501E01">
      <w:pPr>
        <w:spacing w:after="0" w:line="240" w:lineRule="auto"/>
      </w:pPr>
      <w:r>
        <w:separator/>
      </w:r>
    </w:p>
  </w:endnote>
  <w:endnote w:type="continuationSeparator" w:id="0">
    <w:p w:rsidR="00501E01" w:rsidRDefault="005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01" w:rsidRDefault="00501E0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Ata Plenária nº </w:t>
    </w:r>
    <w:sdt>
      <w:sdtPr>
        <w:rPr>
          <w:b/>
          <w:color w:val="006666"/>
          <w:sz w:val="18"/>
        </w:rPr>
        <w:alias w:val="Palavras-chave"/>
        <w:tag w:val=""/>
        <w:id w:val="547115364"/>
        <w:placeholder>
          <w:docPart w:val="EFE65E5027A74437B8057F43EDFF7AA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rPr>
            <w:b/>
            <w:color w:val="006666"/>
            <w:sz w:val="18"/>
          </w:rPr>
          <w:t>142</w:t>
        </w:r>
      </w:sdtContent>
    </w:sdt>
    <w:r>
      <w:rPr>
        <w:b/>
        <w:color w:val="006666"/>
        <w:sz w:val="18"/>
      </w:rPr>
      <w:t xml:space="preserve"> (</w:t>
    </w:r>
    <w:sdt>
      <w:sdtPr>
        <w:rPr>
          <w:b/>
          <w:color w:val="006666"/>
          <w:sz w:val="18"/>
        </w:rPr>
        <w:alias w:val="Data de Publicação"/>
        <w:tag w:val=""/>
        <w:id w:val="752548344"/>
        <w:placeholder>
          <w:docPart w:val="288820A2ED35416A92FE1104C7A6599D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pt-BR"/>
          <w:storeMappedDataAs w:val="dateTime"/>
          <w:calendar w:val="gregorian"/>
        </w:date>
      </w:sdtPr>
      <w:sdtEndPr/>
      <w:sdtContent>
        <w:r>
          <w:rPr>
            <w:b/>
            <w:color w:val="006666"/>
            <w:sz w:val="18"/>
          </w:rPr>
          <w:t>26 DE ABRIL DE 2022</w:t>
        </w:r>
      </w:sdtContent>
    </w:sdt>
    <w:r>
      <w:rPr>
        <w:b/>
        <w:color w:val="006666"/>
        <w:sz w:val="18"/>
      </w:rPr>
      <w:t>) - Conselho de Arquitetura e Urbanismo do Paraná.</w:t>
    </w:r>
  </w:p>
  <w:p w:rsidR="00501E01" w:rsidRDefault="00501E0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501E01" w:rsidRDefault="00501E01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01" w:rsidRDefault="00501E01">
      <w:pPr>
        <w:spacing w:after="0" w:line="240" w:lineRule="auto"/>
      </w:pPr>
      <w:r>
        <w:separator/>
      </w:r>
    </w:p>
  </w:footnote>
  <w:footnote w:type="continuationSeparator" w:id="0">
    <w:p w:rsidR="00501E01" w:rsidRDefault="0050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54845"/>
      <w:docPartObj>
        <w:docPartGallery w:val="Page Numbers (Top of Page)"/>
        <w:docPartUnique/>
      </w:docPartObj>
    </w:sdtPr>
    <w:sdtEndPr/>
    <w:sdtContent>
      <w:p w:rsidR="00501E01" w:rsidRDefault="00501E01">
        <w:pPr>
          <w:pStyle w:val="Cabealho"/>
          <w:jc w:val="right"/>
        </w:pPr>
        <w:r>
          <w:rPr>
            <w:noProof/>
          </w:rPr>
          <w:drawing>
            <wp:anchor distT="0" distB="0" distL="0" distR="0" simplePos="0" relativeHeight="17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31DB8">
          <w:rPr>
            <w:rFonts w:ascii="Calibri" w:hAnsi="Calibri" w:cs="Calibri"/>
            <w:b/>
            <w:bCs/>
            <w:noProof/>
            <w:sz w:val="20"/>
            <w:szCs w:val="24"/>
          </w:rPr>
          <w:t>14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31DB8">
          <w:rPr>
            <w:rFonts w:ascii="Calibri" w:hAnsi="Calibri" w:cs="Calibri"/>
            <w:b/>
            <w:bCs/>
            <w:noProof/>
            <w:sz w:val="20"/>
            <w:szCs w:val="24"/>
          </w:rPr>
          <w:t>14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501E01" w:rsidRDefault="00501E01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D"/>
    <w:rsid w:val="000008FC"/>
    <w:rsid w:val="00004DB2"/>
    <w:rsid w:val="00006E06"/>
    <w:rsid w:val="0001056B"/>
    <w:rsid w:val="0001068A"/>
    <w:rsid w:val="00012792"/>
    <w:rsid w:val="00013F0C"/>
    <w:rsid w:val="00021D01"/>
    <w:rsid w:val="000226FE"/>
    <w:rsid w:val="000242A2"/>
    <w:rsid w:val="00025237"/>
    <w:rsid w:val="000307FB"/>
    <w:rsid w:val="00030BBA"/>
    <w:rsid w:val="00042E4B"/>
    <w:rsid w:val="00050FCE"/>
    <w:rsid w:val="000608A2"/>
    <w:rsid w:val="00066664"/>
    <w:rsid w:val="00066B15"/>
    <w:rsid w:val="00066FE0"/>
    <w:rsid w:val="000730D3"/>
    <w:rsid w:val="00085854"/>
    <w:rsid w:val="00087E65"/>
    <w:rsid w:val="00091010"/>
    <w:rsid w:val="00093DE7"/>
    <w:rsid w:val="000A712D"/>
    <w:rsid w:val="000A7CD1"/>
    <w:rsid w:val="000B0762"/>
    <w:rsid w:val="000B1607"/>
    <w:rsid w:val="000B315A"/>
    <w:rsid w:val="000C0047"/>
    <w:rsid w:val="000C084C"/>
    <w:rsid w:val="000D3756"/>
    <w:rsid w:val="000D4C1D"/>
    <w:rsid w:val="000D6164"/>
    <w:rsid w:val="000E2D4B"/>
    <w:rsid w:val="000E53A2"/>
    <w:rsid w:val="000F189B"/>
    <w:rsid w:val="000F3ED5"/>
    <w:rsid w:val="000F554C"/>
    <w:rsid w:val="001016F9"/>
    <w:rsid w:val="001047D6"/>
    <w:rsid w:val="00105F90"/>
    <w:rsid w:val="00107598"/>
    <w:rsid w:val="0011639D"/>
    <w:rsid w:val="00122BA9"/>
    <w:rsid w:val="00135D69"/>
    <w:rsid w:val="00144ACD"/>
    <w:rsid w:val="0015177C"/>
    <w:rsid w:val="00151A21"/>
    <w:rsid w:val="001660FA"/>
    <w:rsid w:val="00167465"/>
    <w:rsid w:val="00172273"/>
    <w:rsid w:val="00174098"/>
    <w:rsid w:val="001742D7"/>
    <w:rsid w:val="00180D63"/>
    <w:rsid w:val="0018331E"/>
    <w:rsid w:val="00185BEE"/>
    <w:rsid w:val="00195C04"/>
    <w:rsid w:val="00196A60"/>
    <w:rsid w:val="001A7301"/>
    <w:rsid w:val="001B0293"/>
    <w:rsid w:val="001B0D69"/>
    <w:rsid w:val="001B37B4"/>
    <w:rsid w:val="001C229D"/>
    <w:rsid w:val="001C7ABE"/>
    <w:rsid w:val="001D3D30"/>
    <w:rsid w:val="001E4ECB"/>
    <w:rsid w:val="001F6B68"/>
    <w:rsid w:val="00207F56"/>
    <w:rsid w:val="0021211B"/>
    <w:rsid w:val="00214923"/>
    <w:rsid w:val="00221890"/>
    <w:rsid w:val="002238FB"/>
    <w:rsid w:val="00227E26"/>
    <w:rsid w:val="00230020"/>
    <w:rsid w:val="00231DB8"/>
    <w:rsid w:val="00234C21"/>
    <w:rsid w:val="002355BD"/>
    <w:rsid w:val="00242603"/>
    <w:rsid w:val="002441F2"/>
    <w:rsid w:val="00245DAC"/>
    <w:rsid w:val="00247C69"/>
    <w:rsid w:val="00247ECE"/>
    <w:rsid w:val="00251948"/>
    <w:rsid w:val="002520B9"/>
    <w:rsid w:val="00253433"/>
    <w:rsid w:val="00255699"/>
    <w:rsid w:val="002575FE"/>
    <w:rsid w:val="0027049C"/>
    <w:rsid w:val="00271837"/>
    <w:rsid w:val="0027473E"/>
    <w:rsid w:val="0027550B"/>
    <w:rsid w:val="002866A7"/>
    <w:rsid w:val="00290483"/>
    <w:rsid w:val="0029104E"/>
    <w:rsid w:val="002955BA"/>
    <w:rsid w:val="002A045F"/>
    <w:rsid w:val="002A33D2"/>
    <w:rsid w:val="002A3539"/>
    <w:rsid w:val="002A419F"/>
    <w:rsid w:val="002A5668"/>
    <w:rsid w:val="002C00C4"/>
    <w:rsid w:val="002D1E57"/>
    <w:rsid w:val="002D556D"/>
    <w:rsid w:val="002D5F26"/>
    <w:rsid w:val="002D7E13"/>
    <w:rsid w:val="002E3A1C"/>
    <w:rsid w:val="002E3F90"/>
    <w:rsid w:val="002E5E1C"/>
    <w:rsid w:val="002F59A4"/>
    <w:rsid w:val="00301727"/>
    <w:rsid w:val="00305DEB"/>
    <w:rsid w:val="003061CF"/>
    <w:rsid w:val="00310037"/>
    <w:rsid w:val="00323CD6"/>
    <w:rsid w:val="00325AAC"/>
    <w:rsid w:val="00330FC0"/>
    <w:rsid w:val="003348EF"/>
    <w:rsid w:val="00335171"/>
    <w:rsid w:val="00341AD3"/>
    <w:rsid w:val="00345D40"/>
    <w:rsid w:val="00351797"/>
    <w:rsid w:val="0035632E"/>
    <w:rsid w:val="00362CDA"/>
    <w:rsid w:val="00370D14"/>
    <w:rsid w:val="00376E6A"/>
    <w:rsid w:val="00395254"/>
    <w:rsid w:val="00396C7E"/>
    <w:rsid w:val="003A26B7"/>
    <w:rsid w:val="003A43DE"/>
    <w:rsid w:val="003D52F0"/>
    <w:rsid w:val="003D5AAD"/>
    <w:rsid w:val="003E00B8"/>
    <w:rsid w:val="003E7471"/>
    <w:rsid w:val="003F4BA2"/>
    <w:rsid w:val="003F77A2"/>
    <w:rsid w:val="004027E0"/>
    <w:rsid w:val="0040462A"/>
    <w:rsid w:val="00406B88"/>
    <w:rsid w:val="00407FF6"/>
    <w:rsid w:val="0041382B"/>
    <w:rsid w:val="00414461"/>
    <w:rsid w:val="00421A91"/>
    <w:rsid w:val="00436131"/>
    <w:rsid w:val="0044582B"/>
    <w:rsid w:val="00457EF6"/>
    <w:rsid w:val="0047026B"/>
    <w:rsid w:val="00471374"/>
    <w:rsid w:val="0048329C"/>
    <w:rsid w:val="004838B4"/>
    <w:rsid w:val="00493A2C"/>
    <w:rsid w:val="004A0617"/>
    <w:rsid w:val="004A228A"/>
    <w:rsid w:val="004A338C"/>
    <w:rsid w:val="004B128A"/>
    <w:rsid w:val="004B693F"/>
    <w:rsid w:val="004C0497"/>
    <w:rsid w:val="004C4BA6"/>
    <w:rsid w:val="004D42D9"/>
    <w:rsid w:val="004D6942"/>
    <w:rsid w:val="004F0D19"/>
    <w:rsid w:val="005010E2"/>
    <w:rsid w:val="00501E01"/>
    <w:rsid w:val="00502E77"/>
    <w:rsid w:val="00503318"/>
    <w:rsid w:val="00513688"/>
    <w:rsid w:val="00517F81"/>
    <w:rsid w:val="00520764"/>
    <w:rsid w:val="0052323E"/>
    <w:rsid w:val="00523C33"/>
    <w:rsid w:val="005253A2"/>
    <w:rsid w:val="00535E6E"/>
    <w:rsid w:val="0054379F"/>
    <w:rsid w:val="0054528C"/>
    <w:rsid w:val="00550ED2"/>
    <w:rsid w:val="005527D4"/>
    <w:rsid w:val="00557011"/>
    <w:rsid w:val="005611E6"/>
    <w:rsid w:val="00566367"/>
    <w:rsid w:val="005671E1"/>
    <w:rsid w:val="005677B0"/>
    <w:rsid w:val="00572478"/>
    <w:rsid w:val="005760BF"/>
    <w:rsid w:val="005810ED"/>
    <w:rsid w:val="0058269E"/>
    <w:rsid w:val="00582ABC"/>
    <w:rsid w:val="00583384"/>
    <w:rsid w:val="005864AA"/>
    <w:rsid w:val="005932FD"/>
    <w:rsid w:val="005940BF"/>
    <w:rsid w:val="0059687F"/>
    <w:rsid w:val="005A6CFB"/>
    <w:rsid w:val="005B1BAD"/>
    <w:rsid w:val="005B1D2F"/>
    <w:rsid w:val="005B4F24"/>
    <w:rsid w:val="005D20CF"/>
    <w:rsid w:val="005D516A"/>
    <w:rsid w:val="005D54DC"/>
    <w:rsid w:val="005D727E"/>
    <w:rsid w:val="005E66AB"/>
    <w:rsid w:val="00600737"/>
    <w:rsid w:val="00600C28"/>
    <w:rsid w:val="006048E6"/>
    <w:rsid w:val="00610DAE"/>
    <w:rsid w:val="00613A1D"/>
    <w:rsid w:val="00616BAD"/>
    <w:rsid w:val="00616F36"/>
    <w:rsid w:val="00620782"/>
    <w:rsid w:val="006220A6"/>
    <w:rsid w:val="00625AA3"/>
    <w:rsid w:val="00635D03"/>
    <w:rsid w:val="0065482B"/>
    <w:rsid w:val="00672E7E"/>
    <w:rsid w:val="0067589E"/>
    <w:rsid w:val="00675CE0"/>
    <w:rsid w:val="00685826"/>
    <w:rsid w:val="006930FC"/>
    <w:rsid w:val="00693D91"/>
    <w:rsid w:val="006A26D9"/>
    <w:rsid w:val="006A6710"/>
    <w:rsid w:val="006B4C04"/>
    <w:rsid w:val="006B78BE"/>
    <w:rsid w:val="006C242A"/>
    <w:rsid w:val="006C2A38"/>
    <w:rsid w:val="006C564E"/>
    <w:rsid w:val="006D046D"/>
    <w:rsid w:val="006D0E0F"/>
    <w:rsid w:val="006D2215"/>
    <w:rsid w:val="006D6EBB"/>
    <w:rsid w:val="006F361A"/>
    <w:rsid w:val="006F379F"/>
    <w:rsid w:val="00702803"/>
    <w:rsid w:val="007029F3"/>
    <w:rsid w:val="007056CD"/>
    <w:rsid w:val="007100AC"/>
    <w:rsid w:val="00710B4E"/>
    <w:rsid w:val="00715F84"/>
    <w:rsid w:val="007171D6"/>
    <w:rsid w:val="00723430"/>
    <w:rsid w:val="00724F99"/>
    <w:rsid w:val="00726A0C"/>
    <w:rsid w:val="007362D6"/>
    <w:rsid w:val="00736C3C"/>
    <w:rsid w:val="007415AB"/>
    <w:rsid w:val="007428FB"/>
    <w:rsid w:val="007431AE"/>
    <w:rsid w:val="007438A5"/>
    <w:rsid w:val="00747148"/>
    <w:rsid w:val="007522E5"/>
    <w:rsid w:val="00755600"/>
    <w:rsid w:val="00757A52"/>
    <w:rsid w:val="00765DFA"/>
    <w:rsid w:val="00766F92"/>
    <w:rsid w:val="007671F1"/>
    <w:rsid w:val="00771B0A"/>
    <w:rsid w:val="00773A4A"/>
    <w:rsid w:val="00783AEA"/>
    <w:rsid w:val="00783CF6"/>
    <w:rsid w:val="007918F2"/>
    <w:rsid w:val="00792818"/>
    <w:rsid w:val="0079365E"/>
    <w:rsid w:val="00793E57"/>
    <w:rsid w:val="007A01CC"/>
    <w:rsid w:val="007A135C"/>
    <w:rsid w:val="007A1694"/>
    <w:rsid w:val="007B5159"/>
    <w:rsid w:val="007E596C"/>
    <w:rsid w:val="007F0BD4"/>
    <w:rsid w:val="007F1345"/>
    <w:rsid w:val="00801D62"/>
    <w:rsid w:val="0081354C"/>
    <w:rsid w:val="0082594C"/>
    <w:rsid w:val="00831C9A"/>
    <w:rsid w:val="00841CE8"/>
    <w:rsid w:val="0085375B"/>
    <w:rsid w:val="00861650"/>
    <w:rsid w:val="008801CE"/>
    <w:rsid w:val="008854DB"/>
    <w:rsid w:val="00887ED6"/>
    <w:rsid w:val="008968ED"/>
    <w:rsid w:val="008A3EE0"/>
    <w:rsid w:val="008B1A26"/>
    <w:rsid w:val="008B2055"/>
    <w:rsid w:val="008B4033"/>
    <w:rsid w:val="008B693E"/>
    <w:rsid w:val="008C7E65"/>
    <w:rsid w:val="008D3380"/>
    <w:rsid w:val="008E0FD8"/>
    <w:rsid w:val="008E72A0"/>
    <w:rsid w:val="008E78CB"/>
    <w:rsid w:val="008E7937"/>
    <w:rsid w:val="008F3507"/>
    <w:rsid w:val="00903167"/>
    <w:rsid w:val="0090316D"/>
    <w:rsid w:val="00903509"/>
    <w:rsid w:val="00911012"/>
    <w:rsid w:val="00912E47"/>
    <w:rsid w:val="0093077E"/>
    <w:rsid w:val="0093241D"/>
    <w:rsid w:val="009354FC"/>
    <w:rsid w:val="00936ABB"/>
    <w:rsid w:val="009453E2"/>
    <w:rsid w:val="00946C1B"/>
    <w:rsid w:val="00951D10"/>
    <w:rsid w:val="00960414"/>
    <w:rsid w:val="0096271B"/>
    <w:rsid w:val="00963C2D"/>
    <w:rsid w:val="009672BD"/>
    <w:rsid w:val="0097098A"/>
    <w:rsid w:val="00973B57"/>
    <w:rsid w:val="009773E9"/>
    <w:rsid w:val="009776DB"/>
    <w:rsid w:val="009839A1"/>
    <w:rsid w:val="00987C5F"/>
    <w:rsid w:val="009A2ADA"/>
    <w:rsid w:val="009A6F86"/>
    <w:rsid w:val="009B4F5F"/>
    <w:rsid w:val="009B5C33"/>
    <w:rsid w:val="009C1437"/>
    <w:rsid w:val="009C44C1"/>
    <w:rsid w:val="009C6E22"/>
    <w:rsid w:val="009C7488"/>
    <w:rsid w:val="009D1D2F"/>
    <w:rsid w:val="009D2FC7"/>
    <w:rsid w:val="009E3AEF"/>
    <w:rsid w:val="009E3F21"/>
    <w:rsid w:val="009F3B61"/>
    <w:rsid w:val="00A04E78"/>
    <w:rsid w:val="00A268BF"/>
    <w:rsid w:val="00A3699C"/>
    <w:rsid w:val="00A51156"/>
    <w:rsid w:val="00A6531F"/>
    <w:rsid w:val="00A662C2"/>
    <w:rsid w:val="00A67A82"/>
    <w:rsid w:val="00A72311"/>
    <w:rsid w:val="00A73EE3"/>
    <w:rsid w:val="00A8612D"/>
    <w:rsid w:val="00A92427"/>
    <w:rsid w:val="00AA2993"/>
    <w:rsid w:val="00AA55A3"/>
    <w:rsid w:val="00AA752D"/>
    <w:rsid w:val="00AB0D6D"/>
    <w:rsid w:val="00AB169D"/>
    <w:rsid w:val="00AB27FE"/>
    <w:rsid w:val="00AB2BB6"/>
    <w:rsid w:val="00AB5795"/>
    <w:rsid w:val="00AB6773"/>
    <w:rsid w:val="00AC1C7B"/>
    <w:rsid w:val="00AC35C9"/>
    <w:rsid w:val="00AC714D"/>
    <w:rsid w:val="00AD2D4E"/>
    <w:rsid w:val="00AD3B10"/>
    <w:rsid w:val="00AE14F3"/>
    <w:rsid w:val="00AF4F6A"/>
    <w:rsid w:val="00AF5B51"/>
    <w:rsid w:val="00B11949"/>
    <w:rsid w:val="00B13B1C"/>
    <w:rsid w:val="00B21AA7"/>
    <w:rsid w:val="00B233BC"/>
    <w:rsid w:val="00B23B3C"/>
    <w:rsid w:val="00B25927"/>
    <w:rsid w:val="00B31C08"/>
    <w:rsid w:val="00B511A5"/>
    <w:rsid w:val="00B57020"/>
    <w:rsid w:val="00B618D9"/>
    <w:rsid w:val="00B63481"/>
    <w:rsid w:val="00B64B59"/>
    <w:rsid w:val="00B7010A"/>
    <w:rsid w:val="00B8323D"/>
    <w:rsid w:val="00B876ED"/>
    <w:rsid w:val="00B92BC2"/>
    <w:rsid w:val="00BA2F1C"/>
    <w:rsid w:val="00BA418B"/>
    <w:rsid w:val="00BC4A24"/>
    <w:rsid w:val="00BC76FC"/>
    <w:rsid w:val="00BD27CB"/>
    <w:rsid w:val="00BE2BD7"/>
    <w:rsid w:val="00BE33E0"/>
    <w:rsid w:val="00BE3A4C"/>
    <w:rsid w:val="00BE42FD"/>
    <w:rsid w:val="00BF460D"/>
    <w:rsid w:val="00C20438"/>
    <w:rsid w:val="00C211FB"/>
    <w:rsid w:val="00C2376F"/>
    <w:rsid w:val="00C24296"/>
    <w:rsid w:val="00C27B60"/>
    <w:rsid w:val="00C36073"/>
    <w:rsid w:val="00C4027C"/>
    <w:rsid w:val="00C41F15"/>
    <w:rsid w:val="00C4342F"/>
    <w:rsid w:val="00C54E9F"/>
    <w:rsid w:val="00C618AE"/>
    <w:rsid w:val="00C6436C"/>
    <w:rsid w:val="00C70EF3"/>
    <w:rsid w:val="00C82FAB"/>
    <w:rsid w:val="00C845B3"/>
    <w:rsid w:val="00C959C6"/>
    <w:rsid w:val="00C97993"/>
    <w:rsid w:val="00CA2430"/>
    <w:rsid w:val="00CB0FBA"/>
    <w:rsid w:val="00CB16E2"/>
    <w:rsid w:val="00CB3B5C"/>
    <w:rsid w:val="00CC26C3"/>
    <w:rsid w:val="00CC4681"/>
    <w:rsid w:val="00CC6832"/>
    <w:rsid w:val="00CC68CD"/>
    <w:rsid w:val="00CD2FDD"/>
    <w:rsid w:val="00CD69CA"/>
    <w:rsid w:val="00CE70DE"/>
    <w:rsid w:val="00D05091"/>
    <w:rsid w:val="00D10D83"/>
    <w:rsid w:val="00D21FB8"/>
    <w:rsid w:val="00D2478A"/>
    <w:rsid w:val="00D269D1"/>
    <w:rsid w:val="00D32459"/>
    <w:rsid w:val="00D33147"/>
    <w:rsid w:val="00D35917"/>
    <w:rsid w:val="00D40C80"/>
    <w:rsid w:val="00D418E2"/>
    <w:rsid w:val="00D4704A"/>
    <w:rsid w:val="00D5408B"/>
    <w:rsid w:val="00D61A71"/>
    <w:rsid w:val="00D63CFD"/>
    <w:rsid w:val="00D66CE1"/>
    <w:rsid w:val="00D8609F"/>
    <w:rsid w:val="00D90054"/>
    <w:rsid w:val="00D926C7"/>
    <w:rsid w:val="00D939AC"/>
    <w:rsid w:val="00DB0C0A"/>
    <w:rsid w:val="00DB66E3"/>
    <w:rsid w:val="00DC0C94"/>
    <w:rsid w:val="00DC2945"/>
    <w:rsid w:val="00DC3408"/>
    <w:rsid w:val="00DC5B9C"/>
    <w:rsid w:val="00DC5C4E"/>
    <w:rsid w:val="00DD1179"/>
    <w:rsid w:val="00DD21D3"/>
    <w:rsid w:val="00DD7DC6"/>
    <w:rsid w:val="00DE1190"/>
    <w:rsid w:val="00DE3F91"/>
    <w:rsid w:val="00DF0EC0"/>
    <w:rsid w:val="00DF6353"/>
    <w:rsid w:val="00E00206"/>
    <w:rsid w:val="00E06240"/>
    <w:rsid w:val="00E07AC6"/>
    <w:rsid w:val="00E130CC"/>
    <w:rsid w:val="00E152DE"/>
    <w:rsid w:val="00E155E2"/>
    <w:rsid w:val="00E17723"/>
    <w:rsid w:val="00E201B7"/>
    <w:rsid w:val="00E20B6F"/>
    <w:rsid w:val="00E26FEE"/>
    <w:rsid w:val="00E3424E"/>
    <w:rsid w:val="00E3592E"/>
    <w:rsid w:val="00E36F5C"/>
    <w:rsid w:val="00E37782"/>
    <w:rsid w:val="00E41735"/>
    <w:rsid w:val="00E4190A"/>
    <w:rsid w:val="00E42ECB"/>
    <w:rsid w:val="00E45A28"/>
    <w:rsid w:val="00E501B5"/>
    <w:rsid w:val="00E56B9F"/>
    <w:rsid w:val="00E64D6F"/>
    <w:rsid w:val="00E66C28"/>
    <w:rsid w:val="00E71435"/>
    <w:rsid w:val="00E72B42"/>
    <w:rsid w:val="00E852C7"/>
    <w:rsid w:val="00E86BAA"/>
    <w:rsid w:val="00E92C5C"/>
    <w:rsid w:val="00E94DB7"/>
    <w:rsid w:val="00E96B06"/>
    <w:rsid w:val="00EA3775"/>
    <w:rsid w:val="00EA39A9"/>
    <w:rsid w:val="00EB14AA"/>
    <w:rsid w:val="00EB3E5A"/>
    <w:rsid w:val="00EB56ED"/>
    <w:rsid w:val="00EC02D5"/>
    <w:rsid w:val="00EC3DA5"/>
    <w:rsid w:val="00ED1851"/>
    <w:rsid w:val="00ED24AA"/>
    <w:rsid w:val="00ED3342"/>
    <w:rsid w:val="00EE0AB7"/>
    <w:rsid w:val="00EE4089"/>
    <w:rsid w:val="00EE66A0"/>
    <w:rsid w:val="00EE69EE"/>
    <w:rsid w:val="00EE76CF"/>
    <w:rsid w:val="00EF5F2E"/>
    <w:rsid w:val="00F01F8B"/>
    <w:rsid w:val="00F07BF5"/>
    <w:rsid w:val="00F13140"/>
    <w:rsid w:val="00F242FB"/>
    <w:rsid w:val="00F24493"/>
    <w:rsid w:val="00F25D5E"/>
    <w:rsid w:val="00F31D5E"/>
    <w:rsid w:val="00F35AED"/>
    <w:rsid w:val="00F35DE3"/>
    <w:rsid w:val="00F566D1"/>
    <w:rsid w:val="00F57711"/>
    <w:rsid w:val="00F577BE"/>
    <w:rsid w:val="00F63758"/>
    <w:rsid w:val="00F66218"/>
    <w:rsid w:val="00F839F9"/>
    <w:rsid w:val="00F920F5"/>
    <w:rsid w:val="00F95306"/>
    <w:rsid w:val="00FB49BC"/>
    <w:rsid w:val="00FC1704"/>
    <w:rsid w:val="00FE1FF8"/>
    <w:rsid w:val="00FE6300"/>
    <w:rsid w:val="00FE6732"/>
    <w:rsid w:val="00FF0EC0"/>
    <w:rsid w:val="00FF528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00C8-5413-434D-BE7F-B715130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A237D"/>
    <w:pPr>
      <w:keepNext/>
      <w:keepLines/>
      <w:ind w:left="11"/>
      <w:jc w:val="left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237D"/>
    <w:pPr>
      <w:keepNext/>
      <w:keepLines/>
      <w:spacing w:after="159"/>
      <w:jc w:val="left"/>
      <w:outlineLvl w:val="1"/>
    </w:pPr>
    <w:rPr>
      <w:rFonts w:ascii="Calibri" w:eastAsia="Calibri" w:hAnsi="Calibri" w:cs="Calibri"/>
      <w:u w:val="single" w:color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C4770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Numeraodelinhas">
    <w:name w:val="Numeração de linhas"/>
  </w:style>
  <w:style w:type="character" w:styleId="Refdecomentrio">
    <w:name w:val="annotation reference"/>
    <w:basedOn w:val="Fontepargpadro"/>
    <w:uiPriority w:val="99"/>
    <w:semiHidden/>
    <w:unhideWhenUsed/>
    <w:qFormat/>
    <w:rsid w:val="008C47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C4770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C4770"/>
    <w:rPr>
      <w:b/>
      <w:bCs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D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4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C4770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C4770"/>
    <w:rPr>
      <w:b/>
      <w:bCs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0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843142E5704283A1F55322545C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1F207-6526-4A39-9972-884DC332F707}"/>
      </w:docPartPr>
      <w:docPartBody>
        <w:p w:rsidR="00E35606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FE65E5027A74437B8057F43EDFF7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3F17E-6BDD-4F9E-A86D-E1483976A51F}"/>
      </w:docPartPr>
      <w:docPartBody>
        <w:p w:rsidR="00E35606" w:rsidRDefault="00A02625">
          <w:r w:rsidRPr="00955099">
            <w:rPr>
              <w:rStyle w:val="TextodoEspaoReservado"/>
            </w:rPr>
            <w:t>[Palavras-chave]</w:t>
          </w:r>
        </w:p>
      </w:docPartBody>
    </w:docPart>
    <w:docPart>
      <w:docPartPr>
        <w:name w:val="E3CCD5FDB8104553ADEC3389B2F48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7ACD-AEC1-420F-9D72-148C3E1421A0}"/>
      </w:docPartPr>
      <w:docPartBody>
        <w:p w:rsidR="00E35606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  <w:docPart>
      <w:docPartPr>
        <w:name w:val="288820A2ED35416A92FE1104C7A6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D8CD-2A71-48A9-A70D-FEE93E7630AB}"/>
      </w:docPartPr>
      <w:docPartBody>
        <w:p w:rsidR="00E35606" w:rsidRDefault="00A02625">
          <w:r w:rsidRPr="00955099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5"/>
    <w:rsid w:val="000F7532"/>
    <w:rsid w:val="00592366"/>
    <w:rsid w:val="00A02625"/>
    <w:rsid w:val="00B70F89"/>
    <w:rsid w:val="00CD6EA4"/>
    <w:rsid w:val="00DA193A"/>
    <w:rsid w:val="00E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6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DE ABRIL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EE4BF-E0AD-4EFE-A4F8-B8929D5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8331</Words>
  <Characters>44991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142</cp:keywords>
  <dc:description/>
  <cp:lastModifiedBy>Alessandro Boncompagni Junior</cp:lastModifiedBy>
  <cp:revision>3</cp:revision>
  <cp:lastPrinted>2022-06-29T13:25:00Z</cp:lastPrinted>
  <dcterms:created xsi:type="dcterms:W3CDTF">2022-06-29T13:25:00Z</dcterms:created>
  <dcterms:modified xsi:type="dcterms:W3CDTF">2022-06-29T13:25:00Z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