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580403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 xml:space="preserve"> – RDA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2505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ind w:left="10" w:hang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Comissão de Exercício Profissional - CEP-CAU/PR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Requerimento de Registro de Direito Autoral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CRISTIANO EDUARDO MORO REBOLI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132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COMISSÃO DE EXERCÍCIO PROFISSIONAL (CEP-CAU/PR), reunida ordinariamente de forma </w:t>
      </w:r>
      <w:r>
        <w:rPr>
          <w:rFonts w:ascii="Times New Roman" w:hAnsi="Times New Roman"/>
        </w:rPr>
        <w:t>híbrida</w:t>
      </w:r>
      <w:r>
        <w:rPr>
          <w:rFonts w:ascii="Times New Roman" w:hAnsi="Times New Roman"/>
        </w:rPr>
        <w:t xml:space="preserve"> no dia 2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setembro</w:t>
      </w:r>
      <w:r>
        <w:rPr>
          <w:rFonts w:ascii="Times New Roman" w:hAnsi="Times New Roman"/>
        </w:rPr>
        <w:t xml:space="preserve">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requerente é Arquiteto e Urbanista;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profissional possuía registro ativo à época da realização da atividade;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trabalho técnico é de criação em Arquitetura e Urbanismo;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se enquadra nas atividades, atribuições e campos de atuação do arquiteto e urbanista, listados na Resolução CAU/BR nº 21/2012;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que o projeto está certificado digitalmente;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o projeto possui a descrição das características essenciais; 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solicitação de Registro de Direito Autoral nº 2</w:t>
      </w:r>
      <w:r>
        <w:rPr>
          <w:rFonts w:ascii="Times New Roman" w:hAnsi="Times New Roman"/>
        </w:rPr>
        <w:t>505</w:t>
      </w:r>
      <w:r>
        <w:rPr>
          <w:rFonts w:ascii="Times New Roman" w:hAnsi="Times New Roman"/>
        </w:rPr>
        <w:t xml:space="preserve"> do Arquiteto e Urbanista </w:t>
      </w:r>
      <w:r>
        <w:rPr>
          <w:rFonts w:ascii="Times New Roman" w:hAnsi="Times New Roman"/>
        </w:rPr>
        <w:t>Cristiano Eduardo Moro Reboli</w:t>
      </w:r>
      <w:r>
        <w:rPr>
          <w:rFonts w:ascii="Times New Roman" w:hAnsi="Times New Roman"/>
        </w:rPr>
        <w:t>, CAU nº A</w:t>
      </w:r>
      <w:r>
        <w:rPr>
          <w:rFonts w:ascii="Times New Roman" w:hAnsi="Times New Roman"/>
        </w:rPr>
        <w:t>76104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, referente a “PROJETO DE ARQUITETURA E INTERIORES PARA UM ESPAÇO COMERCIAL COM ÁREA TOTAL DE 2.399,05² DESTINADO PARA USO DE CINEMA COM 5 SALAS DE PROJEÇÃO. A UNIDADE LOCALIZA-SE NO CITYCENTER OUTLET PREMIUM CAMPO LARGO, LOJA NUM. 1000”.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Deferir a solicitação de Registro de Direito Autoral.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</w:t>
      </w:r>
      <w:r>
        <w:rPr>
          <w:rFonts w:cs="Times New Roman" w:ascii="Times New Roman" w:hAnsi="Times New Roman"/>
          <w:szCs w:val="24"/>
        </w:rPr>
        <w:t>6</w:t>
      </w:r>
      <w:r>
        <w:rPr>
          <w:rFonts w:cs="Times New Roman" w:ascii="Times New Roman" w:hAnsi="Times New Roman"/>
          <w:szCs w:val="24"/>
        </w:rPr>
        <w:t xml:space="preserve"> de </w:t>
      </w:r>
      <w:r>
        <w:rPr>
          <w:rFonts w:cs="Times New Roman" w:ascii="Times New Roman" w:hAnsi="Times New Roman"/>
          <w:szCs w:val="24"/>
        </w:rPr>
        <w:t>setembro</w:t>
      </w:r>
      <w:r>
        <w:rPr>
          <w:rFonts w:cs="Times New Roman" w:ascii="Times New Roman" w:hAnsi="Times New Roman"/>
          <w:szCs w:val="24"/>
        </w:rPr>
        <w:t xml:space="preserve">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2"/>
                <w:lang w:val="pt-BR" w:bidi="ar-SA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</w:t>
      </w:r>
      <w:r>
        <w:rPr>
          <w:rFonts w:eastAsia="Calibri" w:ascii="Times New Roman" w:hAnsi="Times New Roman"/>
          <w:b/>
          <w:bCs/>
          <w:szCs w:val="24"/>
        </w:rPr>
        <w:t>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371"/>
        <w:gridCol w:w="831"/>
        <w:gridCol w:w="2679"/>
        <w:gridCol w:w="571"/>
        <w:gridCol w:w="381"/>
        <w:gridCol w:w="439"/>
        <w:gridCol w:w="517"/>
        <w:gridCol w:w="171"/>
        <w:gridCol w:w="782"/>
        <w:gridCol w:w="1172"/>
      </w:tblGrid>
      <w:tr>
        <w:trPr/>
        <w:tc>
          <w:tcPr>
            <w:tcW w:w="2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1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6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/0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Matéria em votação: 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1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580403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/202</w:t>
            </w:r>
            <w:r>
              <w:rPr>
                <w:rFonts w:ascii="Times New Roman" w:hAnsi="Times New Roman"/>
                <w:b/>
                <w:iCs/>
                <w:color w:val="000000" w:themeColor="text1"/>
                <w:szCs w:val="24"/>
              </w:rPr>
              <w:t>2</w:t>
            </w:r>
            <w:r>
              <w:rPr>
                <w:rFonts w:ascii="Times New Roman" w:hAnsi="Times New Roman"/>
                <w:b/>
                <w:iCs/>
                <w:szCs w:val="24"/>
              </w:rPr>
              <w:t xml:space="preserve"> – RDA </w:t>
            </w:r>
            <w:r>
              <w:rPr>
                <w:rFonts w:ascii="Times New Roman" w:hAnsi="Times New Roman"/>
                <w:b/>
              </w:rPr>
              <w:t>nº 2</w:t>
            </w:r>
            <w:r>
              <w:rPr>
                <w:rFonts w:ascii="Times New Roman" w:hAnsi="Times New Roman"/>
                <w:b/>
              </w:rPr>
              <w:t>505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>(</w:t>
            </w:r>
            <w:r>
              <w:rPr>
                <w:rFonts w:eastAsia="Cambria" w:ascii="Times New Roman" w:hAnsi="Times New Roman"/>
                <w:szCs w:val="24"/>
              </w:rPr>
              <w:t>3</w:t>
            </w:r>
            <w:r>
              <w:rPr>
                <w:rFonts w:eastAsia="Cambria" w:ascii="Times New Roman" w:hAnsi="Times New Roman"/>
                <w:szCs w:val="24"/>
              </w:rPr>
              <w:t xml:space="preserve">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</w:t>
            </w:r>
            <w:r>
              <w:rPr>
                <w:rFonts w:eastAsia="Cambria" w:ascii="Times New Roman" w:hAnsi="Times New Roman"/>
                <w:szCs w:val="24"/>
              </w:rPr>
              <w:t>1</w:t>
            </w:r>
            <w:r>
              <w:rPr>
                <w:rFonts w:eastAsia="Cambria" w:ascii="Times New Roman" w:hAnsi="Times New Roman"/>
                <w:szCs w:val="24"/>
              </w:rPr>
              <w:t xml:space="preserve">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 w:val="22"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0474275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1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eastAsia="pt-BR" w:val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eastAsia="pt-BR" w:val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eastAsia="pt-BR" w:val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LibreOffice/7.2.1.2$Windows_X86_64 LibreOffice_project/87b77fad49947c1441b67c559c339af8f3517e22</Application>
  <AppVersion>15.0000</AppVersion>
  <Pages>2</Pages>
  <Words>512</Words>
  <Characters>2888</Characters>
  <CharactersWithSpaces>3355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cp:lastPrinted>2022-07-26T19:25:00Z</cp:lastPrinted>
  <dcterms:modified xsi:type="dcterms:W3CDTF">2022-10-19T15:02:09Z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