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0340A6" w14:paraId="3490F486" w14:textId="7777777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74B83F08" w14:textId="77777777" w:rsidR="000340A6" w:rsidRDefault="00000000">
            <w:pPr>
              <w:outlineLvl w:val="4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PROCESSO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5B570613" w14:textId="77777777" w:rsidR="000340A6" w:rsidRDefault="00000000">
            <w:pPr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1643267/2022</w:t>
            </w:r>
          </w:p>
        </w:tc>
      </w:tr>
      <w:tr w:rsidR="000340A6" w:rsidRPr="00862CDD" w14:paraId="17E2C4D8" w14:textId="7777777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3801888E" w14:textId="77777777" w:rsidR="000340A6" w:rsidRDefault="00000000">
            <w:pPr>
              <w:outlineLvl w:val="4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INTERESSADO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2DE07B31" w14:textId="77777777" w:rsidR="000340A6" w:rsidRDefault="00000000">
            <w:pPr>
              <w:rPr>
                <w:lang w:val="fr-FR"/>
              </w:rPr>
            </w:pPr>
            <w:r>
              <w:rPr>
                <w:rFonts w:ascii="Times New Roman" w:eastAsia="Times New Roman" w:hAnsi="Times New Roman"/>
                <w:lang w:val="fr-FR" w:eastAsia="pt-BR"/>
              </w:rPr>
              <w:t>CAU/PR - CEF-CAU/PR</w:t>
            </w:r>
          </w:p>
        </w:tc>
      </w:tr>
      <w:tr w:rsidR="000340A6" w14:paraId="1CAF83BB" w14:textId="77777777">
        <w:trPr>
          <w:cantSplit/>
          <w:trHeight w:val="338"/>
          <w:jc w:val="center"/>
        </w:trPr>
        <w:tc>
          <w:tcPr>
            <w:tcW w:w="197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71A6553A" w14:textId="77777777" w:rsidR="000340A6" w:rsidRDefault="00000000">
            <w:pPr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ASSUNTO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15208C35" w14:textId="3058DC50" w:rsidR="000340A6" w:rsidRDefault="00000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</w:t>
            </w:r>
            <w:r w:rsidR="00AF3CB8">
              <w:rPr>
                <w:rFonts w:ascii="Times New Roman" w:hAnsi="Times New Roman"/>
              </w:rPr>
              <w:t>êmio TFG CAU/PR</w:t>
            </w:r>
            <w:r>
              <w:rPr>
                <w:rFonts w:ascii="Times New Roman" w:hAnsi="Times New Roman"/>
              </w:rPr>
              <w:t xml:space="preserve"> – Definição de Valores</w:t>
            </w:r>
          </w:p>
        </w:tc>
      </w:tr>
    </w:tbl>
    <w:p w14:paraId="145D526F" w14:textId="77777777" w:rsidR="000340A6" w:rsidRDefault="0000000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eastAsia="Cambria" w:hAnsi="Times New Roman"/>
          <w:smallCaps/>
          <w:lang w:eastAsia="pt-BR"/>
        </w:rPr>
      </w:pPr>
      <w:r>
        <w:rPr>
          <w:rFonts w:ascii="Times New Roman" w:eastAsia="Cambria" w:hAnsi="Times New Roman"/>
          <w:smallCaps/>
          <w:lang w:eastAsia="pt-BR"/>
        </w:rPr>
        <w:t>DELIBERAÇÃO N° 016/2022 - CEF - CAU/PR</w:t>
      </w:r>
    </w:p>
    <w:p w14:paraId="5B303A53" w14:textId="77777777" w:rsidR="000340A6" w:rsidRDefault="000340A6">
      <w:pPr>
        <w:widowControl/>
        <w:suppressAutoHyphens w:val="0"/>
        <w:jc w:val="both"/>
      </w:pPr>
    </w:p>
    <w:p w14:paraId="643A5F5C" w14:textId="77777777" w:rsidR="000340A6" w:rsidRDefault="00000000">
      <w:pPr>
        <w:widowControl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ENSINO E FORMAÇÃO – CEF-CAU/PR, reunida ordinariamente de forma híbrida em 21/11/2022, no uso das competências que lhe confere o artigo 99 do Regimento Interno do CAU/PR, após análise do assunto em epígrafe, e</w:t>
      </w:r>
    </w:p>
    <w:p w14:paraId="1873EA63" w14:textId="77777777" w:rsidR="000340A6" w:rsidRDefault="00000000">
      <w:pPr>
        <w:widowControl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CEF-CAU/PR espera contribuir para a formação de arquitetos e urbanistas, atendendo a uma demanda objetiva pela atualização profissional, além de possibilitar a abertura de novos campos de trabalho e a ampliação de sua bagagem sociocultural;</w:t>
      </w:r>
    </w:p>
    <w:p w14:paraId="31F390B0" w14:textId="77777777" w:rsidR="000340A6" w:rsidRDefault="00000000">
      <w:pPr>
        <w:widowControl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bookmarkStart w:id="0" w:name="page63R_mcid12"/>
      <w:bookmarkEnd w:id="0"/>
      <w:r>
        <w:rPr>
          <w:rFonts w:ascii="Times New Roman" w:hAnsi="Times New Roman"/>
        </w:rPr>
        <w:t xml:space="preserve">os objetivos desta comissão de realizar ações que estimulem a promoção da educação e da formação profissional continuada, conforme atos normativos do CAU/BR; </w:t>
      </w:r>
    </w:p>
    <w:p w14:paraId="680276AB" w14:textId="405A4980" w:rsidR="000340A6" w:rsidRPr="00AF3CB8" w:rsidRDefault="00000000" w:rsidP="00AF3CB8">
      <w:pPr>
        <w:widowControl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Prêmio</w:t>
      </w:r>
      <w:r w:rsidR="00AF3CB8">
        <w:rPr>
          <w:rFonts w:ascii="Times New Roman" w:hAnsi="Times New Roman"/>
        </w:rPr>
        <w:t xml:space="preserve"> TFG CAU/PR</w:t>
      </w:r>
      <w:r>
        <w:rPr>
          <w:rFonts w:ascii="Times New Roman" w:hAnsi="Times New Roman"/>
        </w:rPr>
        <w:t xml:space="preserve"> 2022 para Estudantes de Arquitetura e Urbanismo é destinado aos </w:t>
      </w:r>
      <w:r w:rsidR="00B14F6C">
        <w:rPr>
          <w:rFonts w:ascii="Times New Roman" w:hAnsi="Times New Roman"/>
        </w:rPr>
        <w:t>formandos</w:t>
      </w:r>
      <w:r>
        <w:rPr>
          <w:rFonts w:ascii="Times New Roman" w:hAnsi="Times New Roman"/>
        </w:rPr>
        <w:t xml:space="preserve"> dos cursos de Arquitetura e Urbanismo do Paraná. É realizado pelo Conselho de Arquitetura e Urbanismo - CAU/PR e organizado pela Comissão de Ensino e Formação do</w:t>
      </w:r>
      <w:r w:rsidRPr="00AF3C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CAU/PR</w:t>
      </w:r>
      <w:r w:rsidR="00AF3CB8">
        <w:rPr>
          <w:rFonts w:ascii="Times New Roman" w:hAnsi="Times New Roman"/>
        </w:rPr>
        <w:t>;</w:t>
      </w:r>
    </w:p>
    <w:p w14:paraId="418F69F1" w14:textId="20BC3D90" w:rsidR="000340A6" w:rsidRPr="00AF3CB8" w:rsidRDefault="00000000" w:rsidP="00AF3CB8">
      <w:pPr>
        <w:widowControl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premiação é destinada aos trabalhos finais de graduação e trabalhos de conclusão de curso </w:t>
      </w:r>
      <w:r w:rsidR="00AF3CB8">
        <w:rPr>
          <w:rFonts w:ascii="Times New Roman" w:hAnsi="Times New Roman"/>
        </w:rPr>
        <w:t xml:space="preserve">indicados </w:t>
      </w:r>
      <w:r>
        <w:rPr>
          <w:rFonts w:ascii="Times New Roman" w:hAnsi="Times New Roman"/>
        </w:rPr>
        <w:t>pelas Instituições de Ensino Superior do Estado do Paraná</w:t>
      </w:r>
      <w:r w:rsidR="00775E57">
        <w:rPr>
          <w:rFonts w:ascii="Times New Roman" w:hAnsi="Times New Roman"/>
        </w:rPr>
        <w:t>; e</w:t>
      </w:r>
      <w:r>
        <w:rPr>
          <w:rFonts w:ascii="Times New Roman" w:hAnsi="Times New Roman"/>
        </w:rPr>
        <w:t xml:space="preserve"> </w:t>
      </w:r>
    </w:p>
    <w:p w14:paraId="73DE80C7" w14:textId="1FC79E8B" w:rsidR="000340A6" w:rsidRDefault="00AF3CB8">
      <w:pPr>
        <w:widowControl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 w:rsidR="00775E57">
        <w:rPr>
          <w:rFonts w:ascii="Times New Roman" w:hAnsi="Times New Roman"/>
        </w:rPr>
        <w:t xml:space="preserve">a ampla gama de temas e possibilidades de desenvolvimento dos </w:t>
      </w:r>
      <w:proofErr w:type="spellStart"/>
      <w:r w:rsidR="00775E57">
        <w:rPr>
          <w:rFonts w:ascii="Times New Roman" w:hAnsi="Times New Roman"/>
        </w:rPr>
        <w:t>TFGs</w:t>
      </w:r>
      <w:proofErr w:type="spellEnd"/>
      <w:r w:rsidR="00775E57">
        <w:rPr>
          <w:rFonts w:ascii="Times New Roman" w:hAnsi="Times New Roman"/>
        </w:rPr>
        <w:t xml:space="preserve"> e </w:t>
      </w:r>
      <w:proofErr w:type="spellStart"/>
      <w:r w:rsidR="00775E57">
        <w:rPr>
          <w:rFonts w:ascii="Times New Roman" w:hAnsi="Times New Roman"/>
        </w:rPr>
        <w:t>TCCs</w:t>
      </w:r>
      <w:proofErr w:type="spellEnd"/>
      <w:r w:rsidR="00775E57">
        <w:rPr>
          <w:rFonts w:ascii="Times New Roman" w:hAnsi="Times New Roman"/>
        </w:rPr>
        <w:t>, com temas, objetos, programas, objetivos, escalas e níveis de desenvolvimento distintos.</w:t>
      </w:r>
    </w:p>
    <w:p w14:paraId="0FC6A322" w14:textId="77777777" w:rsidR="00AF3CB8" w:rsidRDefault="00AF3CB8">
      <w:pPr>
        <w:widowControl/>
        <w:spacing w:after="120"/>
        <w:jc w:val="both"/>
        <w:rPr>
          <w:rFonts w:ascii="Times New Roman" w:hAnsi="Times New Roman"/>
        </w:rPr>
      </w:pPr>
    </w:p>
    <w:p w14:paraId="39FF5412" w14:textId="77777777" w:rsidR="000340A6" w:rsidRDefault="00000000">
      <w:pPr>
        <w:widowControl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DELIBERA</w:t>
      </w:r>
    </w:p>
    <w:p w14:paraId="3FAAAF89" w14:textId="2A3E0874" w:rsidR="00C82EA7" w:rsidRPr="00C82EA7" w:rsidRDefault="00000000" w:rsidP="00C82EA7">
      <w:pPr>
        <w:widowControl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 trabalhos </w:t>
      </w:r>
      <w:r w:rsidR="00C82EA7">
        <w:rPr>
          <w:rFonts w:ascii="Times New Roman" w:hAnsi="Times New Roman"/>
        </w:rPr>
        <w:t>serão avaliados conforme categorias, definidas pelo estudante no momento da inscrição</w:t>
      </w:r>
      <w:r w:rsidR="00B14F6C">
        <w:rPr>
          <w:rFonts w:ascii="Times New Roman" w:hAnsi="Times New Roman"/>
        </w:rPr>
        <w:t>;</w:t>
      </w:r>
      <w:r w:rsidR="00C82EA7" w:rsidRPr="00C82EA7">
        <w:rPr>
          <w:rFonts w:ascii="Times New Roman" w:hAnsi="Times New Roman"/>
        </w:rPr>
        <w:t xml:space="preserve"> </w:t>
      </w:r>
    </w:p>
    <w:p w14:paraId="13490119" w14:textId="19937900" w:rsidR="000340A6" w:rsidRDefault="00C82EA7" w:rsidP="00C82EA7">
      <w:pPr>
        <w:widowControl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trabalhos vencedores de cada categoria, conforme determinado pela Comissão Julgadora, receberão prêmios nos seguintes</w:t>
      </w:r>
      <w:r w:rsidRPr="00C82E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valores:</w:t>
      </w:r>
    </w:p>
    <w:p w14:paraId="0EEB8F44" w14:textId="0DA20AB2" w:rsidR="00486370" w:rsidRPr="00486370" w:rsidRDefault="00486370" w:rsidP="00486370">
      <w:pPr>
        <w:pStyle w:val="PargrafodaLista"/>
        <w:spacing w:before="121"/>
        <w:ind w:left="0" w:firstLine="567"/>
        <w:contextualSpacing w:val="0"/>
        <w:rPr>
          <w:rFonts w:ascii="Times New Roman" w:hAnsi="Times New Roman"/>
          <w:sz w:val="22"/>
          <w:szCs w:val="22"/>
        </w:rPr>
      </w:pPr>
      <w:r w:rsidRPr="00486370">
        <w:rPr>
          <w:rFonts w:ascii="Times New Roman" w:hAnsi="Times New Roman"/>
          <w:sz w:val="22"/>
          <w:szCs w:val="22"/>
        </w:rPr>
        <w:t>1. Projeto de Arquitetura de Edificações e Interiores: R$ 3.000,00 (três mil reais);</w:t>
      </w:r>
    </w:p>
    <w:p w14:paraId="7DE3CB7D" w14:textId="1EBCF3EA" w:rsidR="00486370" w:rsidRPr="00486370" w:rsidRDefault="00486370" w:rsidP="00486370">
      <w:pPr>
        <w:pStyle w:val="PargrafodaLista"/>
        <w:spacing w:before="121"/>
        <w:ind w:left="0" w:firstLine="567"/>
        <w:contextualSpacing w:val="0"/>
        <w:rPr>
          <w:rFonts w:ascii="Times New Roman" w:hAnsi="Times New Roman"/>
          <w:sz w:val="22"/>
          <w:szCs w:val="22"/>
        </w:rPr>
      </w:pPr>
      <w:r w:rsidRPr="00486370">
        <w:rPr>
          <w:rFonts w:ascii="Times New Roman" w:hAnsi="Times New Roman"/>
          <w:sz w:val="22"/>
          <w:szCs w:val="22"/>
        </w:rPr>
        <w:t>2. Projeto de Arquitetura da Paisagem: R$ 3.000,00 (três mil reais);</w:t>
      </w:r>
    </w:p>
    <w:p w14:paraId="2702658F" w14:textId="51E60CC2" w:rsidR="00486370" w:rsidRPr="00486370" w:rsidRDefault="00486370" w:rsidP="00486370">
      <w:pPr>
        <w:pStyle w:val="PargrafodaLista"/>
        <w:spacing w:before="121"/>
        <w:ind w:left="0" w:firstLine="567"/>
        <w:contextualSpacing w:val="0"/>
        <w:rPr>
          <w:rFonts w:ascii="Times New Roman" w:hAnsi="Times New Roman"/>
          <w:sz w:val="22"/>
          <w:szCs w:val="22"/>
        </w:rPr>
      </w:pPr>
      <w:r w:rsidRPr="00486370">
        <w:rPr>
          <w:rFonts w:ascii="Times New Roman" w:hAnsi="Times New Roman"/>
          <w:sz w:val="22"/>
          <w:szCs w:val="22"/>
        </w:rPr>
        <w:t>3. Projeto de Patrimônio Cultural, Arquitetônico e Urbanístico: R$ 3.000,00 (três mil reais);</w:t>
      </w:r>
    </w:p>
    <w:p w14:paraId="21FEEF33" w14:textId="01844386" w:rsidR="00486370" w:rsidRPr="00486370" w:rsidRDefault="00486370" w:rsidP="00486370">
      <w:pPr>
        <w:pStyle w:val="PargrafodaLista"/>
        <w:spacing w:before="121"/>
        <w:ind w:left="0" w:firstLine="567"/>
        <w:contextualSpacing w:val="0"/>
        <w:rPr>
          <w:rFonts w:ascii="Times New Roman" w:hAnsi="Times New Roman"/>
          <w:sz w:val="22"/>
          <w:szCs w:val="22"/>
        </w:rPr>
      </w:pPr>
      <w:r w:rsidRPr="00486370">
        <w:rPr>
          <w:rFonts w:ascii="Times New Roman" w:hAnsi="Times New Roman"/>
          <w:sz w:val="22"/>
          <w:szCs w:val="22"/>
        </w:rPr>
        <w:t>4. Projeto de Arquitetura Efêmera: R$ 3.000,00 (três mil reais);</w:t>
      </w:r>
    </w:p>
    <w:p w14:paraId="4C2B3F9C" w14:textId="4A1F2560" w:rsidR="00486370" w:rsidRPr="00486370" w:rsidRDefault="00486370" w:rsidP="00486370">
      <w:pPr>
        <w:pStyle w:val="PargrafodaLista"/>
        <w:spacing w:before="121"/>
        <w:ind w:left="0" w:firstLine="567"/>
        <w:contextualSpacing w:val="0"/>
        <w:rPr>
          <w:rFonts w:ascii="Times New Roman" w:hAnsi="Times New Roman"/>
          <w:sz w:val="22"/>
          <w:szCs w:val="22"/>
        </w:rPr>
      </w:pPr>
      <w:r w:rsidRPr="00486370">
        <w:rPr>
          <w:rFonts w:ascii="Times New Roman" w:hAnsi="Times New Roman"/>
          <w:sz w:val="22"/>
          <w:szCs w:val="22"/>
        </w:rPr>
        <w:t>5. Planejamento Urbano e Regional: R$ 3.000,00 (três mil reais);</w:t>
      </w:r>
    </w:p>
    <w:p w14:paraId="32341379" w14:textId="27E9A879" w:rsidR="00486370" w:rsidRPr="00486370" w:rsidRDefault="00486370" w:rsidP="00486370">
      <w:pPr>
        <w:pStyle w:val="PargrafodaLista"/>
        <w:spacing w:before="121"/>
        <w:ind w:left="0" w:firstLine="567"/>
        <w:contextualSpacing w:val="0"/>
        <w:rPr>
          <w:rFonts w:ascii="Times New Roman" w:hAnsi="Times New Roman"/>
          <w:sz w:val="22"/>
          <w:szCs w:val="22"/>
        </w:rPr>
      </w:pPr>
      <w:r w:rsidRPr="00486370">
        <w:rPr>
          <w:rFonts w:ascii="Times New Roman" w:hAnsi="Times New Roman"/>
          <w:sz w:val="22"/>
          <w:szCs w:val="22"/>
        </w:rPr>
        <w:t>6. Projeto de Habitação de Interesse Social: R$ 3.000,00 (três mil reais).</w:t>
      </w:r>
    </w:p>
    <w:p w14:paraId="5FBE73C8" w14:textId="7C11905F" w:rsidR="000340A6" w:rsidRDefault="00000000">
      <w:pPr>
        <w:pStyle w:val="PargrafodaLista"/>
        <w:widowControl/>
        <w:tabs>
          <w:tab w:val="left" w:pos="1418"/>
        </w:tabs>
        <w:spacing w:before="145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Encaminhar esta deliberação à Presidência do CAU/PR para conhecimento e também </w:t>
      </w:r>
      <w:r w:rsidR="00B14F6C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CPFi</w:t>
      </w:r>
      <w:proofErr w:type="spellEnd"/>
      <w:r>
        <w:rPr>
          <w:rFonts w:ascii="Times New Roman" w:hAnsi="Times New Roman"/>
        </w:rPr>
        <w:t xml:space="preserve"> do CAU/PR, para apreciação e aprovação da mesma.</w:t>
      </w:r>
    </w:p>
    <w:p w14:paraId="324FB6E1" w14:textId="77777777" w:rsidR="00486370" w:rsidRDefault="00486370">
      <w:pPr>
        <w:widowControl/>
        <w:spacing w:after="120"/>
        <w:jc w:val="both"/>
        <w:rPr>
          <w:rFonts w:ascii="Times New Roman" w:hAnsi="Times New Roman"/>
        </w:rPr>
      </w:pPr>
    </w:p>
    <w:p w14:paraId="6A9F7F6B" w14:textId="0ED2AA23" w:rsidR="000340A6" w:rsidRDefault="00000000">
      <w:pPr>
        <w:widowControl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Aprovada com </w:t>
      </w:r>
      <w:r w:rsidR="00486370">
        <w:rPr>
          <w:rFonts w:ascii="Times New Roman" w:hAnsi="Times New Roman"/>
        </w:rPr>
        <w:t>0</w:t>
      </w:r>
      <w:r w:rsidR="00B14F6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(</w:t>
      </w:r>
      <w:r w:rsidR="00B14F6C">
        <w:rPr>
          <w:rFonts w:ascii="Times New Roman" w:hAnsi="Times New Roman"/>
        </w:rPr>
        <w:t>três</w:t>
      </w:r>
      <w:r>
        <w:rPr>
          <w:rFonts w:ascii="Times New Roman" w:hAnsi="Times New Roman"/>
        </w:rPr>
        <w:t xml:space="preserve">) votos favoráveis dos Conselheiros(as): Eduardo Verri Lopes, Constança Lacerda </w:t>
      </w:r>
      <w:r w:rsidR="00486370">
        <w:rPr>
          <w:rFonts w:ascii="Times New Roman" w:hAnsi="Times New Roman"/>
        </w:rPr>
        <w:t>Camargo,</w:t>
      </w:r>
      <w:r>
        <w:rPr>
          <w:rFonts w:ascii="Times New Roman" w:hAnsi="Times New Roman"/>
        </w:rPr>
        <w:t xml:space="preserve"> André Luiz Sell</w:t>
      </w:r>
      <w:r>
        <w:rPr>
          <w:rFonts w:ascii="Times New Roman" w:hAnsi="Times New Roman"/>
          <w:spacing w:val="4"/>
          <w:sz w:val="22"/>
          <w:szCs w:val="22"/>
          <w:shd w:val="clear" w:color="auto" w:fill="FFFFFF"/>
          <w:lang w:eastAsia="en-US"/>
        </w:rPr>
        <w:t>.</w:t>
      </w:r>
    </w:p>
    <w:p w14:paraId="03E80D95" w14:textId="77777777" w:rsidR="000340A6" w:rsidRDefault="000340A6">
      <w:pPr>
        <w:widowControl/>
        <w:suppressAutoHyphens w:val="0"/>
        <w:spacing w:after="240"/>
        <w:rPr>
          <w:rFonts w:ascii="Times New Roman" w:hAnsi="Times New Roman"/>
        </w:rPr>
      </w:pPr>
    </w:p>
    <w:p w14:paraId="785DBB35" w14:textId="77777777" w:rsidR="000340A6" w:rsidRDefault="000340A6">
      <w:pPr>
        <w:widowControl/>
        <w:suppressAutoHyphens w:val="0"/>
        <w:spacing w:after="240"/>
        <w:rPr>
          <w:rFonts w:ascii="Times New Roman" w:hAnsi="Times New Roman"/>
        </w:rPr>
      </w:pPr>
    </w:p>
    <w:p w14:paraId="3EE3D54B" w14:textId="77777777" w:rsidR="000340A6" w:rsidRDefault="000340A6">
      <w:pPr>
        <w:widowControl/>
        <w:suppressAutoHyphens w:val="0"/>
        <w:spacing w:after="240"/>
        <w:rPr>
          <w:rFonts w:ascii="Times New Roman" w:hAnsi="Times New Roman"/>
        </w:rPr>
      </w:pPr>
    </w:p>
    <w:p w14:paraId="457A6D98" w14:textId="77777777" w:rsidR="000340A6" w:rsidRDefault="000340A6">
      <w:pPr>
        <w:widowControl/>
        <w:suppressAutoHyphens w:val="0"/>
        <w:spacing w:after="240"/>
        <w:rPr>
          <w:rFonts w:ascii="Times New Roman" w:hAnsi="Times New Roman"/>
        </w:rPr>
      </w:pPr>
    </w:p>
    <w:p w14:paraId="13C8E7A5" w14:textId="77777777" w:rsidR="000340A6" w:rsidRDefault="000340A6">
      <w:pPr>
        <w:widowControl/>
        <w:suppressAutoHyphens w:val="0"/>
        <w:spacing w:after="240"/>
        <w:rPr>
          <w:rFonts w:ascii="Times New Roman" w:hAnsi="Times New Roman"/>
        </w:rPr>
      </w:pPr>
    </w:p>
    <w:p w14:paraId="1D6B6B00" w14:textId="77777777" w:rsidR="000340A6" w:rsidRDefault="000340A6">
      <w:pPr>
        <w:widowControl/>
        <w:suppressAutoHyphens w:val="0"/>
        <w:rPr>
          <w:rFonts w:ascii="Times New Roman" w:hAnsi="Times New Roman"/>
        </w:rPr>
      </w:pPr>
    </w:p>
    <w:tbl>
      <w:tblPr>
        <w:tblStyle w:val="Tabelacomgrade"/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0340A6" w14:paraId="557634DC" w14:textId="77777777">
        <w:trPr>
          <w:jc w:val="center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4B278" w14:textId="77777777" w:rsidR="000340A6" w:rsidRDefault="000000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EDUARDO VERRI LOPES</w:t>
            </w:r>
          </w:p>
          <w:p w14:paraId="126F8CC6" w14:textId="77777777" w:rsidR="000340A6" w:rsidRDefault="00000000">
            <w:pPr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Coordenador(a) CEF-CAU/PR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83FFA" w14:textId="5677F1F5" w:rsidR="000340A6" w:rsidRDefault="0000000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ALESSANDRO BOMCOMPAGNI JUNIOR</w:t>
            </w:r>
          </w:p>
          <w:p w14:paraId="0C3B2E91" w14:textId="77777777" w:rsidR="000340A6" w:rsidRDefault="00000000">
            <w:pPr>
              <w:suppressAutoHyphens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Assistente da CEF-CAU/PR</w:t>
            </w:r>
          </w:p>
        </w:tc>
      </w:tr>
    </w:tbl>
    <w:p w14:paraId="32D6C100" w14:textId="77777777" w:rsidR="000340A6" w:rsidRDefault="00000000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</w:rPr>
        <w:t>como assistente desta comissão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atesto a veracidade e a autenticidade das informações prestadas quanto a realização da 8°reunião da CEF/PR no formato híbrido</w:t>
      </w:r>
      <w:r>
        <w:rPr>
          <w:rFonts w:ascii="Times New Roman" w:hAnsi="Times New Roman"/>
        </w:rPr>
        <w:t>.</w:t>
      </w:r>
    </w:p>
    <w:p w14:paraId="73B6F81C" w14:textId="77777777" w:rsidR="000340A6" w:rsidRDefault="000340A6">
      <w:pPr>
        <w:pStyle w:val="PargrafodaLista"/>
        <w:jc w:val="center"/>
        <w:rPr>
          <w:rFonts w:ascii="Times New Roman" w:hAnsi="Times New Roman"/>
        </w:rPr>
      </w:pPr>
    </w:p>
    <w:p w14:paraId="4D594594" w14:textId="77777777" w:rsidR="000340A6" w:rsidRDefault="00000000">
      <w:pPr>
        <w:pStyle w:val="PargrafodaLista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Foz do Iguaçu (PR), 21 de </w:t>
      </w:r>
      <w:proofErr w:type="gramStart"/>
      <w:r>
        <w:rPr>
          <w:rFonts w:ascii="Times New Roman" w:hAnsi="Times New Roman"/>
        </w:rPr>
        <w:t>Novembro</w:t>
      </w:r>
      <w:proofErr w:type="gramEnd"/>
      <w:r>
        <w:rPr>
          <w:rFonts w:ascii="Times New Roman" w:hAnsi="Times New Roman"/>
        </w:rPr>
        <w:t xml:space="preserve"> de 2022.</w:t>
      </w:r>
    </w:p>
    <w:p w14:paraId="74CF1EE5" w14:textId="77777777" w:rsidR="000340A6" w:rsidRDefault="000340A6">
      <w:pPr>
        <w:jc w:val="center"/>
        <w:rPr>
          <w:rFonts w:ascii="Times New Roman" w:eastAsia="Calibri" w:hAnsi="Times New Roman"/>
          <w:b/>
          <w:bCs/>
        </w:rPr>
      </w:pPr>
    </w:p>
    <w:p w14:paraId="48E1391E" w14:textId="77777777" w:rsidR="000340A6" w:rsidRDefault="00000000">
      <w:pPr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  <w:b/>
          <w:bCs/>
        </w:rPr>
        <w:t>11ª REUNIÃO 2022 DA CEF - CAU/PR</w:t>
      </w:r>
    </w:p>
    <w:p w14:paraId="03590C8B" w14:textId="77777777" w:rsidR="000340A6" w:rsidRDefault="00000000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</w:rPr>
      </w:pPr>
      <w:r>
        <w:rPr>
          <w:rFonts w:ascii="Times New Roman" w:eastAsia="Calibri" w:hAnsi="Times New Roman"/>
        </w:rPr>
        <w:t>Videoconferência</w:t>
      </w:r>
    </w:p>
    <w:p w14:paraId="0A42DF68" w14:textId="77777777" w:rsidR="000340A6" w:rsidRDefault="00000000">
      <w:pPr>
        <w:spacing w:before="240"/>
        <w:jc w:val="center"/>
        <w:rPr>
          <w:rFonts w:ascii="Times New Roman" w:hAnsi="Times New Roman"/>
        </w:rPr>
      </w:pPr>
      <w:r>
        <w:rPr>
          <w:rFonts w:ascii="Times New Roman" w:eastAsia="Cambria" w:hAnsi="Times New Roman"/>
          <w:b/>
          <w:bCs/>
          <w:lang w:eastAsia="pt-BR"/>
        </w:rPr>
        <w:t>Folha de Votação</w:t>
      </w:r>
    </w:p>
    <w:tbl>
      <w:tblPr>
        <w:tblW w:w="5000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1000"/>
        <w:gridCol w:w="1260"/>
        <w:gridCol w:w="776"/>
        <w:gridCol w:w="2202"/>
        <w:gridCol w:w="814"/>
        <w:gridCol w:w="179"/>
        <w:gridCol w:w="584"/>
        <w:gridCol w:w="552"/>
        <w:gridCol w:w="90"/>
        <w:gridCol w:w="719"/>
        <w:gridCol w:w="885"/>
      </w:tblGrid>
      <w:tr w:rsidR="000340A6" w14:paraId="29F64A8D" w14:textId="77777777">
        <w:tc>
          <w:tcPr>
            <w:tcW w:w="2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14105" w14:textId="77777777" w:rsidR="000340A6" w:rsidRDefault="00000000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lang w:eastAsia="pt-BR"/>
              </w:rPr>
              <w:t>Função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8250B" w14:textId="77777777" w:rsidR="000340A6" w:rsidRDefault="00000000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lang w:eastAsia="pt-BR"/>
              </w:rPr>
              <w:t>Conselheiros</w:t>
            </w:r>
          </w:p>
        </w:tc>
        <w:tc>
          <w:tcPr>
            <w:tcW w:w="38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21B19" w14:textId="77777777" w:rsidR="000340A6" w:rsidRDefault="00000000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lang w:eastAsia="pt-BR"/>
              </w:rPr>
              <w:t>Votação</w:t>
            </w:r>
          </w:p>
        </w:tc>
      </w:tr>
      <w:tr w:rsidR="000340A6" w14:paraId="273D7DA7" w14:textId="77777777">
        <w:tc>
          <w:tcPr>
            <w:tcW w:w="22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6CD1A" w14:textId="77777777" w:rsidR="000340A6" w:rsidRDefault="000340A6">
            <w:pPr>
              <w:suppressAutoHyphens w:val="0"/>
              <w:spacing w:line="252" w:lineRule="auto"/>
              <w:rPr>
                <w:rFonts w:ascii="Times New Roman" w:eastAsia="Cambria" w:hAnsi="Times New Roman"/>
                <w:b/>
                <w:bCs/>
                <w:lang w:eastAsia="pt-BR"/>
              </w:rPr>
            </w:pPr>
          </w:p>
        </w:tc>
        <w:tc>
          <w:tcPr>
            <w:tcW w:w="2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73C07" w14:textId="77777777" w:rsidR="000340A6" w:rsidRDefault="000340A6">
            <w:pPr>
              <w:suppressAutoHyphens w:val="0"/>
              <w:spacing w:line="252" w:lineRule="auto"/>
              <w:rPr>
                <w:rFonts w:ascii="Times New Roman" w:eastAsia="Cambria" w:hAnsi="Times New Roman"/>
                <w:b/>
                <w:bCs/>
                <w:lang w:eastAsia="pt-BR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D3B9" w14:textId="77777777" w:rsidR="000340A6" w:rsidRDefault="00000000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51B8" w14:textId="77777777" w:rsidR="000340A6" w:rsidRDefault="00000000">
            <w:pPr>
              <w:spacing w:line="252" w:lineRule="auto"/>
              <w:ind w:right="-44"/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072A" w14:textId="77777777" w:rsidR="000340A6" w:rsidRDefault="00000000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8B1E6" w14:textId="77777777" w:rsidR="000340A6" w:rsidRDefault="00000000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bCs/>
                <w:lang w:eastAsia="pt-BR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0340A6" w14:paraId="539D274B" w14:textId="77777777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A32E0" w14:textId="77777777" w:rsidR="000340A6" w:rsidRDefault="00000000">
            <w:pPr>
              <w:spacing w:line="252" w:lineRule="auto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Coordenador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B8F5" w14:textId="77777777" w:rsidR="000340A6" w:rsidRDefault="00000000">
            <w:pPr>
              <w:spacing w:line="252" w:lineRule="auto"/>
              <w:rPr>
                <w:rFonts w:ascii="Times New Roman" w:eastAsia="Times New Roman" w:hAnsi="Times New Roman"/>
                <w:color w:val="000000"/>
                <w:spacing w:val="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Eduardo Verri Lopes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52F6" w14:textId="42D5BE75" w:rsidR="000340A6" w:rsidRDefault="00B14F6C">
            <w:pPr>
              <w:spacing w:line="252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X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D9DE8" w14:textId="77777777" w:rsidR="000340A6" w:rsidRDefault="000340A6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8E65" w14:textId="77777777" w:rsidR="000340A6" w:rsidRDefault="000340A6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68C9D" w14:textId="77777777" w:rsidR="000340A6" w:rsidRDefault="000340A6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0340A6" w14:paraId="19FCC1EE" w14:textId="77777777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9544B" w14:textId="77777777" w:rsidR="000340A6" w:rsidRDefault="00000000">
            <w:pPr>
              <w:spacing w:line="252" w:lineRule="auto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Coord. Adjunto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983D" w14:textId="77777777" w:rsidR="000340A6" w:rsidRDefault="00000000">
            <w:pPr>
              <w:spacing w:line="252" w:lineRule="auto"/>
              <w:rPr>
                <w:rFonts w:ascii="Times New Roman" w:hAnsi="Times New Roman"/>
                <w:color w:val="000000"/>
                <w:spacing w:val="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Constança Lacerda Camargo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3194" w14:textId="1CF85BC2" w:rsidR="000340A6" w:rsidRDefault="00B14F6C">
            <w:pPr>
              <w:spacing w:line="252" w:lineRule="auto"/>
              <w:jc w:val="center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X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D74D" w14:textId="77777777" w:rsidR="000340A6" w:rsidRDefault="000340A6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68B54" w14:textId="77777777" w:rsidR="000340A6" w:rsidRDefault="000340A6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CDA3" w14:textId="77777777" w:rsidR="000340A6" w:rsidRDefault="000340A6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0340A6" w14:paraId="147823A3" w14:textId="77777777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8787" w14:textId="77777777" w:rsidR="000340A6" w:rsidRDefault="00000000">
            <w:pPr>
              <w:spacing w:line="252" w:lineRule="auto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Membro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0522" w14:textId="77777777" w:rsidR="000340A6" w:rsidRDefault="00000000">
            <w:pPr>
              <w:spacing w:line="252" w:lineRule="auto"/>
              <w:rPr>
                <w:rFonts w:ascii="Times New Roman" w:hAnsi="Times New Roman"/>
                <w:spacing w:val="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  <w:lang w:eastAsia="en-US"/>
              </w:rPr>
              <w:t>André Luiz Sell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5C0F2" w14:textId="7EE4DF5D" w:rsidR="000340A6" w:rsidRDefault="00B14F6C">
            <w:pPr>
              <w:spacing w:line="252" w:lineRule="auto"/>
              <w:jc w:val="center"/>
              <w:rPr>
                <w:rFonts w:ascii="Times New Roman" w:eastAsia="Cambria" w:hAnsi="Times New Roman"/>
                <w:bCs/>
                <w:lang w:eastAsia="pt-BR"/>
              </w:rPr>
            </w:pPr>
            <w:r>
              <w:rPr>
                <w:rFonts w:ascii="Times New Roman" w:eastAsia="Cambria" w:hAnsi="Times New Roman"/>
                <w:bCs/>
                <w:lang w:eastAsia="pt-BR"/>
              </w:rPr>
              <w:t>X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7C45B" w14:textId="77777777" w:rsidR="000340A6" w:rsidRDefault="000340A6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492A1" w14:textId="77777777" w:rsidR="000340A6" w:rsidRDefault="000340A6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ED7A" w14:textId="77777777" w:rsidR="000340A6" w:rsidRDefault="000340A6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0340A6" w14:paraId="365494FE" w14:textId="77777777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CE2C" w14:textId="77777777" w:rsidR="000340A6" w:rsidRDefault="00000000">
            <w:pPr>
              <w:spacing w:line="252" w:lineRule="auto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Membro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16365" w14:textId="77777777" w:rsidR="000340A6" w:rsidRDefault="00000000">
            <w:pPr>
              <w:spacing w:line="252" w:lineRule="auto"/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  <w:lang w:eastAsia="en-US"/>
              </w:rPr>
              <w:t>Antônio Claret P. de Miranda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F0BBB" w14:textId="77777777" w:rsidR="000340A6" w:rsidRDefault="000340A6">
            <w:pPr>
              <w:spacing w:line="252" w:lineRule="auto"/>
              <w:jc w:val="center"/>
              <w:rPr>
                <w:rFonts w:ascii="Times New Roman" w:eastAsia="Cambria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F04E" w14:textId="77777777" w:rsidR="000340A6" w:rsidRDefault="000340A6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CC556" w14:textId="77777777" w:rsidR="000340A6" w:rsidRDefault="000340A6">
            <w:pPr>
              <w:spacing w:line="252" w:lineRule="auto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B6EC0" w14:textId="77777777" w:rsidR="000340A6" w:rsidRDefault="00000000">
            <w:pPr>
              <w:spacing w:line="252" w:lineRule="auto"/>
              <w:jc w:val="center"/>
              <w:rPr>
                <w:rFonts w:ascii="Times New Roman" w:eastAsia="Cambria" w:hAnsi="Times New Roman"/>
                <w:bCs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340A6" w14:paraId="5B98E5C9" w14:textId="77777777">
        <w:trPr>
          <w:trHeight w:val="20"/>
        </w:trPr>
        <w:tc>
          <w:tcPr>
            <w:tcW w:w="10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E4948F" w14:textId="77777777" w:rsidR="000340A6" w:rsidRDefault="000340A6">
            <w:pPr>
              <w:spacing w:line="252" w:lineRule="auto"/>
              <w:ind w:right="-108"/>
              <w:jc w:val="center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D242C4F" w14:textId="77777777" w:rsidR="000340A6" w:rsidRDefault="000340A6">
            <w:pPr>
              <w:spacing w:line="252" w:lineRule="auto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22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C49DED" w14:textId="77777777" w:rsidR="000340A6" w:rsidRDefault="000340A6">
            <w:pPr>
              <w:spacing w:line="252" w:lineRule="auto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</w:tcPr>
          <w:p w14:paraId="74EB7505" w14:textId="77777777" w:rsidR="000340A6" w:rsidRDefault="000340A6">
            <w:pPr>
              <w:spacing w:line="252" w:lineRule="auto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7F53E8D" w14:textId="77777777" w:rsidR="000340A6" w:rsidRDefault="000340A6">
            <w:pPr>
              <w:spacing w:line="252" w:lineRule="auto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66D52E7" w14:textId="77777777" w:rsidR="000340A6" w:rsidRDefault="000340A6">
            <w:pPr>
              <w:spacing w:line="252" w:lineRule="auto"/>
              <w:rPr>
                <w:rFonts w:ascii="Times New Roman" w:eastAsia="Cambria" w:hAnsi="Times New Roman"/>
                <w:b/>
                <w:lang w:eastAsia="pt-BR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B126427" w14:textId="77777777" w:rsidR="000340A6" w:rsidRDefault="000340A6">
            <w:pPr>
              <w:spacing w:line="252" w:lineRule="auto"/>
              <w:rPr>
                <w:rFonts w:ascii="Times New Roman" w:eastAsia="Cambria" w:hAnsi="Times New Roman"/>
                <w:b/>
                <w:lang w:eastAsia="pt-BR"/>
              </w:rPr>
            </w:pPr>
          </w:p>
        </w:tc>
      </w:tr>
      <w:tr w:rsidR="000340A6" w14:paraId="5503D4A2" w14:textId="77777777">
        <w:trPr>
          <w:trHeight w:val="567"/>
        </w:trPr>
        <w:tc>
          <w:tcPr>
            <w:tcW w:w="90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13B44403" w14:textId="77777777" w:rsidR="000340A6" w:rsidRDefault="00000000">
            <w:pPr>
              <w:spacing w:after="120" w:line="252" w:lineRule="auto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Histórico da votação: 11</w:t>
            </w:r>
            <w:r>
              <w:rPr>
                <w:rFonts w:ascii="Times New Roman" w:eastAsia="Cambria" w:hAnsi="Times New Roman"/>
                <w:b/>
                <w:bCs/>
                <w:lang w:eastAsia="pt-BR"/>
              </w:rPr>
              <w:t>ª REUNIÃO ORDINÁRIA 2022 DA CEF-CAU/PR</w:t>
            </w:r>
          </w:p>
          <w:p w14:paraId="05A1E176" w14:textId="77777777" w:rsidR="000340A6" w:rsidRDefault="00000000">
            <w:pPr>
              <w:spacing w:after="120" w:line="252" w:lineRule="auto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lang w:eastAsia="pt-BR"/>
              </w:rPr>
              <w:t>21.11.2022</w:t>
            </w:r>
          </w:p>
          <w:p w14:paraId="2E533273" w14:textId="77777777" w:rsidR="000340A6" w:rsidRDefault="00000000">
            <w:pPr>
              <w:spacing w:after="120" w:line="252" w:lineRule="auto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/>
                <w:lang w:eastAsia="pt-BR"/>
              </w:rPr>
              <w:t xml:space="preserve">Matéria em votação: </w:t>
            </w:r>
            <w:r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Premiação TFG- Definição de Valores </w:t>
            </w:r>
          </w:p>
          <w:p w14:paraId="48C343AA" w14:textId="785618A3" w:rsidR="000340A6" w:rsidRDefault="00000000">
            <w:pPr>
              <w:spacing w:after="120" w:line="252" w:lineRule="auto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b/>
                <w:bCs/>
                <w:lang w:eastAsia="pt-BR"/>
              </w:rPr>
              <w:t>Resultado da votação:</w:t>
            </w:r>
            <w:r>
              <w:rPr>
                <w:rFonts w:ascii="Times New Roman" w:eastAsia="Cambria" w:hAnsi="Times New Roman"/>
                <w:lang w:eastAsia="pt-BR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lang w:eastAsia="pt-BR"/>
              </w:rPr>
              <w:t>Deferir</w:t>
            </w:r>
            <w:r>
              <w:rPr>
                <w:rFonts w:ascii="Times New Roman" w:eastAsia="Cambria" w:hAnsi="Times New Roman"/>
                <w:lang w:eastAsia="pt-BR"/>
              </w:rPr>
              <w:t xml:space="preserve"> (</w:t>
            </w:r>
            <w:r w:rsidR="00B14F6C">
              <w:rPr>
                <w:rFonts w:ascii="Times New Roman" w:eastAsia="Cambria" w:hAnsi="Times New Roman"/>
                <w:lang w:eastAsia="pt-BR"/>
              </w:rPr>
              <w:t>3</w:t>
            </w:r>
            <w:r>
              <w:rPr>
                <w:rFonts w:ascii="Times New Roman" w:eastAsia="Cambria" w:hAnsi="Times New Roman"/>
                <w:lang w:eastAsia="pt-BR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lang w:eastAsia="pt-BR"/>
              </w:rPr>
              <w:t>Indeferir</w:t>
            </w:r>
            <w:r>
              <w:rPr>
                <w:rFonts w:ascii="Times New Roman" w:eastAsia="Cambria" w:hAnsi="Times New Roman"/>
                <w:lang w:eastAsia="pt-BR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lang w:eastAsia="pt-BR"/>
              </w:rPr>
              <w:t>Abstenções</w:t>
            </w:r>
            <w:r>
              <w:rPr>
                <w:rFonts w:ascii="Times New Roman" w:eastAsia="Cambria" w:hAnsi="Times New Roman"/>
                <w:lang w:eastAsia="pt-BR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lang w:eastAsia="pt-BR"/>
              </w:rPr>
              <w:t>Ausências</w:t>
            </w:r>
            <w:r>
              <w:rPr>
                <w:rFonts w:ascii="Times New Roman" w:eastAsia="Cambria" w:hAnsi="Times New Roman"/>
                <w:lang w:eastAsia="pt-BR"/>
              </w:rPr>
              <w:t xml:space="preserve"> (</w:t>
            </w:r>
            <w:r w:rsidR="00B14F6C">
              <w:rPr>
                <w:rFonts w:ascii="Times New Roman" w:eastAsia="Cambria" w:hAnsi="Times New Roman"/>
                <w:lang w:eastAsia="pt-BR"/>
              </w:rPr>
              <w:t>1</w:t>
            </w:r>
            <w:r>
              <w:rPr>
                <w:rFonts w:ascii="Times New Roman" w:eastAsia="Cambria" w:hAnsi="Times New Roman"/>
                <w:lang w:eastAsia="pt-BR"/>
              </w:rPr>
              <w:t xml:space="preserve">) de um </w:t>
            </w:r>
            <w:r>
              <w:rPr>
                <w:rFonts w:ascii="Times New Roman" w:eastAsia="Cambria" w:hAnsi="Times New Roman"/>
                <w:b/>
                <w:bCs/>
                <w:lang w:eastAsia="pt-BR"/>
              </w:rPr>
              <w:t xml:space="preserve">Total: </w:t>
            </w:r>
            <w:r>
              <w:rPr>
                <w:rFonts w:ascii="Times New Roman" w:eastAsia="Cambria" w:hAnsi="Times New Roman"/>
                <w:lang w:eastAsia="pt-BR"/>
              </w:rPr>
              <w:t>(</w:t>
            </w:r>
            <w:r w:rsidR="00B14F6C">
              <w:rPr>
                <w:rFonts w:ascii="Times New Roman" w:eastAsia="Cambria" w:hAnsi="Times New Roman"/>
                <w:lang w:eastAsia="pt-BR"/>
              </w:rPr>
              <w:t>4</w:t>
            </w:r>
            <w:r>
              <w:rPr>
                <w:rFonts w:ascii="Times New Roman" w:eastAsia="Cambria" w:hAnsi="Times New Roman"/>
                <w:lang w:eastAsia="pt-BR"/>
              </w:rPr>
              <w:t>)</w:t>
            </w:r>
          </w:p>
          <w:p w14:paraId="06079B17" w14:textId="77777777" w:rsidR="000340A6" w:rsidRDefault="00000000">
            <w:pPr>
              <w:spacing w:after="120" w:line="252" w:lineRule="auto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lang w:eastAsia="pt-BR"/>
              </w:rPr>
              <w:t>Ocorrências: Sem ocorrências ou observações</w:t>
            </w:r>
          </w:p>
          <w:p w14:paraId="6CD57C06" w14:textId="77777777" w:rsidR="000340A6" w:rsidRDefault="00000000">
            <w:pPr>
              <w:spacing w:after="120" w:line="252" w:lineRule="auto"/>
              <w:ind w:left="6123" w:hanging="6123"/>
              <w:rPr>
                <w:rFonts w:ascii="Times New Roman" w:eastAsia="Cambria" w:hAnsi="Times New Roman"/>
                <w:lang w:eastAsia="pt-BR"/>
              </w:rPr>
            </w:pP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Asses. Técnica: </w:t>
            </w:r>
            <w: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  <w:t xml:space="preserve">Alessandro B. Junior 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- Condução Trabalhos (Coord.):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Eduardo Verri Lopes</w:t>
            </w:r>
          </w:p>
        </w:tc>
      </w:tr>
    </w:tbl>
    <w:p w14:paraId="0F013EC5" w14:textId="77777777" w:rsidR="000340A6" w:rsidRDefault="000340A6">
      <w:pPr>
        <w:spacing w:before="240" w:line="276" w:lineRule="auto"/>
        <w:jc w:val="both"/>
        <w:rPr>
          <w:rFonts w:ascii="Times New Roman" w:hAnsi="Times New Roman"/>
        </w:rPr>
      </w:pPr>
    </w:p>
    <w:sectPr w:rsidR="000340A6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8E5C" w14:textId="77777777" w:rsidR="002A2E42" w:rsidRDefault="002A2E42">
      <w:r>
        <w:separator/>
      </w:r>
    </w:p>
  </w:endnote>
  <w:endnote w:type="continuationSeparator" w:id="0">
    <w:p w14:paraId="18A24C9E" w14:textId="77777777" w:rsidR="002A2E42" w:rsidRDefault="002A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66E37" w14:textId="77777777" w:rsidR="000340A6" w:rsidRDefault="00000000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 w14:paraId="006F0AE7" w14:textId="77777777" w:rsidR="000340A6" w:rsidRDefault="00000000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 w14:paraId="3F01E801" w14:textId="77777777" w:rsidR="000340A6" w:rsidRDefault="00000000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Deliberação nº 001/2021 – COA-CAU/PR, de 28 de janeiro de 2021</w:t>
    </w:r>
  </w:p>
  <w:p w14:paraId="472E4F06" w14:textId="77777777" w:rsidR="000340A6" w:rsidRDefault="00000000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2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>
      <w:rPr>
        <w:bCs/>
        <w:color w:val="006666"/>
        <w:sz w:val="18"/>
        <w:szCs w:val="18"/>
        <w:vertAlign w:val="subscript"/>
      </w:rPr>
      <w:t>2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9393" w14:textId="77777777" w:rsidR="002A2E42" w:rsidRDefault="002A2E42">
      <w:r>
        <w:separator/>
      </w:r>
    </w:p>
  </w:footnote>
  <w:footnote w:type="continuationSeparator" w:id="0">
    <w:p w14:paraId="673773E6" w14:textId="77777777" w:rsidR="002A2E42" w:rsidRDefault="002A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4C8B" w14:textId="77777777" w:rsidR="000340A6" w:rsidRDefault="00000000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noProof/>
        <w:color w:val="006666"/>
        <w:sz w:val="18"/>
      </w:rPr>
      <w:drawing>
        <wp:anchor distT="0" distB="0" distL="0" distR="0" simplePos="0" relativeHeight="3" behindDoc="1" locked="0" layoutInCell="0" allowOverlap="1" wp14:anchorId="698F1056" wp14:editId="3072AAC1">
          <wp:simplePos x="0" y="0"/>
          <wp:positionH relativeFrom="column">
            <wp:posOffset>-167005</wp:posOffset>
          </wp:positionH>
          <wp:positionV relativeFrom="paragraph">
            <wp:posOffset>-171450</wp:posOffset>
          </wp:positionV>
          <wp:extent cx="5995035" cy="630555"/>
          <wp:effectExtent l="0" t="0" r="0" b="0"/>
          <wp:wrapNone/>
          <wp:docPr id="1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503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D45893" w14:textId="77777777" w:rsidR="000340A6" w:rsidRDefault="000340A6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7456BE6A" w14:textId="77777777" w:rsidR="000340A6" w:rsidRDefault="000340A6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  <w:p w14:paraId="3ED3DF7F" w14:textId="77777777" w:rsidR="000340A6" w:rsidRDefault="00000000">
    <w:pPr>
      <w:pStyle w:val="Rodap"/>
      <w:spacing w:line="192" w:lineRule="auto"/>
      <w:ind w:left="-567" w:firstLine="4111"/>
      <w:rPr>
        <w:bCs/>
        <w:color w:val="006666"/>
        <w:sz w:val="18"/>
      </w:rPr>
    </w:pPr>
    <w:r>
      <w:rPr>
        <w:bCs/>
        <w:color w:val="006666"/>
        <w:sz w:val="18"/>
      </w:rPr>
      <w:t>Comissão de Ensino e Formação CEF-CAU/PR</w:t>
    </w:r>
  </w:p>
  <w:p w14:paraId="6131CFB2" w14:textId="77777777" w:rsidR="000340A6" w:rsidRDefault="000340A6">
    <w:pPr>
      <w:pStyle w:val="Rodap"/>
      <w:spacing w:line="192" w:lineRule="auto"/>
      <w:ind w:left="-567"/>
      <w:jc w:val="center"/>
      <w:rPr>
        <w:b/>
        <w:color w:val="006666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A7267"/>
    <w:multiLevelType w:val="multilevel"/>
    <w:tmpl w:val="439ABE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4393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A6"/>
    <w:rsid w:val="000340A6"/>
    <w:rsid w:val="001B42F9"/>
    <w:rsid w:val="002A2E42"/>
    <w:rsid w:val="00406290"/>
    <w:rsid w:val="00486370"/>
    <w:rsid w:val="00775E57"/>
    <w:rsid w:val="00862CDD"/>
    <w:rsid w:val="00AF3CB8"/>
    <w:rsid w:val="00B14F6C"/>
    <w:rsid w:val="00B669ED"/>
    <w:rsid w:val="00C8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A011"/>
  <w15:docId w15:val="{EB98B7B9-C524-41F4-B286-D39CB90E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A2E68"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72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E15-4C5D-4726-99AF-DC1FB37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comunica</dc:creator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description/>
  <cp:lastModifiedBy>Eduardo Verri</cp:lastModifiedBy>
  <cp:revision>6</cp:revision>
  <cp:lastPrinted>2022-11-21T17:27:00Z</cp:lastPrinted>
  <dcterms:created xsi:type="dcterms:W3CDTF">2022-11-18T19:06:00Z</dcterms:created>
  <dcterms:modified xsi:type="dcterms:W3CDTF">2022-11-21T17:27:00Z</dcterms:modified>
  <dc:language>pt-BR</dc:language>
</cp:coreProperties>
</file>