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BCB2" w14:textId="77777777" w:rsidR="00251EA4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14:paraId="641ECC22" w14:textId="77777777" w:rsidR="00251EA4" w:rsidRDefault="00251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90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3"/>
        <w:gridCol w:w="7427"/>
      </w:tblGrid>
      <w:tr w:rsidR="00251EA4" w14:paraId="53387EE2" w14:textId="77777777">
        <w:trPr>
          <w:cantSplit/>
          <w:trHeight w:val="299"/>
          <w:jc w:val="center"/>
        </w:trPr>
        <w:tc>
          <w:tcPr>
            <w:tcW w:w="176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C8A1B88" w14:textId="77777777" w:rsidR="00251EA4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94EE874" w14:textId="77777777" w:rsidR="00251EA4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Protocolo: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1622944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251EA4" w:rsidRPr="00B27D92" w14:paraId="48FF99B7" w14:textId="77777777">
        <w:trPr>
          <w:cantSplit/>
          <w:trHeight w:val="262"/>
          <w:jc w:val="center"/>
        </w:trPr>
        <w:tc>
          <w:tcPr>
            <w:tcW w:w="176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39688EA6" w14:textId="77777777" w:rsidR="00251EA4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B355B61" w14:textId="77777777" w:rsidR="00251EA4" w:rsidRPr="00B27D92" w:rsidRDefault="00000000">
            <w:pPr>
              <w:widowControl w:val="0"/>
              <w:spacing w:line="276" w:lineRule="auto"/>
              <w:ind w:left="1843" w:hanging="184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pt-BR"/>
              </w:rPr>
              <w:t>CEF-CAU/PR – Ramiro Jean Pierre Ortuño Justiniano</w:t>
            </w:r>
          </w:p>
        </w:tc>
      </w:tr>
      <w:tr w:rsidR="00251EA4" w14:paraId="1B77D142" w14:textId="77777777">
        <w:trPr>
          <w:cantSplit/>
          <w:trHeight w:val="283"/>
          <w:jc w:val="center"/>
        </w:trPr>
        <w:tc>
          <w:tcPr>
            <w:tcW w:w="176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10B8D687" w14:textId="77777777" w:rsidR="00251EA4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1E0AB2BD" w14:textId="77777777" w:rsidR="00251EA4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Requerimento de registro; brasileiro, diplomado no exterior - Bolívia.</w:t>
            </w:r>
          </w:p>
        </w:tc>
      </w:tr>
    </w:tbl>
    <w:p w14:paraId="5EA38739" w14:textId="77777777" w:rsidR="00251EA4" w:rsidRDefault="0000000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DELIBERAÇÃO Nº 018/2022 – CEF-CAU/PR</w:t>
      </w:r>
    </w:p>
    <w:p w14:paraId="42878307" w14:textId="77777777" w:rsidR="00251EA4" w:rsidRPr="00B27D92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D92">
        <w:rPr>
          <w:rFonts w:ascii="Times New Roman" w:hAnsi="Times New Roman" w:cs="Times New Roman"/>
          <w:sz w:val="24"/>
          <w:szCs w:val="24"/>
        </w:rPr>
        <w:t>A COMISSÃO DE ENSINO E FORMAÇÃO - CEF CAU/PR, reunida ordinariamente, de forma híbrida, no uso das competências que lhe conferem os artigos 99 do Regimento Interno do CAU/PR, após análise do assunto em epígrafe, e</w:t>
      </w:r>
    </w:p>
    <w:p w14:paraId="63BA7DE8" w14:textId="77777777" w:rsidR="00251EA4" w:rsidRPr="00B27D92" w:rsidRDefault="0025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7D095F" w14:textId="2DBEDB42" w:rsidR="00251EA4" w:rsidRPr="00B27D92" w:rsidRDefault="00000000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pacing w:line="252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D92">
        <w:rPr>
          <w:rFonts w:ascii="Times New Roman" w:hAnsi="Times New Roman" w:cs="Times New Roman"/>
          <w:sz w:val="24"/>
          <w:szCs w:val="24"/>
        </w:rPr>
        <w:t xml:space="preserve">Considerando a solicitação de registro profissional do requerente </w:t>
      </w:r>
      <w:r w:rsidRPr="00B27D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Ramiro Jean Pierre Ortuño Justiniano</w:t>
      </w:r>
      <w:r w:rsidRPr="00B27D92">
        <w:rPr>
          <w:rFonts w:ascii="Times New Roman" w:hAnsi="Times New Roman" w:cs="Times New Roman"/>
          <w:sz w:val="24"/>
          <w:szCs w:val="24"/>
        </w:rPr>
        <w:t xml:space="preserve">, brasileiro, formado em </w:t>
      </w:r>
      <w:r w:rsidR="00B27D92" w:rsidRPr="00B27D92">
        <w:rPr>
          <w:rFonts w:ascii="Times New Roman" w:hAnsi="Times New Roman" w:cs="Times New Roman"/>
          <w:sz w:val="24"/>
          <w:szCs w:val="24"/>
        </w:rPr>
        <w:t>Arquitetura desde</w:t>
      </w:r>
      <w:r w:rsidRPr="00B27D92">
        <w:rPr>
          <w:rFonts w:ascii="Times New Roman" w:hAnsi="Times New Roman" w:cs="Times New Roman"/>
          <w:sz w:val="24"/>
          <w:szCs w:val="24"/>
        </w:rPr>
        <w:t xml:space="preserve"> 2012 pela </w:t>
      </w:r>
      <w:proofErr w:type="spellStart"/>
      <w:r w:rsidRPr="00B27D92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B27D92">
        <w:rPr>
          <w:rFonts w:ascii="Times New Roman" w:hAnsi="Times New Roman" w:cs="Times New Roman"/>
          <w:sz w:val="24"/>
          <w:szCs w:val="24"/>
        </w:rPr>
        <w:t xml:space="preserve"> Privada de Santa Cruz de La Sierra</w:t>
      </w:r>
      <w:r w:rsidRPr="00B27D92">
        <w:rPr>
          <w:rFonts w:ascii="Times New Roman" w:hAnsi="Times New Roman"/>
          <w:sz w:val="24"/>
          <w:szCs w:val="24"/>
        </w:rPr>
        <w:t xml:space="preserve"> – Bolívia.</w:t>
      </w:r>
    </w:p>
    <w:p w14:paraId="4BDD3E0E" w14:textId="77777777" w:rsidR="00251EA4" w:rsidRPr="00B27D92" w:rsidRDefault="00251EA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pacing w:line="252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A26FF0" w14:textId="199BB662" w:rsidR="00251EA4" w:rsidRPr="00B27D92" w:rsidRDefault="00000000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pacing w:line="252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D92">
        <w:rPr>
          <w:rFonts w:ascii="Times New Roman" w:hAnsi="Times New Roman" w:cs="Times New Roman"/>
          <w:sz w:val="24"/>
          <w:szCs w:val="24"/>
        </w:rPr>
        <w:t xml:space="preserve">Considerando a solicitação de complementação de algumas disciplinas no Brasil, conforme histórico emitido pela Universidade Estadual de Londrina - PR, onde totalizou 840 horas, assim cumprindo as </w:t>
      </w:r>
      <w:r w:rsidR="00B27D92" w:rsidRPr="00B27D92">
        <w:rPr>
          <w:rFonts w:ascii="Times New Roman" w:hAnsi="Times New Roman" w:cs="Times New Roman"/>
          <w:sz w:val="24"/>
          <w:szCs w:val="24"/>
        </w:rPr>
        <w:t>exigências para</w:t>
      </w:r>
      <w:r w:rsidRPr="00B27D92">
        <w:rPr>
          <w:rFonts w:ascii="Times New Roman" w:hAnsi="Times New Roman" w:cs="Times New Roman"/>
          <w:sz w:val="24"/>
          <w:szCs w:val="24"/>
        </w:rPr>
        <w:t xml:space="preserve"> </w:t>
      </w:r>
      <w:r w:rsidR="00B27D92" w:rsidRPr="00B27D92">
        <w:rPr>
          <w:rFonts w:ascii="Times New Roman" w:hAnsi="Times New Roman" w:cs="Times New Roman"/>
          <w:sz w:val="24"/>
          <w:szCs w:val="24"/>
        </w:rPr>
        <w:t>a revalidação</w:t>
      </w:r>
      <w:r w:rsidRPr="00B27D92">
        <w:rPr>
          <w:rFonts w:ascii="Times New Roman" w:hAnsi="Times New Roman" w:cs="Times New Roman"/>
          <w:sz w:val="24"/>
          <w:szCs w:val="24"/>
        </w:rPr>
        <w:t xml:space="preserve"> </w:t>
      </w:r>
      <w:r w:rsidRPr="00B27D92">
        <w:rPr>
          <w:rFonts w:ascii="Times New Roman" w:hAnsi="Times New Roman" w:cs="Times New Roman"/>
          <w:bCs/>
          <w:sz w:val="24"/>
          <w:szCs w:val="24"/>
        </w:rPr>
        <w:t>do seu diploma de graduação.</w:t>
      </w:r>
    </w:p>
    <w:p w14:paraId="4FACFD4A" w14:textId="77777777" w:rsidR="00251EA4" w:rsidRPr="00B27D92" w:rsidRDefault="00251EA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pacing w:after="0"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7DD514" w14:textId="700ED49F" w:rsidR="00251EA4" w:rsidRPr="00B27D92" w:rsidRDefault="00000000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pacing w:after="0" w:line="252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D92">
        <w:rPr>
          <w:rFonts w:ascii="Times New Roman" w:hAnsi="Times New Roman" w:cs="Times New Roman"/>
          <w:bCs/>
          <w:sz w:val="24"/>
          <w:szCs w:val="24"/>
        </w:rPr>
        <w:t xml:space="preserve">Considerando os dados informados e ementas (programa de estudos), para a distribuição das horas, conforme matriz curricular para análise de correspondência de curso, ANEXO II, através de uma planilha ajustada e aprovada por esta comissão de ensino, em formato mais detalhado para lançamento das disciplinas, anexa a esta deliberação, verificou-se haver equivalência nas disciplinas no núcleo de conhecimentos de fundamentação e de conhecimentos profissionais nas </w:t>
      </w:r>
      <w:r w:rsidR="00B27D92" w:rsidRPr="00B27D92">
        <w:rPr>
          <w:rFonts w:ascii="Times New Roman" w:hAnsi="Times New Roman" w:cs="Times New Roman"/>
          <w:bCs/>
          <w:sz w:val="24"/>
          <w:szCs w:val="24"/>
        </w:rPr>
        <w:t>disciplinas apresentadas</w:t>
      </w:r>
      <w:r w:rsidRPr="00B27D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64335D" w14:textId="77777777" w:rsidR="00251EA4" w:rsidRPr="00B27D92" w:rsidRDefault="00251EA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pacing w:after="0" w:line="252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133B20" w14:textId="77777777" w:rsidR="00251EA4" w:rsidRPr="00B27D92" w:rsidRDefault="00000000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pacing w:after="0" w:line="252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D92">
        <w:rPr>
          <w:rFonts w:ascii="Times New Roman" w:hAnsi="Times New Roman" w:cs="Times New Roman"/>
          <w:bCs/>
          <w:sz w:val="24"/>
          <w:szCs w:val="24"/>
        </w:rPr>
        <w:t>Considerando o tempo de integralização de 6 anos apresentado no histórico acadêmico e plano de estudos, junto ao programa analítico, verificou-se que atende aos requisitos previstos na Resolução 26/2012 - CAU/BR, alterada pela Resolução 87/2014 -CAU/BR.</w:t>
      </w:r>
    </w:p>
    <w:p w14:paraId="07CFE0EB" w14:textId="77777777" w:rsidR="00251EA4" w:rsidRPr="00B27D92" w:rsidRDefault="00251EA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pacing w:after="0" w:line="252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F443E1" w14:textId="77777777" w:rsidR="00251EA4" w:rsidRPr="00B27D92" w:rsidRDefault="00251EA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pacing w:after="0" w:line="252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DCE488" w14:textId="77777777" w:rsidR="00251EA4" w:rsidRPr="00B27D92" w:rsidRDefault="00000000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92">
        <w:rPr>
          <w:rFonts w:ascii="Times New Roman" w:hAnsi="Times New Roman" w:cs="Times New Roman"/>
          <w:b/>
          <w:bCs/>
          <w:sz w:val="24"/>
          <w:szCs w:val="24"/>
        </w:rPr>
        <w:t>DELIBERA:</w:t>
      </w:r>
    </w:p>
    <w:p w14:paraId="08D37311" w14:textId="77777777" w:rsidR="00B27D92" w:rsidRDefault="00B27D92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</w:p>
    <w:p w14:paraId="22380E6C" w14:textId="03FFD678" w:rsidR="00251EA4" w:rsidRPr="00B27D92" w:rsidRDefault="00000000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7D92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A Comissão de Ensino e Formação - CEF-CAU/PR, após apreciação e conferência dos documentos e planilha que substitui o ANEXO II, aprovada por esta comissão, delibera em deferir o pedido de registro definitivo do requerente, fazendo o encaminhamento do processo à CEF-CAU/BR, para análise final e procedimentos para o deferimento e homologação do processo.</w:t>
      </w:r>
    </w:p>
    <w:p w14:paraId="0BCA9143" w14:textId="77777777" w:rsidR="00B27D92" w:rsidRDefault="00B2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E16FB" w14:textId="32F212DE" w:rsidR="00251EA4" w:rsidRPr="00B27D92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92">
        <w:rPr>
          <w:rFonts w:ascii="Times New Roman" w:hAnsi="Times New Roman" w:cs="Times New Roman"/>
          <w:sz w:val="24"/>
          <w:szCs w:val="24"/>
        </w:rPr>
        <w:t>Encaminhar à presidência do CAU/PR para conhecimento.</w:t>
      </w:r>
    </w:p>
    <w:p w14:paraId="75147B8A" w14:textId="77777777" w:rsidR="00251EA4" w:rsidRPr="00B27D92" w:rsidRDefault="0025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55E5E9" w14:textId="77777777" w:rsidR="00B27D92" w:rsidRDefault="00B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03B3B" w14:textId="77777777" w:rsidR="00B27D92" w:rsidRDefault="00B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44D9A" w14:textId="21620F43" w:rsidR="00251EA4" w:rsidRPr="00B27D92" w:rsidRDefault="00B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D92">
        <w:rPr>
          <w:rFonts w:ascii="Times New Roman" w:hAnsi="Times New Roman" w:cs="Times New Roman"/>
          <w:sz w:val="24"/>
          <w:szCs w:val="24"/>
        </w:rPr>
        <w:lastRenderedPageBreak/>
        <w:t>Foz do Iguaçu</w:t>
      </w:r>
      <w:r w:rsidR="00000000" w:rsidRPr="00B27D92">
        <w:rPr>
          <w:rFonts w:ascii="Times New Roman" w:hAnsi="Times New Roman" w:cs="Times New Roman"/>
          <w:sz w:val="24"/>
          <w:szCs w:val="24"/>
        </w:rPr>
        <w:t xml:space="preserve"> - PR, 21 de novembro de 2022</w:t>
      </w:r>
    </w:p>
    <w:p w14:paraId="44B1D926" w14:textId="77777777" w:rsidR="00251EA4" w:rsidRPr="00B27D92" w:rsidRDefault="0025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4563A" w14:textId="77777777" w:rsidR="00251EA4" w:rsidRDefault="00251EA4">
      <w:pPr>
        <w:spacing w:after="0" w:line="240" w:lineRule="auto"/>
        <w:rPr>
          <w:rFonts w:ascii="Times New Roman" w:hAnsi="Times New Roman" w:cs="Times New Roman"/>
        </w:rPr>
      </w:pPr>
    </w:p>
    <w:p w14:paraId="53CCDD97" w14:textId="77777777" w:rsidR="00251EA4" w:rsidRDefault="00251EA4">
      <w:pPr>
        <w:spacing w:after="0" w:line="240" w:lineRule="auto"/>
        <w:rPr>
          <w:rFonts w:ascii="Times New Roman" w:hAnsi="Times New Roman" w:cs="Times New Roman"/>
        </w:rPr>
      </w:pPr>
    </w:p>
    <w:p w14:paraId="755DC0B2" w14:textId="77777777" w:rsidR="00251EA4" w:rsidRDefault="00251E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BB1227" w14:textId="77777777" w:rsidR="00251EA4" w:rsidRDefault="00251E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B455B6" w14:textId="77777777" w:rsidR="00251EA4" w:rsidRDefault="00251E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48DE30" w14:textId="77777777" w:rsidR="00251EA4" w:rsidRDefault="00251E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80C4AF" w14:textId="77777777" w:rsidR="00251EA4" w:rsidRDefault="00251E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06580D" w14:textId="77777777" w:rsidR="00251EA4" w:rsidRDefault="00251EA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0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251EA4" w14:paraId="41C8EBCD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A279" w14:textId="77777777" w:rsidR="00251EA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EDUARDO VERRI LOPES</w:t>
            </w:r>
          </w:p>
          <w:p w14:paraId="53A1B4D4" w14:textId="77777777" w:rsidR="00251EA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Coordenador (a) CEF-CAU/PR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314AF" w14:textId="77777777" w:rsidR="00251EA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ALESSANDRO BOMCOMPAGNI JUNIOR</w:t>
            </w:r>
          </w:p>
          <w:p w14:paraId="745D7E73" w14:textId="77777777" w:rsidR="00251EA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Assistente da CEF-CAU/PR</w:t>
            </w:r>
          </w:p>
        </w:tc>
      </w:tr>
    </w:tbl>
    <w:p w14:paraId="540AF236" w14:textId="77777777" w:rsidR="00251EA4" w:rsidRDefault="00000000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 w:cs="Times New Roman"/>
          <w:b/>
        </w:rPr>
        <w:t xml:space="preserve">como assistente </w:t>
      </w:r>
      <w:r>
        <w:rPr>
          <w:rFonts w:ascii="Times New Roman" w:hAnsi="Times New Roman" w:cs="Times New Roman"/>
        </w:rPr>
        <w:t xml:space="preserve">desta comissão </w:t>
      </w:r>
      <w:r>
        <w:rPr>
          <w:rFonts w:ascii="Times New Roman" w:hAnsi="Times New Roman" w:cs="Times New Roman"/>
          <w:b/>
          <w:bCs/>
        </w:rPr>
        <w:t>atesto a veracidade e a autenticidade das informações prestadas</w:t>
      </w:r>
      <w:r>
        <w:rPr>
          <w:rFonts w:ascii="Times New Roman" w:hAnsi="Times New Roman" w:cs="Times New Roman"/>
        </w:rPr>
        <w:t>.</w:t>
      </w:r>
    </w:p>
    <w:p w14:paraId="42FADA2F" w14:textId="77777777" w:rsidR="00251EA4" w:rsidRDefault="00251EA4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C910B60" w14:textId="3275346B" w:rsidR="00251EA4" w:rsidRDefault="00000000">
      <w:pPr>
        <w:pStyle w:val="PargrafodaList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Foz do Iguaçu, 21 de </w:t>
      </w:r>
      <w:r w:rsidR="00B27D92">
        <w:rPr>
          <w:rFonts w:ascii="Times New Roman" w:hAnsi="Times New Roman" w:cs="Times New Roman"/>
        </w:rPr>
        <w:t>novembro</w:t>
      </w:r>
      <w:r>
        <w:rPr>
          <w:rFonts w:ascii="Times New Roman" w:hAnsi="Times New Roman" w:cs="Times New Roman"/>
        </w:rPr>
        <w:t xml:space="preserve"> de 2022</w:t>
      </w:r>
    </w:p>
    <w:p w14:paraId="536E3498" w14:textId="77777777" w:rsidR="00251EA4" w:rsidRDefault="00000000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11ª REUNIÃO 2022 DA CEF - CAU/PR</w:t>
      </w:r>
    </w:p>
    <w:p w14:paraId="45E49970" w14:textId="77777777" w:rsidR="00251EA4" w:rsidRDefault="00000000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Videoconferência</w:t>
      </w:r>
    </w:p>
    <w:p w14:paraId="6DDF3EF1" w14:textId="77777777" w:rsidR="00251EA4" w:rsidRDefault="00000000">
      <w:pPr>
        <w:spacing w:before="240"/>
        <w:jc w:val="center"/>
        <w:rPr>
          <w:rFonts w:ascii="Times New Roman" w:eastAsia="Cambria" w:hAnsi="Times New Roman" w:cs="Times New Roman"/>
          <w:b/>
          <w:bCs/>
          <w:lang w:eastAsia="pt-BR"/>
        </w:rPr>
      </w:pPr>
      <w:r>
        <w:rPr>
          <w:rFonts w:ascii="Times New Roman" w:eastAsia="Cambria" w:hAnsi="Times New Roman" w:cs="Times New Roman"/>
          <w:b/>
          <w:bCs/>
          <w:lang w:eastAsia="pt-BR"/>
        </w:rPr>
        <w:t>Folha de Votação</w:t>
      </w:r>
    </w:p>
    <w:tbl>
      <w:tblPr>
        <w:tblW w:w="50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2321"/>
        <w:gridCol w:w="3051"/>
        <w:gridCol w:w="1017"/>
        <w:gridCol w:w="1163"/>
        <w:gridCol w:w="829"/>
        <w:gridCol w:w="907"/>
      </w:tblGrid>
      <w:tr w:rsidR="00251EA4" w14:paraId="7DC1A855" w14:textId="77777777"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9AEA" w14:textId="77777777" w:rsidR="00251EA4" w:rsidRDefault="00000000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C41F" w14:textId="77777777" w:rsidR="00251EA4" w:rsidRDefault="00000000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Conselheiros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AD2F" w14:textId="77777777" w:rsidR="00251EA4" w:rsidRDefault="00000000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Votação</w:t>
            </w:r>
          </w:p>
        </w:tc>
      </w:tr>
      <w:tr w:rsidR="00251EA4" w14:paraId="70E05D73" w14:textId="77777777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B0EE" w14:textId="77777777" w:rsidR="00251EA4" w:rsidRDefault="00251EA4">
            <w:pPr>
              <w:widowControl w:val="0"/>
              <w:spacing w:line="252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4B3D" w14:textId="77777777" w:rsidR="00251EA4" w:rsidRDefault="00251EA4">
            <w:pPr>
              <w:widowControl w:val="0"/>
              <w:spacing w:line="252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4683" w14:textId="77777777" w:rsidR="00251EA4" w:rsidRDefault="00000000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Deferir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0A3F" w14:textId="77777777" w:rsidR="00251EA4" w:rsidRDefault="00000000">
            <w:pPr>
              <w:widowControl w:val="0"/>
              <w:spacing w:line="252" w:lineRule="auto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Indeferir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FA11" w14:textId="77777777" w:rsidR="00251EA4" w:rsidRDefault="00000000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163A" w14:textId="77777777" w:rsidR="00251EA4" w:rsidRDefault="00000000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Ausên.</w:t>
            </w:r>
          </w:p>
        </w:tc>
      </w:tr>
      <w:tr w:rsidR="00251EA4" w14:paraId="2D640E02" w14:textId="77777777">
        <w:trPr>
          <w:trHeight w:val="2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EF53" w14:textId="77777777" w:rsidR="00251EA4" w:rsidRDefault="00000000">
            <w:pPr>
              <w:widowControl w:val="0"/>
              <w:spacing w:line="252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Coordenadora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2862" w14:textId="77777777" w:rsidR="00251EA4" w:rsidRDefault="00000000">
            <w:pPr>
              <w:widowControl w:val="0"/>
              <w:spacing w:after="0" w:line="210" w:lineRule="exact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Eduardo Verri Lopes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FA4A" w14:textId="77777777" w:rsidR="00251EA4" w:rsidRDefault="00000000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B5AF" w14:textId="77777777" w:rsidR="00251EA4" w:rsidRDefault="00251EA4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DB61" w14:textId="77777777" w:rsidR="00251EA4" w:rsidRDefault="00251EA4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0C28" w14:textId="77777777" w:rsidR="00251EA4" w:rsidRDefault="00251EA4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</w:tr>
      <w:tr w:rsidR="00251EA4" w14:paraId="4D18C8F0" w14:textId="77777777">
        <w:trPr>
          <w:trHeight w:val="2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3465" w14:textId="77777777" w:rsidR="00251EA4" w:rsidRDefault="00000000">
            <w:pPr>
              <w:widowControl w:val="0"/>
              <w:spacing w:line="252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Coord. Adjunto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0671" w14:textId="77777777" w:rsidR="00251EA4" w:rsidRDefault="00000000">
            <w:pPr>
              <w:pStyle w:val="TableParagraph"/>
              <w:widowControl w:val="0"/>
              <w:spacing w:after="0" w:line="21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Constança Lacerda Camargo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11B8" w14:textId="77777777" w:rsidR="00251EA4" w:rsidRDefault="00000000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6C33" w14:textId="77777777" w:rsidR="00251EA4" w:rsidRDefault="00251EA4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CEBF" w14:textId="77777777" w:rsidR="00251EA4" w:rsidRDefault="00251EA4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56A5" w14:textId="77777777" w:rsidR="00251EA4" w:rsidRDefault="00251EA4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</w:tr>
      <w:tr w:rsidR="00251EA4" w14:paraId="16C2CFC8" w14:textId="77777777">
        <w:trPr>
          <w:trHeight w:val="2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8697" w14:textId="77777777" w:rsidR="00251EA4" w:rsidRDefault="00000000">
            <w:pPr>
              <w:widowControl w:val="0"/>
              <w:spacing w:line="252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1BCE" w14:textId="77777777" w:rsidR="00251EA4" w:rsidRDefault="00000000">
            <w:pPr>
              <w:widowControl w:val="0"/>
              <w:spacing w:after="0" w:line="210" w:lineRule="exact"/>
              <w:ind w:left="105"/>
              <w:rPr>
                <w:rFonts w:ascii="Times New Roman" w:eastAsia="Calibri" w:hAnsi="Times New Roman"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André Luiz Sell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9C94" w14:textId="77777777" w:rsidR="00251EA4" w:rsidRDefault="00000000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>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C570" w14:textId="77777777" w:rsidR="00251EA4" w:rsidRDefault="00251EA4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3446" w14:textId="77777777" w:rsidR="00251EA4" w:rsidRDefault="00251EA4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526B" w14:textId="77777777" w:rsidR="00251EA4" w:rsidRDefault="00251EA4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</w:tr>
      <w:tr w:rsidR="00251EA4" w14:paraId="033DB2B6" w14:textId="77777777">
        <w:trPr>
          <w:trHeight w:val="28"/>
        </w:trPr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D757" w14:textId="77777777" w:rsidR="00251EA4" w:rsidRDefault="00000000">
            <w:pPr>
              <w:widowControl w:val="0"/>
              <w:spacing w:line="252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6FA78" w14:textId="77777777" w:rsidR="00251EA4" w:rsidRDefault="00000000">
            <w:pPr>
              <w:widowControl w:val="0"/>
              <w:spacing w:after="0" w:line="210" w:lineRule="exact"/>
              <w:ind w:left="105"/>
              <w:rPr>
                <w:rFonts w:ascii="Times New Roman" w:eastAsia="Calibri" w:hAnsi="Times New Roman"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Antônio Claret P. Miranda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D3F1" w14:textId="77777777" w:rsidR="00251EA4" w:rsidRDefault="00251EA4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9241" w14:textId="77777777" w:rsidR="00251EA4" w:rsidRDefault="00251EA4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88F3" w14:textId="77777777" w:rsidR="00251EA4" w:rsidRDefault="00251EA4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BB1B" w14:textId="77777777" w:rsidR="00251EA4" w:rsidRDefault="00000000">
            <w:pPr>
              <w:widowControl w:val="0"/>
              <w:spacing w:line="252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X</w:t>
            </w:r>
          </w:p>
        </w:tc>
      </w:tr>
      <w:tr w:rsidR="00251EA4" w14:paraId="1EF4CC4B" w14:textId="77777777">
        <w:trPr>
          <w:trHeight w:val="567"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70FD908F" w14:textId="77777777" w:rsidR="00251EA4" w:rsidRDefault="00000000">
            <w:pPr>
              <w:widowControl w:val="0"/>
              <w:spacing w:after="120" w:line="252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Histórico da votação:11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ª REUNIÃO ORDINÁRIA 2022 DA CEF- CAU/PR</w:t>
            </w:r>
          </w:p>
          <w:p w14:paraId="4A9FB0BE" w14:textId="77777777" w:rsidR="00251EA4" w:rsidRDefault="00000000">
            <w:pPr>
              <w:widowControl w:val="0"/>
              <w:spacing w:after="120" w:line="252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21/11/2022</w:t>
            </w:r>
          </w:p>
          <w:p w14:paraId="6B4C3E11" w14:textId="77777777" w:rsidR="00251EA4" w:rsidRDefault="00000000">
            <w:pPr>
              <w:widowControl w:val="0"/>
              <w:spacing w:after="120" w:line="252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 xml:space="preserve">Matéria em votação: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Solicitação de Registro definitivo de brasileiro com diplomação estrangeira / Revalidado.  Prot. 1622944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/2022</w:t>
            </w:r>
          </w:p>
          <w:p w14:paraId="66F5F23B" w14:textId="77777777" w:rsidR="00251EA4" w:rsidRDefault="00000000">
            <w:pPr>
              <w:widowControl w:val="0"/>
              <w:spacing w:after="120" w:line="252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Resultado da votação: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Deferir (3), Indeferir (0),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Abstenções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Ausências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(1) de um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Total: </w:t>
            </w:r>
            <w:r>
              <w:rPr>
                <w:rFonts w:ascii="Times New Roman" w:eastAsia="Cambria" w:hAnsi="Times New Roman" w:cs="Times New Roman"/>
                <w:lang w:eastAsia="pt-BR"/>
              </w:rPr>
              <w:t>(3)</w:t>
            </w:r>
          </w:p>
          <w:p w14:paraId="045ABC8B" w14:textId="77777777" w:rsidR="00251EA4" w:rsidRDefault="00000000">
            <w:pPr>
              <w:widowControl w:val="0"/>
              <w:spacing w:after="120" w:line="252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Ocorrências: Sem ocorrências ou observações</w:t>
            </w:r>
          </w:p>
          <w:p w14:paraId="27FFE4AF" w14:textId="77777777" w:rsidR="00251EA4" w:rsidRDefault="00000000">
            <w:pPr>
              <w:widowControl w:val="0"/>
              <w:spacing w:after="120" w:line="252" w:lineRule="auto"/>
              <w:ind w:left="6123" w:hanging="6123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 xml:space="preserve">Asses. Técnica: 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>A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lessandro B. Júnior (Coord.):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Eduardo Verri Lopes</w:t>
            </w:r>
          </w:p>
        </w:tc>
      </w:tr>
    </w:tbl>
    <w:p w14:paraId="304E0DFF" w14:textId="77777777" w:rsidR="00251EA4" w:rsidRDefault="00251EA4" w:rsidP="00B27D9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sectPr w:rsidR="00251EA4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872D" w14:textId="77777777" w:rsidR="00CA2CB7" w:rsidRDefault="00CA2CB7">
      <w:pPr>
        <w:spacing w:after="0" w:line="240" w:lineRule="auto"/>
      </w:pPr>
      <w:r>
        <w:separator/>
      </w:r>
    </w:p>
  </w:endnote>
  <w:endnote w:type="continuationSeparator" w:id="0">
    <w:p w14:paraId="56BA48B5" w14:textId="77777777" w:rsidR="00CA2CB7" w:rsidRDefault="00CA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FDD6" w14:textId="77777777" w:rsidR="00251EA4" w:rsidRDefault="00000000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 w14:paraId="307EE883" w14:textId="77777777" w:rsidR="00251EA4" w:rsidRDefault="00000000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Sede Av. Nossa Senhora da Luz, 2.530| 80045-360 | Curitiba, PR | Fone: +55 (41) 3218-0200</w:t>
    </w:r>
  </w:p>
  <w:p w14:paraId="0FAAC767" w14:textId="77777777" w:rsidR="00251EA4" w:rsidRDefault="00000000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>
      <w:rPr>
        <w:color w:val="A6A6A6" w:themeColor="background1" w:themeShade="A6"/>
        <w:spacing w:val="-6"/>
        <w:sz w:val="16"/>
      </w:rPr>
      <w:t>Cascavel: Rua Manoel Ribas, 2.720, CEP 85810-170 - Fone: 45 3229-6546 | Londrina: Rua Paranaguá, 300, Sala 5, CEP 86020-030 -  Fone: 43 3039-0035</w:t>
    </w:r>
  </w:p>
  <w:p w14:paraId="25B07DC8" w14:textId="77777777" w:rsidR="00251EA4" w:rsidRDefault="00000000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14:paraId="7ED62071" w14:textId="77777777" w:rsidR="00251EA4" w:rsidRDefault="00251E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95C4" w14:textId="77777777" w:rsidR="00CA2CB7" w:rsidRDefault="00CA2CB7">
      <w:pPr>
        <w:spacing w:after="0" w:line="240" w:lineRule="auto"/>
      </w:pPr>
      <w:r>
        <w:separator/>
      </w:r>
    </w:p>
  </w:footnote>
  <w:footnote w:type="continuationSeparator" w:id="0">
    <w:p w14:paraId="5A770769" w14:textId="77777777" w:rsidR="00CA2CB7" w:rsidRDefault="00CA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DA9E" w14:textId="77777777" w:rsidR="00251EA4" w:rsidRDefault="00000000">
    <w:pPr>
      <w:pStyle w:val="Cabealho"/>
    </w:pPr>
    <w:r>
      <w:rPr>
        <w:noProof/>
      </w:rPr>
      <w:drawing>
        <wp:inline distT="0" distB="0" distL="0" distR="0" wp14:anchorId="05EA63D5" wp14:editId="0C049004">
          <wp:extent cx="5400040" cy="630555"/>
          <wp:effectExtent l="0" t="0" r="0" b="0"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1FCFB8" w14:textId="77777777" w:rsidR="00251EA4" w:rsidRDefault="00251E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EA4"/>
    <w:rsid w:val="00251EA4"/>
    <w:rsid w:val="00B27D92"/>
    <w:rsid w:val="00C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A15A"/>
  <w15:docId w15:val="{4E8528CC-DA04-43EB-A455-2FB6C49E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2169"/>
  </w:style>
  <w:style w:type="character" w:customStyle="1" w:styleId="RodapChar">
    <w:name w:val="Rodapé Char"/>
    <w:basedOn w:val="Fontepargpadro"/>
    <w:link w:val="Rodap"/>
    <w:uiPriority w:val="99"/>
    <w:qFormat/>
    <w:rsid w:val="006C216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72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qFormat/>
    <w:pPr>
      <w:ind w:left="108"/>
    </w:pPr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2">
    <w:name w:val="Plain Table 2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5">
    <w:name w:val="Plain Table 5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C3CF-EF51-4A57-BA68-270B9B1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516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Verri</cp:lastModifiedBy>
  <cp:revision>40</cp:revision>
  <cp:lastPrinted>2018-07-30T21:05:00Z</cp:lastPrinted>
  <dcterms:created xsi:type="dcterms:W3CDTF">2020-04-27T20:50:00Z</dcterms:created>
  <dcterms:modified xsi:type="dcterms:W3CDTF">2022-11-25T18:09:00Z</dcterms:modified>
  <dc:language>pt-BR</dc:language>
</cp:coreProperties>
</file>