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21C9E" w14:textId="77777777" w:rsidR="00CA6CC4" w:rsidRDefault="00CA6C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071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1950"/>
        <w:gridCol w:w="7121"/>
      </w:tblGrid>
      <w:tr w:rsidR="00CA6CC4" w:rsidRPr="00BC7EC7" w14:paraId="64FFE4A4" w14:textId="77777777">
        <w:trPr>
          <w:cantSplit/>
          <w:trHeight w:val="283"/>
        </w:trPr>
        <w:tc>
          <w:tcPr>
            <w:tcW w:w="195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5920968A" w14:textId="77777777" w:rsidR="00CA6CC4" w:rsidRPr="00BC7EC7" w:rsidRDefault="00FE71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7EC7">
              <w:rPr>
                <w:rFonts w:ascii="Arial" w:eastAsia="Times New Roman" w:hAnsi="Arial" w:cs="Arial"/>
                <w:sz w:val="20"/>
                <w:szCs w:val="20"/>
              </w:rPr>
              <w:t>PROCESSO</w:t>
            </w:r>
          </w:p>
        </w:tc>
        <w:tc>
          <w:tcPr>
            <w:tcW w:w="712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23C0E5D" w14:textId="77777777" w:rsidR="00CA6CC4" w:rsidRPr="0032774F" w:rsidRDefault="00B91F35" w:rsidP="00B91F35">
            <w:pPr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32774F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5</w:t>
            </w:r>
            <w:r w:rsidR="00FE7150" w:rsidRPr="0032774F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ª REUNIÃO ORDINÁRIA COA – CAU/PR</w:t>
            </w:r>
          </w:p>
        </w:tc>
      </w:tr>
      <w:tr w:rsidR="00CA6CC4" w:rsidRPr="00BC7EC7" w14:paraId="63BA974F" w14:textId="77777777">
        <w:trPr>
          <w:cantSplit/>
          <w:trHeight w:val="283"/>
        </w:trPr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47F36622" w14:textId="77777777" w:rsidR="00CA6CC4" w:rsidRPr="00BC7EC7" w:rsidRDefault="00FE71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7EC7">
              <w:rPr>
                <w:rFonts w:ascii="Arial" w:eastAsia="Times New Roman" w:hAnsi="Arial" w:cs="Arial"/>
                <w:sz w:val="20"/>
                <w:szCs w:val="20"/>
              </w:rPr>
              <w:t>INTERESSADO</w:t>
            </w:r>
          </w:p>
        </w:tc>
        <w:tc>
          <w:tcPr>
            <w:tcW w:w="71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FA1F82C" w14:textId="77777777" w:rsidR="00CA6CC4" w:rsidRPr="00BC7EC7" w:rsidRDefault="003061E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CAU/PR</w:t>
            </w:r>
          </w:p>
        </w:tc>
      </w:tr>
      <w:tr w:rsidR="00CA6CC4" w:rsidRPr="00BC7EC7" w14:paraId="53102938" w14:textId="77777777">
        <w:trPr>
          <w:cantSplit/>
          <w:trHeight w:val="283"/>
        </w:trPr>
        <w:tc>
          <w:tcPr>
            <w:tcW w:w="1950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vAlign w:val="center"/>
          </w:tcPr>
          <w:p w14:paraId="084B9E0D" w14:textId="77777777" w:rsidR="00CA6CC4" w:rsidRPr="00BC7EC7" w:rsidRDefault="00FE71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BC7EC7">
              <w:rPr>
                <w:rFonts w:ascii="Arial" w:eastAsia="Times New Roman" w:hAnsi="Arial" w:cs="Arial"/>
                <w:sz w:val="20"/>
                <w:szCs w:val="20"/>
              </w:rPr>
              <w:t>ASSUNTO</w:t>
            </w:r>
          </w:p>
        </w:tc>
        <w:tc>
          <w:tcPr>
            <w:tcW w:w="7121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57FAFEDC" w14:textId="7D53FED3" w:rsidR="00CA6CC4" w:rsidRPr="0032774F" w:rsidRDefault="00FD50A6" w:rsidP="005F5978">
            <w:pPr>
              <w:rPr>
                <w:rFonts w:ascii="Arial" w:eastAsia="Times New Roman" w:hAnsi="Arial" w:cs="Arial"/>
                <w:b/>
                <w:sz w:val="20"/>
                <w:szCs w:val="20"/>
                <w:lang w:val="pt-BR"/>
              </w:rPr>
            </w:pPr>
            <w:r w:rsidRPr="0032774F">
              <w:rPr>
                <w:rFonts w:ascii="Arial" w:hAnsi="Arial" w:cs="Arial"/>
                <w:b/>
                <w:bCs/>
                <w:color w:val="323130"/>
                <w:sz w:val="20"/>
                <w:szCs w:val="20"/>
                <w:shd w:val="clear" w:color="auto" w:fill="FFFFFF"/>
                <w:lang w:val="pt-BR"/>
              </w:rPr>
              <w:t>C</w:t>
            </w:r>
            <w:r w:rsidR="005F5978" w:rsidRPr="0032774F">
              <w:rPr>
                <w:rFonts w:ascii="Arial" w:hAnsi="Arial" w:cs="Arial"/>
                <w:b/>
                <w:bCs/>
                <w:color w:val="323130"/>
                <w:sz w:val="20"/>
                <w:szCs w:val="20"/>
                <w:shd w:val="clear" w:color="auto" w:fill="FFFFFF"/>
                <w:lang w:val="pt-BR"/>
              </w:rPr>
              <w:t>OMISSÃO DE FISCALIZAÇÃO, PENALIDADES E SANÇÕES DE CONTRATOS</w:t>
            </w:r>
            <w:r w:rsidR="0032774F">
              <w:rPr>
                <w:rFonts w:ascii="Arial" w:hAnsi="Arial" w:cs="Arial"/>
                <w:b/>
                <w:bCs/>
                <w:color w:val="32313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="0032774F">
              <w:rPr>
                <w:rFonts w:ascii="Arial" w:hAnsi="Arial" w:cs="Arial"/>
                <w:b/>
                <w:sz w:val="20"/>
                <w:szCs w:val="20"/>
                <w:lang w:val="pt-BR"/>
              </w:rPr>
              <w:t>(CFPSC)</w:t>
            </w:r>
          </w:p>
        </w:tc>
      </w:tr>
      <w:tr w:rsidR="00CA6CC4" w:rsidRPr="00BC7EC7" w14:paraId="56958C81" w14:textId="77777777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2E0A2761" w14:textId="77777777" w:rsidR="00CA6CC4" w:rsidRPr="0032774F" w:rsidRDefault="00CA6CC4">
            <w:pPr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</w:p>
        </w:tc>
      </w:tr>
      <w:tr w:rsidR="00CA6CC4" w:rsidRPr="00BC7EC7" w14:paraId="144B2EE0" w14:textId="77777777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7F7F7F"/>
            </w:tcBorders>
            <w:shd w:val="clear" w:color="auto" w:fill="F2F2F2"/>
            <w:vAlign w:val="center"/>
          </w:tcPr>
          <w:p w14:paraId="423C09A7" w14:textId="77777777" w:rsidR="00CA6CC4" w:rsidRPr="0032774F" w:rsidRDefault="00FE7150" w:rsidP="00DC1F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BR"/>
              </w:rPr>
            </w:pPr>
            <w:r w:rsidRPr="0032774F">
              <w:rPr>
                <w:rFonts w:ascii="Arial" w:eastAsia="Times New Roman" w:hAnsi="Arial" w:cs="Arial"/>
                <w:b/>
                <w:sz w:val="20"/>
                <w:szCs w:val="20"/>
                <w:lang w:val="pt-BR"/>
              </w:rPr>
              <w:t>DELIBERAÇÃO n.º 0</w:t>
            </w:r>
            <w:r w:rsidR="00DC1F27" w:rsidRPr="0032774F">
              <w:rPr>
                <w:rFonts w:ascii="Arial" w:eastAsia="Times New Roman" w:hAnsi="Arial" w:cs="Arial"/>
                <w:b/>
                <w:sz w:val="20"/>
                <w:szCs w:val="20"/>
                <w:lang w:val="pt-BR"/>
              </w:rPr>
              <w:t>9</w:t>
            </w:r>
            <w:r w:rsidRPr="0032774F">
              <w:rPr>
                <w:rFonts w:ascii="Arial" w:eastAsia="Times New Roman" w:hAnsi="Arial" w:cs="Arial"/>
                <w:b/>
                <w:sz w:val="20"/>
                <w:szCs w:val="20"/>
                <w:lang w:val="pt-BR"/>
              </w:rPr>
              <w:t>/2022 COA–CAU/PR</w:t>
            </w:r>
          </w:p>
        </w:tc>
      </w:tr>
    </w:tbl>
    <w:p w14:paraId="23520DBC" w14:textId="77777777" w:rsidR="00CA6CC4" w:rsidRPr="00BC7EC7" w:rsidRDefault="00FE7150">
      <w:pPr>
        <w:spacing w:before="240"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C7EC7">
        <w:rPr>
          <w:rFonts w:ascii="Arial" w:eastAsia="Times New Roman" w:hAnsi="Arial" w:cs="Arial"/>
          <w:sz w:val="20"/>
          <w:szCs w:val="20"/>
        </w:rPr>
        <w:t xml:space="preserve">A COMISSÃO DE ORGANIZAÇÃO E ADMINISTRAÇÃO COA-CAU/PR, em reunião ordinária por meio de videoconferência, através da Plataforma </w:t>
      </w:r>
      <w:r w:rsidRPr="00BC7EC7">
        <w:rPr>
          <w:rFonts w:ascii="Arial" w:eastAsia="Times New Roman" w:hAnsi="Arial" w:cs="Arial"/>
          <w:i/>
          <w:sz w:val="20"/>
          <w:szCs w:val="20"/>
        </w:rPr>
        <w:t xml:space="preserve">Teams, </w:t>
      </w:r>
      <w:r w:rsidRPr="00BC7EC7">
        <w:rPr>
          <w:rFonts w:ascii="Arial" w:eastAsia="Times New Roman" w:hAnsi="Arial" w:cs="Arial"/>
          <w:sz w:val="20"/>
          <w:szCs w:val="20"/>
        </w:rPr>
        <w:t xml:space="preserve">face a Pandemia Covid-19, no dia </w:t>
      </w:r>
      <w:r w:rsidR="00B91F35" w:rsidRPr="00BC7EC7">
        <w:rPr>
          <w:rFonts w:ascii="Arial" w:eastAsia="Times New Roman" w:hAnsi="Arial" w:cs="Arial"/>
          <w:sz w:val="20"/>
          <w:szCs w:val="20"/>
        </w:rPr>
        <w:t>30</w:t>
      </w:r>
      <w:r w:rsidRPr="00BC7EC7">
        <w:rPr>
          <w:rFonts w:ascii="Arial" w:eastAsia="Times New Roman" w:hAnsi="Arial" w:cs="Arial"/>
          <w:sz w:val="20"/>
          <w:szCs w:val="20"/>
        </w:rPr>
        <w:t xml:space="preserve"> de </w:t>
      </w:r>
      <w:r w:rsidR="00B91F35" w:rsidRPr="00BC7EC7">
        <w:rPr>
          <w:rFonts w:ascii="Arial" w:eastAsia="Times New Roman" w:hAnsi="Arial" w:cs="Arial"/>
          <w:sz w:val="20"/>
          <w:szCs w:val="20"/>
        </w:rPr>
        <w:t>maio</w:t>
      </w:r>
      <w:r w:rsidRPr="00BC7EC7">
        <w:rPr>
          <w:rFonts w:ascii="Arial" w:eastAsia="Times New Roman" w:hAnsi="Arial" w:cs="Arial"/>
          <w:sz w:val="20"/>
          <w:szCs w:val="20"/>
        </w:rPr>
        <w:t xml:space="preserve"> de 2022, no uso das competências que lhe conferem o Art. 102 do Regimento Interno do CAU/PR, após análise do assunto em epígrafe; e </w:t>
      </w:r>
    </w:p>
    <w:p w14:paraId="1DE5AE48" w14:textId="77777777" w:rsidR="00CA6CC4" w:rsidRDefault="00FE7150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C7EC7">
        <w:rPr>
          <w:rFonts w:ascii="Arial" w:eastAsia="Times New Roman" w:hAnsi="Arial" w:cs="Arial"/>
          <w:sz w:val="20"/>
          <w:szCs w:val="20"/>
        </w:rPr>
        <w:t xml:space="preserve">Considerando Art. 41 do Capítulo IV do Regimento Interno do CAU/PR, aprovado pela Deliberação Plenária n.º 0116-03/2020 do CAU/PR, que institui finalidades e competências das Comissões Ordinárias do CAU/PR; </w:t>
      </w:r>
    </w:p>
    <w:p w14:paraId="0F5BB07D" w14:textId="19B3202A" w:rsidR="00D653B6" w:rsidRDefault="00914961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D653B6">
        <w:rPr>
          <w:rFonts w:ascii="Arial" w:hAnsi="Arial" w:cs="Arial"/>
          <w:sz w:val="20"/>
          <w:szCs w:val="20"/>
        </w:rPr>
        <w:t>Considerando Art. 102, I</w:t>
      </w:r>
      <w:r w:rsidR="00D653B6" w:rsidRPr="00D653B6">
        <w:rPr>
          <w:rFonts w:ascii="Arial" w:hAnsi="Arial" w:cs="Arial"/>
          <w:sz w:val="20"/>
          <w:szCs w:val="20"/>
        </w:rPr>
        <w:t>I</w:t>
      </w:r>
      <w:r w:rsidR="00D653B6">
        <w:rPr>
          <w:rFonts w:ascii="Arial" w:hAnsi="Arial" w:cs="Arial"/>
          <w:sz w:val="20"/>
          <w:szCs w:val="20"/>
        </w:rPr>
        <w:t>, do R</w:t>
      </w:r>
      <w:r w:rsidRPr="00D653B6">
        <w:rPr>
          <w:rFonts w:ascii="Arial" w:hAnsi="Arial" w:cs="Arial"/>
          <w:sz w:val="20"/>
          <w:szCs w:val="20"/>
        </w:rPr>
        <w:t>egim</w:t>
      </w:r>
      <w:r w:rsidR="00D653B6">
        <w:rPr>
          <w:rFonts w:ascii="Arial" w:hAnsi="Arial" w:cs="Arial"/>
          <w:sz w:val="20"/>
          <w:szCs w:val="20"/>
        </w:rPr>
        <w:t>e</w:t>
      </w:r>
      <w:r w:rsidRPr="00D653B6">
        <w:rPr>
          <w:rFonts w:ascii="Arial" w:hAnsi="Arial" w:cs="Arial"/>
          <w:sz w:val="20"/>
          <w:szCs w:val="20"/>
        </w:rPr>
        <w:t>nto</w:t>
      </w:r>
      <w:r w:rsidR="0061472B">
        <w:rPr>
          <w:rFonts w:ascii="Arial" w:hAnsi="Arial" w:cs="Arial"/>
          <w:sz w:val="20"/>
          <w:szCs w:val="20"/>
        </w:rPr>
        <w:t xml:space="preserve"> Interno do CAU/PR</w:t>
      </w:r>
      <w:r w:rsidRPr="00D653B6">
        <w:rPr>
          <w:rFonts w:ascii="Arial" w:hAnsi="Arial" w:cs="Arial"/>
          <w:sz w:val="20"/>
          <w:szCs w:val="20"/>
        </w:rPr>
        <w:t xml:space="preserve"> que impõe </w:t>
      </w:r>
      <w:r w:rsidR="00D653B6" w:rsidRPr="00D653B6">
        <w:rPr>
          <w:rFonts w:ascii="Arial" w:hAnsi="Arial" w:cs="Arial"/>
          <w:sz w:val="20"/>
          <w:szCs w:val="20"/>
        </w:rPr>
        <w:t>como competência da</w:t>
      </w:r>
      <w:r w:rsidRPr="00D653B6">
        <w:rPr>
          <w:rFonts w:ascii="Arial" w:hAnsi="Arial" w:cs="Arial"/>
          <w:sz w:val="20"/>
          <w:szCs w:val="20"/>
        </w:rPr>
        <w:t xml:space="preserve"> COA,</w:t>
      </w:r>
      <w:r w:rsidR="00D653B6" w:rsidRPr="00D653B6">
        <w:rPr>
          <w:rFonts w:ascii="Arial" w:hAnsi="Arial" w:cs="Arial"/>
          <w:sz w:val="20"/>
          <w:szCs w:val="20"/>
        </w:rPr>
        <w:t xml:space="preserve"> propor, apreciar e deliberar sobre atos administrativos voltados à reestruturação organizacional do CAU/PR;</w:t>
      </w:r>
    </w:p>
    <w:p w14:paraId="4B8E64F4" w14:textId="77777777" w:rsidR="0061472B" w:rsidRPr="00383D4E" w:rsidRDefault="0061472B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383D4E">
        <w:rPr>
          <w:rFonts w:ascii="Arial" w:hAnsi="Arial" w:cs="Arial"/>
          <w:sz w:val="20"/>
          <w:szCs w:val="20"/>
        </w:rPr>
        <w:t>Considerando ainda Art. 102, III, do referido Regimento</w:t>
      </w:r>
      <w:r w:rsidR="00383D4E" w:rsidRPr="00383D4E">
        <w:rPr>
          <w:rFonts w:ascii="Arial" w:hAnsi="Arial" w:cs="Arial"/>
          <w:sz w:val="20"/>
          <w:szCs w:val="20"/>
        </w:rPr>
        <w:t>, que instrui que é dever da COA propor, apreciar e deliberar sobre apuração de irregularidades e responsabilidades relacionadas aos aspectos organizacionais e administrativos no CAU/PR;</w:t>
      </w:r>
    </w:p>
    <w:p w14:paraId="30C3D1AA" w14:textId="77777777" w:rsidR="00CA6CC4" w:rsidRPr="00BC7EC7" w:rsidRDefault="00FE7150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C7EC7">
        <w:rPr>
          <w:rFonts w:ascii="Arial" w:eastAsia="Times New Roman" w:hAnsi="Arial" w:cs="Arial"/>
          <w:sz w:val="20"/>
          <w:szCs w:val="20"/>
        </w:rPr>
        <w:t>Considerando que todas as deliberações de comissão devem ser encaminhadas à Presidência do CAU/PR, para verificação e encaminhamentos, conforme Art. 122 do Regimento Interno do CAU/PR; e</w:t>
      </w:r>
    </w:p>
    <w:p w14:paraId="634F253F" w14:textId="77777777" w:rsidR="00CA6CC4" w:rsidRDefault="00FE7150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C7EC7">
        <w:rPr>
          <w:rFonts w:ascii="Arial" w:eastAsia="Times New Roman" w:hAnsi="Arial" w:cs="Arial"/>
          <w:sz w:val="20"/>
          <w:szCs w:val="20"/>
        </w:rPr>
        <w:t>Considerando a autorização do Conselho Diretor, a necessidade de ações cautelosas em defesa da saúde dos membros do Plenário, convidados e colaboradores do Conselho e a implantação de reuniões deliberativas virtuais, ficando atestadas a veracidade e a autenticidade das informações prestadas.</w:t>
      </w:r>
    </w:p>
    <w:p w14:paraId="6E54CE75" w14:textId="77777777" w:rsidR="00F44694" w:rsidRPr="00BC7EC7" w:rsidRDefault="00F44694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6813FE9" w14:textId="77777777" w:rsidR="00CA6CC4" w:rsidRPr="00BC7EC7" w:rsidRDefault="00FE7150">
      <w:pPr>
        <w:tabs>
          <w:tab w:val="left" w:pos="4968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BC7EC7">
        <w:rPr>
          <w:rFonts w:ascii="Arial" w:eastAsia="Times New Roman" w:hAnsi="Arial" w:cs="Arial"/>
          <w:b/>
          <w:sz w:val="20"/>
          <w:szCs w:val="20"/>
        </w:rPr>
        <w:t>DELIBEROU:</w:t>
      </w:r>
    </w:p>
    <w:p w14:paraId="7AD3F862" w14:textId="77777777" w:rsidR="0032774F" w:rsidRPr="0032774F" w:rsidRDefault="0032774F" w:rsidP="0032774F">
      <w:pPr>
        <w:pStyle w:val="PargrafodaLista"/>
        <w:numPr>
          <w:ilvl w:val="0"/>
          <w:numId w:val="8"/>
        </w:numPr>
        <w:shd w:val="clear" w:color="auto" w:fill="FFFFFF"/>
        <w:spacing w:after="0" w:line="276" w:lineRule="auto"/>
        <w:ind w:right="131"/>
        <w:jc w:val="both"/>
        <w:textAlignment w:val="baseline"/>
        <w:rPr>
          <w:rFonts w:ascii="Arial" w:hAnsi="Arial" w:cs="Arial"/>
          <w:sz w:val="20"/>
          <w:szCs w:val="20"/>
        </w:rPr>
      </w:pPr>
      <w:r w:rsidRPr="0032774F">
        <w:rPr>
          <w:rFonts w:ascii="Arial" w:hAnsi="Arial" w:cs="Arial"/>
          <w:sz w:val="20"/>
          <w:szCs w:val="20"/>
        </w:rPr>
        <w:t>Recomendar ao Plenário que o CAU/PR, através da Gerência Geral, que constitua-se um Grupo de Trabalho para elaboração de minuta da Comissão de Fiscalização, Penalidades e Sanções de Contratos, para posterior apreciação e contribuições da COA-CAU/PR com os seguintes pré-requisitos:</w:t>
      </w:r>
    </w:p>
    <w:p w14:paraId="30ECCB2D" w14:textId="77777777" w:rsidR="0032774F" w:rsidRPr="0032774F" w:rsidRDefault="0032774F" w:rsidP="0032774F">
      <w:pPr>
        <w:pStyle w:val="PargrafodaLista"/>
        <w:numPr>
          <w:ilvl w:val="1"/>
          <w:numId w:val="8"/>
        </w:numPr>
        <w:shd w:val="clear" w:color="auto" w:fill="FFFFFF"/>
        <w:spacing w:after="0" w:line="276" w:lineRule="auto"/>
        <w:ind w:right="131"/>
        <w:jc w:val="both"/>
        <w:textAlignment w:val="baseline"/>
        <w:rPr>
          <w:rFonts w:ascii="Arial" w:hAnsi="Arial" w:cs="Arial"/>
          <w:sz w:val="20"/>
          <w:szCs w:val="20"/>
        </w:rPr>
      </w:pPr>
      <w:r w:rsidRPr="0032774F">
        <w:rPr>
          <w:rFonts w:ascii="Arial" w:hAnsi="Arial" w:cs="Arial"/>
          <w:sz w:val="20"/>
          <w:szCs w:val="20"/>
        </w:rPr>
        <w:t>Que essa composição minute uma Composição, em número ímpar, com sugestão de 3 (três) membros rotativos;</w:t>
      </w:r>
    </w:p>
    <w:p w14:paraId="073B55B1" w14:textId="77777777" w:rsidR="0032774F" w:rsidRPr="0032774F" w:rsidRDefault="0032774F" w:rsidP="0032774F">
      <w:pPr>
        <w:pStyle w:val="PargrafodaLista"/>
        <w:numPr>
          <w:ilvl w:val="1"/>
          <w:numId w:val="8"/>
        </w:numPr>
        <w:shd w:val="clear" w:color="auto" w:fill="FFFFFF"/>
        <w:spacing w:after="0" w:line="276" w:lineRule="auto"/>
        <w:ind w:right="131"/>
        <w:jc w:val="both"/>
        <w:textAlignment w:val="baseline"/>
        <w:rPr>
          <w:rFonts w:ascii="Arial" w:hAnsi="Arial" w:cs="Arial"/>
          <w:sz w:val="20"/>
          <w:szCs w:val="20"/>
        </w:rPr>
      </w:pPr>
      <w:r w:rsidRPr="0032774F">
        <w:rPr>
          <w:rFonts w:ascii="Arial" w:hAnsi="Arial" w:cs="Arial"/>
          <w:sz w:val="20"/>
          <w:szCs w:val="20"/>
        </w:rPr>
        <w:t>Que nesta Comissão Rotativa, conste ao menos, 1 (um) integrante do Setor Jurídico; e</w:t>
      </w:r>
    </w:p>
    <w:p w14:paraId="28181D5A" w14:textId="3447255B" w:rsidR="0003463A" w:rsidRPr="0032774F" w:rsidRDefault="0032774F" w:rsidP="0032774F">
      <w:pPr>
        <w:pStyle w:val="PargrafodaLista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96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774F">
        <w:rPr>
          <w:rFonts w:ascii="Arial" w:hAnsi="Arial" w:cs="Arial"/>
          <w:sz w:val="20"/>
          <w:szCs w:val="20"/>
        </w:rPr>
        <w:t>Que elabore um fluxograma com procedimentos contendo Prazos e, se possível, possa desenvolver um Plano de Trabalho e Manual Interno do CAU/PR sobre a matéria.</w:t>
      </w:r>
    </w:p>
    <w:p w14:paraId="2870D2DA" w14:textId="77777777" w:rsidR="0032774F" w:rsidRPr="0032774F" w:rsidRDefault="0032774F" w:rsidP="0032774F">
      <w:pPr>
        <w:pBdr>
          <w:top w:val="nil"/>
          <w:left w:val="nil"/>
          <w:bottom w:val="nil"/>
          <w:right w:val="nil"/>
          <w:between w:val="nil"/>
        </w:pBdr>
        <w:tabs>
          <w:tab w:val="left" w:pos="496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02ACF20" w14:textId="77777777" w:rsidR="00CA6CC4" w:rsidRPr="00BC7EC7" w:rsidRDefault="00FE7150">
      <w:pPr>
        <w:jc w:val="center"/>
        <w:rPr>
          <w:rFonts w:ascii="Arial" w:eastAsia="Times New Roman" w:hAnsi="Arial" w:cs="Arial"/>
          <w:sz w:val="20"/>
          <w:szCs w:val="20"/>
        </w:rPr>
      </w:pPr>
      <w:r w:rsidRPr="00BC7EC7">
        <w:rPr>
          <w:rFonts w:ascii="Arial" w:eastAsia="Times New Roman" w:hAnsi="Arial" w:cs="Arial"/>
          <w:sz w:val="20"/>
          <w:szCs w:val="20"/>
        </w:rPr>
        <w:t xml:space="preserve">Curitiba (PR), </w:t>
      </w:r>
      <w:r w:rsidR="002538FE">
        <w:rPr>
          <w:rFonts w:ascii="Arial" w:eastAsia="Times New Roman" w:hAnsi="Arial" w:cs="Arial"/>
          <w:sz w:val="20"/>
          <w:szCs w:val="20"/>
        </w:rPr>
        <w:t>30</w:t>
      </w:r>
      <w:r w:rsidRPr="00BC7EC7">
        <w:rPr>
          <w:rFonts w:ascii="Arial" w:eastAsia="Times New Roman" w:hAnsi="Arial" w:cs="Arial"/>
          <w:sz w:val="20"/>
          <w:szCs w:val="20"/>
        </w:rPr>
        <w:t xml:space="preserve"> de </w:t>
      </w:r>
      <w:r w:rsidR="002538FE">
        <w:rPr>
          <w:rFonts w:ascii="Arial" w:eastAsia="Times New Roman" w:hAnsi="Arial" w:cs="Arial"/>
          <w:sz w:val="20"/>
          <w:szCs w:val="20"/>
        </w:rPr>
        <w:t>maio</w:t>
      </w:r>
      <w:r w:rsidRPr="00BC7EC7">
        <w:rPr>
          <w:rFonts w:ascii="Arial" w:eastAsia="Times New Roman" w:hAnsi="Arial" w:cs="Arial"/>
          <w:sz w:val="20"/>
          <w:szCs w:val="20"/>
        </w:rPr>
        <w:t xml:space="preserve"> de 2022.</w:t>
      </w:r>
    </w:p>
    <w:p w14:paraId="09DB2646" w14:textId="3CEE1035" w:rsidR="008D46DD" w:rsidRDefault="008D46DD">
      <w:pPr>
        <w:spacing w:line="276" w:lineRule="auto"/>
        <w:rPr>
          <w:rFonts w:ascii="Arial" w:eastAsia="Times New Roman" w:hAnsi="Arial" w:cs="Arial"/>
        </w:rPr>
      </w:pPr>
    </w:p>
    <w:p w14:paraId="13F099BF" w14:textId="77777777" w:rsidR="0032774F" w:rsidRPr="00BC7EC7" w:rsidRDefault="0032774F">
      <w:pPr>
        <w:spacing w:line="276" w:lineRule="auto"/>
        <w:rPr>
          <w:rFonts w:ascii="Arial" w:eastAsia="Times New Roman" w:hAnsi="Arial" w:cs="Arial"/>
        </w:rPr>
      </w:pPr>
    </w:p>
    <w:tbl>
      <w:tblPr>
        <w:tblStyle w:val="a0"/>
        <w:tblW w:w="90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1"/>
      </w:tblGrid>
      <w:tr w:rsidR="00CA6CC4" w:rsidRPr="00BC7EC7" w14:paraId="434DE3D2" w14:textId="77777777" w:rsidTr="00143F67">
        <w:trPr>
          <w:trHeight w:val="550"/>
        </w:trPr>
        <w:tc>
          <w:tcPr>
            <w:tcW w:w="4530" w:type="dxa"/>
            <w:vAlign w:val="center"/>
          </w:tcPr>
          <w:p w14:paraId="37581490" w14:textId="1EA695FE" w:rsidR="00CA6CC4" w:rsidRPr="0032774F" w:rsidRDefault="00CA6CC4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  <w:p w14:paraId="49199694" w14:textId="77777777" w:rsidR="00CA6CC4" w:rsidRPr="0032774F" w:rsidRDefault="00FE7150">
            <w:pPr>
              <w:jc w:val="center"/>
              <w:rPr>
                <w:rFonts w:ascii="Arial" w:hAnsi="Arial" w:cs="Arial"/>
                <w:lang w:val="pt-BR"/>
              </w:rPr>
            </w:pPr>
            <w:r w:rsidRPr="0032774F">
              <w:rPr>
                <w:rFonts w:ascii="Arial" w:hAnsi="Arial" w:cs="Arial"/>
                <w:lang w:val="pt-BR"/>
              </w:rPr>
              <w:t>Coordenador COA-CAU/PR</w:t>
            </w:r>
          </w:p>
        </w:tc>
        <w:tc>
          <w:tcPr>
            <w:tcW w:w="4531" w:type="dxa"/>
            <w:vAlign w:val="center"/>
          </w:tcPr>
          <w:p w14:paraId="75B2836E" w14:textId="77D4E1F9" w:rsidR="00CA6CC4" w:rsidRPr="0032774F" w:rsidRDefault="00FE7150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32774F">
              <w:rPr>
                <w:rFonts w:ascii="Arial" w:hAnsi="Arial" w:cs="Arial"/>
                <w:b/>
                <w:lang w:val="pt-BR"/>
              </w:rPr>
              <w:t>LÍGIA M</w:t>
            </w:r>
            <w:r w:rsidR="004B262D" w:rsidRPr="0032774F">
              <w:rPr>
                <w:rFonts w:ascii="Arial" w:hAnsi="Arial" w:cs="Arial"/>
                <w:b/>
                <w:lang w:val="pt-BR"/>
              </w:rPr>
              <w:t xml:space="preserve">. </w:t>
            </w:r>
            <w:r w:rsidRPr="0032774F">
              <w:rPr>
                <w:rFonts w:ascii="Arial" w:hAnsi="Arial" w:cs="Arial"/>
                <w:b/>
                <w:lang w:val="pt-BR"/>
              </w:rPr>
              <w:t>CASTRO FERREIRA</w:t>
            </w:r>
          </w:p>
          <w:p w14:paraId="5C6900BB" w14:textId="77777777" w:rsidR="00CA6CC4" w:rsidRPr="0032774F" w:rsidRDefault="00FE7150">
            <w:pPr>
              <w:jc w:val="center"/>
              <w:rPr>
                <w:rFonts w:ascii="Arial" w:hAnsi="Arial" w:cs="Arial"/>
                <w:lang w:val="pt-BR"/>
              </w:rPr>
            </w:pPr>
            <w:r w:rsidRPr="0032774F">
              <w:rPr>
                <w:rFonts w:ascii="Arial" w:hAnsi="Arial" w:cs="Arial"/>
                <w:lang w:val="pt-BR"/>
              </w:rPr>
              <w:t>Assistente da COA-CAU/PR</w:t>
            </w:r>
          </w:p>
        </w:tc>
      </w:tr>
    </w:tbl>
    <w:p w14:paraId="1E29B99F" w14:textId="77777777" w:rsidR="00CA6CC4" w:rsidRPr="0032774F" w:rsidRDefault="00FE7150">
      <w:pPr>
        <w:rPr>
          <w:rFonts w:ascii="Times New Roman" w:eastAsia="Times New Roman" w:hAnsi="Times New Roman" w:cs="Times New Roman"/>
          <w:sz w:val="18"/>
          <w:szCs w:val="18"/>
        </w:rPr>
      </w:pPr>
      <w:r w:rsidRPr="0032774F">
        <w:rPr>
          <w:sz w:val="20"/>
          <w:szCs w:val="20"/>
        </w:rPr>
        <w:br w:type="page"/>
      </w:r>
    </w:p>
    <w:tbl>
      <w:tblPr>
        <w:tblStyle w:val="a1"/>
        <w:tblW w:w="907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3692"/>
        <w:gridCol w:w="883"/>
        <w:gridCol w:w="885"/>
        <w:gridCol w:w="883"/>
        <w:gridCol w:w="887"/>
      </w:tblGrid>
      <w:tr w:rsidR="00CA6CC4" w14:paraId="047D4AED" w14:textId="77777777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9E1746" w14:textId="77777777" w:rsidR="00CA6CC4" w:rsidRPr="0032774F" w:rsidRDefault="00B91F35">
            <w:pPr>
              <w:tabs>
                <w:tab w:val="left" w:pos="4968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32774F">
              <w:rPr>
                <w:rFonts w:ascii="Arial" w:eastAsia="Times New Roman" w:hAnsi="Arial" w:cs="Arial"/>
                <w:sz w:val="20"/>
                <w:szCs w:val="20"/>
                <w:lang w:val="pt-BR"/>
              </w:rPr>
              <w:lastRenderedPageBreak/>
              <w:t>5</w:t>
            </w:r>
            <w:r w:rsidR="00FE7150" w:rsidRPr="0032774F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ª REUNIÃO ORDINÁRIA DA COA-CAU/PR 2022</w:t>
            </w:r>
          </w:p>
          <w:p w14:paraId="00EFA443" w14:textId="77777777" w:rsidR="00CA6CC4" w:rsidRPr="00715665" w:rsidRDefault="00FE7150">
            <w:pPr>
              <w:tabs>
                <w:tab w:val="left" w:pos="4968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5665">
              <w:rPr>
                <w:rFonts w:ascii="Arial" w:eastAsia="Times New Roman" w:hAnsi="Arial" w:cs="Arial"/>
                <w:sz w:val="20"/>
                <w:szCs w:val="20"/>
              </w:rPr>
              <w:t>Videoconferência</w:t>
            </w:r>
            <w:proofErr w:type="spellEnd"/>
          </w:p>
        </w:tc>
      </w:tr>
      <w:tr w:rsidR="00CA6CC4" w14:paraId="60421487" w14:textId="77777777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5B01C7F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Folha de Votação</w:t>
            </w:r>
          </w:p>
        </w:tc>
      </w:tr>
      <w:tr w:rsidR="00CA6CC4" w14:paraId="12B8B631" w14:textId="77777777">
        <w:trPr>
          <w:trHeight w:val="230"/>
        </w:trPr>
        <w:tc>
          <w:tcPr>
            <w:tcW w:w="1841" w:type="dxa"/>
            <w:vMerge w:val="restart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621A5835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27B6C8F0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Conselheiros</w:t>
            </w:r>
          </w:p>
        </w:tc>
        <w:tc>
          <w:tcPr>
            <w:tcW w:w="3538" w:type="dxa"/>
            <w:gridSpan w:val="4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2A47774E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Votação</w:t>
            </w:r>
          </w:p>
        </w:tc>
      </w:tr>
      <w:tr w:rsidR="00CA6CC4" w14:paraId="0F32247B" w14:textId="77777777">
        <w:trPr>
          <w:trHeight w:val="230"/>
        </w:trPr>
        <w:tc>
          <w:tcPr>
            <w:tcW w:w="1841" w:type="dxa"/>
            <w:vMerge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53323AE2" w14:textId="77777777" w:rsidR="00CA6CC4" w:rsidRPr="00715665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4909DC13" w14:textId="77777777" w:rsidR="00CA6CC4" w:rsidRPr="00715665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14:paraId="1A4C94EE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Sim</w:t>
            </w:r>
          </w:p>
        </w:tc>
        <w:tc>
          <w:tcPr>
            <w:tcW w:w="885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14:paraId="06FA21A4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883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14:paraId="44E94660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Abst.</w:t>
            </w:r>
          </w:p>
        </w:tc>
        <w:tc>
          <w:tcPr>
            <w:tcW w:w="887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14:paraId="443DBAC0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Ausên.</w:t>
            </w:r>
          </w:p>
        </w:tc>
      </w:tr>
      <w:tr w:rsidR="00CA6CC4" w14:paraId="4124A240" w14:textId="77777777">
        <w:trPr>
          <w:trHeight w:val="230"/>
        </w:trPr>
        <w:tc>
          <w:tcPr>
            <w:tcW w:w="184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11AE362A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63609491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Walter Gustavo Linzmeyer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0B305812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58AF5266" w14:textId="77777777" w:rsidR="00CA6CC4" w:rsidRPr="00715665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58F9052B" w14:textId="77777777" w:rsidR="00CA6CC4" w:rsidRPr="00715665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644834F6" w14:textId="77777777" w:rsidR="00CA6CC4" w:rsidRPr="00715665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A6CC4" w14:paraId="2517C287" w14:textId="77777777">
        <w:trPr>
          <w:trHeight w:val="230"/>
        </w:trPr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7145C5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Coord. Adjunto</w:t>
            </w:r>
          </w:p>
        </w:tc>
        <w:tc>
          <w:tcPr>
            <w:tcW w:w="36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8E6C35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Renê Rodrigues 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DA1EB2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D86CA6" w14:textId="77777777" w:rsidR="00CA6CC4" w:rsidRPr="00715665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CD2248" w14:textId="77777777" w:rsidR="00CA6CC4" w:rsidRPr="00715665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A8CEF0" w14:textId="77777777" w:rsidR="00CA6CC4" w:rsidRPr="00715665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A6CC4" w14:paraId="6F67D0A1" w14:textId="77777777">
        <w:trPr>
          <w:trHeight w:val="230"/>
        </w:trPr>
        <w:tc>
          <w:tcPr>
            <w:tcW w:w="1841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1B8E79C1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43E1AA3E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color w:val="050505"/>
                <w:sz w:val="20"/>
                <w:szCs w:val="20"/>
                <w:highlight w:val="white"/>
              </w:rPr>
              <w:t>Gustavo Canhizares Pinto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434CF127" w14:textId="77777777" w:rsidR="00CA6CC4" w:rsidRPr="00715665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79CC3CD5" w14:textId="77777777" w:rsidR="00CA6CC4" w:rsidRPr="00715665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2B46A527" w14:textId="77777777" w:rsidR="00CA6CC4" w:rsidRPr="00715665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503A80B0" w14:textId="77777777"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CA6CC4" w14:paraId="42CA7DD9" w14:textId="77777777">
        <w:trPr>
          <w:trHeight w:val="230"/>
        </w:trPr>
        <w:tc>
          <w:tcPr>
            <w:tcW w:w="9071" w:type="dxa"/>
            <w:gridSpan w:val="6"/>
            <w:tcBorders>
              <w:top w:val="single" w:sz="6" w:space="0" w:color="000000"/>
              <w:left w:val="nil"/>
              <w:right w:val="nil"/>
            </w:tcBorders>
          </w:tcPr>
          <w:p w14:paraId="7CBB9184" w14:textId="77777777" w:rsidR="00CA6CC4" w:rsidRPr="00715665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A6CC4" w14:paraId="5623EBA9" w14:textId="77777777">
        <w:trPr>
          <w:trHeight w:val="1418"/>
        </w:trPr>
        <w:tc>
          <w:tcPr>
            <w:tcW w:w="9071" w:type="dxa"/>
            <w:gridSpan w:val="6"/>
            <w:shd w:val="clear" w:color="auto" w:fill="D9D9FF"/>
          </w:tcPr>
          <w:p w14:paraId="6D4AC246" w14:textId="77777777" w:rsidR="00CA6CC4" w:rsidRPr="0032774F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t-BR"/>
              </w:rPr>
            </w:pPr>
            <w:r w:rsidRPr="0032774F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 xml:space="preserve">Histórico da votação: </w:t>
            </w:r>
            <w:r w:rsidR="00B91F35" w:rsidRPr="003277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t-BR"/>
              </w:rPr>
              <w:t>5</w:t>
            </w:r>
            <w:r w:rsidRPr="003277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t-BR"/>
              </w:rPr>
              <w:t>ª REUNIÃO ORDINÁRIA COA-CAU/PR</w:t>
            </w:r>
          </w:p>
          <w:p w14:paraId="680BEC77" w14:textId="77777777" w:rsidR="00CA6CC4" w:rsidRPr="0032774F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t-BR"/>
              </w:rPr>
            </w:pPr>
            <w:r w:rsidRPr="0032774F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 xml:space="preserve">Data: </w:t>
            </w:r>
            <w:r w:rsidR="00B91F35" w:rsidRPr="003277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t-BR"/>
              </w:rPr>
              <w:t>30</w:t>
            </w:r>
            <w:r w:rsidRPr="003277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t-BR"/>
              </w:rPr>
              <w:t>/0</w:t>
            </w:r>
            <w:r w:rsidR="00B91F35" w:rsidRPr="003277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t-BR"/>
              </w:rPr>
              <w:t>5</w:t>
            </w:r>
            <w:r w:rsidRPr="003277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t-BR"/>
              </w:rPr>
              <w:t>/2022</w:t>
            </w:r>
          </w:p>
          <w:p w14:paraId="2C7B86F2" w14:textId="0D77804E" w:rsidR="00CA6CC4" w:rsidRPr="0032774F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t-BR"/>
              </w:rPr>
            </w:pPr>
            <w:r w:rsidRPr="0032774F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 xml:space="preserve">Matéria em votação: </w:t>
            </w:r>
            <w:r w:rsidR="003061E8" w:rsidRPr="0032774F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="000414B4" w:rsidRPr="0032774F">
              <w:rPr>
                <w:rFonts w:ascii="Arial" w:hAnsi="Arial" w:cs="Arial"/>
                <w:b/>
                <w:sz w:val="20"/>
                <w:szCs w:val="20"/>
                <w:lang w:val="pt-BR"/>
              </w:rPr>
              <w:t>C</w:t>
            </w:r>
            <w:r w:rsidR="00382BEE" w:rsidRPr="0032774F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OMISSÃO DE FISCALIZAÇÃO, PENALIDADES E SANÇÕES DE CONTRATOS </w:t>
            </w:r>
            <w:r w:rsidR="0032774F">
              <w:rPr>
                <w:rFonts w:ascii="Arial" w:hAnsi="Arial" w:cs="Arial"/>
                <w:b/>
                <w:sz w:val="20"/>
                <w:szCs w:val="20"/>
                <w:lang w:val="pt-BR"/>
              </w:rPr>
              <w:t>(CFPSC)</w:t>
            </w:r>
          </w:p>
          <w:p w14:paraId="19F4B31B" w14:textId="77777777" w:rsidR="00CA6CC4" w:rsidRPr="0032774F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t-BR"/>
              </w:rPr>
            </w:pPr>
            <w:r w:rsidRPr="0032774F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>Resultado da votação:</w:t>
            </w:r>
            <w:r w:rsidRPr="003277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t-BR"/>
              </w:rPr>
              <w:t xml:space="preserve"> Sim </w:t>
            </w:r>
            <w:r w:rsidRPr="0032774F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 xml:space="preserve">(2), </w:t>
            </w:r>
            <w:r w:rsidRPr="003277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t-BR"/>
              </w:rPr>
              <w:t xml:space="preserve">Não </w:t>
            </w:r>
            <w:r w:rsidRPr="0032774F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 xml:space="preserve">(0), </w:t>
            </w:r>
            <w:r w:rsidRPr="003277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t-BR"/>
              </w:rPr>
              <w:t xml:space="preserve">Abstenções </w:t>
            </w:r>
            <w:r w:rsidRPr="0032774F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 xml:space="preserve">(0), </w:t>
            </w:r>
            <w:r w:rsidRPr="003277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t-BR"/>
              </w:rPr>
              <w:t xml:space="preserve">Ausências </w:t>
            </w:r>
            <w:r w:rsidRPr="0032774F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 xml:space="preserve">(1) </w:t>
            </w:r>
            <w:r w:rsidRPr="003277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t-BR"/>
              </w:rPr>
              <w:t>do</w:t>
            </w:r>
            <w:r w:rsidRPr="0032774F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 xml:space="preserve"> </w:t>
            </w:r>
            <w:r w:rsidRPr="003277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t-BR"/>
              </w:rPr>
              <w:t xml:space="preserve">Total de </w:t>
            </w:r>
            <w:r w:rsidR="00B91F35" w:rsidRPr="003277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t-BR"/>
              </w:rPr>
              <w:t>3</w:t>
            </w:r>
            <w:r w:rsidRPr="003277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t-BR"/>
              </w:rPr>
              <w:t xml:space="preserve"> (</w:t>
            </w:r>
            <w:r w:rsidR="00B91F35" w:rsidRPr="003277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t-BR"/>
              </w:rPr>
              <w:t>três</w:t>
            </w:r>
            <w:r w:rsidRPr="003277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t-BR"/>
              </w:rPr>
              <w:t>) Conselheiros.</w:t>
            </w:r>
          </w:p>
          <w:p w14:paraId="5B87C755" w14:textId="77777777" w:rsidR="00CA6CC4" w:rsidRPr="0032774F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t-BR"/>
              </w:rPr>
            </w:pPr>
            <w:r w:rsidRPr="0032774F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>Ocorrências:</w:t>
            </w:r>
            <w:r w:rsidRPr="003277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t-BR"/>
              </w:rPr>
              <w:t xml:space="preserve"> Nenhuma.</w:t>
            </w:r>
          </w:p>
          <w:p w14:paraId="02F6EE63" w14:textId="77777777" w:rsidR="00CA6CC4" w:rsidRPr="0032774F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</w:pPr>
            <w:r w:rsidRPr="0032774F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 xml:space="preserve">Assistente Técnica: </w:t>
            </w:r>
            <w:r w:rsidRPr="003277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t-BR"/>
              </w:rPr>
              <w:t>Lígia M.</w:t>
            </w:r>
            <w:r w:rsidRPr="0032774F">
              <w:rPr>
                <w:rFonts w:ascii="Arial" w:eastAsia="Times New Roman" w:hAnsi="Arial" w:cs="Arial"/>
                <w:b/>
                <w:sz w:val="20"/>
                <w:szCs w:val="20"/>
                <w:lang w:val="pt-BR"/>
              </w:rPr>
              <w:t xml:space="preserve"> Castro</w:t>
            </w:r>
            <w:r w:rsidRPr="003277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t-BR"/>
              </w:rPr>
              <w:t xml:space="preserve"> Ferreira</w:t>
            </w:r>
            <w:r w:rsidRPr="0032774F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 xml:space="preserve"> | Condução dos Trabalhos (</w:t>
            </w:r>
            <w:proofErr w:type="spellStart"/>
            <w:r w:rsidRPr="0032774F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>Coord</w:t>
            </w:r>
            <w:proofErr w:type="spellEnd"/>
            <w:r w:rsidRPr="0032774F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 xml:space="preserve">): </w:t>
            </w:r>
            <w:r w:rsidRPr="003277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</w:tbl>
    <w:p w14:paraId="3B1485DE" w14:textId="77777777" w:rsidR="00CA6CC4" w:rsidRDefault="00CA6CC4">
      <w:pPr>
        <w:spacing w:line="276" w:lineRule="auto"/>
        <w:rPr>
          <w:rFonts w:ascii="Times New Roman" w:eastAsia="Times New Roman" w:hAnsi="Times New Roman" w:cs="Times New Roman"/>
        </w:rPr>
      </w:pPr>
    </w:p>
    <w:p w14:paraId="1D606D78" w14:textId="77777777" w:rsidR="00CA6CC4" w:rsidRDefault="00CA6CC4">
      <w:pPr>
        <w:spacing w:line="276" w:lineRule="auto"/>
        <w:rPr>
          <w:rFonts w:ascii="Times New Roman" w:eastAsia="Times New Roman" w:hAnsi="Times New Roman" w:cs="Times New Roman"/>
        </w:rPr>
      </w:pPr>
    </w:p>
    <w:p w14:paraId="17544394" w14:textId="77777777" w:rsidR="00CA6CC4" w:rsidRDefault="00CA6CC4">
      <w:pPr>
        <w:spacing w:line="276" w:lineRule="auto"/>
        <w:rPr>
          <w:rFonts w:ascii="Times New Roman" w:eastAsia="Times New Roman" w:hAnsi="Times New Roman" w:cs="Times New Roman"/>
        </w:rPr>
      </w:pPr>
    </w:p>
    <w:p w14:paraId="16B133F9" w14:textId="77777777" w:rsidR="00CA6CC4" w:rsidRDefault="00CA6CC4">
      <w:pPr>
        <w:spacing w:line="276" w:lineRule="auto"/>
        <w:rPr>
          <w:rFonts w:ascii="Times New Roman" w:eastAsia="Times New Roman" w:hAnsi="Times New Roman" w:cs="Times New Roman"/>
        </w:rPr>
      </w:pPr>
    </w:p>
    <w:p w14:paraId="27239B92" w14:textId="77777777" w:rsidR="00CA6CC4" w:rsidRDefault="00CA6CC4">
      <w:pPr>
        <w:spacing w:line="276" w:lineRule="auto"/>
        <w:rPr>
          <w:rFonts w:ascii="Times New Roman" w:eastAsia="Times New Roman" w:hAnsi="Times New Roman" w:cs="Times New Roman"/>
        </w:rPr>
      </w:pPr>
    </w:p>
    <w:p w14:paraId="1C13E7CA" w14:textId="77777777" w:rsidR="00CA6CC4" w:rsidRDefault="00CA6CC4">
      <w:pPr>
        <w:spacing w:line="276" w:lineRule="auto"/>
        <w:rPr>
          <w:rFonts w:ascii="Times New Roman" w:eastAsia="Times New Roman" w:hAnsi="Times New Roman" w:cs="Times New Roman"/>
        </w:rPr>
      </w:pPr>
    </w:p>
    <w:p w14:paraId="42AFE941" w14:textId="77777777" w:rsidR="00CA6CC4" w:rsidRDefault="00CA6CC4">
      <w:pPr>
        <w:spacing w:line="276" w:lineRule="auto"/>
        <w:rPr>
          <w:rFonts w:ascii="Times New Roman" w:eastAsia="Times New Roman" w:hAnsi="Times New Roman" w:cs="Times New Roman"/>
        </w:rPr>
      </w:pPr>
    </w:p>
    <w:p w14:paraId="71943748" w14:textId="77777777" w:rsidR="00CA6CC4" w:rsidRDefault="00CA6CC4">
      <w:pPr>
        <w:spacing w:line="276" w:lineRule="auto"/>
        <w:rPr>
          <w:rFonts w:ascii="Times New Roman" w:eastAsia="Times New Roman" w:hAnsi="Times New Roman" w:cs="Times New Roman"/>
        </w:rPr>
      </w:pPr>
    </w:p>
    <w:p w14:paraId="5E19A8BC" w14:textId="77777777" w:rsidR="00CA6CC4" w:rsidRDefault="00CA6CC4">
      <w:pPr>
        <w:spacing w:line="276" w:lineRule="auto"/>
        <w:rPr>
          <w:rFonts w:ascii="Times New Roman" w:eastAsia="Times New Roman" w:hAnsi="Times New Roman" w:cs="Times New Roman"/>
        </w:rPr>
      </w:pPr>
    </w:p>
    <w:p w14:paraId="196B1D93" w14:textId="77777777" w:rsidR="00CA6CC4" w:rsidRDefault="00CA6CC4">
      <w:pPr>
        <w:spacing w:line="276" w:lineRule="auto"/>
        <w:rPr>
          <w:rFonts w:ascii="Times New Roman" w:eastAsia="Times New Roman" w:hAnsi="Times New Roman" w:cs="Times New Roman"/>
        </w:rPr>
      </w:pPr>
    </w:p>
    <w:p w14:paraId="3D5A4BBF" w14:textId="77777777" w:rsidR="00CA6CC4" w:rsidRDefault="00CA6CC4">
      <w:pPr>
        <w:spacing w:line="276" w:lineRule="auto"/>
        <w:rPr>
          <w:rFonts w:ascii="Times New Roman" w:eastAsia="Times New Roman" w:hAnsi="Times New Roman" w:cs="Times New Roman"/>
        </w:rPr>
      </w:pPr>
    </w:p>
    <w:p w14:paraId="4C18B2D5" w14:textId="77777777" w:rsidR="00CA6CC4" w:rsidRDefault="00CA6CC4">
      <w:pPr>
        <w:spacing w:line="276" w:lineRule="auto"/>
        <w:rPr>
          <w:rFonts w:ascii="Times New Roman" w:eastAsia="Times New Roman" w:hAnsi="Times New Roman" w:cs="Times New Roman"/>
        </w:rPr>
      </w:pPr>
    </w:p>
    <w:sectPr w:rsidR="00CA6CC4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71329" w14:textId="77777777" w:rsidR="0091539A" w:rsidRDefault="0091539A">
      <w:pPr>
        <w:spacing w:after="0" w:line="240" w:lineRule="auto"/>
      </w:pPr>
      <w:r>
        <w:separator/>
      </w:r>
    </w:p>
  </w:endnote>
  <w:endnote w:type="continuationSeparator" w:id="0">
    <w:p w14:paraId="07ACE127" w14:textId="77777777" w:rsidR="0091539A" w:rsidRDefault="0091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CBBFC" w14:textId="77777777" w:rsidR="00CA6CC4" w:rsidRDefault="00FE7150">
    <w:pPr>
      <w:spacing w:after="0" w:line="182" w:lineRule="auto"/>
      <w:ind w:left="10" w:right="9"/>
      <w:jc w:val="center"/>
      <w:rPr>
        <w:b/>
        <w:sz w:val="18"/>
        <w:szCs w:val="18"/>
      </w:rPr>
    </w:pPr>
    <w:r>
      <w:rPr>
        <w:b/>
        <w:color w:val="006666"/>
        <w:sz w:val="18"/>
        <w:szCs w:val="18"/>
      </w:rPr>
      <w:t>Conselho de Arquitetura e Urbanismo do Paraná | CAUPR.gov.br</w:t>
    </w:r>
  </w:p>
  <w:p w14:paraId="23A4A065" w14:textId="77777777" w:rsidR="00CA6CC4" w:rsidRDefault="00FE7150">
    <w:pPr>
      <w:spacing w:after="0" w:line="199" w:lineRule="auto"/>
      <w:ind w:left="10" w:right="10"/>
      <w:jc w:val="center"/>
      <w:rPr>
        <w:sz w:val="18"/>
        <w:szCs w:val="18"/>
      </w:rPr>
    </w:pPr>
    <w:r>
      <w:rPr>
        <w:color w:val="A6A6A6"/>
        <w:sz w:val="18"/>
        <w:szCs w:val="18"/>
      </w:rPr>
      <w:t>Sede Casa Mário de Mari | Av. Nossa Senhora da Luz, 2.530| 80045-360 | Curitiba/PR | +55(41)3218.0200</w:t>
    </w:r>
    <w:r>
      <w:rPr>
        <w:noProof/>
        <w:lang w:val="pt-BR"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10D5F9BD" wp14:editId="7BDA7AC2">
              <wp:simplePos x="0" y="0"/>
              <wp:positionH relativeFrom="column">
                <wp:posOffset>5295900</wp:posOffset>
              </wp:positionH>
              <wp:positionV relativeFrom="paragraph">
                <wp:posOffset>10096500</wp:posOffset>
              </wp:positionV>
              <wp:extent cx="462492" cy="140759"/>
              <wp:effectExtent l="0" t="0" r="0" b="0"/>
              <wp:wrapNone/>
              <wp:docPr id="22" name="Retâ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19517" y="3714383"/>
                        <a:ext cx="452967" cy="1312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402052" w14:textId="77777777" w:rsidR="00CA6CC4" w:rsidRDefault="00FE7150">
                          <w:pPr>
                            <w:spacing w:line="206" w:lineRule="auto"/>
                            <w:ind w:left="60" w:firstLine="60"/>
                            <w:jc w:val="right"/>
                            <w:textDirection w:val="btLr"/>
                          </w:pPr>
                          <w:r>
                            <w:rPr>
                              <w:rFonts w:ascii="DaxCondensed" w:eastAsia="DaxCondensed" w:hAnsi="DaxCondensed" w:cs="DaxCondensed"/>
                              <w:b/>
                              <w:color w:val="006666"/>
                              <w:sz w:val="20"/>
                            </w:rPr>
                            <w:t xml:space="preserve"> PAGE 8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2"/>
                            </w:rPr>
                            <w:t xml:space="preserve"> NUMPAGES   \* MERGEFORMAT 8</w:t>
                          </w:r>
                        </w:p>
                        <w:p w14:paraId="2724AA15" w14:textId="77777777" w:rsidR="00CA6CC4" w:rsidRDefault="00CA6CC4">
                          <w:pPr>
                            <w:spacing w:after="0" w:line="240" w:lineRule="auto"/>
                            <w:ind w:left="22" w:firstLine="22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0D5F9BD" id="Retângulo 22" o:spid="_x0000_s1027" style="position:absolute;left:0;text-align:left;margin-left:417pt;margin-top:795pt;width:36.4pt;height:11.1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" filled="f" stroked="f">
              <v:textbox inset="0,0,0,0">
                <w:txbxContent>
                  <w:p w14:paraId="30402052" w14:textId="77777777" w:rsidR="00CA6CC4" w:rsidRDefault="00FE7150">
                    <w:pPr>
                      <w:spacing w:line="206" w:lineRule="auto"/>
                      <w:ind w:left="60" w:firstLine="60"/>
                      <w:jc w:val="right"/>
                      <w:textDirection w:val="btLr"/>
                    </w:pPr>
                    <w:r>
                      <w:rPr>
                        <w:rFonts w:ascii="DaxCondensed" w:eastAsia="DaxCondensed" w:hAnsi="DaxCondensed" w:cs="DaxCondensed"/>
                        <w:b/>
                        <w:color w:val="006666"/>
                        <w:sz w:val="20"/>
                      </w:rPr>
                      <w:t xml:space="preserve"> PAGE 8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4"/>
                      </w:rPr>
                      <w:t>/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2"/>
                      </w:rPr>
                      <w:t xml:space="preserve"> NUMPAGES   \* MERGEFORMAT 8</w:t>
                    </w:r>
                  </w:p>
                  <w:p w14:paraId="2724AA15" w14:textId="77777777" w:rsidR="00CA6CC4" w:rsidRDefault="00CA6CC4">
                    <w:pPr>
                      <w:spacing w:after="0" w:line="240" w:lineRule="auto"/>
                      <w:ind w:left="22" w:firstLine="22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7DAA0141" w14:textId="77777777" w:rsidR="00CA6CC4" w:rsidRDefault="00FE7150">
    <w:pPr>
      <w:spacing w:after="0"/>
      <w:ind w:left="11" w:right="6"/>
      <w:jc w:val="center"/>
      <w:rPr>
        <w:rFonts w:ascii="DaxCondensed" w:eastAsia="DaxCondensed" w:hAnsi="DaxCondensed" w:cs="DaxCondensed"/>
        <w:b/>
        <w:sz w:val="18"/>
        <w:szCs w:val="18"/>
      </w:rPr>
    </w:pPr>
    <w:r>
      <w:rPr>
        <w:rFonts w:ascii="DaxCondensed" w:eastAsia="DaxCondensed" w:hAnsi="DaxCondensed" w:cs="DaxCondensed"/>
        <w:b/>
        <w:color w:val="A6A6A6"/>
        <w:sz w:val="18"/>
        <w:szCs w:val="18"/>
      </w:rPr>
      <w:t>Deliberação n.º 0</w:t>
    </w:r>
    <w:r w:rsidR="00DC1F27">
      <w:rPr>
        <w:rFonts w:ascii="DaxCondensed" w:eastAsia="DaxCondensed" w:hAnsi="DaxCondensed" w:cs="DaxCondensed"/>
        <w:b/>
        <w:color w:val="A6A6A6"/>
        <w:sz w:val="18"/>
        <w:szCs w:val="18"/>
      </w:rPr>
      <w:t>9</w:t>
    </w:r>
    <w:r w:rsidR="00B91F35">
      <w:rPr>
        <w:rFonts w:ascii="DaxCondensed" w:eastAsia="DaxCondensed" w:hAnsi="DaxCondensed" w:cs="DaxCondensed"/>
        <w:b/>
        <w:color w:val="A6A6A6"/>
        <w:sz w:val="18"/>
        <w:szCs w:val="18"/>
      </w:rPr>
      <w:t>/2022 da COA-CAU/PR, de 30</w:t>
    </w:r>
    <w:r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 de </w:t>
    </w:r>
    <w:r w:rsidR="00B91F35">
      <w:rPr>
        <w:rFonts w:ascii="DaxCondensed" w:eastAsia="DaxCondensed" w:hAnsi="DaxCondensed" w:cs="DaxCondensed"/>
        <w:b/>
        <w:color w:val="A6A6A6"/>
        <w:sz w:val="18"/>
        <w:szCs w:val="18"/>
      </w:rPr>
      <w:t>maio</w:t>
    </w:r>
    <w:r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 de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F5C77" w14:textId="77777777" w:rsidR="0091539A" w:rsidRDefault="0091539A">
      <w:pPr>
        <w:spacing w:after="0" w:line="240" w:lineRule="auto"/>
      </w:pPr>
      <w:r>
        <w:separator/>
      </w:r>
    </w:p>
  </w:footnote>
  <w:footnote w:type="continuationSeparator" w:id="0">
    <w:p w14:paraId="7573948F" w14:textId="77777777" w:rsidR="0091539A" w:rsidRDefault="00915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4523" w14:textId="77777777" w:rsidR="00CA6CC4" w:rsidRDefault="00FE71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val="pt-BR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6465C044" wp14:editId="2E8DCB11">
              <wp:simplePos x="0" y="0"/>
              <wp:positionH relativeFrom="page">
                <wp:posOffset>2014538</wp:posOffset>
              </wp:positionH>
              <wp:positionV relativeFrom="topMargin">
                <wp:posOffset>766763</wp:posOffset>
              </wp:positionV>
              <wp:extent cx="3352800" cy="186055"/>
              <wp:effectExtent l="0" t="0" r="0" b="0"/>
              <wp:wrapNone/>
              <wp:docPr id="21" name="Retâ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4363" y="3691735"/>
                        <a:ext cx="334327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A46009" w14:textId="77777777" w:rsidR="00CA6CC4" w:rsidRDefault="00FE7150">
                          <w:pPr>
                            <w:spacing w:after="0" w:line="240" w:lineRule="auto"/>
                            <w:ind w:left="22" w:firstLine="22"/>
                            <w:textDirection w:val="btLr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>Comissão de Organização e Administração | COA-PR</w:t>
                          </w:r>
                        </w:p>
                        <w:p w14:paraId="480500FA" w14:textId="77777777" w:rsidR="00CA6CC4" w:rsidRDefault="00FE7150">
                          <w:pPr>
                            <w:spacing w:after="0" w:line="240" w:lineRule="auto"/>
                            <w:ind w:left="22" w:firstLine="22"/>
                            <w:textDirection w:val="btLr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 xml:space="preserve"> PRCAU/PR</w:t>
                          </w: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465C044" id="Retângulo 21" o:spid="_x0000_s1026" style="position:absolute;margin-left:158.65pt;margin-top:60.4pt;width:264pt;height:14.6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" filled="f" stroked="f">
              <v:textbox inset="0,0,0,0">
                <w:txbxContent>
                  <w:p w14:paraId="07A46009" w14:textId="77777777" w:rsidR="00CA6CC4" w:rsidRDefault="00FE7150">
                    <w:pPr>
                      <w:spacing w:after="0" w:line="240" w:lineRule="auto"/>
                      <w:ind w:left="22" w:firstLine="22"/>
                      <w:textDirection w:val="btLr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>Comissão de Organização e Administração | COA-PR</w:t>
                    </w:r>
                  </w:p>
                  <w:p w14:paraId="480500FA" w14:textId="77777777" w:rsidR="00CA6CC4" w:rsidRDefault="00FE7150">
                    <w:pPr>
                      <w:spacing w:after="0" w:line="240" w:lineRule="auto"/>
                      <w:ind w:left="22" w:firstLine="22"/>
                      <w:textDirection w:val="btLr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 xml:space="preserve"> PRCAU/PR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lang w:val="pt-BR"/>
      </w:rPr>
      <w:drawing>
        <wp:anchor distT="0" distB="0" distL="0" distR="0" simplePos="0" relativeHeight="251659264" behindDoc="1" locked="0" layoutInCell="1" hidden="0" allowOverlap="1" wp14:anchorId="10B42744" wp14:editId="6A53183E">
          <wp:simplePos x="0" y="0"/>
          <wp:positionH relativeFrom="column">
            <wp:posOffset>-393699</wp:posOffset>
          </wp:positionH>
          <wp:positionV relativeFrom="paragraph">
            <wp:posOffset>-183514</wp:posOffset>
          </wp:positionV>
          <wp:extent cx="5742940" cy="630555"/>
          <wp:effectExtent l="0" t="0" r="0" b="0"/>
          <wp:wrapNone/>
          <wp:docPr id="2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2940" cy="630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F65B6"/>
    <w:multiLevelType w:val="hybridMultilevel"/>
    <w:tmpl w:val="8DD6D63E"/>
    <w:lvl w:ilvl="0" w:tplc="53928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33766C"/>
    <w:multiLevelType w:val="hybridMultilevel"/>
    <w:tmpl w:val="A4DE6DF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44DCC"/>
    <w:multiLevelType w:val="multilevel"/>
    <w:tmpl w:val="DB169B6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/>
        <w:bCs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BA143D1"/>
    <w:multiLevelType w:val="hybridMultilevel"/>
    <w:tmpl w:val="A23EABE2"/>
    <w:lvl w:ilvl="0" w:tplc="DE6ECA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03F3A"/>
    <w:multiLevelType w:val="hybridMultilevel"/>
    <w:tmpl w:val="C07CD61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62929"/>
    <w:multiLevelType w:val="hybridMultilevel"/>
    <w:tmpl w:val="A39AF34C"/>
    <w:lvl w:ilvl="0" w:tplc="122C8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7305D1"/>
    <w:multiLevelType w:val="multilevel"/>
    <w:tmpl w:val="B20AA22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34F82"/>
    <w:multiLevelType w:val="multilevel"/>
    <w:tmpl w:val="DB169B6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/>
        <w:bCs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35641877">
    <w:abstractNumId w:val="6"/>
  </w:num>
  <w:num w:numId="2" w16cid:durableId="2140996260">
    <w:abstractNumId w:val="3"/>
  </w:num>
  <w:num w:numId="3" w16cid:durableId="872570491">
    <w:abstractNumId w:val="5"/>
  </w:num>
  <w:num w:numId="4" w16cid:durableId="1585453807">
    <w:abstractNumId w:val="0"/>
  </w:num>
  <w:num w:numId="5" w16cid:durableId="2029484674">
    <w:abstractNumId w:val="7"/>
  </w:num>
  <w:num w:numId="6" w16cid:durableId="2008710633">
    <w:abstractNumId w:val="1"/>
  </w:num>
  <w:num w:numId="7" w16cid:durableId="1634678365">
    <w:abstractNumId w:val="4"/>
  </w:num>
  <w:num w:numId="8" w16cid:durableId="1273706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documentProtection w:edit="readOnly" w:enforcement="1" w:cryptProviderType="rsaAES" w:cryptAlgorithmClass="hash" w:cryptAlgorithmType="typeAny" w:cryptAlgorithmSid="14" w:cryptSpinCount="100000" w:hash="yFHi8JP9LuTOOORGCGuPpNWY1jq1u7CA+jCC1FkVb6ko6/crJmYt0UYM1Hem66Pnkl9RsRWY2r43ImwExnuJzQ==" w:salt="xaRgvR3Ues0B1tOLendri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CC4"/>
    <w:rsid w:val="0001587F"/>
    <w:rsid w:val="0003463A"/>
    <w:rsid w:val="000414B4"/>
    <w:rsid w:val="00070883"/>
    <w:rsid w:val="000A6243"/>
    <w:rsid w:val="000E2C88"/>
    <w:rsid w:val="000E2D9A"/>
    <w:rsid w:val="00143F67"/>
    <w:rsid w:val="00151434"/>
    <w:rsid w:val="00156192"/>
    <w:rsid w:val="001957B7"/>
    <w:rsid w:val="001A54E4"/>
    <w:rsid w:val="001E49C9"/>
    <w:rsid w:val="002538FE"/>
    <w:rsid w:val="00254017"/>
    <w:rsid w:val="002E5459"/>
    <w:rsid w:val="003061E8"/>
    <w:rsid w:val="0032774F"/>
    <w:rsid w:val="00382BEE"/>
    <w:rsid w:val="00383D4E"/>
    <w:rsid w:val="003928D4"/>
    <w:rsid w:val="0039383E"/>
    <w:rsid w:val="003D5393"/>
    <w:rsid w:val="00446118"/>
    <w:rsid w:val="00472D19"/>
    <w:rsid w:val="004B262D"/>
    <w:rsid w:val="00531555"/>
    <w:rsid w:val="00531A4C"/>
    <w:rsid w:val="005466C8"/>
    <w:rsid w:val="00582166"/>
    <w:rsid w:val="00585F06"/>
    <w:rsid w:val="005F5978"/>
    <w:rsid w:val="0061472B"/>
    <w:rsid w:val="00691156"/>
    <w:rsid w:val="006C1539"/>
    <w:rsid w:val="006E0351"/>
    <w:rsid w:val="00715665"/>
    <w:rsid w:val="00724890"/>
    <w:rsid w:val="007D38F1"/>
    <w:rsid w:val="00861041"/>
    <w:rsid w:val="008C15F5"/>
    <w:rsid w:val="008D46DD"/>
    <w:rsid w:val="008F6ACB"/>
    <w:rsid w:val="009001F1"/>
    <w:rsid w:val="00914961"/>
    <w:rsid w:val="0091539A"/>
    <w:rsid w:val="00947DEC"/>
    <w:rsid w:val="0099673E"/>
    <w:rsid w:val="009B20F3"/>
    <w:rsid w:val="00A11D54"/>
    <w:rsid w:val="00A15C4C"/>
    <w:rsid w:val="00A829DA"/>
    <w:rsid w:val="00AA7FE1"/>
    <w:rsid w:val="00B12104"/>
    <w:rsid w:val="00B23C26"/>
    <w:rsid w:val="00B3530D"/>
    <w:rsid w:val="00B60E65"/>
    <w:rsid w:val="00B72C75"/>
    <w:rsid w:val="00B8078F"/>
    <w:rsid w:val="00B9122C"/>
    <w:rsid w:val="00B91F35"/>
    <w:rsid w:val="00B95A99"/>
    <w:rsid w:val="00BA75BA"/>
    <w:rsid w:val="00BC7EC7"/>
    <w:rsid w:val="00C30D7D"/>
    <w:rsid w:val="00C350A8"/>
    <w:rsid w:val="00C80494"/>
    <w:rsid w:val="00CA6CC4"/>
    <w:rsid w:val="00CC51D2"/>
    <w:rsid w:val="00D1354E"/>
    <w:rsid w:val="00D20353"/>
    <w:rsid w:val="00D653B6"/>
    <w:rsid w:val="00D953CA"/>
    <w:rsid w:val="00D961DD"/>
    <w:rsid w:val="00DC1F27"/>
    <w:rsid w:val="00DC6193"/>
    <w:rsid w:val="00DD36B5"/>
    <w:rsid w:val="00E13972"/>
    <w:rsid w:val="00EB61DB"/>
    <w:rsid w:val="00EE79B8"/>
    <w:rsid w:val="00F11C6B"/>
    <w:rsid w:val="00F44084"/>
    <w:rsid w:val="00F44694"/>
    <w:rsid w:val="00FC413B"/>
    <w:rsid w:val="00FD50A6"/>
    <w:rsid w:val="00FE7150"/>
    <w:rsid w:val="00F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319B6"/>
  <w15:docId w15:val="{36D360E8-A187-4D6E-9380-0E79EC25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1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styleId="Hyperlink">
    <w:name w:val="Hyperlink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rsid w:val="0082319E"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A0B"/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A0B"/>
  </w:style>
  <w:style w:type="paragraph" w:styleId="PargrafodaLista">
    <w:name w:val="List Paragraph"/>
    <w:basedOn w:val="Normal"/>
    <w:uiPriority w:val="1"/>
    <w:qFormat/>
    <w:rsid w:val="00D00FBF"/>
    <w:pPr>
      <w:ind w:left="720"/>
      <w:contextualSpacing/>
    </w:pPr>
  </w:style>
  <w:style w:type="table" w:customStyle="1" w:styleId="TableNormal0">
    <w:name w:val="Table Normal"/>
    <w:uiPriority w:val="2"/>
    <w:semiHidden/>
    <w:unhideWhenUsed/>
    <w:qFormat/>
    <w:rsid w:val="002B43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39"/>
    <w:rsid w:val="004F0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B490E"/>
    <w:rPr>
      <w:color w:val="605E5C"/>
      <w:shd w:val="clear" w:color="auto" w:fill="E1DFDD"/>
    </w:rPr>
  </w:style>
  <w:style w:type="paragraph" w:customStyle="1" w:styleId="Padro">
    <w:name w:val="Padrão"/>
    <w:qFormat/>
    <w:rsid w:val="00297351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FFFFFF"/>
      <w:lang w:eastAsia="zh-CN" w:bidi="hi-I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0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rtigo">
    <w:name w:val="artigo"/>
    <w:basedOn w:val="Normal"/>
    <w:rsid w:val="005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32774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9nMyNkYcc5EUJlcLk/Tfgf1NTw==">AMUW2mU9JsByOmeUCtY7ihy2a40nGMq2vRyjJRta5RpASjHKCET22QxWVnbjaUDwzuf6/nM8YRWApbidjEuXQXLZSEHIH09754fl3o3so5xb9w3d2pzI9t/kL9+dc84uhbf9oUq5EqFz3X/MMGztIRuNSFXh2o3nDg==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474</Words>
  <Characters>2560</Characters>
  <Application>Microsoft Office Word</Application>
  <DocSecurity>8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Walter Gustavo Linzmeyer</cp:lastModifiedBy>
  <cp:revision>4</cp:revision>
  <dcterms:created xsi:type="dcterms:W3CDTF">2022-06-27T16:29:00Z</dcterms:created>
  <dcterms:modified xsi:type="dcterms:W3CDTF">2022-12-13T03:39:00Z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