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15BA" w14:textId="5808ECB4" w:rsidR="00695CDB" w:rsidRPr="00E971C9" w:rsidRDefault="00D2376F">
      <w:pPr>
        <w:pStyle w:val="Ttulo1"/>
        <w:spacing w:before="155"/>
        <w:ind w:right="95"/>
        <w:rPr>
          <w:lang w:val="pt-BR"/>
        </w:rPr>
      </w:pPr>
      <w:r w:rsidRPr="00E971C9">
        <w:rPr>
          <w:spacing w:val="-1"/>
          <w:lang w:val="pt-BR"/>
        </w:rPr>
        <w:t>SÚMULA</w:t>
      </w:r>
      <w:r w:rsidRPr="00E971C9">
        <w:rPr>
          <w:spacing w:val="-10"/>
          <w:lang w:val="pt-BR"/>
        </w:rPr>
        <w:t xml:space="preserve"> </w:t>
      </w:r>
      <w:r w:rsidRPr="00E971C9">
        <w:rPr>
          <w:spacing w:val="-1"/>
          <w:lang w:val="pt-BR"/>
        </w:rPr>
        <w:t>DA</w:t>
      </w:r>
      <w:r w:rsidRPr="00E971C9">
        <w:rPr>
          <w:spacing w:val="-11"/>
          <w:lang w:val="pt-BR"/>
        </w:rPr>
        <w:t xml:space="preserve"> </w:t>
      </w:r>
      <w:r w:rsidR="004C667B">
        <w:rPr>
          <w:spacing w:val="-11"/>
          <w:lang w:val="pt-BR"/>
        </w:rPr>
        <w:t>7</w:t>
      </w:r>
      <w:r w:rsidRPr="00E971C9">
        <w:rPr>
          <w:spacing w:val="-1"/>
          <w:sz w:val="16"/>
          <w:lang w:val="pt-BR"/>
        </w:rPr>
        <w:t xml:space="preserve">ª </w:t>
      </w:r>
      <w:r w:rsidRPr="00E971C9">
        <w:rPr>
          <w:spacing w:val="-1"/>
          <w:lang w:val="pt-BR"/>
        </w:rPr>
        <w:t>REUNIÃO</w:t>
      </w:r>
      <w:r w:rsidRPr="00E971C9">
        <w:rPr>
          <w:spacing w:val="-9"/>
          <w:lang w:val="pt-BR"/>
        </w:rPr>
        <w:t xml:space="preserve"> </w:t>
      </w:r>
      <w:r w:rsidRPr="00E971C9">
        <w:rPr>
          <w:spacing w:val="-1"/>
          <w:lang w:val="pt-BR"/>
        </w:rPr>
        <w:t>ORDINÁRIA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2021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COA-CAU/PR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01"/>
        <w:gridCol w:w="1010"/>
        <w:gridCol w:w="2782"/>
      </w:tblGrid>
      <w:tr w:rsidR="00695CDB" w:rsidRPr="00E971C9" w14:paraId="4948D677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6A5E26DF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Data</w:t>
            </w:r>
          </w:p>
        </w:tc>
        <w:tc>
          <w:tcPr>
            <w:tcW w:w="3664" w:type="dxa"/>
            <w:vAlign w:val="center"/>
          </w:tcPr>
          <w:p w14:paraId="39062356" w14:textId="114DB2A8" w:rsidR="00695CDB" w:rsidRPr="00E971C9" w:rsidRDefault="004C4A82" w:rsidP="00D15E15">
            <w:pPr>
              <w:pStyle w:val="TableParagraph"/>
              <w:ind w:left="86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43715A">
              <w:rPr>
                <w:sz w:val="20"/>
                <w:lang w:val="pt-BR"/>
              </w:rPr>
              <w:t>6</w:t>
            </w:r>
            <w:r w:rsidR="00C76BC4" w:rsidRPr="00E971C9">
              <w:rPr>
                <w:sz w:val="20"/>
                <w:lang w:val="pt-BR"/>
              </w:rPr>
              <w:t xml:space="preserve"> de </w:t>
            </w:r>
            <w:r w:rsidR="0043715A">
              <w:rPr>
                <w:sz w:val="20"/>
                <w:lang w:val="pt-BR"/>
              </w:rPr>
              <w:t>jul</w:t>
            </w:r>
            <w:r w:rsidR="003F5142">
              <w:rPr>
                <w:sz w:val="20"/>
                <w:lang w:val="pt-BR"/>
              </w:rPr>
              <w:t xml:space="preserve">ho </w:t>
            </w:r>
            <w:r w:rsidR="00D2376F" w:rsidRPr="00E971C9">
              <w:rPr>
                <w:sz w:val="20"/>
                <w:lang w:val="pt-BR"/>
              </w:rPr>
              <w:t>de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3B866A6B" w14:textId="77777777" w:rsidR="00695CDB" w:rsidRPr="00E971C9" w:rsidRDefault="00D2376F" w:rsidP="00D15E15">
            <w:pPr>
              <w:pStyle w:val="TableParagraph"/>
              <w:ind w:left="84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Horário</w:t>
            </w:r>
          </w:p>
        </w:tc>
        <w:tc>
          <w:tcPr>
            <w:tcW w:w="2831" w:type="dxa"/>
            <w:vAlign w:val="center"/>
          </w:tcPr>
          <w:p w14:paraId="2EAD4BFC" w14:textId="62BB4136" w:rsidR="00695CDB" w:rsidRPr="00E971C9" w:rsidRDefault="00D2376F" w:rsidP="00D15E15">
            <w:pPr>
              <w:pStyle w:val="TableParagraph"/>
              <w:ind w:left="84"/>
              <w:rPr>
                <w:sz w:val="20"/>
                <w:lang w:val="pt-BR"/>
              </w:rPr>
            </w:pPr>
            <w:proofErr w:type="gramStart"/>
            <w:r w:rsidRPr="00E971C9">
              <w:rPr>
                <w:sz w:val="20"/>
                <w:lang w:val="pt-BR"/>
              </w:rPr>
              <w:t>das</w:t>
            </w:r>
            <w:proofErr w:type="gramEnd"/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14h</w:t>
            </w:r>
            <w:r w:rsidR="0043715A">
              <w:rPr>
                <w:sz w:val="20"/>
                <w:lang w:val="pt-BR"/>
              </w:rPr>
              <w:t>06</w:t>
            </w:r>
            <w:r w:rsidR="00C76BC4" w:rsidRPr="00E971C9">
              <w:rPr>
                <w:sz w:val="20"/>
                <w:lang w:val="pt-BR"/>
              </w:rPr>
              <w:t>min</w:t>
            </w:r>
            <w:r w:rsidRPr="00E971C9">
              <w:rPr>
                <w:spacing w:val="20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às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43715A">
              <w:rPr>
                <w:sz w:val="20"/>
                <w:lang w:val="pt-BR"/>
              </w:rPr>
              <w:t>6</w:t>
            </w:r>
            <w:r w:rsidRPr="00E971C9">
              <w:rPr>
                <w:sz w:val="20"/>
                <w:lang w:val="pt-BR"/>
              </w:rPr>
              <w:t>h</w:t>
            </w:r>
            <w:r w:rsidR="0043715A">
              <w:rPr>
                <w:sz w:val="20"/>
                <w:lang w:val="pt-BR"/>
              </w:rPr>
              <w:t>37</w:t>
            </w:r>
            <w:r w:rsidRPr="00E971C9">
              <w:rPr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0A587DDB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Local</w:t>
            </w:r>
          </w:p>
        </w:tc>
        <w:tc>
          <w:tcPr>
            <w:tcW w:w="7522" w:type="dxa"/>
            <w:gridSpan w:val="3"/>
            <w:vAlign w:val="center"/>
          </w:tcPr>
          <w:p w14:paraId="7FE1003D" w14:textId="6E6E4E67" w:rsidR="00695CDB" w:rsidRPr="000A1345" w:rsidRDefault="00D2376F" w:rsidP="004C667B">
            <w:pPr>
              <w:pStyle w:val="TableParagraph"/>
              <w:ind w:left="86"/>
              <w:rPr>
                <w:sz w:val="20"/>
                <w:szCs w:val="20"/>
                <w:lang w:val="pt-BR"/>
              </w:rPr>
            </w:pPr>
            <w:r w:rsidRPr="000A1345">
              <w:rPr>
                <w:sz w:val="20"/>
                <w:szCs w:val="20"/>
                <w:lang w:val="pt-BR"/>
              </w:rPr>
              <w:t>Virtual,</w:t>
            </w:r>
            <w:r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0A1345">
              <w:rPr>
                <w:sz w:val="20"/>
                <w:szCs w:val="20"/>
                <w:lang w:val="pt-BR"/>
              </w:rPr>
              <w:t>plataforma</w:t>
            </w:r>
            <w:r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4C4A82">
              <w:rPr>
                <w:i/>
                <w:iCs/>
                <w:sz w:val="20"/>
                <w:szCs w:val="20"/>
              </w:rPr>
              <w:t>Teams</w:t>
            </w:r>
            <w:r w:rsidR="000A1345" w:rsidRPr="000A1345">
              <w:rPr>
                <w:i/>
                <w:spacing w:val="-2"/>
                <w:sz w:val="20"/>
                <w:szCs w:val="20"/>
              </w:rPr>
              <w:t xml:space="preserve"> </w:t>
            </w:r>
            <w:r w:rsidR="000A1345" w:rsidRPr="000A1345">
              <w:rPr>
                <w:sz w:val="20"/>
                <w:szCs w:val="20"/>
              </w:rPr>
              <w:t>&lt;</w:t>
            </w:r>
            <w:r w:rsidR="004C667B" w:rsidRPr="004C667B">
              <w:rPr>
                <w:sz w:val="20"/>
                <w:szCs w:val="20"/>
              </w:rPr>
              <w:t>https://bityli.com/ovrli</w:t>
            </w:r>
            <w:r w:rsidR="004C4A82" w:rsidRPr="000A1345">
              <w:rPr>
                <w:sz w:val="20"/>
                <w:szCs w:val="20"/>
              </w:rPr>
              <w:t xml:space="preserve"> </w:t>
            </w:r>
            <w:r w:rsidR="000A1345" w:rsidRPr="000A1345">
              <w:rPr>
                <w:sz w:val="20"/>
                <w:szCs w:val="20"/>
              </w:rPr>
              <w:t>&gt;</w:t>
            </w:r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628"/>
        <w:gridCol w:w="2793"/>
      </w:tblGrid>
      <w:tr w:rsidR="00695CDB" w:rsidRPr="00E971C9" w14:paraId="4540B9BC" w14:textId="77777777" w:rsidTr="0043715A">
        <w:trPr>
          <w:trHeight w:val="18"/>
        </w:trPr>
        <w:tc>
          <w:tcPr>
            <w:tcW w:w="1678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296282" w:rsidRPr="00E971C9" w:rsidRDefault="00D2376F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Participantes</w:t>
            </w:r>
          </w:p>
        </w:tc>
        <w:tc>
          <w:tcPr>
            <w:tcW w:w="4629" w:type="dxa"/>
            <w:tcBorders>
              <w:top w:val="single" w:sz="6" w:space="0" w:color="auto"/>
            </w:tcBorders>
          </w:tcPr>
          <w:p w14:paraId="2D292BB2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2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Linzmeyer</w:t>
            </w:r>
            <w:proofErr w:type="spellEnd"/>
          </w:p>
        </w:tc>
        <w:tc>
          <w:tcPr>
            <w:tcW w:w="2793" w:type="dxa"/>
            <w:tcBorders>
              <w:top w:val="single" w:sz="6" w:space="0" w:color="auto"/>
            </w:tcBorders>
          </w:tcPr>
          <w:p w14:paraId="1F7E243B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</w:tr>
      <w:tr w:rsidR="00695CDB" w:rsidRPr="00E971C9" w14:paraId="1892F806" w14:textId="77777777" w:rsidTr="0043715A">
        <w:trPr>
          <w:trHeight w:val="18"/>
        </w:trPr>
        <w:tc>
          <w:tcPr>
            <w:tcW w:w="1678" w:type="dxa"/>
            <w:vMerge/>
            <w:shd w:val="clear" w:color="auto" w:fill="D9D9D9"/>
            <w:vAlign w:val="center"/>
          </w:tcPr>
          <w:p w14:paraId="5F223404" w14:textId="77777777" w:rsidR="00695CDB" w:rsidRPr="00E971C9" w:rsidRDefault="00695CDB" w:rsidP="000A13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29" w:type="dxa"/>
          </w:tcPr>
          <w:p w14:paraId="3E326BAC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Vandinês</w:t>
            </w:r>
            <w:proofErr w:type="spellEnd"/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Gremaschi</w:t>
            </w:r>
            <w:proofErr w:type="spellEnd"/>
            <w:r w:rsidRPr="00E971C9">
              <w:rPr>
                <w:spacing w:val="29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Canassa</w:t>
            </w:r>
            <w:proofErr w:type="spellEnd"/>
          </w:p>
        </w:tc>
        <w:tc>
          <w:tcPr>
            <w:tcW w:w="2793" w:type="dxa"/>
          </w:tcPr>
          <w:p w14:paraId="2F5986BE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-adjunto</w:t>
            </w:r>
          </w:p>
        </w:tc>
      </w:tr>
      <w:tr w:rsidR="00695CDB" w:rsidRPr="00E971C9" w14:paraId="675045A0" w14:textId="77777777" w:rsidTr="0043715A">
        <w:trPr>
          <w:trHeight w:val="18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589BD9B" w14:textId="77777777" w:rsidR="00695CDB" w:rsidRPr="00E971C9" w:rsidRDefault="00D2376F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Assessoria</w:t>
            </w:r>
          </w:p>
        </w:tc>
        <w:tc>
          <w:tcPr>
            <w:tcW w:w="4629" w:type="dxa"/>
            <w:tcBorders>
              <w:top w:val="single" w:sz="6" w:space="0" w:color="auto"/>
              <w:bottom w:val="single" w:sz="6" w:space="0" w:color="auto"/>
            </w:tcBorders>
          </w:tcPr>
          <w:p w14:paraId="403BDB45" w14:textId="4DB9DF2D" w:rsidR="00695CDB" w:rsidRPr="00E971C9" w:rsidRDefault="004C667B" w:rsidP="0029628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Ligia Mara de Castro Ferreira</w:t>
            </w:r>
          </w:p>
        </w:tc>
        <w:tc>
          <w:tcPr>
            <w:tcW w:w="2793" w:type="dxa"/>
            <w:tcBorders>
              <w:top w:val="single" w:sz="6" w:space="0" w:color="auto"/>
              <w:bottom w:val="single" w:sz="6" w:space="0" w:color="auto"/>
            </w:tcBorders>
          </w:tcPr>
          <w:p w14:paraId="5357B890" w14:textId="7DF73F3D" w:rsidR="00695CDB" w:rsidRPr="00E971C9" w:rsidRDefault="004C667B" w:rsidP="00296282">
            <w:pPr>
              <w:pStyle w:val="TableParagrap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Assistente COA-CAU/PR</w:t>
            </w:r>
          </w:p>
        </w:tc>
      </w:tr>
      <w:tr w:rsidR="00A44204" w:rsidRPr="00E971C9" w14:paraId="7AA9CD6C" w14:textId="77777777" w:rsidTr="0043715A">
        <w:trPr>
          <w:trHeight w:val="280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F19DB2" w14:textId="6ABD01DB" w:rsidR="00A44204" w:rsidRPr="00E971C9" w:rsidRDefault="00A44204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Convidados </w:t>
            </w:r>
          </w:p>
        </w:tc>
        <w:tc>
          <w:tcPr>
            <w:tcW w:w="4629" w:type="dxa"/>
            <w:tcBorders>
              <w:top w:val="single" w:sz="6" w:space="0" w:color="auto"/>
              <w:bottom w:val="single" w:sz="6" w:space="0" w:color="auto"/>
            </w:tcBorders>
          </w:tcPr>
          <w:p w14:paraId="123B9161" w14:textId="0D66B5BE" w:rsidR="00A44204" w:rsidRPr="00E971C9" w:rsidRDefault="004C667B" w:rsidP="004C667B">
            <w:pPr>
              <w:pStyle w:val="TableParagrap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Lourdes </w:t>
            </w:r>
            <w:proofErr w:type="spellStart"/>
            <w:r w:rsidRPr="004C667B">
              <w:rPr>
                <w:sz w:val="20"/>
                <w:lang w:val="pt-BR"/>
              </w:rPr>
              <w:t>Vasselek</w:t>
            </w:r>
            <w:proofErr w:type="spellEnd"/>
            <w:r w:rsidRPr="004C667B">
              <w:rPr>
                <w:sz w:val="20"/>
                <w:lang w:val="pt-BR"/>
              </w:rPr>
              <w:tab/>
            </w:r>
          </w:p>
        </w:tc>
        <w:tc>
          <w:tcPr>
            <w:tcW w:w="2793" w:type="dxa"/>
            <w:tcBorders>
              <w:top w:val="single" w:sz="6" w:space="0" w:color="auto"/>
              <w:bottom w:val="single" w:sz="6" w:space="0" w:color="auto"/>
            </w:tcBorders>
          </w:tcPr>
          <w:p w14:paraId="1244F64E" w14:textId="6EC38DA9" w:rsidR="00A44204" w:rsidRPr="00E971C9" w:rsidRDefault="004C667B" w:rsidP="0043715A">
            <w:pPr>
              <w:pStyle w:val="TableParagraph"/>
              <w:ind w:left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Coordenadora Administrativa</w:t>
            </w:r>
          </w:p>
        </w:tc>
      </w:tr>
    </w:tbl>
    <w:p w14:paraId="5B8ADE71" w14:textId="3C66658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7400"/>
      </w:tblGrid>
      <w:tr w:rsidR="00695CDB" w:rsidRPr="00E971C9" w14:paraId="6D3F3D37" w14:textId="77777777" w:rsidTr="00722E32">
        <w:trPr>
          <w:trHeight w:val="170"/>
        </w:trPr>
        <w:tc>
          <w:tcPr>
            <w:tcW w:w="9218" w:type="dxa"/>
            <w:gridSpan w:val="2"/>
            <w:shd w:val="clear" w:color="auto" w:fill="D9D9D9"/>
          </w:tcPr>
          <w:p w14:paraId="79848DC2" w14:textId="7E03EB8D" w:rsidR="00695CDB" w:rsidRPr="00E971C9" w:rsidRDefault="00D2376F">
            <w:pPr>
              <w:pStyle w:val="TableParagraph"/>
              <w:spacing w:line="210" w:lineRule="exact"/>
              <w:ind w:left="1542" w:right="1559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Leitura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aprovação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Súmula</w:t>
            </w:r>
            <w:r w:rsidRPr="00E971C9">
              <w:rPr>
                <w:b/>
                <w:spacing w:val="-1"/>
                <w:sz w:val="20"/>
                <w:lang w:val="pt-BR"/>
              </w:rPr>
              <w:t xml:space="preserve"> </w:t>
            </w:r>
            <w:r w:rsidR="0096432B">
              <w:rPr>
                <w:b/>
                <w:sz w:val="20"/>
                <w:lang w:val="pt-BR"/>
              </w:rPr>
              <w:t>anterior</w:t>
            </w:r>
          </w:p>
        </w:tc>
      </w:tr>
      <w:tr w:rsidR="00695CDB" w:rsidRPr="00E971C9" w14:paraId="53FAE284" w14:textId="77777777" w:rsidTr="00722E32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2E1C5CFE" w14:textId="77777777" w:rsidR="00695CDB" w:rsidRPr="00E971C9" w:rsidRDefault="00D2376F" w:rsidP="00722E32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517" w:type="dxa"/>
          </w:tcPr>
          <w:p w14:paraId="1C7EFDFB" w14:textId="26260652" w:rsidR="00D234BD" w:rsidRDefault="00D234BD" w:rsidP="004C66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LEITURA DA SÚMULA DA 3ª REUNIÃO ORDINÁRIA | RN 2021/03</w:t>
            </w:r>
          </w:p>
          <w:p w14:paraId="1BCD4D23" w14:textId="46D914AB" w:rsidR="00D234BD" w:rsidRPr="00D234BD" w:rsidRDefault="00D234BD" w:rsidP="004C667B">
            <w:pPr>
              <w:jc w:val="both"/>
              <w:rPr>
                <w:sz w:val="20"/>
                <w:szCs w:val="20"/>
              </w:rPr>
            </w:pPr>
            <w:r w:rsidRPr="00D234BD">
              <w:rPr>
                <w:sz w:val="20"/>
                <w:szCs w:val="20"/>
              </w:rPr>
              <w:t>Não há observações a serem incluidas, súmula aprovada.</w:t>
            </w:r>
          </w:p>
          <w:p w14:paraId="1A99D230" w14:textId="55EFB370" w:rsidR="004C667B" w:rsidRPr="004C667B" w:rsidRDefault="004C667B" w:rsidP="004C667B">
            <w:pPr>
              <w:jc w:val="both"/>
              <w:rPr>
                <w:b/>
                <w:sz w:val="20"/>
                <w:szCs w:val="20"/>
              </w:rPr>
            </w:pPr>
            <w:r w:rsidRPr="004C667B">
              <w:rPr>
                <w:b/>
                <w:sz w:val="20"/>
                <w:szCs w:val="20"/>
              </w:rPr>
              <w:t>LEITURA DA SÚMULA DA 5ª REUNIÃO ORDINÁRIA | RN 2021/05</w:t>
            </w:r>
          </w:p>
          <w:p w14:paraId="7A4EAA55" w14:textId="1A214685" w:rsidR="004C667B" w:rsidRDefault="004C667B" w:rsidP="004C6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qual, estiveram presentes a conselheira </w:t>
            </w:r>
            <w:r>
              <w:rPr>
                <w:sz w:val="20"/>
                <w:szCs w:val="20"/>
              </w:rPr>
              <w:t>RAFAELA</w:t>
            </w:r>
            <w:r>
              <w:rPr>
                <w:sz w:val="20"/>
                <w:szCs w:val="20"/>
              </w:rPr>
              <w:t xml:space="preserve"> e o coordenador </w:t>
            </w:r>
            <w:r>
              <w:rPr>
                <w:sz w:val="20"/>
                <w:szCs w:val="20"/>
              </w:rPr>
              <w:t>GUSTAVO</w:t>
            </w:r>
            <w:r>
              <w:rPr>
                <w:sz w:val="20"/>
                <w:szCs w:val="20"/>
              </w:rPr>
              <w:t xml:space="preserve">. </w:t>
            </w:r>
          </w:p>
          <w:p w14:paraId="36E96947" w14:textId="16B629C6" w:rsidR="004C667B" w:rsidRDefault="004C667B" w:rsidP="004C6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Registrado que houve a convocação dos conselheiros </w:t>
            </w:r>
            <w:r>
              <w:rPr>
                <w:sz w:val="20"/>
                <w:szCs w:val="20"/>
              </w:rPr>
              <w:t>VANDINÊS</w:t>
            </w:r>
            <w:r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DAVID</w:t>
            </w:r>
            <w:r>
              <w:rPr>
                <w:sz w:val="20"/>
                <w:szCs w:val="20"/>
              </w:rPr>
              <w:t xml:space="preserve"> para a reunião e, que não puderam participar. </w:t>
            </w:r>
          </w:p>
          <w:p w14:paraId="33789FF0" w14:textId="2B987EF2" w:rsidR="004C667B" w:rsidRPr="00C113EF" w:rsidRDefault="004C667B" w:rsidP="004C667B">
            <w:pPr>
              <w:jc w:val="both"/>
              <w:rPr>
                <w:sz w:val="20"/>
                <w:szCs w:val="20"/>
              </w:rPr>
            </w:pPr>
            <w:r w:rsidRPr="00C113EF">
              <w:rPr>
                <w:sz w:val="20"/>
                <w:szCs w:val="20"/>
              </w:rPr>
              <w:t xml:space="preserve">Face solicitação de </w:t>
            </w:r>
            <w:r w:rsidRPr="00C113EF">
              <w:rPr>
                <w:sz w:val="20"/>
                <w:szCs w:val="20"/>
              </w:rPr>
              <w:t>GUSTAVO</w:t>
            </w:r>
            <w:r w:rsidRPr="00C113EF">
              <w:rPr>
                <w:sz w:val="20"/>
                <w:szCs w:val="20"/>
              </w:rPr>
              <w:t xml:space="preserve">, definido que serão discutidos os projetos e programas prioritários com o orçamento nas próximas reuniões, conforme chegarem as referidas demandas. Considerando as realizações de plenárias no interior, que poderão acarretar desdobramentos sobre o assunto para a COA. </w:t>
            </w:r>
          </w:p>
          <w:p w14:paraId="4E94F401" w14:textId="45A79AD0" w:rsidR="004C667B" w:rsidRDefault="004C667B" w:rsidP="004C667B">
            <w:pPr>
              <w:jc w:val="both"/>
              <w:rPr>
                <w:sz w:val="20"/>
                <w:szCs w:val="20"/>
              </w:rPr>
            </w:pPr>
            <w:r w:rsidRPr="00E562E1">
              <w:rPr>
                <w:sz w:val="20"/>
                <w:szCs w:val="20"/>
              </w:rPr>
              <w:t>VANDINÊS</w:t>
            </w:r>
            <w:r w:rsidRPr="00E56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registra q</w:t>
            </w:r>
            <w:r w:rsidRPr="00E562E1">
              <w:rPr>
                <w:sz w:val="20"/>
                <w:szCs w:val="20"/>
              </w:rPr>
              <w:t xml:space="preserve">ue não estará presente na plenária e que o conselheiro </w:t>
            </w:r>
            <w:r w:rsidRPr="00E562E1">
              <w:rPr>
                <w:sz w:val="20"/>
                <w:szCs w:val="20"/>
              </w:rPr>
              <w:t>DAVID</w:t>
            </w:r>
            <w:r w:rsidRPr="00E562E1">
              <w:rPr>
                <w:sz w:val="20"/>
                <w:szCs w:val="20"/>
              </w:rPr>
              <w:t xml:space="preserve"> a substituirá. </w:t>
            </w:r>
          </w:p>
          <w:p w14:paraId="4361B177" w14:textId="77777777" w:rsidR="004C667B" w:rsidRDefault="004C667B" w:rsidP="004C667B">
            <w:pPr>
              <w:jc w:val="both"/>
              <w:rPr>
                <w:sz w:val="20"/>
                <w:szCs w:val="20"/>
              </w:rPr>
            </w:pPr>
          </w:p>
          <w:p w14:paraId="15E1F9AD" w14:textId="56755810" w:rsidR="004C667B" w:rsidRPr="0007609C" w:rsidRDefault="004C667B" w:rsidP="004C667B">
            <w:pPr>
              <w:pStyle w:val="TableParagraph"/>
              <w:spacing w:line="210" w:lineRule="exact"/>
              <w:ind w:left="0"/>
              <w:jc w:val="both"/>
              <w:rPr>
                <w:b/>
                <w:bCs/>
                <w:sz w:val="20"/>
                <w:lang w:val="pt-BR"/>
              </w:rPr>
            </w:pPr>
            <w:r w:rsidRPr="0007609C">
              <w:rPr>
                <w:b/>
                <w:bCs/>
                <w:sz w:val="20"/>
                <w:lang w:val="pt-BR"/>
              </w:rPr>
              <w:t>ENCAMINHAMENTO:</w:t>
            </w:r>
          </w:p>
          <w:p w14:paraId="1934145A" w14:textId="2ED9FFCD" w:rsidR="004C667B" w:rsidRDefault="004C667B" w:rsidP="004C667B">
            <w:pPr>
              <w:jc w:val="both"/>
              <w:rPr>
                <w:sz w:val="20"/>
                <w:szCs w:val="20"/>
              </w:rPr>
            </w:pPr>
            <w:r w:rsidRPr="007918FD">
              <w:rPr>
                <w:sz w:val="20"/>
                <w:szCs w:val="20"/>
              </w:rPr>
              <w:t xml:space="preserve">GUSTAVO </w:t>
            </w:r>
            <w:r w:rsidRPr="007918FD">
              <w:rPr>
                <w:sz w:val="20"/>
                <w:szCs w:val="20"/>
              </w:rPr>
              <w:t xml:space="preserve">solicita </w:t>
            </w:r>
            <w:r>
              <w:rPr>
                <w:sz w:val="20"/>
                <w:szCs w:val="20"/>
              </w:rPr>
              <w:t>elaborar deliberação para estudo t</w:t>
            </w:r>
            <w:r>
              <w:rPr>
                <w:sz w:val="20"/>
                <w:szCs w:val="20"/>
              </w:rPr>
              <w:t xml:space="preserve">écnico preliminar, considerando, </w:t>
            </w:r>
            <w:r>
              <w:rPr>
                <w:sz w:val="20"/>
                <w:szCs w:val="20"/>
              </w:rPr>
              <w:t>estudos anteriores, à gerência administrative para</w:t>
            </w:r>
            <w:r w:rsidRPr="007918FD">
              <w:rPr>
                <w:sz w:val="20"/>
                <w:szCs w:val="20"/>
              </w:rPr>
              <w:t xml:space="preserve"> contratação de empresa terceirizada para realização do plano de cargos e salários. </w:t>
            </w:r>
          </w:p>
          <w:p w14:paraId="49EAF23B" w14:textId="77777777" w:rsidR="004C667B" w:rsidRDefault="004C667B" w:rsidP="004C667B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Solicitado a </w:t>
            </w:r>
            <w:r>
              <w:rPr>
                <w:sz w:val="20"/>
                <w:szCs w:val="20"/>
              </w:rPr>
              <w:t>LOURDES</w:t>
            </w:r>
            <w:r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LÍGIA</w:t>
            </w:r>
            <w:r>
              <w:rPr>
                <w:sz w:val="20"/>
                <w:szCs w:val="20"/>
              </w:rPr>
              <w:t xml:space="preserve"> um levantamento das </w:t>
            </w:r>
            <w:r w:rsidRPr="007918FD">
              <w:rPr>
                <w:sz w:val="20"/>
                <w:szCs w:val="20"/>
              </w:rPr>
              <w:t>delibera</w:t>
            </w:r>
            <w:r>
              <w:rPr>
                <w:sz w:val="20"/>
                <w:szCs w:val="20"/>
              </w:rPr>
              <w:t>ções cadastradas anteriormente, visando a confirmação da numeração cronológica dos documentos.</w:t>
            </w:r>
          </w:p>
          <w:p w14:paraId="358BB574" w14:textId="06A3EE4C" w:rsidR="004C667B" w:rsidRPr="004C667B" w:rsidRDefault="004C667B" w:rsidP="004C667B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>Informado que o ítem sobre o processo judicial da casa Már</w:t>
            </w:r>
            <w:r>
              <w:rPr>
                <w:sz w:val="20"/>
                <w:szCs w:val="20"/>
              </w:rPr>
              <w:t xml:space="preserve">io de Mari será visto como ítem </w:t>
            </w:r>
            <w:r w:rsidRPr="004C667B">
              <w:rPr>
                <w:sz w:val="20"/>
                <w:szCs w:val="20"/>
              </w:rPr>
              <w:t xml:space="preserve">de pauta da reunião de hoje. </w:t>
            </w:r>
          </w:p>
          <w:p w14:paraId="4BBD0226" w14:textId="77777777" w:rsidR="004C667B" w:rsidRPr="004C667B" w:rsidRDefault="004C667B" w:rsidP="004C667B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Com relação a consulta levantada por meio da deliberação 01/2021 destinada ao CAU/BR sobre o cargo de ouvidor, face a COA CAU/PR estar participando do GT da ouvidoria, esta não será cotinuada. </w:t>
            </w:r>
          </w:p>
          <w:p w14:paraId="5B836532" w14:textId="30559958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>Comentado sobre a possibilidade de realização de evento presencial da COA/SUL</w:t>
            </w:r>
            <w:r>
              <w:t xml:space="preserve"> </w:t>
            </w:r>
            <w:r w:rsidRPr="004C667B">
              <w:rPr>
                <w:sz w:val="20"/>
                <w:szCs w:val="20"/>
              </w:rPr>
              <w:t xml:space="preserve">pelo CAU/PR em novembro deste ano. </w:t>
            </w:r>
          </w:p>
          <w:p w14:paraId="555BA503" w14:textId="5ACE1DAF" w:rsid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A aprovação da Súmula da 5ª Reunião Ordinária ficará para a próxima reunião, devendo ser colocada para a próxima pauta. </w:t>
            </w:r>
            <w:r>
              <w:rPr>
                <w:sz w:val="20"/>
                <w:szCs w:val="20"/>
              </w:rPr>
              <w:t xml:space="preserve"> </w:t>
            </w:r>
          </w:p>
          <w:p w14:paraId="773EA60A" w14:textId="77777777" w:rsid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</w:p>
          <w:p w14:paraId="7647169A" w14:textId="3E4611E0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b/>
                <w:sz w:val="20"/>
                <w:szCs w:val="20"/>
              </w:rPr>
            </w:pPr>
            <w:r w:rsidRPr="004C667B">
              <w:rPr>
                <w:b/>
                <w:sz w:val="20"/>
                <w:szCs w:val="20"/>
              </w:rPr>
              <w:t>LEITURA DA SÚMULA DA 6ª</w:t>
            </w:r>
            <w:r>
              <w:rPr>
                <w:b/>
                <w:sz w:val="20"/>
                <w:szCs w:val="20"/>
              </w:rPr>
              <w:t xml:space="preserve"> REUNIÃO ORDINÁRIA | RN 2021/06</w:t>
            </w:r>
            <w:r w:rsidRPr="004C667B">
              <w:rPr>
                <w:b/>
                <w:sz w:val="20"/>
                <w:szCs w:val="20"/>
              </w:rPr>
              <w:t xml:space="preserve"> </w:t>
            </w:r>
          </w:p>
          <w:p w14:paraId="3974C2F9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</w:p>
          <w:p w14:paraId="203AF873" w14:textId="6B2748E9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Relato do encontrao COA/SUL por </w:t>
            </w:r>
            <w:r w:rsidRPr="004C667B">
              <w:rPr>
                <w:sz w:val="20"/>
                <w:szCs w:val="20"/>
              </w:rPr>
              <w:t>GUSTAVO</w:t>
            </w:r>
            <w:r w:rsidRPr="004C667B">
              <w:rPr>
                <w:sz w:val="20"/>
                <w:szCs w:val="20"/>
              </w:rPr>
              <w:t xml:space="preserve"> e </w:t>
            </w:r>
            <w:r w:rsidRPr="004C667B">
              <w:rPr>
                <w:sz w:val="20"/>
                <w:szCs w:val="20"/>
              </w:rPr>
              <w:t>LOURDES</w:t>
            </w:r>
            <w:r w:rsidRPr="004C667B">
              <w:rPr>
                <w:sz w:val="20"/>
                <w:szCs w:val="20"/>
              </w:rPr>
              <w:t xml:space="preserve">. </w:t>
            </w:r>
          </w:p>
          <w:p w14:paraId="115A19D7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Apresentado o ofício da pauta para o Encontro Nacional da COA. </w:t>
            </w:r>
          </w:p>
          <w:p w14:paraId="489DFA36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Gustavo informa da criação dos 4 GTs, tendo sido absorvido a participação em 3 dos 4 GTS pelo CAU/PR. Bem como, direcionado um grupo para cada um dos 3 conselheiros integrantes da COA/PR.  </w:t>
            </w:r>
          </w:p>
          <w:p w14:paraId="6F94D0CA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Cadastrada a Deliberação 11/2021 da COA- CAU/PR. </w:t>
            </w:r>
          </w:p>
          <w:p w14:paraId="3B1ADA28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Aprovada a Deliberação 12/2021 da COA – CAU/PR para encaminhamento a CPFI para análise de criação de função gratificada. </w:t>
            </w:r>
          </w:p>
          <w:p w14:paraId="10300547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Cadastrada a Deliberação 13/2021 da COA- CAU/PR de solicitação a presidência e colegas de apontamentos e sugestões para adesão ao Pacto Global. (Ítem contido também na pauta de hoje). </w:t>
            </w:r>
          </w:p>
          <w:p w14:paraId="1D4738FB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A COA encaminhou ofício para participação de conselheiros e colaboradores para contribuição para implementação de ações em adesão do pacto global. </w:t>
            </w:r>
          </w:p>
          <w:p w14:paraId="5061B3E6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</w:p>
          <w:p w14:paraId="4F3F59AB" w14:textId="794EED7D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b/>
                <w:sz w:val="20"/>
                <w:szCs w:val="20"/>
              </w:rPr>
            </w:pPr>
            <w:r w:rsidRPr="004C667B">
              <w:rPr>
                <w:b/>
                <w:sz w:val="20"/>
                <w:szCs w:val="20"/>
              </w:rPr>
              <w:t>ENCAMINHAMENTO:</w:t>
            </w:r>
          </w:p>
          <w:p w14:paraId="4C5FCA2A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Gustavo verificou com o Conselho Diretor o questionamento de Vandinês acerca de participações e representações dos Conselheiros e, colaboradores do CAU/PR, em eventos. </w:t>
            </w:r>
            <w:r w:rsidRPr="004C667B">
              <w:rPr>
                <w:sz w:val="20"/>
                <w:szCs w:val="20"/>
              </w:rPr>
              <w:lastRenderedPageBreak/>
              <w:t>Contudo, o assunto será retomado na próxima reunião, tendo em vista, que será   efetuada deliberação ao gabinete da presidência solicitando levantamento das referidas participações.</w:t>
            </w:r>
          </w:p>
          <w:p w14:paraId="11DB8D52" w14:textId="2AA6E736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>VANDINÊS</w:t>
            </w:r>
            <w:r w:rsidRPr="004C667B">
              <w:rPr>
                <w:sz w:val="20"/>
                <w:szCs w:val="20"/>
              </w:rPr>
              <w:t xml:space="preserve"> sugere realização de reunião com levantamento e troca de informações dos participantes e representantes do CAU/PR em eventos. </w:t>
            </w:r>
          </w:p>
          <w:p w14:paraId="2EC93105" w14:textId="177BBB34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>GUSTAVO</w:t>
            </w:r>
            <w:r w:rsidRPr="004C667B">
              <w:rPr>
                <w:sz w:val="20"/>
                <w:szCs w:val="20"/>
              </w:rPr>
              <w:t xml:space="preserve"> salienta a importância do retornar a discussão sobre o sistema Implanta. </w:t>
            </w:r>
          </w:p>
          <w:p w14:paraId="776A696D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Foi solicitada uma reunião extraordinária com os conselheiros da COA e CPFI. Deliberação 15/2021 COA – CAU/PR. </w:t>
            </w:r>
          </w:p>
          <w:p w14:paraId="485B67EB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Contudo, a reunião foi realizada com COA e os gerentes do CAU/PR, em 09 de julho de 2021. </w:t>
            </w:r>
          </w:p>
          <w:p w14:paraId="1E92B4D4" w14:textId="78CCDD24" w:rsid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Aprovada po </w:t>
            </w:r>
            <w:r w:rsidRPr="004C667B">
              <w:rPr>
                <w:sz w:val="20"/>
                <w:szCs w:val="20"/>
              </w:rPr>
              <w:t>GUSTAVO</w:t>
            </w:r>
            <w:r w:rsidRPr="004C667B">
              <w:rPr>
                <w:sz w:val="20"/>
                <w:szCs w:val="20"/>
              </w:rPr>
              <w:t xml:space="preserve"> e </w:t>
            </w:r>
            <w:r w:rsidRPr="004C667B">
              <w:rPr>
                <w:sz w:val="20"/>
                <w:szCs w:val="20"/>
              </w:rPr>
              <w:t>VANDINÊS</w:t>
            </w:r>
            <w:r w:rsidRPr="004C667B">
              <w:rPr>
                <w:sz w:val="20"/>
                <w:szCs w:val="20"/>
              </w:rPr>
              <w:t>, a Súmula da 6ª Reunião Ordinária | RN 2021/06.</w:t>
            </w:r>
          </w:p>
          <w:p w14:paraId="1F4C41C5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Implanta: Será realizada uma reunião sobre o assunto para verificar a possibilidade dos gerentes do Conselhos realizarem a suas próprias reuniões.  Nesse ano, não será possível realizer melhorias no Siccau, pois o Sistema está sobrecarregado. E, por tal, apresenta frequentes inconsistências. </w:t>
            </w:r>
          </w:p>
          <w:p w14:paraId="4B83EE2B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Sendo que, o SGI também apresentará dificuldades na implementação. Considerando-se que, no final do ano o software estará vencido e, não haverá a possibilidade de atualização. Aliado ao fato do Sistema configurar-se um modelo de adesão economicamente inviável. Bem como, a dificuldade existente de vários CAU/UFs no desenvolvimento do aplicativo na solução de problemas.  </w:t>
            </w:r>
          </w:p>
          <w:p w14:paraId="1F54CC07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Este ponto, está previsto no GT4 da COA, visando possibilitar a solução do problema. </w:t>
            </w:r>
          </w:p>
          <w:p w14:paraId="1323EB4F" w14:textId="77777777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COA/BR convidou as COA/UFs para reunião para tratamento dos 4 grupos de trabalhos (GTs). </w:t>
            </w:r>
          </w:p>
          <w:p w14:paraId="6406E31B" w14:textId="268794C0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>GUSTAVO</w:t>
            </w:r>
            <w:r w:rsidRPr="004C667B">
              <w:rPr>
                <w:sz w:val="20"/>
                <w:szCs w:val="20"/>
              </w:rPr>
              <w:t xml:space="preserve"> participou da referidas reuniões. </w:t>
            </w:r>
          </w:p>
          <w:p w14:paraId="77435F7E" w14:textId="38D697A8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Tendo, a conselheira </w:t>
            </w:r>
            <w:r w:rsidRPr="004C667B">
              <w:rPr>
                <w:sz w:val="20"/>
                <w:szCs w:val="20"/>
              </w:rPr>
              <w:t>RAFAELA</w:t>
            </w:r>
            <w:r w:rsidRPr="004C667B">
              <w:rPr>
                <w:sz w:val="20"/>
                <w:szCs w:val="20"/>
              </w:rPr>
              <w:t xml:space="preserve">, elaborado relato e voto em contribuição ao regimento, especialmente no tocante o papel do suplente; o memso foi apresentado pelo coordenador e conselheiro </w:t>
            </w:r>
            <w:r w:rsidRPr="004C667B">
              <w:rPr>
                <w:sz w:val="20"/>
                <w:szCs w:val="20"/>
              </w:rPr>
              <w:t>GUSTAVO</w:t>
            </w:r>
            <w:r w:rsidRPr="004C667B">
              <w:rPr>
                <w:sz w:val="20"/>
                <w:szCs w:val="20"/>
              </w:rPr>
              <w:t xml:space="preserve">, na reunião do grupo do CAU/BR. </w:t>
            </w:r>
          </w:p>
          <w:p w14:paraId="6EB3590F" w14:textId="1BBE9529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>GUSTAVO</w:t>
            </w:r>
            <w:r w:rsidRPr="004C667B">
              <w:rPr>
                <w:sz w:val="20"/>
                <w:szCs w:val="20"/>
              </w:rPr>
              <w:t xml:space="preserve"> encaminhará materiais sobre os indicadores e SGI às conselheiras.</w:t>
            </w:r>
          </w:p>
          <w:p w14:paraId="5209EA1C" w14:textId="545F40E1" w:rsidR="004C667B" w:rsidRPr="004C667B" w:rsidRDefault="004C667B" w:rsidP="004C667B">
            <w:pPr>
              <w:pStyle w:val="TableParagraph"/>
              <w:spacing w:line="210" w:lineRule="exact"/>
              <w:ind w:left="26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>GUSTAVO</w:t>
            </w:r>
            <w:r w:rsidRPr="004C667B">
              <w:rPr>
                <w:sz w:val="20"/>
                <w:szCs w:val="20"/>
              </w:rPr>
              <w:t xml:space="preserve"> informa que questionou ao conselho diretor do CAU/PR como estaria a participação de conselheiros e colaboradores em eventos. Face, somente os conselheiros</w:t>
            </w:r>
            <w:r>
              <w:rPr>
                <w:sz w:val="20"/>
                <w:szCs w:val="20"/>
              </w:rPr>
              <w:t xml:space="preserve"> estarem recebendo o J</w:t>
            </w:r>
            <w:r w:rsidRPr="004C667B">
              <w:rPr>
                <w:sz w:val="20"/>
                <w:szCs w:val="20"/>
              </w:rPr>
              <w:t xml:space="preserve">ETOM, Gustavo sugere um formulário para que outros representantes também contem com a participação, que não seja somente honorífica. </w:t>
            </w:r>
          </w:p>
          <w:p w14:paraId="61671294" w14:textId="77777777" w:rsidR="004C667B" w:rsidRDefault="004C667B" w:rsidP="004C667B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 xml:space="preserve">Sugerido verificar a possibilidade de melhor funcionamento da regulação do assunto, verificando-se inclusive, com demais CAU/UFs, como é o procedimento adotado por estes, para o referido assunto. </w:t>
            </w:r>
          </w:p>
          <w:p w14:paraId="6548DB8A" w14:textId="77777777" w:rsidR="004C667B" w:rsidRPr="004C667B" w:rsidRDefault="004C667B" w:rsidP="004C667B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</w:p>
          <w:p w14:paraId="4A40B2DF" w14:textId="73879627" w:rsidR="004C667B" w:rsidRPr="004C667B" w:rsidRDefault="004C667B" w:rsidP="004C667B">
            <w:pPr>
              <w:pStyle w:val="TableParagraph"/>
              <w:spacing w:line="210" w:lineRule="exact"/>
              <w:ind w:left="0"/>
              <w:jc w:val="both"/>
              <w:rPr>
                <w:b/>
                <w:sz w:val="20"/>
                <w:szCs w:val="20"/>
              </w:rPr>
            </w:pPr>
            <w:r w:rsidRPr="004C667B">
              <w:rPr>
                <w:b/>
                <w:sz w:val="20"/>
                <w:szCs w:val="20"/>
              </w:rPr>
              <w:t>ENCAMINHAMENTO:</w:t>
            </w:r>
          </w:p>
          <w:p w14:paraId="37D64D4A" w14:textId="2C99257D" w:rsidR="004C667B" w:rsidRDefault="004C667B" w:rsidP="004C667B">
            <w:pPr>
              <w:pStyle w:val="TableParagraph"/>
              <w:spacing w:line="210" w:lineRule="exact"/>
              <w:ind w:left="0"/>
              <w:jc w:val="both"/>
              <w:rPr>
                <w:sz w:val="20"/>
                <w:szCs w:val="20"/>
              </w:rPr>
            </w:pPr>
            <w:r w:rsidRPr="004C667B">
              <w:rPr>
                <w:sz w:val="20"/>
                <w:szCs w:val="20"/>
              </w:rPr>
              <w:t>GUSTAVO</w:t>
            </w:r>
            <w:r w:rsidRPr="004C667B">
              <w:rPr>
                <w:sz w:val="20"/>
                <w:szCs w:val="20"/>
              </w:rPr>
              <w:t xml:space="preserve"> irá repassar à conselheira </w:t>
            </w:r>
            <w:r w:rsidRPr="004C667B">
              <w:rPr>
                <w:sz w:val="20"/>
                <w:szCs w:val="20"/>
              </w:rPr>
              <w:t>VANDINÊS</w:t>
            </w:r>
            <w:r w:rsidRPr="004C667B">
              <w:rPr>
                <w:sz w:val="20"/>
                <w:szCs w:val="20"/>
              </w:rPr>
              <w:t xml:space="preserve"> a informação da data da reunião do sistema Implanta, assim que agendada.  </w:t>
            </w:r>
          </w:p>
          <w:p w14:paraId="1128596A" w14:textId="0F329020" w:rsidR="004C667B" w:rsidRPr="00E971C9" w:rsidRDefault="004C667B" w:rsidP="004C667B">
            <w:pPr>
              <w:pStyle w:val="TableParagraph"/>
              <w:spacing w:line="210" w:lineRule="exact"/>
              <w:ind w:left="0"/>
              <w:jc w:val="both"/>
              <w:rPr>
                <w:sz w:val="20"/>
                <w:lang w:val="pt-BR"/>
              </w:rPr>
            </w:pPr>
          </w:p>
        </w:tc>
      </w:tr>
    </w:tbl>
    <w:p w14:paraId="1C8C4B6E" w14:textId="77777777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1A968C2D" w:rsidR="00296282" w:rsidRPr="00D15E15" w:rsidRDefault="00296282" w:rsidP="0029628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COMUNICAÇÕES</w:t>
      </w:r>
    </w:p>
    <w:p w14:paraId="16425B17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695CDB" w:rsidRPr="00E971C9" w14:paraId="1F5D07E0" w14:textId="77777777" w:rsidTr="009B52FA">
        <w:trPr>
          <w:trHeight w:val="230"/>
        </w:trPr>
        <w:tc>
          <w:tcPr>
            <w:tcW w:w="1669" w:type="dxa"/>
            <w:shd w:val="clear" w:color="auto" w:fill="D9D9D9"/>
          </w:tcPr>
          <w:p w14:paraId="0AAD4B9D" w14:textId="7DC17DF0" w:rsidR="00695CDB" w:rsidRPr="003979AA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353A79BD" w14:textId="3DAABC06" w:rsidR="00695CDB" w:rsidRPr="00E971C9" w:rsidRDefault="004C667B" w:rsidP="004C667B">
            <w:pPr>
              <w:pStyle w:val="TableParagraph"/>
              <w:spacing w:line="210" w:lineRule="exact"/>
              <w:ind w:left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LOURDES VASSELEK</w:t>
            </w:r>
          </w:p>
        </w:tc>
      </w:tr>
      <w:tr w:rsidR="00CF7245" w:rsidRPr="00E971C9" w14:paraId="69B7BDC0" w14:textId="77777777" w:rsidTr="009B52FA">
        <w:trPr>
          <w:trHeight w:val="230"/>
        </w:trPr>
        <w:tc>
          <w:tcPr>
            <w:tcW w:w="1669" w:type="dxa"/>
            <w:shd w:val="clear" w:color="auto" w:fill="D9D9D9"/>
          </w:tcPr>
          <w:p w14:paraId="4F03E967" w14:textId="77777777" w:rsidR="00CF7245" w:rsidRPr="003979AA" w:rsidRDefault="00CF7245" w:rsidP="00CF7245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641DE3C4" w14:textId="6D9DA7E2" w:rsidR="000959F6" w:rsidRPr="004C667B" w:rsidRDefault="004C667B" w:rsidP="004C667B">
            <w:pPr>
              <w:pStyle w:val="TableParagraph"/>
              <w:spacing w:line="210" w:lineRule="exact"/>
              <w:ind w:left="0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Informada a transição das assistentes da COA. Deixando de integrar a equipe a assistente Lourdes </w:t>
            </w:r>
            <w:proofErr w:type="spellStart"/>
            <w:r w:rsidRPr="004C667B">
              <w:rPr>
                <w:sz w:val="20"/>
                <w:lang w:val="pt-BR"/>
              </w:rPr>
              <w:t>Vasselek</w:t>
            </w:r>
            <w:proofErr w:type="spellEnd"/>
            <w:r w:rsidRPr="004C667B">
              <w:rPr>
                <w:sz w:val="20"/>
                <w:lang w:val="pt-BR"/>
              </w:rPr>
              <w:t xml:space="preserve">; face ser responsável por demanda intensa de trabalho; assumindo a função assistente </w:t>
            </w:r>
            <w:r>
              <w:rPr>
                <w:sz w:val="20"/>
                <w:lang w:val="pt-BR"/>
              </w:rPr>
              <w:t xml:space="preserve">Lígia Mara de Castro Ferreira. </w:t>
            </w:r>
          </w:p>
        </w:tc>
      </w:tr>
    </w:tbl>
    <w:p w14:paraId="7C888B82" w14:textId="43C4C517" w:rsidR="00F267A3" w:rsidRDefault="00F267A3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3979AA" w:rsidRPr="00E971C9" w14:paraId="658BEDE8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356F2435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03CCDECC" w14:textId="77777777" w:rsidR="003979AA" w:rsidRPr="00E971C9" w:rsidRDefault="003979AA" w:rsidP="004C667B">
            <w:pPr>
              <w:pStyle w:val="TableParagraph"/>
              <w:spacing w:line="210" w:lineRule="exact"/>
              <w:ind w:left="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3979AA" w:rsidRPr="004C667B" w14:paraId="3CD5BBD1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432C728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6B0F1641" w14:textId="440664DB" w:rsidR="00B3756F" w:rsidRPr="004C667B" w:rsidRDefault="004C667B" w:rsidP="004C667B">
            <w:pPr>
              <w:pStyle w:val="TableParagraph"/>
              <w:spacing w:line="210" w:lineRule="exact"/>
              <w:ind w:left="32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Ficam registrados os agradecimentos do coordenador </w:t>
            </w:r>
            <w:r w:rsidRPr="004C667B">
              <w:rPr>
                <w:sz w:val="20"/>
                <w:lang w:val="pt-BR"/>
              </w:rPr>
              <w:t xml:space="preserve">GUSTAVO e, da conselheira VANDINÊS </w:t>
            </w:r>
            <w:r w:rsidRPr="004C667B">
              <w:rPr>
                <w:sz w:val="20"/>
                <w:lang w:val="pt-BR"/>
              </w:rPr>
              <w:t>em nome da COA/</w:t>
            </w:r>
            <w:r>
              <w:rPr>
                <w:sz w:val="20"/>
                <w:lang w:val="pt-BR"/>
              </w:rPr>
              <w:t>PR à assistente Lourdes</w:t>
            </w:r>
            <w:r w:rsidRPr="004C667B">
              <w:rPr>
                <w:sz w:val="20"/>
                <w:lang w:val="pt-BR"/>
              </w:rPr>
              <w:t xml:space="preserve">, por ter colaborado de forma tão eficiente e, proativa nas reuniões e; eventos da Comissão. Bem como, por toda dedicação à função desempenhada. </w:t>
            </w:r>
          </w:p>
        </w:tc>
      </w:tr>
    </w:tbl>
    <w:p w14:paraId="70ECF4C6" w14:textId="77777777" w:rsidR="003979AA" w:rsidRPr="00D864A0" w:rsidRDefault="003979AA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26D7BED" w14:textId="31293FAE" w:rsidR="00F267A3" w:rsidRPr="00D15E15" w:rsidRDefault="00F267A3" w:rsidP="00F267A3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57909680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DF61B4" w:rsidRPr="00E971C9" w14:paraId="5545D711" w14:textId="77777777" w:rsidTr="00EA1A96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0EA98EB" w14:textId="77777777" w:rsidR="00DF61B4" w:rsidRPr="00E971C9" w:rsidRDefault="00DF61B4" w:rsidP="00DF61B4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bookmarkStart w:id="0" w:name="_Hlk66722762"/>
            <w:r w:rsidRPr="00E971C9">
              <w:rPr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22F96935" w14:textId="32099C6E" w:rsidR="00DF61B4" w:rsidRPr="00E971C9" w:rsidRDefault="004C667B" w:rsidP="00494002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Ofício Circular 044/2021</w:t>
            </w:r>
          </w:p>
        </w:tc>
      </w:tr>
      <w:tr w:rsidR="00695CDB" w:rsidRPr="00E971C9" w14:paraId="5A55086B" w14:textId="77777777" w:rsidTr="00EA1A96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73588595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609A03D" w14:textId="7066311C" w:rsidR="00695CDB" w:rsidRPr="00E971C9" w:rsidRDefault="00494002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CAU/PR</w:t>
            </w:r>
          </w:p>
        </w:tc>
      </w:tr>
      <w:tr w:rsidR="00695CDB" w:rsidRPr="00E971C9" w14:paraId="1D6C9735" w14:textId="77777777" w:rsidTr="00EA1A96">
        <w:trPr>
          <w:trHeight w:val="170"/>
        </w:trPr>
        <w:tc>
          <w:tcPr>
            <w:tcW w:w="1669" w:type="dxa"/>
            <w:shd w:val="clear" w:color="auto" w:fill="D9D9D9"/>
          </w:tcPr>
          <w:p w14:paraId="0B30DCEC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C97FA5C" w14:textId="6CDE0A78" w:rsidR="00695CDB" w:rsidRPr="00E971C9" w:rsidRDefault="00A44204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695CDB" w:rsidRPr="00E971C9" w14:paraId="1462FC86" w14:textId="77777777" w:rsidTr="00EA1A96">
        <w:trPr>
          <w:trHeight w:val="170"/>
        </w:trPr>
        <w:tc>
          <w:tcPr>
            <w:tcW w:w="1669" w:type="dxa"/>
            <w:shd w:val="clear" w:color="auto" w:fill="D9D9D9"/>
          </w:tcPr>
          <w:p w14:paraId="69F1826D" w14:textId="77777777" w:rsidR="00695CDB" w:rsidRPr="00E971C9" w:rsidRDefault="00D2376F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11727A8F" w14:textId="329B146D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O CAU/PR recebeu a Ofício 044/2021 prorrogando para 09/08/2021 o prazo do ofício 1335525/2021. Anteriormente enviad</w:t>
            </w:r>
            <w:r>
              <w:rPr>
                <w:sz w:val="20"/>
                <w:lang w:val="pt-BR"/>
              </w:rPr>
              <w:t>o ao Presidente MILTON</w:t>
            </w:r>
            <w:r w:rsidRPr="004C667B">
              <w:rPr>
                <w:sz w:val="20"/>
                <w:lang w:val="pt-BR"/>
              </w:rPr>
              <w:t xml:space="preserve"> (30/03/2021); solicitando contribuições de sugestões para aprimoramento do processo eleitoral do CAU/BR.  </w:t>
            </w:r>
          </w:p>
          <w:p w14:paraId="6FD4810F" w14:textId="29FBB32E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lastRenderedPageBreak/>
              <w:t>GUSTAVO</w:t>
            </w:r>
            <w:r w:rsidRPr="004C667B">
              <w:rPr>
                <w:sz w:val="20"/>
                <w:lang w:val="pt-BR"/>
              </w:rPr>
              <w:t xml:space="preserve"> explica que toda vez que há eleição no CAU, é criada uma nova minuta, para discussão dos conceitos e; contribuições para apreciação do processo eleitoral do CAU/BR. </w:t>
            </w:r>
          </w:p>
          <w:p w14:paraId="466816BB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Assim, o CAU/BR, além de solicitar as referidas contribuições às Comissões Eleitorais, considerando as experiências anteriores; optou por solicitar conjuntamente contribuições à COA.  </w:t>
            </w:r>
          </w:p>
          <w:p w14:paraId="223CEE8F" w14:textId="6B69ED33" w:rsidR="004C667B" w:rsidRPr="004C667B" w:rsidRDefault="004C667B" w:rsidP="004C667B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 xml:space="preserve">ENCAMINHAMENTO: </w:t>
            </w:r>
          </w:p>
          <w:p w14:paraId="1698A9A3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Acordado que será realizada uma reunião extraordinária da COA (a qual Gustavo, após ter se oferecido, será o relator) para tratar das sugestões para o processo eleitoral. </w:t>
            </w:r>
          </w:p>
          <w:p w14:paraId="79B082D7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</w:p>
          <w:p w14:paraId="03986DE4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DELIBERAÇÃO 01</w:t>
            </w:r>
          </w:p>
          <w:p w14:paraId="158B19A1" w14:textId="37F7C337" w:rsidR="009549D5" w:rsidRPr="00E971C9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Delibera pela realização de reunião extraordinária no dia 03 de agosto de 2021, das 14:00 as 17:00 h, para levantamento das sugestões de aprimoramento do </w:t>
            </w:r>
            <w:r>
              <w:rPr>
                <w:sz w:val="20"/>
                <w:lang w:val="pt-BR"/>
              </w:rPr>
              <w:t>processo eleitoral do CAU/BR</w:t>
            </w:r>
          </w:p>
        </w:tc>
      </w:tr>
      <w:bookmarkEnd w:id="0"/>
    </w:tbl>
    <w:p w14:paraId="6881356C" w14:textId="5A0760EF" w:rsidR="00427C85" w:rsidRDefault="00427C85" w:rsidP="00427C85">
      <w:pPr>
        <w:pStyle w:val="Corpodetexto"/>
        <w:spacing w:before="120" w:after="120"/>
        <w:ind w:right="6"/>
        <w:rPr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427C85" w:rsidRPr="00E971C9" w14:paraId="3C5F4EFE" w14:textId="77777777" w:rsidTr="003C5A9C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4D6B6E" w14:textId="32A3F9C0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631F21C4" w14:textId="2A5DFBB7" w:rsidR="00427C85" w:rsidRPr="00E971C9" w:rsidRDefault="004C667B" w:rsidP="003C5A9C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</w:rPr>
              <w:t>Programa de Gestão de Documentos do CAU/PR</w:t>
            </w:r>
          </w:p>
        </w:tc>
      </w:tr>
      <w:tr w:rsidR="00427C85" w:rsidRPr="00E971C9" w14:paraId="3F973556" w14:textId="77777777" w:rsidTr="003C5A9C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2F664A9B" w14:textId="77777777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0248D81B" w14:textId="786ECCB6" w:rsidR="00427C85" w:rsidRPr="00E971C9" w:rsidRDefault="00B06D7B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COA - </w:t>
            </w:r>
            <w:r w:rsidR="00427C85">
              <w:rPr>
                <w:sz w:val="20"/>
                <w:lang w:val="pt-BR"/>
              </w:rPr>
              <w:t>CAU/PR</w:t>
            </w:r>
          </w:p>
        </w:tc>
      </w:tr>
      <w:tr w:rsidR="00427C85" w:rsidRPr="00E971C9" w14:paraId="622FAB0D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26E6008F" w14:textId="77777777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0B03009" w14:textId="2EE6B093" w:rsidR="00427C85" w:rsidRPr="00E971C9" w:rsidRDefault="00B06D7B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427C85" w:rsidRPr="00E971C9" w14:paraId="163680A5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59C1ED22" w14:textId="77777777" w:rsidR="00427C85" w:rsidRPr="00E971C9" w:rsidRDefault="00427C85" w:rsidP="003C5A9C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2F110C05" w14:textId="18C02710" w:rsidR="004C667B" w:rsidRPr="004C667B" w:rsidRDefault="004C667B" w:rsidP="004C667B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PORTARIA Nº</w:t>
            </w:r>
            <w:r>
              <w:rPr>
                <w:b/>
                <w:sz w:val="20"/>
                <w:lang w:val="pt-BR"/>
              </w:rPr>
              <w:t xml:space="preserve"> 73, DE 3 DE SETEMBRO DE 2019</w:t>
            </w:r>
          </w:p>
          <w:p w14:paraId="6E67A99A" w14:textId="3D20E6D6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Institui e regulamenta o Programa de Gestão </w:t>
            </w:r>
            <w:r>
              <w:rPr>
                <w:sz w:val="20"/>
                <w:lang w:val="pt-BR"/>
              </w:rPr>
              <w:t xml:space="preserve">de Documentos (PGD) do CAU/BR.  </w:t>
            </w:r>
            <w:r w:rsidRPr="004C667B">
              <w:rPr>
                <w:sz w:val="20"/>
                <w:lang w:val="pt-BR"/>
              </w:rPr>
              <w:t>Em discussão em grupo formado por vários entes públicos federais para definição de atendimento a critérios estabelecidos pela Biblioteca Nacional para guarda dos documentos, o CAU/BR instituiu a Portaria</w:t>
            </w:r>
            <w:r>
              <w:rPr>
                <w:sz w:val="20"/>
                <w:lang w:val="pt-BR"/>
              </w:rPr>
              <w:t xml:space="preserve"> nº</w:t>
            </w:r>
            <w:r w:rsidRPr="004C667B">
              <w:rPr>
                <w:sz w:val="20"/>
                <w:lang w:val="pt-BR"/>
              </w:rPr>
              <w:t xml:space="preserve"> 73.</w:t>
            </w:r>
          </w:p>
          <w:p w14:paraId="1F1DC643" w14:textId="39EFE92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Embasada no artigo 1º da Lei 8159, de 8 de janeiro de 2011, a referida Portaria institui o PGD CAU/BR. Criando e definindo, a implementação de setores responsáveis, de acordo com as competências previstas, pelo atendimen</w:t>
            </w:r>
            <w:r>
              <w:rPr>
                <w:sz w:val="20"/>
                <w:lang w:val="pt-BR"/>
              </w:rPr>
              <w:t xml:space="preserve">to e guarda das documentações.  </w:t>
            </w:r>
            <w:r w:rsidRPr="004C667B">
              <w:rPr>
                <w:sz w:val="20"/>
                <w:lang w:val="pt-BR"/>
              </w:rPr>
              <w:t xml:space="preserve">Sendo, um dos setores, a Coordenadoria do Sistema de Gestão Integrada (SGI). </w:t>
            </w:r>
          </w:p>
          <w:p w14:paraId="544BC12B" w14:textId="643A574F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Cabendo as unidades organizacionais do CAU/BR au</w:t>
            </w:r>
            <w:r>
              <w:rPr>
                <w:sz w:val="20"/>
                <w:lang w:val="pt-BR"/>
              </w:rPr>
              <w:t xml:space="preserve">xiliar, no que for necessário e </w:t>
            </w:r>
            <w:r w:rsidRPr="004C667B">
              <w:rPr>
                <w:sz w:val="20"/>
                <w:lang w:val="pt-BR"/>
              </w:rPr>
              <w:t>segundo suas atribuições, na execução das ações do PGD CAU/BR.</w:t>
            </w:r>
          </w:p>
          <w:p w14:paraId="2204092B" w14:textId="77777777" w:rsidR="00427C85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Relembrado por Gustavo os inúmeros desafios </w:t>
            </w:r>
            <w:r>
              <w:rPr>
                <w:sz w:val="20"/>
                <w:lang w:val="pt-BR"/>
              </w:rPr>
              <w:t xml:space="preserve">para implementação do programa. </w:t>
            </w:r>
            <w:r w:rsidRPr="004C667B">
              <w:rPr>
                <w:sz w:val="20"/>
                <w:lang w:val="pt-BR"/>
              </w:rPr>
              <w:t xml:space="preserve">Bem como, o motivo da impossibilidade de atendimento ao prazo da </w:t>
            </w:r>
            <w:r w:rsidRPr="004C667B">
              <w:rPr>
                <w:sz w:val="20"/>
                <w:lang w:val="pt-BR"/>
              </w:rPr>
              <w:t xml:space="preserve">portaria. </w:t>
            </w:r>
            <w:r>
              <w:rPr>
                <w:sz w:val="20"/>
                <w:lang w:val="pt-BR"/>
              </w:rPr>
              <w:t xml:space="preserve"> </w:t>
            </w:r>
          </w:p>
          <w:p w14:paraId="013F7089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</w:p>
          <w:p w14:paraId="45BA1DF0" w14:textId="75998EA0" w:rsidR="004C667B" w:rsidRPr="004C667B" w:rsidRDefault="004C667B" w:rsidP="004C667B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PORTARI</w:t>
            </w:r>
            <w:r>
              <w:rPr>
                <w:b/>
                <w:sz w:val="20"/>
                <w:lang w:val="pt-BR"/>
              </w:rPr>
              <w:t>A 81, DE 24 DE SETEMBRO DE 2020</w:t>
            </w:r>
          </w:p>
          <w:p w14:paraId="6536E706" w14:textId="101B64D2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 </w:t>
            </w:r>
          </w:p>
          <w:p w14:paraId="0649BA28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Institui a gestão eletrônica </w:t>
            </w:r>
            <w:proofErr w:type="spellStart"/>
            <w:r w:rsidRPr="004C667B">
              <w:rPr>
                <w:sz w:val="20"/>
                <w:lang w:val="pt-BR"/>
              </w:rPr>
              <w:t>arquivística</w:t>
            </w:r>
            <w:proofErr w:type="spellEnd"/>
            <w:r w:rsidRPr="004C667B">
              <w:rPr>
                <w:sz w:val="20"/>
                <w:lang w:val="pt-BR"/>
              </w:rPr>
              <w:t xml:space="preserve"> de documentos do CAU/BR, a ser implementada no SGI, e dá outras providências. </w:t>
            </w:r>
          </w:p>
          <w:p w14:paraId="5577565D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A Portaria 81 institui como funcionará a gestão dos documentos utilizando-se o SGI.  Disciplina para tal, a criação de um número único de protocolo (NUP), o qual será um código numérico que identificará cada documento ou processo; produzido ou recebido, conforme a normatização específica do Poder Executivo Federal.  </w:t>
            </w:r>
          </w:p>
          <w:p w14:paraId="5E3912B6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Gustavo salienta que o programa será similar ao </w:t>
            </w:r>
            <w:proofErr w:type="spellStart"/>
            <w:r w:rsidRPr="004C667B">
              <w:rPr>
                <w:sz w:val="20"/>
                <w:lang w:val="pt-BR"/>
              </w:rPr>
              <w:t>Siccau</w:t>
            </w:r>
            <w:proofErr w:type="spellEnd"/>
            <w:r w:rsidRPr="004C667B">
              <w:rPr>
                <w:sz w:val="20"/>
                <w:lang w:val="pt-BR"/>
              </w:rPr>
              <w:t xml:space="preserve">, utilizado pelo CAU/BR, para outras funcionalidades. </w:t>
            </w:r>
          </w:p>
          <w:p w14:paraId="4E8FC3A8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Ressalta ainda que essa portaria, além de determinar a forma a qual os procedimentos serão realizados, determina também um prazo para implementação do programa pelos CAU/</w:t>
            </w:r>
            <w:proofErr w:type="spellStart"/>
            <w:r w:rsidRPr="004C667B">
              <w:rPr>
                <w:sz w:val="20"/>
                <w:lang w:val="pt-BR"/>
              </w:rPr>
              <w:t>UFs</w:t>
            </w:r>
            <w:proofErr w:type="spellEnd"/>
            <w:r w:rsidRPr="004C667B">
              <w:rPr>
                <w:sz w:val="20"/>
                <w:lang w:val="pt-BR"/>
              </w:rPr>
              <w:t xml:space="preserve">. </w:t>
            </w:r>
          </w:p>
          <w:p w14:paraId="783715E8" w14:textId="77777777" w:rsid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Considerando o Artigo 9º da portaria mencionada, o CAU/BR deixará de utilizar o modulo de protocolo do </w:t>
            </w:r>
            <w:proofErr w:type="spellStart"/>
            <w:r w:rsidRPr="004C667B">
              <w:rPr>
                <w:sz w:val="20"/>
                <w:lang w:val="pt-BR"/>
              </w:rPr>
              <w:t>Siccau</w:t>
            </w:r>
            <w:proofErr w:type="spellEnd"/>
            <w:r w:rsidRPr="004C667B">
              <w:rPr>
                <w:sz w:val="20"/>
                <w:lang w:val="pt-BR"/>
              </w:rPr>
              <w:t xml:space="preserve"> para as finalidades relacionadas a gestão </w:t>
            </w:r>
            <w:proofErr w:type="spellStart"/>
            <w:r w:rsidRPr="004C667B">
              <w:rPr>
                <w:sz w:val="20"/>
                <w:lang w:val="pt-BR"/>
              </w:rPr>
              <w:t>arquivística</w:t>
            </w:r>
            <w:proofErr w:type="spellEnd"/>
            <w:r w:rsidRPr="004C667B">
              <w:rPr>
                <w:sz w:val="20"/>
                <w:lang w:val="pt-BR"/>
              </w:rPr>
              <w:t xml:space="preserve"> de documentos do CAU/BR. Bem como, o Artigo </w:t>
            </w:r>
            <w:proofErr w:type="gramStart"/>
            <w:r>
              <w:rPr>
                <w:sz w:val="20"/>
                <w:lang w:val="pt-BR"/>
              </w:rPr>
              <w:t>10 disciplina</w:t>
            </w:r>
            <w:proofErr w:type="gramEnd"/>
            <w:r w:rsidRPr="004C667B">
              <w:rPr>
                <w:sz w:val="20"/>
                <w:lang w:val="pt-BR"/>
              </w:rPr>
              <w:t xml:space="preserve"> que os protocolos oriundos dos CAU/</w:t>
            </w:r>
            <w:proofErr w:type="spellStart"/>
            <w:r w:rsidRPr="004C667B">
              <w:rPr>
                <w:sz w:val="20"/>
                <w:lang w:val="pt-BR"/>
              </w:rPr>
              <w:t>UFs</w:t>
            </w:r>
            <w:proofErr w:type="spellEnd"/>
            <w:r w:rsidRPr="004C667B">
              <w:rPr>
                <w:sz w:val="20"/>
                <w:lang w:val="pt-BR"/>
              </w:rPr>
              <w:t xml:space="preserve">, recebidos no CAU/BR pelo </w:t>
            </w:r>
            <w:proofErr w:type="spellStart"/>
            <w:r w:rsidRPr="004C667B">
              <w:rPr>
                <w:sz w:val="20"/>
                <w:lang w:val="pt-BR"/>
              </w:rPr>
              <w:t>Siccau</w:t>
            </w:r>
            <w:proofErr w:type="spellEnd"/>
            <w:r w:rsidRPr="004C667B">
              <w:rPr>
                <w:sz w:val="20"/>
                <w:lang w:val="pt-BR"/>
              </w:rPr>
              <w:t>, deverão ser cadastrados e tramitados no SGI internamente. Sendo, o SGI responsável pela guarda temporal dos documentos.</w:t>
            </w:r>
          </w:p>
          <w:p w14:paraId="6CE03ADC" w14:textId="77777777" w:rsid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</w:p>
          <w:p w14:paraId="22A04D47" w14:textId="25E3DAB3" w:rsidR="004C667B" w:rsidRPr="004C667B" w:rsidRDefault="004C667B" w:rsidP="004C667B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PORTARIA NORMATIVA 398, DE 25 DE NOVEMBRO DE 2019 DO DIÁRIO OFICIAL DA UNIÃO</w:t>
            </w:r>
          </w:p>
          <w:p w14:paraId="713F0DB8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</w:p>
          <w:p w14:paraId="7AC169AB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Solicita a regulamentação dos referidos processos de gestão </w:t>
            </w:r>
            <w:proofErr w:type="spellStart"/>
            <w:r w:rsidRPr="004C667B">
              <w:rPr>
                <w:sz w:val="20"/>
                <w:lang w:val="pt-BR"/>
              </w:rPr>
              <w:t>arquivistica</w:t>
            </w:r>
            <w:proofErr w:type="spellEnd"/>
            <w:r w:rsidRPr="004C667B">
              <w:rPr>
                <w:sz w:val="20"/>
                <w:lang w:val="pt-BR"/>
              </w:rPr>
              <w:t xml:space="preserve"> de documentos para todos Conselhos de Fiscalização Profissional. </w:t>
            </w:r>
          </w:p>
          <w:p w14:paraId="3398BD0F" w14:textId="731A6343" w:rsidR="004C667B" w:rsidRPr="004C667B" w:rsidRDefault="004C667B" w:rsidP="004C667B">
            <w:pPr>
              <w:pStyle w:val="TableParagraph"/>
              <w:ind w:left="32"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lastRenderedPageBreak/>
              <w:t xml:space="preserve"> </w:t>
            </w:r>
            <w:r w:rsidRPr="004C667B">
              <w:rPr>
                <w:sz w:val="20"/>
                <w:lang w:val="pt-BR"/>
              </w:rPr>
              <w:t xml:space="preserve">Lourdes diz que o CAU/PR informou não ter recebido, até o momento, nenhuma portaria/ </w:t>
            </w:r>
            <w:r>
              <w:rPr>
                <w:sz w:val="20"/>
                <w:lang w:val="pt-BR"/>
              </w:rPr>
              <w:t xml:space="preserve">         </w:t>
            </w:r>
            <w:r w:rsidRPr="004C667B">
              <w:rPr>
                <w:sz w:val="20"/>
                <w:lang w:val="pt-BR"/>
              </w:rPr>
              <w:t xml:space="preserve">ofício referente ao Programa de Gestão de Documentos. </w:t>
            </w:r>
          </w:p>
          <w:p w14:paraId="0599C98F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 </w:t>
            </w:r>
          </w:p>
          <w:p w14:paraId="77D63602" w14:textId="2CC79D3D" w:rsidR="004C667B" w:rsidRPr="004C667B" w:rsidRDefault="004C667B" w:rsidP="004C667B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DELIBERAÇÃO 02</w:t>
            </w:r>
          </w:p>
          <w:p w14:paraId="4FD78A8C" w14:textId="77777777" w:rsid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Delibera consultar ao presidente do CAU/PR:</w:t>
            </w:r>
          </w:p>
          <w:p w14:paraId="054C471D" w14:textId="77777777" w:rsidR="004C667B" w:rsidRDefault="004C667B" w:rsidP="004C667B">
            <w:pPr>
              <w:pStyle w:val="TableParagraph"/>
              <w:numPr>
                <w:ilvl w:val="0"/>
                <w:numId w:val="31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Q</w:t>
            </w:r>
            <w:r w:rsidRPr="004C667B">
              <w:rPr>
                <w:sz w:val="20"/>
                <w:lang w:val="pt-BR"/>
              </w:rPr>
              <w:t>ual papel e competência da COA para implementação e aplicação das mesmas.</w:t>
            </w:r>
          </w:p>
          <w:p w14:paraId="7FB32244" w14:textId="6A9A2D73" w:rsidR="004C667B" w:rsidRPr="00E971C9" w:rsidRDefault="004C667B" w:rsidP="004C667B">
            <w:pPr>
              <w:pStyle w:val="TableParagraph"/>
              <w:numPr>
                <w:ilvl w:val="0"/>
                <w:numId w:val="31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Qual o prazo para implantação?</w:t>
            </w:r>
          </w:p>
        </w:tc>
      </w:tr>
    </w:tbl>
    <w:p w14:paraId="56FD88B7" w14:textId="79CCED57" w:rsidR="00121E46" w:rsidRDefault="00121E46" w:rsidP="00121E46">
      <w:pPr>
        <w:pStyle w:val="Corpodetexto"/>
        <w:spacing w:before="120" w:after="120"/>
        <w:ind w:right="6"/>
        <w:rPr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121E46" w:rsidRPr="00E971C9" w14:paraId="5369406A" w14:textId="77777777" w:rsidTr="00535658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CFA5CCE" w14:textId="09E7BB69" w:rsidR="00121E46" w:rsidRPr="00E971C9" w:rsidRDefault="00535658" w:rsidP="00535658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6BC72F2A" w14:textId="4EAA944C" w:rsidR="00121E46" w:rsidRPr="00E971C9" w:rsidRDefault="004C667B" w:rsidP="00535658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Orientação jurídica solicitada pela comissão sobre processo de avaliação judicial Casa Mario de Mari</w:t>
            </w:r>
          </w:p>
        </w:tc>
      </w:tr>
      <w:tr w:rsidR="00121E46" w:rsidRPr="00E971C9" w14:paraId="5E4D7660" w14:textId="77777777" w:rsidTr="00535658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07D8FA8D" w14:textId="77777777" w:rsidR="00121E46" w:rsidRPr="00E971C9" w:rsidRDefault="00121E46" w:rsidP="00535658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A10B71C" w14:textId="2EE9F850" w:rsidR="00121E46" w:rsidRPr="00E971C9" w:rsidRDefault="00B06D7B" w:rsidP="00535658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COA</w:t>
            </w:r>
            <w:r w:rsidR="00121E46">
              <w:rPr>
                <w:sz w:val="20"/>
                <w:lang w:val="pt-BR"/>
              </w:rPr>
              <w:t>-CAU/PR</w:t>
            </w:r>
          </w:p>
        </w:tc>
      </w:tr>
      <w:tr w:rsidR="00121E46" w:rsidRPr="00E971C9" w14:paraId="4E76A9A5" w14:textId="77777777" w:rsidTr="00535658">
        <w:trPr>
          <w:trHeight w:val="170"/>
        </w:trPr>
        <w:tc>
          <w:tcPr>
            <w:tcW w:w="1669" w:type="dxa"/>
            <w:shd w:val="clear" w:color="auto" w:fill="D9D9D9"/>
          </w:tcPr>
          <w:p w14:paraId="5CC32C78" w14:textId="77777777" w:rsidR="00121E46" w:rsidRPr="00E971C9" w:rsidRDefault="00121E46" w:rsidP="00535658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468DF181" w14:textId="36022255" w:rsidR="00121E46" w:rsidRPr="00E971C9" w:rsidRDefault="00B06D7B" w:rsidP="00535658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121E46" w:rsidRPr="00E971C9" w14:paraId="2BA80540" w14:textId="77777777" w:rsidTr="00535658">
        <w:trPr>
          <w:trHeight w:val="170"/>
        </w:trPr>
        <w:tc>
          <w:tcPr>
            <w:tcW w:w="1669" w:type="dxa"/>
            <w:shd w:val="clear" w:color="auto" w:fill="D9D9D9"/>
          </w:tcPr>
          <w:p w14:paraId="3956F93B" w14:textId="77777777" w:rsidR="00121E46" w:rsidRPr="00E971C9" w:rsidRDefault="00121E46" w:rsidP="00535658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3EA90D3C" w14:textId="7B031C75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Conforme solicitado em deliberação da COA- CAU/PR anteriormente ao setor jurídico do CAU/PR, foi cadastrado em resposta, no protocolo</w:t>
            </w:r>
            <w:r>
              <w:rPr>
                <w:sz w:val="20"/>
                <w:lang w:val="pt-BR"/>
              </w:rPr>
              <w:t xml:space="preserve"> nº</w:t>
            </w:r>
            <w:r w:rsidRPr="004C667B">
              <w:rPr>
                <w:sz w:val="20"/>
                <w:lang w:val="pt-BR"/>
              </w:rPr>
              <w:t xml:space="preserve"> 1331627/2021, orientação jurídica 04/2021 com relação ao processo judicial da Casa Mário de Mari. </w:t>
            </w:r>
          </w:p>
          <w:p w14:paraId="766D853E" w14:textId="3FE3495B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A casa, alugada para funcionamento da sede do con</w:t>
            </w:r>
            <w:r>
              <w:rPr>
                <w:sz w:val="20"/>
                <w:lang w:val="pt-BR"/>
              </w:rPr>
              <w:t>selho, recebeu a visita de um o</w:t>
            </w:r>
            <w:r w:rsidRPr="004C667B">
              <w:rPr>
                <w:sz w:val="20"/>
                <w:lang w:val="pt-BR"/>
              </w:rPr>
              <w:t xml:space="preserve">ficial de justiça para avaliação do imóvel que é objeto de processo judicial por partilha de bens, devido ao falecimento do proprietário do imóvel. Considerando-se os fatos, temia-se a possibilidade de recebimento de ordem de despejo ao CAU/PR.  </w:t>
            </w:r>
          </w:p>
          <w:p w14:paraId="629DA28B" w14:textId="0FFFC10D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Em resposta a deliberação, na página 3 da referida orientação jurídica, assinada pela </w:t>
            </w:r>
            <w:proofErr w:type="spellStart"/>
            <w:r w:rsidRPr="004C667B">
              <w:rPr>
                <w:sz w:val="20"/>
                <w:lang w:val="pt-BR"/>
              </w:rPr>
              <w:t>Drª</w:t>
            </w:r>
            <w:proofErr w:type="spellEnd"/>
            <w:r w:rsidRPr="004C667B">
              <w:rPr>
                <w:sz w:val="20"/>
                <w:lang w:val="pt-BR"/>
              </w:rPr>
              <w:t xml:space="preserve"> </w:t>
            </w:r>
            <w:r w:rsidRPr="004C667B">
              <w:rPr>
                <w:sz w:val="20"/>
                <w:lang w:val="pt-BR"/>
              </w:rPr>
              <w:t>SONIA MALUF</w:t>
            </w:r>
            <w:r w:rsidRPr="004C667B">
              <w:rPr>
                <w:sz w:val="20"/>
                <w:lang w:val="pt-BR"/>
              </w:rPr>
              <w:t xml:space="preserve">, é esclarecido que não há riscos para o CAU. </w:t>
            </w:r>
          </w:p>
          <w:p w14:paraId="5471949F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Constando na página 4 da orientação o seguinte trecho:</w:t>
            </w:r>
          </w:p>
          <w:p w14:paraId="245F87B5" w14:textId="19E511B4" w:rsid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 “…não há no momento nada que o Conselho possa fazer, tendo em vista não haver contra si qualquer ameaça ou perigo i</w:t>
            </w:r>
            <w:r>
              <w:rPr>
                <w:sz w:val="20"/>
                <w:lang w:val="pt-BR"/>
              </w:rPr>
              <w:t>minente,</w:t>
            </w:r>
            <w:r w:rsidRPr="004C667B">
              <w:rPr>
                <w:sz w:val="20"/>
                <w:lang w:val="pt-BR"/>
              </w:rPr>
              <w:t xml:space="preserve"> relacionado a (</w:t>
            </w:r>
            <w:proofErr w:type="spellStart"/>
            <w:r w:rsidRPr="004C667B">
              <w:rPr>
                <w:sz w:val="20"/>
                <w:lang w:val="pt-BR"/>
              </w:rPr>
              <w:t>des</w:t>
            </w:r>
            <w:proofErr w:type="spellEnd"/>
            <w:r w:rsidRPr="004C667B">
              <w:rPr>
                <w:sz w:val="20"/>
                <w:lang w:val="pt-BR"/>
              </w:rPr>
              <w:t>) continuidade</w:t>
            </w:r>
            <w:r w:rsidRPr="004C667B">
              <w:rPr>
                <w:sz w:val="20"/>
                <w:lang w:val="pt-BR"/>
              </w:rPr>
              <w:t xml:space="preserve"> do contrato de locação vigente, isto porque a penhora do imóvel locado, por si só, em nada altera sua esfera </w:t>
            </w:r>
            <w:r w:rsidRPr="004C667B">
              <w:rPr>
                <w:sz w:val="20"/>
                <w:lang w:val="pt-BR"/>
              </w:rPr>
              <w:t>jurídica. ”</w:t>
            </w:r>
          </w:p>
          <w:p w14:paraId="7037A3AB" w14:textId="77777777" w:rsid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</w:p>
          <w:p w14:paraId="7FD101C4" w14:textId="5CB28717" w:rsidR="004C667B" w:rsidRPr="004C667B" w:rsidRDefault="004C667B" w:rsidP="004C667B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DELIBERAÇÃO 03</w:t>
            </w:r>
          </w:p>
          <w:p w14:paraId="58A4218D" w14:textId="409DEBBF" w:rsidR="004B17AE" w:rsidRPr="00E971C9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Deliberar pelo encaminhamento da presente súmula e; cópia da orientação anexa, ao gerente geral, </w:t>
            </w:r>
            <w:r w:rsidRPr="004C667B">
              <w:rPr>
                <w:sz w:val="20"/>
                <w:lang w:val="pt-BR"/>
              </w:rPr>
              <w:t>presidente e CTS</w:t>
            </w:r>
            <w:r w:rsidRPr="004C667B">
              <w:rPr>
                <w:sz w:val="20"/>
                <w:lang w:val="pt-BR"/>
              </w:rPr>
              <w:t xml:space="preserve"> (demandante </w:t>
            </w:r>
            <w:r w:rsidRPr="004C667B">
              <w:rPr>
                <w:sz w:val="20"/>
                <w:lang w:val="pt-BR"/>
              </w:rPr>
              <w:t>originária</w:t>
            </w:r>
            <w:r w:rsidRPr="004C667B">
              <w:rPr>
                <w:sz w:val="20"/>
                <w:lang w:val="pt-BR"/>
              </w:rPr>
              <w:t xml:space="preserve">); para conhecimento e; </w:t>
            </w:r>
            <w:r w:rsidRPr="004C667B">
              <w:rPr>
                <w:sz w:val="20"/>
                <w:lang w:val="pt-BR"/>
              </w:rPr>
              <w:t>demais encaminhamentos</w:t>
            </w:r>
            <w:r w:rsidRPr="004C667B">
              <w:rPr>
                <w:sz w:val="20"/>
                <w:lang w:val="pt-BR"/>
              </w:rPr>
              <w:t xml:space="preserve"> que se fizerem necessários.</w:t>
            </w:r>
            <w:r>
              <w:rPr>
                <w:sz w:val="20"/>
                <w:lang w:val="pt-BR"/>
              </w:rPr>
              <w:t xml:space="preserve"> </w:t>
            </w:r>
          </w:p>
        </w:tc>
      </w:tr>
    </w:tbl>
    <w:p w14:paraId="33E431D8" w14:textId="0569CAAB" w:rsidR="00427C85" w:rsidRDefault="00427C85" w:rsidP="004C667B">
      <w:pPr>
        <w:pStyle w:val="Corpodetexto"/>
        <w:spacing w:before="120" w:after="120"/>
        <w:ind w:right="6"/>
        <w:rPr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D20092" w:rsidRPr="00E971C9" w14:paraId="61818024" w14:textId="77777777" w:rsidTr="003C5A9C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4C78FE" w14:textId="0DA06F30" w:rsidR="00D20092" w:rsidRPr="00E971C9" w:rsidRDefault="00535658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30CA71EE" w14:textId="50FC034F" w:rsidR="00D20092" w:rsidRPr="00E971C9" w:rsidRDefault="004C667B" w:rsidP="003C5A9C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</w:rPr>
              <w:t>Plano de Cargos e Salários</w:t>
            </w:r>
          </w:p>
        </w:tc>
      </w:tr>
      <w:tr w:rsidR="00D20092" w:rsidRPr="00E971C9" w14:paraId="626C7BAB" w14:textId="77777777" w:rsidTr="003C5A9C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401DC643" w14:textId="77777777" w:rsidR="00D20092" w:rsidRPr="00E971C9" w:rsidRDefault="00D20092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514BC25E" w14:textId="77777777" w:rsidR="00D20092" w:rsidRPr="00E971C9" w:rsidRDefault="00D20092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COA - CAU/PR</w:t>
            </w:r>
          </w:p>
        </w:tc>
      </w:tr>
      <w:tr w:rsidR="00D20092" w:rsidRPr="00E971C9" w14:paraId="36F9E578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76D1420F" w14:textId="77777777" w:rsidR="00D20092" w:rsidRPr="00E971C9" w:rsidRDefault="00D20092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54E02BB7" w14:textId="77777777" w:rsidR="00D20092" w:rsidRPr="00E971C9" w:rsidRDefault="00D20092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D20092" w:rsidRPr="00E971C9" w14:paraId="32ECF897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2BE50C34" w14:textId="77777777" w:rsidR="00D20092" w:rsidRPr="00E971C9" w:rsidRDefault="00D20092" w:rsidP="003C5A9C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28D40B9A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GUSTAVO relembrou a questão levantada em reunião anterior referente ao plano de cargos e salários. Sugerindo a realização com a participação dinâmica dos funcionários, conselheiros e CPL. </w:t>
            </w:r>
          </w:p>
          <w:p w14:paraId="69CDD208" w14:textId="77777777" w:rsidR="004C667B" w:rsidRPr="004C667B" w:rsidRDefault="004C667B" w:rsidP="004C667B">
            <w:pPr>
              <w:pStyle w:val="TableParagraph"/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LOURDES elencou de forma resumida as etapas do estudo preliminar no CAU/PR. Informando a possibilidade de, após a realização da minuta, a demanda retornar a COA para que seja apreciada antes de licitar. Visando que a COA elabore sugestões para trâmites sequenciais. </w:t>
            </w:r>
          </w:p>
          <w:p w14:paraId="17FF7ADD" w14:textId="77777777" w:rsidR="004C667B" w:rsidRPr="004C667B" w:rsidRDefault="004C667B" w:rsidP="004C667B">
            <w:pPr>
              <w:pStyle w:val="TableParagraph"/>
              <w:ind w:left="0" w:right="131"/>
              <w:jc w:val="both"/>
              <w:rPr>
                <w:sz w:val="20"/>
                <w:lang w:val="pt-BR"/>
              </w:rPr>
            </w:pPr>
          </w:p>
          <w:p w14:paraId="3F1930B9" w14:textId="2B66A78F" w:rsidR="004C667B" w:rsidRPr="004C667B" w:rsidRDefault="004C667B" w:rsidP="004C667B">
            <w:pPr>
              <w:pStyle w:val="TableParagraph"/>
              <w:ind w:right="131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DELIBERAÇÃO 04</w:t>
            </w:r>
          </w:p>
          <w:p w14:paraId="446F0B23" w14:textId="37C1453D" w:rsidR="004C667B" w:rsidRPr="004C667B" w:rsidRDefault="004C667B" w:rsidP="004C667B">
            <w:pPr>
              <w:pStyle w:val="TableParagraph"/>
              <w:numPr>
                <w:ilvl w:val="0"/>
                <w:numId w:val="30"/>
              </w:numPr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Deliberar a gerência administrativa do CAU/PR para realização de estudo </w:t>
            </w:r>
            <w:r>
              <w:rPr>
                <w:sz w:val="20"/>
                <w:lang w:val="pt-BR"/>
              </w:rPr>
              <w:t xml:space="preserve">técnico </w:t>
            </w:r>
            <w:r w:rsidRPr="004C667B">
              <w:rPr>
                <w:sz w:val="20"/>
                <w:lang w:val="pt-BR"/>
              </w:rPr>
              <w:t xml:space="preserve">preliminar para contratação de empresa de consultoria para elaboração do Plano de Cargos e Salários atualizado, sugerindo-se a participação dinâmica dos funcionários, conselheiros e CPL. </w:t>
            </w:r>
          </w:p>
          <w:p w14:paraId="730B2710" w14:textId="77777777" w:rsidR="004C667B" w:rsidRPr="004C667B" w:rsidRDefault="004C667B" w:rsidP="004C667B">
            <w:pPr>
              <w:pStyle w:val="TableParagraph"/>
              <w:numPr>
                <w:ilvl w:val="0"/>
                <w:numId w:val="30"/>
              </w:numPr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Solicitar as Gerencias Administrativa e Geral encaminhar o fluxo de análise de documentos quando for fazer um processo de licitação para que a COA tenha maior conhecimento com relação a fase administrativa e assim, possivelmente agilizar o processo.</w:t>
            </w:r>
          </w:p>
          <w:p w14:paraId="5B53A4FA" w14:textId="6F17C0DE" w:rsidR="004B17AE" w:rsidRPr="00E971C9" w:rsidRDefault="004B17AE" w:rsidP="00D20092">
            <w:pPr>
              <w:pStyle w:val="TableParagraph"/>
              <w:numPr>
                <w:ilvl w:val="0"/>
                <w:numId w:val="30"/>
              </w:numPr>
              <w:ind w:left="32" w:right="131"/>
              <w:jc w:val="both"/>
              <w:rPr>
                <w:sz w:val="20"/>
                <w:lang w:val="pt-BR"/>
              </w:rPr>
            </w:pPr>
          </w:p>
        </w:tc>
      </w:tr>
    </w:tbl>
    <w:p w14:paraId="0A80DE8D" w14:textId="6B318622" w:rsidR="00D20092" w:rsidRDefault="00D20092" w:rsidP="001115AC">
      <w:pPr>
        <w:pStyle w:val="Corpodetexto"/>
        <w:spacing w:before="120" w:after="120"/>
        <w:ind w:right="6"/>
        <w:jc w:val="center"/>
        <w:rPr>
          <w:lang w:val="pt-BR"/>
        </w:rPr>
      </w:pPr>
    </w:p>
    <w:p w14:paraId="750286D1" w14:textId="77777777" w:rsidR="00427C85" w:rsidRDefault="00427C85" w:rsidP="001115AC">
      <w:pPr>
        <w:pStyle w:val="Corpodetexto"/>
        <w:spacing w:before="120" w:after="120"/>
        <w:ind w:right="6"/>
        <w:jc w:val="center"/>
        <w:rPr>
          <w:lang w:val="pt-BR"/>
        </w:rPr>
      </w:pPr>
    </w:p>
    <w:p w14:paraId="1E08DCCD" w14:textId="77777777" w:rsidR="004C667B" w:rsidRDefault="004C667B" w:rsidP="001115AC">
      <w:pPr>
        <w:pStyle w:val="Corpodetexto"/>
        <w:spacing w:before="120" w:after="120"/>
        <w:ind w:right="6"/>
        <w:jc w:val="center"/>
        <w:rPr>
          <w:lang w:val="pt-BR"/>
        </w:rPr>
      </w:pPr>
    </w:p>
    <w:tbl>
      <w:tblPr>
        <w:tblStyle w:val="TableNormal1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4C667B" w:rsidRPr="004C667B" w14:paraId="6F9EA7AC" w14:textId="77777777" w:rsidTr="00A91766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ED4CF82" w14:textId="77777777" w:rsidR="004C667B" w:rsidRPr="004C667B" w:rsidRDefault="004C667B" w:rsidP="004C667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152961EE" w14:textId="50A36062" w:rsidR="004C667B" w:rsidRPr="004C667B" w:rsidRDefault="004C667B" w:rsidP="004C667B">
            <w:pPr>
              <w:spacing w:line="210" w:lineRule="exact"/>
              <w:ind w:left="108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</w:rPr>
              <w:t>Protocolo 1286562/2021</w:t>
            </w:r>
          </w:p>
        </w:tc>
      </w:tr>
      <w:tr w:rsidR="004C667B" w:rsidRPr="004C667B" w14:paraId="11CF04C3" w14:textId="77777777" w:rsidTr="00A91766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349364E0" w14:textId="77777777" w:rsidR="004C667B" w:rsidRPr="004C667B" w:rsidRDefault="004C667B" w:rsidP="004C667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1591B4BA" w14:textId="77777777" w:rsidR="004C667B" w:rsidRPr="004C667B" w:rsidRDefault="004C667B" w:rsidP="004C667B">
            <w:pPr>
              <w:spacing w:line="210" w:lineRule="exact"/>
              <w:ind w:left="108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COA - CAU/PR</w:t>
            </w:r>
          </w:p>
        </w:tc>
      </w:tr>
      <w:tr w:rsidR="004C667B" w:rsidRPr="004C667B" w14:paraId="6AAAC3F0" w14:textId="77777777" w:rsidTr="00A91766">
        <w:trPr>
          <w:trHeight w:val="170"/>
        </w:trPr>
        <w:tc>
          <w:tcPr>
            <w:tcW w:w="1669" w:type="dxa"/>
            <w:shd w:val="clear" w:color="auto" w:fill="D9D9D9"/>
          </w:tcPr>
          <w:p w14:paraId="4DF6615D" w14:textId="77777777" w:rsidR="004C667B" w:rsidRPr="004C667B" w:rsidRDefault="004C667B" w:rsidP="004C667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0002134B" w14:textId="77777777" w:rsidR="004C667B" w:rsidRPr="004C667B" w:rsidRDefault="004C667B" w:rsidP="004C667B">
            <w:pPr>
              <w:spacing w:line="210" w:lineRule="exact"/>
              <w:ind w:left="108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WALTER GUSTAVO LINZMEYER</w:t>
            </w:r>
          </w:p>
        </w:tc>
      </w:tr>
      <w:tr w:rsidR="004C667B" w:rsidRPr="004C667B" w14:paraId="3B47EB7A" w14:textId="77777777" w:rsidTr="00A91766">
        <w:trPr>
          <w:trHeight w:val="170"/>
        </w:trPr>
        <w:tc>
          <w:tcPr>
            <w:tcW w:w="1669" w:type="dxa"/>
            <w:shd w:val="clear" w:color="auto" w:fill="D9D9D9"/>
          </w:tcPr>
          <w:p w14:paraId="342BC806" w14:textId="77777777" w:rsidR="004C667B" w:rsidRPr="004C667B" w:rsidRDefault="004C667B" w:rsidP="004C667B">
            <w:pPr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30C415F4" w14:textId="77777777" w:rsidR="004C667B" w:rsidRPr="004C667B" w:rsidRDefault="004C667B" w:rsidP="004C667B">
            <w:pPr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Protocolo cadastrado pelo SAT para atendimento da COA à resposta de GAD para adequação/ melhoria do sistema </w:t>
            </w:r>
            <w:proofErr w:type="spellStart"/>
            <w:r w:rsidRPr="004C667B">
              <w:rPr>
                <w:sz w:val="20"/>
                <w:lang w:val="pt-BR"/>
              </w:rPr>
              <w:t>Siccau</w:t>
            </w:r>
            <w:proofErr w:type="spellEnd"/>
            <w:r w:rsidRPr="004C667B">
              <w:rPr>
                <w:sz w:val="20"/>
                <w:lang w:val="pt-BR"/>
              </w:rPr>
              <w:t xml:space="preserve"> na geração de Declaração de Veracidade. </w:t>
            </w:r>
          </w:p>
          <w:p w14:paraId="6D8B0808" w14:textId="77777777" w:rsidR="004C667B" w:rsidRPr="004C667B" w:rsidRDefault="004C667B" w:rsidP="004C667B">
            <w:pPr>
              <w:ind w:right="131"/>
              <w:jc w:val="both"/>
              <w:rPr>
                <w:sz w:val="20"/>
                <w:lang w:val="pt-BR"/>
              </w:rPr>
            </w:pPr>
          </w:p>
          <w:p w14:paraId="09C0054F" w14:textId="77777777" w:rsidR="004C667B" w:rsidRPr="004C667B" w:rsidRDefault="004C667B" w:rsidP="004C667B">
            <w:pPr>
              <w:ind w:right="131"/>
              <w:jc w:val="both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DELIBERAÇÃO 05</w:t>
            </w:r>
          </w:p>
          <w:p w14:paraId="5049D39C" w14:textId="7AE29291" w:rsidR="004C667B" w:rsidRPr="004C667B" w:rsidRDefault="004C667B" w:rsidP="004C667B">
            <w:pPr>
              <w:pStyle w:val="PargrafodaLista"/>
              <w:numPr>
                <w:ilvl w:val="0"/>
                <w:numId w:val="32"/>
              </w:numPr>
              <w:ind w:right="131"/>
              <w:jc w:val="bot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 xml:space="preserve">Deliberar à COA CAU/BR, sob forma de sugestão de melhoria de documento, a alteração da atualização cadastral via </w:t>
            </w:r>
            <w:proofErr w:type="spellStart"/>
            <w:r w:rsidRPr="004C667B">
              <w:rPr>
                <w:sz w:val="20"/>
                <w:lang w:val="pt-BR"/>
              </w:rPr>
              <w:t>Siccau</w:t>
            </w:r>
            <w:proofErr w:type="spellEnd"/>
            <w:r w:rsidRPr="004C667B">
              <w:rPr>
                <w:sz w:val="20"/>
                <w:lang w:val="pt-BR"/>
              </w:rPr>
              <w:t xml:space="preserve"> do campo assinatura profissional. Retirando-se o campo de assinatura física, substituindo-o por assinatura eletrônica; com </w:t>
            </w:r>
            <w:proofErr w:type="spellStart"/>
            <w:r w:rsidRPr="004C667B">
              <w:rPr>
                <w:sz w:val="20"/>
                <w:lang w:val="pt-BR"/>
              </w:rPr>
              <w:t>login</w:t>
            </w:r>
            <w:proofErr w:type="spellEnd"/>
            <w:r w:rsidRPr="004C667B">
              <w:rPr>
                <w:sz w:val="20"/>
                <w:lang w:val="pt-BR"/>
              </w:rPr>
              <w:t xml:space="preserve"> e senha </w:t>
            </w:r>
            <w:proofErr w:type="spellStart"/>
            <w:r w:rsidRPr="004C667B">
              <w:rPr>
                <w:sz w:val="20"/>
                <w:lang w:val="pt-BR"/>
              </w:rPr>
              <w:t>Siccau</w:t>
            </w:r>
            <w:proofErr w:type="spellEnd"/>
            <w:r w:rsidRPr="004C667B">
              <w:rPr>
                <w:sz w:val="20"/>
                <w:lang w:val="pt-BR"/>
              </w:rPr>
              <w:t xml:space="preserve"> profissional. Salientando, que não há urgência no atendimento da deliberação, considerando a irrelevância do problema no </w:t>
            </w:r>
            <w:r w:rsidRPr="004C667B">
              <w:rPr>
                <w:sz w:val="20"/>
                <w:lang w:val="pt-BR"/>
              </w:rPr>
              <w:t xml:space="preserve">sistema. </w:t>
            </w:r>
          </w:p>
        </w:tc>
      </w:tr>
    </w:tbl>
    <w:p w14:paraId="550B60F0" w14:textId="77777777" w:rsidR="004C667B" w:rsidRDefault="004C667B" w:rsidP="001115AC">
      <w:pPr>
        <w:pStyle w:val="Corpodetexto"/>
        <w:spacing w:before="120" w:after="120"/>
        <w:ind w:right="6"/>
        <w:jc w:val="center"/>
        <w:rPr>
          <w:lang w:val="pt-BR"/>
        </w:rPr>
      </w:pPr>
    </w:p>
    <w:p w14:paraId="3092C76E" w14:textId="77777777" w:rsidR="004C667B" w:rsidRDefault="004C667B" w:rsidP="001115AC">
      <w:pPr>
        <w:pStyle w:val="Corpodetexto"/>
        <w:spacing w:before="120" w:after="120"/>
        <w:ind w:right="6"/>
        <w:jc w:val="center"/>
        <w:rPr>
          <w:lang w:val="pt-BR"/>
        </w:rPr>
      </w:pPr>
    </w:p>
    <w:p w14:paraId="09F9A48D" w14:textId="77777777" w:rsidR="004C667B" w:rsidRDefault="004C667B" w:rsidP="001115AC">
      <w:pPr>
        <w:pStyle w:val="Corpodetexto"/>
        <w:spacing w:before="120" w:after="120"/>
        <w:ind w:right="6"/>
        <w:jc w:val="center"/>
        <w:rPr>
          <w:lang w:val="pt-BR"/>
        </w:rPr>
      </w:pPr>
    </w:p>
    <w:p w14:paraId="492A63AE" w14:textId="77777777" w:rsidR="004C667B" w:rsidRDefault="004C667B" w:rsidP="001115AC">
      <w:pPr>
        <w:pStyle w:val="Corpodetexto"/>
        <w:spacing w:before="120" w:after="120"/>
        <w:ind w:right="6"/>
        <w:jc w:val="center"/>
        <w:rPr>
          <w:lang w:val="pt-BR"/>
        </w:rPr>
      </w:pPr>
    </w:p>
    <w:p w14:paraId="17DAD722" w14:textId="4AA7BF5C" w:rsidR="00695CDB" w:rsidRPr="00E971C9" w:rsidRDefault="00D2376F" w:rsidP="001115AC">
      <w:pPr>
        <w:pStyle w:val="Corpodetexto"/>
        <w:spacing w:before="120" w:after="120"/>
        <w:ind w:right="6"/>
        <w:jc w:val="center"/>
        <w:rPr>
          <w:lang w:val="pt-BR"/>
        </w:rPr>
      </w:pPr>
      <w:r w:rsidRPr="00E971C9">
        <w:rPr>
          <w:lang w:val="pt-BR"/>
        </w:rPr>
        <w:t>Curitiba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(PR),</w:t>
      </w:r>
      <w:r w:rsidRPr="00E971C9">
        <w:rPr>
          <w:spacing w:val="-2"/>
          <w:lang w:val="pt-BR"/>
        </w:rPr>
        <w:t xml:space="preserve"> </w:t>
      </w:r>
      <w:r w:rsidR="00487237">
        <w:rPr>
          <w:spacing w:val="-2"/>
          <w:lang w:val="pt-BR"/>
        </w:rPr>
        <w:t>2</w:t>
      </w:r>
      <w:r w:rsidR="004C667B">
        <w:rPr>
          <w:lang w:val="pt-BR"/>
        </w:rPr>
        <w:t>6</w:t>
      </w:r>
      <w:r w:rsidRPr="00E971C9">
        <w:rPr>
          <w:spacing w:val="-1"/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1"/>
          <w:lang w:val="pt-BR"/>
        </w:rPr>
        <w:t xml:space="preserve"> </w:t>
      </w:r>
      <w:r w:rsidR="004C667B">
        <w:rPr>
          <w:lang w:val="pt-BR"/>
        </w:rPr>
        <w:t>julho</w:t>
      </w:r>
      <w:r w:rsidR="004842FF">
        <w:rPr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2021.</w:t>
      </w:r>
    </w:p>
    <w:p w14:paraId="4AF11210" w14:textId="77777777" w:rsidR="00695CDB" w:rsidRPr="00E971C9" w:rsidRDefault="00D2376F">
      <w:pPr>
        <w:ind w:left="142" w:right="158"/>
        <w:jc w:val="both"/>
        <w:rPr>
          <w:sz w:val="20"/>
          <w:lang w:val="pt-BR"/>
        </w:rPr>
      </w:pPr>
      <w:r w:rsidRPr="00E971C9">
        <w:rPr>
          <w:sz w:val="20"/>
          <w:lang w:val="pt-BR"/>
        </w:rPr>
        <w:t>Considerando a autorização do Conselho Diretor, a necessidade de ações cautelosas em defesa da saúde dos</w:t>
      </w:r>
      <w:r w:rsidRPr="00E971C9">
        <w:rPr>
          <w:spacing w:val="1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membros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Plenário,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convidados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colaboradores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Conselho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a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implantação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reuniões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deliberativas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virtuais,</w:t>
      </w:r>
      <w:r w:rsidRPr="00E971C9">
        <w:rPr>
          <w:spacing w:val="-48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atesto a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veracidade e a</w:t>
      </w:r>
      <w:r w:rsidRPr="00E971C9">
        <w:rPr>
          <w:b/>
          <w:spacing w:val="-2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autenticidade das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informações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prestadas</w:t>
      </w:r>
      <w:r w:rsidRPr="00E971C9">
        <w:rPr>
          <w:sz w:val="20"/>
          <w:lang w:val="pt-BR"/>
        </w:rPr>
        <w:t>.</w:t>
      </w:r>
    </w:p>
    <w:p w14:paraId="77307D56" w14:textId="1A45464E" w:rsidR="00884420" w:rsidRDefault="0088442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EA6CDC3" w14:textId="77777777" w:rsidR="00884420" w:rsidRPr="00D864A0" w:rsidRDefault="0088442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C31F9D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44BC90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4292"/>
        <w:gridCol w:w="3406"/>
      </w:tblGrid>
      <w:tr w:rsidR="00695CDB" w:rsidRPr="00E971C9" w14:paraId="0304AC5B" w14:textId="77777777">
        <w:trPr>
          <w:trHeight w:val="450"/>
        </w:trPr>
        <w:tc>
          <w:tcPr>
            <w:tcW w:w="4292" w:type="dxa"/>
          </w:tcPr>
          <w:p w14:paraId="7A6D37C3" w14:textId="6D88971B" w:rsidR="00695CDB" w:rsidRPr="00E971C9" w:rsidRDefault="00D2376F">
            <w:pPr>
              <w:pStyle w:val="TableParagraph"/>
              <w:spacing w:line="221" w:lineRule="exact"/>
              <w:ind w:left="183" w:right="865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  <w:r w:rsidR="004C667B">
              <w:rPr>
                <w:b/>
                <w:sz w:val="20"/>
                <w:lang w:val="pt-BR"/>
              </w:rPr>
              <w:t xml:space="preserve">                                   </w:t>
            </w:r>
          </w:p>
          <w:p w14:paraId="4B012295" w14:textId="77777777" w:rsidR="00695CDB" w:rsidRPr="00E971C9" w:rsidRDefault="00D2376F">
            <w:pPr>
              <w:pStyle w:val="TableParagraph"/>
              <w:spacing w:line="210" w:lineRule="exact"/>
              <w:ind w:left="183" w:right="860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  <w:tc>
          <w:tcPr>
            <w:tcW w:w="3406" w:type="dxa"/>
          </w:tcPr>
          <w:p w14:paraId="5F29AFEA" w14:textId="2ACAF7B0" w:rsidR="004C667B" w:rsidRDefault="004C667B" w:rsidP="004C667B">
            <w:pPr>
              <w:pStyle w:val="TableParagraph"/>
              <w:spacing w:line="221" w:lineRule="exact"/>
              <w:ind w:left="0" w:right="184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           LIGIA MARA DE CASTRO</w:t>
            </w:r>
          </w:p>
          <w:p w14:paraId="4A56E7BA" w14:textId="5D4E83FD" w:rsidR="00695CDB" w:rsidRPr="00E971C9" w:rsidRDefault="00D2376F" w:rsidP="004C667B">
            <w:pPr>
              <w:pStyle w:val="TableParagraph"/>
              <w:spacing w:line="221" w:lineRule="exact"/>
              <w:ind w:left="867" w:right="184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8"/>
          <w:footerReference w:type="default" r:id="rId9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219C98B8" w:rsidR="00695CDB" w:rsidRPr="00E971C9" w:rsidRDefault="00D234BD" w:rsidP="00F267A3">
      <w:pPr>
        <w:pStyle w:val="Ttulo1"/>
        <w:spacing w:before="80"/>
        <w:ind w:right="3"/>
        <w:rPr>
          <w:lang w:val="pt-BR"/>
        </w:rPr>
      </w:pPr>
      <w:r>
        <w:rPr>
          <w:lang w:val="pt-BR"/>
        </w:rPr>
        <w:lastRenderedPageBreak/>
        <w:t>7</w:t>
      </w:r>
      <w:r w:rsidR="00D2376F" w:rsidRPr="00E971C9">
        <w:rPr>
          <w:lang w:val="pt-BR"/>
        </w:rPr>
        <w:t>ª</w:t>
      </w:r>
      <w:r w:rsidR="00D2376F" w:rsidRPr="00E971C9">
        <w:rPr>
          <w:spacing w:val="-4"/>
          <w:lang w:val="pt-BR"/>
        </w:rPr>
        <w:t xml:space="preserve"> </w:t>
      </w:r>
      <w:r w:rsidR="00D2376F" w:rsidRPr="00E971C9">
        <w:rPr>
          <w:lang w:val="pt-BR"/>
        </w:rPr>
        <w:t>REUNIÃO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ORDINÁRIA</w:t>
      </w:r>
      <w:r w:rsidR="00D2376F" w:rsidRPr="00E971C9">
        <w:rPr>
          <w:spacing w:val="-1"/>
          <w:lang w:val="pt-BR"/>
        </w:rPr>
        <w:t xml:space="preserve"> </w:t>
      </w:r>
      <w:r w:rsidR="00D2376F" w:rsidRPr="00E971C9">
        <w:rPr>
          <w:lang w:val="pt-BR"/>
        </w:rPr>
        <w:t>2021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DA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COA-CAU/PR</w:t>
      </w:r>
    </w:p>
    <w:p w14:paraId="51DAC625" w14:textId="77777777" w:rsidR="00695CDB" w:rsidRPr="00E971C9" w:rsidRDefault="00D2376F">
      <w:pPr>
        <w:pStyle w:val="Corpodetexto"/>
        <w:spacing w:before="1"/>
        <w:ind w:right="6"/>
        <w:jc w:val="center"/>
        <w:rPr>
          <w:lang w:val="pt-BR"/>
        </w:rPr>
      </w:pPr>
      <w:r w:rsidRPr="00E971C9">
        <w:rPr>
          <w:lang w:val="pt-BR"/>
        </w:rPr>
        <w:t>Videoconferência</w:t>
      </w:r>
    </w:p>
    <w:p w14:paraId="50F06CD5" w14:textId="77777777" w:rsidR="00695CDB" w:rsidRPr="00E971C9" w:rsidRDefault="00695CDB">
      <w:pPr>
        <w:pStyle w:val="Corpodetexto"/>
        <w:spacing w:before="8"/>
        <w:rPr>
          <w:sz w:val="21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:rsidRPr="00E971C9" w14:paraId="41F79D6B" w14:textId="77777777" w:rsidTr="00D234BD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C0DBB" w14:textId="77777777" w:rsidR="00695CDB" w:rsidRPr="00E971C9" w:rsidRDefault="00D2376F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40A3DB60" w14:textId="77777777" w:rsidTr="00D234BD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35EED95" w14:textId="77777777" w:rsidR="00695CDB" w:rsidRPr="00E971C9" w:rsidRDefault="00D2376F">
            <w:pPr>
              <w:pStyle w:val="TableParagraph"/>
              <w:spacing w:before="120"/>
              <w:ind w:left="60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BCD538D" w14:textId="77777777" w:rsidR="00695CDB" w:rsidRPr="00E971C9" w:rsidRDefault="00D2376F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F0B540B" w14:textId="77777777" w:rsidR="00695CDB" w:rsidRPr="00E971C9" w:rsidRDefault="00D2376F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0EC92F61" w14:textId="77777777" w:rsidTr="00D234BD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23C03F" w14:textId="77777777" w:rsidR="00695CDB" w:rsidRPr="00E971C9" w:rsidRDefault="00695CDB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B9330F1" w14:textId="77777777" w:rsidR="00695CDB" w:rsidRPr="00E971C9" w:rsidRDefault="00695CDB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C95148" w14:textId="77777777" w:rsidR="00695CDB" w:rsidRPr="00E971C9" w:rsidRDefault="00D2376F">
            <w:pPr>
              <w:pStyle w:val="TableParagraph"/>
              <w:spacing w:line="210" w:lineRule="exact"/>
              <w:ind w:left="273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403F26" w14:textId="77777777" w:rsidR="00695CDB" w:rsidRPr="00E971C9" w:rsidRDefault="00D2376F">
            <w:pPr>
              <w:pStyle w:val="TableParagraph"/>
              <w:spacing w:line="210" w:lineRule="exact"/>
              <w:ind w:left="290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1C388B8" w14:textId="77777777" w:rsidR="00695CDB" w:rsidRPr="00E971C9" w:rsidRDefault="00D2376F">
            <w:pPr>
              <w:pStyle w:val="TableParagraph"/>
              <w:spacing w:line="210" w:lineRule="exact"/>
              <w:ind w:left="214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60D49C" w14:textId="77777777" w:rsidR="00695CDB" w:rsidRPr="00E971C9" w:rsidRDefault="00D2376F">
            <w:pPr>
              <w:pStyle w:val="TableParagraph"/>
              <w:spacing w:line="210" w:lineRule="exact"/>
              <w:ind w:left="152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695CDB" w:rsidRPr="00E971C9" w14:paraId="2CDE48C3" w14:textId="77777777" w:rsidTr="00D234BD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72B5362" w14:textId="77777777" w:rsidR="00695CDB" w:rsidRPr="00E971C9" w:rsidRDefault="00D2376F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42ACAD1" w14:textId="77777777" w:rsidR="00695CDB" w:rsidRPr="00E971C9" w:rsidRDefault="00D2376F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Linzmeyer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2CDFC9B4" w:rsidR="00695CDB" w:rsidRPr="00E971C9" w:rsidRDefault="00182464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0B663FDF" w14:textId="77777777" w:rsidTr="00D234BD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A2985" w14:textId="77777777" w:rsidR="00695CDB" w:rsidRPr="00E971C9" w:rsidRDefault="00D2376F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7B480" w14:textId="77777777" w:rsidR="00695CDB" w:rsidRPr="00E971C9" w:rsidRDefault="00D2376F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Vandinês</w:t>
            </w:r>
            <w:proofErr w:type="spellEnd"/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Gremaschi</w:t>
            </w:r>
            <w:proofErr w:type="spellEnd"/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sz w:val="20"/>
                <w:lang w:val="pt-BR"/>
              </w:rPr>
              <w:t>Canassa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2049BA7C" w:rsidR="00695CDB" w:rsidRPr="00E971C9" w:rsidRDefault="00182464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7CE8E582" w14:textId="77777777" w:rsidTr="00D234BD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3BFB754" w14:textId="77777777" w:rsidR="00695CDB" w:rsidRPr="00E971C9" w:rsidRDefault="00695CDB">
            <w:pPr>
              <w:pStyle w:val="TableParagraph"/>
              <w:ind w:left="0"/>
              <w:rPr>
                <w:sz w:val="16"/>
                <w:lang w:val="pt-BR"/>
              </w:rPr>
            </w:pPr>
          </w:p>
        </w:tc>
      </w:tr>
      <w:tr w:rsidR="00695CDB" w:rsidRPr="00E971C9" w14:paraId="118649A0" w14:textId="77777777" w:rsidTr="00D234BD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DB99DD2" w14:textId="41AE0B5E" w:rsidR="00695CDB" w:rsidRPr="00E971C9" w:rsidRDefault="00D2376F" w:rsidP="00CE65AD">
            <w:pPr>
              <w:pStyle w:val="TableParagraph"/>
              <w:spacing w:before="24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="00D234BD">
              <w:rPr>
                <w:spacing w:val="-5"/>
                <w:sz w:val="20"/>
                <w:lang w:val="pt-BR"/>
              </w:rPr>
              <w:t>7</w:t>
            </w:r>
            <w:r w:rsidRPr="00E971C9">
              <w:rPr>
                <w:b/>
                <w:sz w:val="20"/>
                <w:lang w:val="pt-BR"/>
              </w:rPr>
              <w:t>ª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="00D234BD">
              <w:rPr>
                <w:b/>
                <w:sz w:val="20"/>
                <w:lang w:val="pt-BR"/>
              </w:rPr>
              <w:t>REUNIÃO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24E842DA" w14:textId="2B5B7AC3" w:rsidR="00695CDB" w:rsidRDefault="00D2376F" w:rsidP="00CE65AD">
            <w:pPr>
              <w:pStyle w:val="TableParagraph"/>
              <w:spacing w:before="24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="00535658">
              <w:rPr>
                <w:spacing w:val="-3"/>
                <w:sz w:val="20"/>
                <w:lang w:val="pt-BR"/>
              </w:rPr>
              <w:t>2</w:t>
            </w:r>
            <w:r w:rsidR="00D234BD">
              <w:rPr>
                <w:spacing w:val="-3"/>
                <w:sz w:val="20"/>
                <w:lang w:val="pt-BR"/>
              </w:rPr>
              <w:t>6</w:t>
            </w:r>
            <w:r w:rsidRPr="00E971C9">
              <w:rPr>
                <w:b/>
                <w:sz w:val="20"/>
                <w:lang w:val="pt-BR"/>
              </w:rPr>
              <w:t>/</w:t>
            </w:r>
            <w:r w:rsidR="00D234BD">
              <w:rPr>
                <w:b/>
                <w:sz w:val="20"/>
                <w:lang w:val="pt-BR"/>
              </w:rPr>
              <w:t>07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52BB0D2C" w14:textId="7FD1C6F7" w:rsidR="00F710E9" w:rsidRDefault="00D2376F" w:rsidP="00CE65AD">
            <w:pPr>
              <w:pStyle w:val="TableParagraph"/>
              <w:spacing w:before="24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Pr="00E971C9">
              <w:rPr>
                <w:b/>
                <w:sz w:val="20"/>
                <w:lang w:val="pt-BR"/>
              </w:rPr>
              <w:t xml:space="preserve">SÚMULA </w:t>
            </w:r>
            <w:r w:rsidR="00D234BD">
              <w:rPr>
                <w:b/>
                <w:sz w:val="20"/>
                <w:lang w:val="pt-BR"/>
              </w:rPr>
              <w:t>3</w:t>
            </w:r>
            <w:r w:rsidRPr="00E971C9">
              <w:rPr>
                <w:b/>
                <w:sz w:val="20"/>
                <w:lang w:val="pt-BR"/>
              </w:rPr>
              <w:t>ª REUNIÃO ORDIN</w:t>
            </w:r>
            <w:r w:rsidR="00C845B4" w:rsidRPr="00E971C9">
              <w:rPr>
                <w:b/>
                <w:sz w:val="20"/>
                <w:lang w:val="pt-BR"/>
              </w:rPr>
              <w:t>À</w:t>
            </w:r>
            <w:r w:rsidRPr="00E971C9">
              <w:rPr>
                <w:b/>
                <w:sz w:val="20"/>
                <w:lang w:val="pt-BR"/>
              </w:rPr>
              <w:t>RIA COA – CAU/PR</w:t>
            </w:r>
          </w:p>
          <w:p w14:paraId="5C967C3E" w14:textId="6D540AFA" w:rsidR="00D234BD" w:rsidRDefault="00D234BD" w:rsidP="00CE65AD">
            <w:pPr>
              <w:pStyle w:val="TableParagraph"/>
              <w:spacing w:before="240"/>
              <w:rPr>
                <w:b/>
                <w:spacing w:val="1"/>
                <w:sz w:val="20"/>
                <w:lang w:val="pt-BR"/>
              </w:rPr>
            </w:pPr>
            <w:r>
              <w:rPr>
                <w:b/>
                <w:spacing w:val="1"/>
                <w:sz w:val="20"/>
                <w:lang w:val="pt-BR"/>
              </w:rPr>
              <w:t xml:space="preserve">                                  SÚMULA 6</w:t>
            </w:r>
            <w:r w:rsidRPr="00D234BD">
              <w:rPr>
                <w:b/>
                <w:spacing w:val="1"/>
                <w:sz w:val="20"/>
                <w:lang w:val="pt-BR"/>
              </w:rPr>
              <w:t>ª REUNIÃO ORDINÀRIA COA – CAU/PR</w:t>
            </w:r>
          </w:p>
          <w:p w14:paraId="131A021B" w14:textId="340E539A" w:rsidR="00F710E9" w:rsidRDefault="00D2376F" w:rsidP="00CE65AD">
            <w:pPr>
              <w:pStyle w:val="TableParagraph"/>
              <w:spacing w:before="240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 w:rsidR="00D234BD">
              <w:rPr>
                <w:sz w:val="20"/>
                <w:lang w:val="pt-BR"/>
              </w:rPr>
              <w:t>2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 w:rsidR="004943DA"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="00D234BD">
              <w:rPr>
                <w:sz w:val="20"/>
                <w:lang w:val="pt-BR"/>
              </w:rPr>
              <w:t>(0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 w:rsidR="00D234BD">
              <w:rPr>
                <w:sz w:val="20"/>
                <w:lang w:val="pt-BR"/>
              </w:rPr>
              <w:t>1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 w:rsidR="00FF700C">
              <w:rPr>
                <w:b/>
                <w:sz w:val="20"/>
                <w:lang w:val="pt-BR"/>
              </w:rPr>
              <w:t xml:space="preserve">de </w:t>
            </w:r>
            <w:r w:rsidR="004943DA">
              <w:rPr>
                <w:b/>
                <w:sz w:val="20"/>
                <w:lang w:val="pt-BR"/>
              </w:rPr>
              <w:t xml:space="preserve">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 w:rsidR="00D234BD">
              <w:rPr>
                <w:b/>
                <w:bCs/>
                <w:sz w:val="20"/>
                <w:lang w:val="pt-BR"/>
              </w:rPr>
              <w:t>2</w:t>
            </w:r>
            <w:r w:rsidRPr="004943DA">
              <w:rPr>
                <w:b/>
                <w:bCs/>
                <w:sz w:val="20"/>
                <w:lang w:val="pt-BR"/>
              </w:rPr>
              <w:t>)</w:t>
            </w:r>
            <w:r w:rsidR="00FF700C" w:rsidRPr="004943DA">
              <w:rPr>
                <w:b/>
                <w:bCs/>
                <w:sz w:val="20"/>
                <w:lang w:val="pt-BR"/>
              </w:rPr>
              <w:t xml:space="preserve"> Conselheiros.</w:t>
            </w:r>
          </w:p>
          <w:p w14:paraId="7D597C8F" w14:textId="6406AE06" w:rsidR="00695CDB" w:rsidRPr="00E971C9" w:rsidRDefault="00D2376F" w:rsidP="00CE65AD">
            <w:pPr>
              <w:pStyle w:val="TableParagraph"/>
              <w:spacing w:before="24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 w:rsidR="00174311">
              <w:rPr>
                <w:sz w:val="20"/>
                <w:lang w:val="pt-BR"/>
              </w:rPr>
              <w:t xml:space="preserve"> </w:t>
            </w:r>
            <w:r w:rsidR="00174311" w:rsidRPr="00174311">
              <w:rPr>
                <w:b/>
                <w:bCs/>
                <w:sz w:val="20"/>
                <w:lang w:val="pt-BR"/>
              </w:rPr>
              <w:t>Nenhuma</w:t>
            </w:r>
            <w:r w:rsidR="00F05952">
              <w:rPr>
                <w:b/>
                <w:bCs/>
                <w:sz w:val="20"/>
                <w:lang w:val="pt-BR"/>
              </w:rPr>
              <w:t>.</w:t>
            </w:r>
          </w:p>
          <w:p w14:paraId="6D0C7235" w14:textId="0C80AAD8" w:rsidR="00695CDB" w:rsidRPr="00E971C9" w:rsidRDefault="00D2376F" w:rsidP="00D234BD">
            <w:pPr>
              <w:pStyle w:val="TableParagraph"/>
              <w:spacing w:before="240" w:after="24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="00D234BD">
              <w:rPr>
                <w:b/>
                <w:sz w:val="20"/>
                <w:lang w:val="pt-BR"/>
              </w:rPr>
              <w:t>Ligia Mara de Castro</w:t>
            </w:r>
            <w:bookmarkStart w:id="1" w:name="_GoBack"/>
            <w:bookmarkEnd w:id="1"/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proofErr w:type="spellStart"/>
            <w:r w:rsidRPr="00E971C9">
              <w:rPr>
                <w:b/>
                <w:sz w:val="20"/>
                <w:lang w:val="pt-BR"/>
              </w:rPr>
              <w:t>Linzmeyer</w:t>
            </w:r>
            <w:proofErr w:type="spellEnd"/>
            <w:r w:rsidR="00F05952">
              <w:rPr>
                <w:b/>
                <w:sz w:val="20"/>
                <w:lang w:val="pt-BR"/>
              </w:rPr>
              <w:t>.</w:t>
            </w:r>
          </w:p>
        </w:tc>
      </w:tr>
    </w:tbl>
    <w:p w14:paraId="67C34807" w14:textId="77777777" w:rsidR="00D2376F" w:rsidRPr="00E971C9" w:rsidRDefault="00D2376F">
      <w:pPr>
        <w:rPr>
          <w:lang w:val="pt-BR"/>
        </w:rPr>
      </w:pPr>
    </w:p>
    <w:sectPr w:rsidR="00D2376F" w:rsidRPr="00E971C9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EC28" w14:textId="77777777" w:rsidR="0083705B" w:rsidRDefault="0083705B">
      <w:r>
        <w:separator/>
      </w:r>
    </w:p>
  </w:endnote>
  <w:endnote w:type="continuationSeparator" w:id="0">
    <w:p w14:paraId="5582868B" w14:textId="77777777" w:rsidR="0083705B" w:rsidRDefault="0083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6483" w14:textId="34370044" w:rsidR="003C5A9C" w:rsidRDefault="003C5A9C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57101F08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77777777" w:rsidR="003C5A9C" w:rsidRDefault="003C5A9C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CAU/PR</w:t>
                          </w:r>
                        </w:p>
                        <w:p w14:paraId="36C2EE74" w14:textId="77777777" w:rsidR="003C5A9C" w:rsidRDefault="003C5A9C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0CFDD7DD" w:rsidR="003C5A9C" w:rsidRPr="00296282" w:rsidRDefault="003C5A9C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0</w:t>
                          </w:r>
                          <w:r w:rsidR="004C667B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7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2</w:t>
                          </w:r>
                          <w:r w:rsidR="004C667B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6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4C667B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jul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 xml:space="preserve">ho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F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ii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" filled="f" stroked="f">
              <v:textbox inset="0,0,0,0">
                <w:txbxContent>
                  <w:p w14:paraId="0FEA9E2D" w14:textId="77777777" w:rsidR="003C5A9C" w:rsidRDefault="003C5A9C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CAU/PR</w:t>
                    </w:r>
                  </w:p>
                  <w:p w14:paraId="36C2EE74" w14:textId="77777777" w:rsidR="003C5A9C" w:rsidRDefault="003C5A9C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0CFDD7DD" w:rsidR="003C5A9C" w:rsidRPr="00296282" w:rsidRDefault="003C5A9C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0</w:t>
                    </w:r>
                    <w:r w:rsidR="004C667B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7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2</w:t>
                    </w:r>
                    <w:r w:rsidR="004C667B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6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4C667B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jul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 xml:space="preserve">ho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37B3248D">
              <wp:simplePos x="0" y="0"/>
              <wp:positionH relativeFrom="page">
                <wp:posOffset>6677660</wp:posOffset>
              </wp:positionH>
              <wp:positionV relativeFrom="page">
                <wp:posOffset>10119995</wp:posOffset>
              </wp:positionV>
              <wp:extent cx="21463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77777777" w:rsidR="003C5A9C" w:rsidRPr="00296282" w:rsidRDefault="003C5A9C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234BD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6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1CBB4" id="Text Box 1" o:spid="_x0000_s1028" type="#_x0000_t202" style="position:absolute;margin-left:525.8pt;margin-top:796.85pt;width:16.9pt;height:1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5z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" filled="f" stroked="f">
              <v:textbox inset="0,0,0,0">
                <w:txbxContent>
                  <w:p w14:paraId="4B87E808" w14:textId="77777777" w:rsidR="003C5A9C" w:rsidRPr="00296282" w:rsidRDefault="003C5A9C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D234BD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6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7081" w14:textId="77777777" w:rsidR="0083705B" w:rsidRDefault="0083705B">
      <w:r>
        <w:separator/>
      </w:r>
    </w:p>
  </w:footnote>
  <w:footnote w:type="continuationSeparator" w:id="0">
    <w:p w14:paraId="383CCB30" w14:textId="77777777" w:rsidR="0083705B" w:rsidRDefault="0083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070" w14:textId="2AF6A1F2" w:rsidR="003C5A9C" w:rsidRDefault="003C5A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0C88752E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7EC01BC7">
              <wp:simplePos x="0" y="0"/>
              <wp:positionH relativeFrom="page">
                <wp:posOffset>3319145</wp:posOffset>
              </wp:positionH>
              <wp:positionV relativeFrom="page">
                <wp:posOffset>773430</wp:posOffset>
              </wp:positionV>
              <wp:extent cx="269875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77777777" w:rsidR="003C5A9C" w:rsidRPr="00296282" w:rsidRDefault="003C5A9C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Comissão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Organização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e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Administração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|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.35pt;margin-top:60.9pt;width:212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t+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" filled="f" stroked="f">
              <v:textbox inset="0,0,0,0">
                <w:txbxContent>
                  <w:p w14:paraId="2BCFC4FE" w14:textId="77777777" w:rsidR="003C5A9C" w:rsidRPr="00296282" w:rsidRDefault="003C5A9C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Comissão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Organização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e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Administração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|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COA-CAU/PR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4B2"/>
    <w:multiLevelType w:val="hybridMultilevel"/>
    <w:tmpl w:val="96AA98DE"/>
    <w:lvl w:ilvl="0" w:tplc="A42464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E102E5E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0C056DF"/>
    <w:multiLevelType w:val="hybridMultilevel"/>
    <w:tmpl w:val="C936B090"/>
    <w:lvl w:ilvl="0" w:tplc="0416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11B56E78"/>
    <w:multiLevelType w:val="hybridMultilevel"/>
    <w:tmpl w:val="96E2ED98"/>
    <w:lvl w:ilvl="0" w:tplc="0F707F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3BB178E"/>
    <w:multiLevelType w:val="hybridMultilevel"/>
    <w:tmpl w:val="4FB67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F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7B0139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17A41F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B421D4"/>
    <w:multiLevelType w:val="hybridMultilevel"/>
    <w:tmpl w:val="5CC45EE8"/>
    <w:lvl w:ilvl="0" w:tplc="3ADEDCF6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200F2329"/>
    <w:multiLevelType w:val="hybridMultilevel"/>
    <w:tmpl w:val="C20CC33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0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421ADF"/>
    <w:multiLevelType w:val="hybridMultilevel"/>
    <w:tmpl w:val="116261C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231F1EC6"/>
    <w:multiLevelType w:val="hybridMultilevel"/>
    <w:tmpl w:val="7EB2D18E"/>
    <w:lvl w:ilvl="0" w:tplc="D92CFF96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D0BA069C">
      <w:numFmt w:val="bullet"/>
      <w:lvlText w:val="•"/>
      <w:lvlJc w:val="left"/>
      <w:pPr>
        <w:ind w:left="1103" w:hanging="361"/>
      </w:pPr>
      <w:rPr>
        <w:rFonts w:hint="default"/>
        <w:lang w:val="pt-PT" w:eastAsia="en-US" w:bidi="ar-SA"/>
      </w:rPr>
    </w:lvl>
    <w:lvl w:ilvl="2" w:tplc="0B028C08">
      <w:numFmt w:val="bullet"/>
      <w:lvlText w:val="•"/>
      <w:lvlJc w:val="left"/>
      <w:pPr>
        <w:ind w:left="1787" w:hanging="361"/>
      </w:pPr>
      <w:rPr>
        <w:rFonts w:hint="default"/>
        <w:lang w:val="pt-PT" w:eastAsia="en-US" w:bidi="ar-SA"/>
      </w:rPr>
    </w:lvl>
    <w:lvl w:ilvl="3" w:tplc="70001308">
      <w:numFmt w:val="bullet"/>
      <w:lvlText w:val="•"/>
      <w:lvlJc w:val="left"/>
      <w:pPr>
        <w:ind w:left="2471" w:hanging="361"/>
      </w:pPr>
      <w:rPr>
        <w:rFonts w:hint="default"/>
        <w:lang w:val="pt-PT" w:eastAsia="en-US" w:bidi="ar-SA"/>
      </w:rPr>
    </w:lvl>
    <w:lvl w:ilvl="4" w:tplc="6A1E932A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5" w:tplc="22E895E6">
      <w:numFmt w:val="bullet"/>
      <w:lvlText w:val="•"/>
      <w:lvlJc w:val="left"/>
      <w:pPr>
        <w:ind w:left="3839" w:hanging="361"/>
      </w:pPr>
      <w:rPr>
        <w:rFonts w:hint="default"/>
        <w:lang w:val="pt-PT" w:eastAsia="en-US" w:bidi="ar-SA"/>
      </w:rPr>
    </w:lvl>
    <w:lvl w:ilvl="6" w:tplc="0A804F16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7" w:tplc="76ECBC6E">
      <w:numFmt w:val="bullet"/>
      <w:lvlText w:val="•"/>
      <w:lvlJc w:val="left"/>
      <w:pPr>
        <w:ind w:left="5207" w:hanging="361"/>
      </w:pPr>
      <w:rPr>
        <w:rFonts w:hint="default"/>
        <w:lang w:val="pt-PT" w:eastAsia="en-US" w:bidi="ar-SA"/>
      </w:rPr>
    </w:lvl>
    <w:lvl w:ilvl="8" w:tplc="6D2A4EEE">
      <w:numFmt w:val="bullet"/>
      <w:lvlText w:val="•"/>
      <w:lvlJc w:val="left"/>
      <w:pPr>
        <w:ind w:left="5891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273675D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1B5F08"/>
    <w:multiLevelType w:val="hybridMultilevel"/>
    <w:tmpl w:val="1D48C408"/>
    <w:lvl w:ilvl="0" w:tplc="04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328146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91263E"/>
    <w:multiLevelType w:val="hybridMultilevel"/>
    <w:tmpl w:val="4170DC92"/>
    <w:lvl w:ilvl="0" w:tplc="86D634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45D04CD"/>
    <w:multiLevelType w:val="hybridMultilevel"/>
    <w:tmpl w:val="D0BEB14C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483C7B93"/>
    <w:multiLevelType w:val="hybridMultilevel"/>
    <w:tmpl w:val="94C252BC"/>
    <w:lvl w:ilvl="0" w:tplc="B6BA91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 w15:restartNumberingAfterBreak="0">
    <w:nsid w:val="4E91591D"/>
    <w:multiLevelType w:val="hybridMultilevel"/>
    <w:tmpl w:val="F50EBBB0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50AC10B3"/>
    <w:multiLevelType w:val="multilevel"/>
    <w:tmpl w:val="0416001D"/>
    <w:lvl w:ilvl="0">
      <w:start w:val="1"/>
      <w:numFmt w:val="decimal"/>
      <w:lvlText w:val="%1)"/>
      <w:lvlJc w:val="left"/>
      <w:pPr>
        <w:ind w:left="422" w:hanging="360"/>
      </w:pPr>
    </w:lvl>
    <w:lvl w:ilvl="1">
      <w:start w:val="1"/>
      <w:numFmt w:val="lowerLetter"/>
      <w:lvlText w:val="%2)"/>
      <w:lvlJc w:val="left"/>
      <w:pPr>
        <w:ind w:left="782" w:hanging="360"/>
      </w:pPr>
    </w:lvl>
    <w:lvl w:ilvl="2">
      <w:start w:val="1"/>
      <w:numFmt w:val="lowerRoman"/>
      <w:lvlText w:val="%3)"/>
      <w:lvlJc w:val="left"/>
      <w:pPr>
        <w:ind w:left="1142" w:hanging="360"/>
      </w:pPr>
    </w:lvl>
    <w:lvl w:ilvl="3">
      <w:start w:val="1"/>
      <w:numFmt w:val="decimal"/>
      <w:lvlText w:val="(%4)"/>
      <w:lvlJc w:val="left"/>
      <w:pPr>
        <w:ind w:left="1502" w:hanging="360"/>
      </w:pPr>
    </w:lvl>
    <w:lvl w:ilvl="4">
      <w:start w:val="1"/>
      <w:numFmt w:val="lowerLetter"/>
      <w:lvlText w:val="(%5)"/>
      <w:lvlJc w:val="left"/>
      <w:pPr>
        <w:ind w:left="1862" w:hanging="360"/>
      </w:pPr>
    </w:lvl>
    <w:lvl w:ilvl="5">
      <w:start w:val="1"/>
      <w:numFmt w:val="lowerRoman"/>
      <w:lvlText w:val="(%6)"/>
      <w:lvlJc w:val="left"/>
      <w:pPr>
        <w:ind w:left="2222" w:hanging="360"/>
      </w:pPr>
    </w:lvl>
    <w:lvl w:ilvl="6">
      <w:start w:val="1"/>
      <w:numFmt w:val="decimal"/>
      <w:lvlText w:val="%7."/>
      <w:lvlJc w:val="left"/>
      <w:pPr>
        <w:ind w:left="2582" w:hanging="360"/>
      </w:pPr>
    </w:lvl>
    <w:lvl w:ilvl="7">
      <w:start w:val="1"/>
      <w:numFmt w:val="lowerLetter"/>
      <w:lvlText w:val="%8."/>
      <w:lvlJc w:val="left"/>
      <w:pPr>
        <w:ind w:left="2942" w:hanging="360"/>
      </w:pPr>
    </w:lvl>
    <w:lvl w:ilvl="8">
      <w:start w:val="1"/>
      <w:numFmt w:val="lowerRoman"/>
      <w:lvlText w:val="%9."/>
      <w:lvlJc w:val="left"/>
      <w:pPr>
        <w:ind w:left="3302" w:hanging="360"/>
      </w:pPr>
    </w:lvl>
  </w:abstractNum>
  <w:abstractNum w:abstractNumId="21" w15:restartNumberingAfterBreak="0">
    <w:nsid w:val="51E514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AB58FC"/>
    <w:multiLevelType w:val="multilevel"/>
    <w:tmpl w:val="9BD603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F67142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5D9733A0"/>
    <w:multiLevelType w:val="hybridMultilevel"/>
    <w:tmpl w:val="95AA1C68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 w15:restartNumberingAfterBreak="0">
    <w:nsid w:val="5EBD39AD"/>
    <w:multiLevelType w:val="hybridMultilevel"/>
    <w:tmpl w:val="D4320EE2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5FD8229A"/>
    <w:multiLevelType w:val="hybridMultilevel"/>
    <w:tmpl w:val="5B7C1BD6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69EF427A"/>
    <w:multiLevelType w:val="hybridMultilevel"/>
    <w:tmpl w:val="0BD89B3A"/>
    <w:lvl w:ilvl="0" w:tplc="0416000F">
      <w:start w:val="1"/>
      <w:numFmt w:val="decimal"/>
      <w:lvlText w:val="%1."/>
      <w:lvlJc w:val="left"/>
      <w:pPr>
        <w:ind w:left="1548" w:hanging="360"/>
      </w:p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8" w15:restartNumberingAfterBreak="0">
    <w:nsid w:val="71B86604"/>
    <w:multiLevelType w:val="hybridMultilevel"/>
    <w:tmpl w:val="ED907322"/>
    <w:lvl w:ilvl="0" w:tplc="7FA8F48E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90CEB336">
      <w:numFmt w:val="bullet"/>
      <w:lvlText w:val="•"/>
      <w:lvlJc w:val="left"/>
      <w:pPr>
        <w:ind w:left="1101" w:hanging="361"/>
      </w:pPr>
      <w:rPr>
        <w:rFonts w:hint="default"/>
        <w:lang w:val="pt-PT" w:eastAsia="en-US" w:bidi="ar-SA"/>
      </w:rPr>
    </w:lvl>
    <w:lvl w:ilvl="2" w:tplc="B636D8D8">
      <w:numFmt w:val="bullet"/>
      <w:lvlText w:val="•"/>
      <w:lvlJc w:val="left"/>
      <w:pPr>
        <w:ind w:left="1782" w:hanging="361"/>
      </w:pPr>
      <w:rPr>
        <w:rFonts w:hint="default"/>
        <w:lang w:val="pt-PT" w:eastAsia="en-US" w:bidi="ar-SA"/>
      </w:rPr>
    </w:lvl>
    <w:lvl w:ilvl="3" w:tplc="99863EDC">
      <w:numFmt w:val="bullet"/>
      <w:lvlText w:val="•"/>
      <w:lvlJc w:val="left"/>
      <w:pPr>
        <w:ind w:left="2463" w:hanging="361"/>
      </w:pPr>
      <w:rPr>
        <w:rFonts w:hint="default"/>
        <w:lang w:val="pt-PT" w:eastAsia="en-US" w:bidi="ar-SA"/>
      </w:rPr>
    </w:lvl>
    <w:lvl w:ilvl="4" w:tplc="0F7A0032">
      <w:numFmt w:val="bullet"/>
      <w:lvlText w:val="•"/>
      <w:lvlJc w:val="left"/>
      <w:pPr>
        <w:ind w:left="3144" w:hanging="361"/>
      </w:pPr>
      <w:rPr>
        <w:rFonts w:hint="default"/>
        <w:lang w:val="pt-PT" w:eastAsia="en-US" w:bidi="ar-SA"/>
      </w:rPr>
    </w:lvl>
    <w:lvl w:ilvl="5" w:tplc="D346E53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6" w:tplc="CFB28472">
      <w:numFmt w:val="bullet"/>
      <w:lvlText w:val="•"/>
      <w:lvlJc w:val="left"/>
      <w:pPr>
        <w:ind w:left="4506" w:hanging="361"/>
      </w:pPr>
      <w:rPr>
        <w:rFonts w:hint="default"/>
        <w:lang w:val="pt-PT" w:eastAsia="en-US" w:bidi="ar-SA"/>
      </w:rPr>
    </w:lvl>
    <w:lvl w:ilvl="7" w:tplc="972026DC">
      <w:numFmt w:val="bullet"/>
      <w:lvlText w:val="•"/>
      <w:lvlJc w:val="left"/>
      <w:pPr>
        <w:ind w:left="5187" w:hanging="361"/>
      </w:pPr>
      <w:rPr>
        <w:rFonts w:hint="default"/>
        <w:lang w:val="pt-PT" w:eastAsia="en-US" w:bidi="ar-SA"/>
      </w:rPr>
    </w:lvl>
    <w:lvl w:ilvl="8" w:tplc="363AB1F8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</w:abstractNum>
  <w:abstractNum w:abstractNumId="29" w15:restartNumberingAfterBreak="0">
    <w:nsid w:val="75D83E27"/>
    <w:multiLevelType w:val="multilevel"/>
    <w:tmpl w:val="4E547BD6"/>
    <w:lvl w:ilvl="0">
      <w:start w:val="1"/>
      <w:numFmt w:val="decimal"/>
      <w:lvlText w:val="%1."/>
      <w:lvlJc w:val="left"/>
      <w:pPr>
        <w:ind w:left="245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5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1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21" w:hanging="6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82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8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648"/>
      </w:pPr>
      <w:rPr>
        <w:rFonts w:hint="default"/>
        <w:lang w:val="pt-PT" w:eastAsia="en-US" w:bidi="ar-SA"/>
      </w:rPr>
    </w:lvl>
  </w:abstractNum>
  <w:abstractNum w:abstractNumId="30" w15:restartNumberingAfterBreak="0">
    <w:nsid w:val="75DB215E"/>
    <w:multiLevelType w:val="multilevel"/>
    <w:tmpl w:val="8258F244"/>
    <w:lvl w:ilvl="0">
      <w:start w:val="6"/>
      <w:numFmt w:val="decimal"/>
      <w:lvlText w:val="%1"/>
      <w:lvlJc w:val="left"/>
      <w:pPr>
        <w:ind w:left="90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64" w:hanging="432"/>
      </w:pPr>
      <w:rPr>
        <w:rFonts w:hint="default"/>
        <w:lang w:val="pt-PT" w:eastAsia="en-US" w:bidi="ar-SA"/>
      </w:rPr>
    </w:lvl>
  </w:abstractNum>
  <w:abstractNum w:abstractNumId="31" w15:restartNumberingAfterBreak="0">
    <w:nsid w:val="7BD02697"/>
    <w:multiLevelType w:val="hybridMultilevel"/>
    <w:tmpl w:val="52DA04BA"/>
    <w:lvl w:ilvl="0" w:tplc="B378784E">
      <w:start w:val="1"/>
      <w:numFmt w:val="lowerLetter"/>
      <w:lvlText w:val="%1)"/>
      <w:lvlJc w:val="left"/>
      <w:pPr>
        <w:ind w:left="240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02C049E">
      <w:numFmt w:val="bullet"/>
      <w:lvlText w:val="•"/>
      <w:lvlJc w:val="left"/>
      <w:pPr>
        <w:ind w:left="3096" w:hanging="361"/>
      </w:pPr>
      <w:rPr>
        <w:rFonts w:hint="default"/>
        <w:lang w:val="pt-PT" w:eastAsia="en-US" w:bidi="ar-SA"/>
      </w:rPr>
    </w:lvl>
    <w:lvl w:ilvl="2" w:tplc="81727E4E">
      <w:numFmt w:val="bullet"/>
      <w:lvlText w:val="•"/>
      <w:lvlJc w:val="left"/>
      <w:pPr>
        <w:ind w:left="3793" w:hanging="361"/>
      </w:pPr>
      <w:rPr>
        <w:rFonts w:hint="default"/>
        <w:lang w:val="pt-PT" w:eastAsia="en-US" w:bidi="ar-SA"/>
      </w:rPr>
    </w:lvl>
    <w:lvl w:ilvl="3" w:tplc="E14CBEF6">
      <w:numFmt w:val="bullet"/>
      <w:lvlText w:val="•"/>
      <w:lvlJc w:val="left"/>
      <w:pPr>
        <w:ind w:left="4489" w:hanging="361"/>
      </w:pPr>
      <w:rPr>
        <w:rFonts w:hint="default"/>
        <w:lang w:val="pt-PT" w:eastAsia="en-US" w:bidi="ar-SA"/>
      </w:rPr>
    </w:lvl>
    <w:lvl w:ilvl="4" w:tplc="876CD694">
      <w:numFmt w:val="bullet"/>
      <w:lvlText w:val="•"/>
      <w:lvlJc w:val="left"/>
      <w:pPr>
        <w:ind w:left="5186" w:hanging="361"/>
      </w:pPr>
      <w:rPr>
        <w:rFonts w:hint="default"/>
        <w:lang w:val="pt-PT" w:eastAsia="en-US" w:bidi="ar-SA"/>
      </w:rPr>
    </w:lvl>
    <w:lvl w:ilvl="5" w:tplc="A0CE9740">
      <w:numFmt w:val="bullet"/>
      <w:lvlText w:val="•"/>
      <w:lvlJc w:val="left"/>
      <w:pPr>
        <w:ind w:left="5883" w:hanging="361"/>
      </w:pPr>
      <w:rPr>
        <w:rFonts w:hint="default"/>
        <w:lang w:val="pt-PT" w:eastAsia="en-US" w:bidi="ar-SA"/>
      </w:rPr>
    </w:lvl>
    <w:lvl w:ilvl="6" w:tplc="02D893C6">
      <w:numFmt w:val="bullet"/>
      <w:lvlText w:val="•"/>
      <w:lvlJc w:val="left"/>
      <w:pPr>
        <w:ind w:left="6579" w:hanging="361"/>
      </w:pPr>
      <w:rPr>
        <w:rFonts w:hint="default"/>
        <w:lang w:val="pt-PT" w:eastAsia="en-US" w:bidi="ar-SA"/>
      </w:rPr>
    </w:lvl>
    <w:lvl w:ilvl="7" w:tplc="80D2A0CA">
      <w:numFmt w:val="bullet"/>
      <w:lvlText w:val="•"/>
      <w:lvlJc w:val="left"/>
      <w:pPr>
        <w:ind w:left="7276" w:hanging="361"/>
      </w:pPr>
      <w:rPr>
        <w:rFonts w:hint="default"/>
        <w:lang w:val="pt-PT" w:eastAsia="en-US" w:bidi="ar-SA"/>
      </w:rPr>
    </w:lvl>
    <w:lvl w:ilvl="8" w:tplc="0518A876">
      <w:numFmt w:val="bullet"/>
      <w:lvlText w:val="•"/>
      <w:lvlJc w:val="left"/>
      <w:pPr>
        <w:ind w:left="7973" w:hanging="361"/>
      </w:pPr>
      <w:rPr>
        <w:rFonts w:hint="default"/>
        <w:lang w:val="pt-PT" w:eastAsia="en-US" w:bidi="ar-SA"/>
      </w:r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31"/>
  </w:num>
  <w:num w:numId="5">
    <w:abstractNumId w:val="12"/>
  </w:num>
  <w:num w:numId="6">
    <w:abstractNumId w:val="6"/>
  </w:num>
  <w:num w:numId="7">
    <w:abstractNumId w:val="18"/>
  </w:num>
  <w:num w:numId="8">
    <w:abstractNumId w:val="14"/>
  </w:num>
  <w:num w:numId="9">
    <w:abstractNumId w:val="0"/>
  </w:num>
  <w:num w:numId="10">
    <w:abstractNumId w:val="9"/>
  </w:num>
  <w:num w:numId="11">
    <w:abstractNumId w:val="23"/>
  </w:num>
  <w:num w:numId="12">
    <w:abstractNumId w:val="20"/>
  </w:num>
  <w:num w:numId="13">
    <w:abstractNumId w:val="15"/>
  </w:num>
  <w:num w:numId="14">
    <w:abstractNumId w:val="7"/>
  </w:num>
  <w:num w:numId="15">
    <w:abstractNumId w:val="13"/>
  </w:num>
  <w:num w:numId="16">
    <w:abstractNumId w:val="21"/>
  </w:num>
  <w:num w:numId="17">
    <w:abstractNumId w:val="5"/>
  </w:num>
  <w:num w:numId="18">
    <w:abstractNumId w:val="10"/>
  </w:num>
  <w:num w:numId="19">
    <w:abstractNumId w:val="22"/>
  </w:num>
  <w:num w:numId="20">
    <w:abstractNumId w:val="19"/>
  </w:num>
  <w:num w:numId="21">
    <w:abstractNumId w:val="26"/>
  </w:num>
  <w:num w:numId="22">
    <w:abstractNumId w:val="2"/>
  </w:num>
  <w:num w:numId="23">
    <w:abstractNumId w:val="25"/>
  </w:num>
  <w:num w:numId="24">
    <w:abstractNumId w:val="24"/>
  </w:num>
  <w:num w:numId="25">
    <w:abstractNumId w:val="27"/>
  </w:num>
  <w:num w:numId="26">
    <w:abstractNumId w:val="11"/>
  </w:num>
  <w:num w:numId="27">
    <w:abstractNumId w:val="17"/>
  </w:num>
  <w:num w:numId="28">
    <w:abstractNumId w:val="3"/>
  </w:num>
  <w:num w:numId="29">
    <w:abstractNumId w:val="4"/>
  </w:num>
  <w:num w:numId="30">
    <w:abstractNumId w:val="1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24D52"/>
    <w:rsid w:val="00070E64"/>
    <w:rsid w:val="0007609C"/>
    <w:rsid w:val="0009346F"/>
    <w:rsid w:val="000959F6"/>
    <w:rsid w:val="000A1345"/>
    <w:rsid w:val="000D3542"/>
    <w:rsid w:val="000D6E4D"/>
    <w:rsid w:val="000E290F"/>
    <w:rsid w:val="001115AC"/>
    <w:rsid w:val="00121E46"/>
    <w:rsid w:val="001248EC"/>
    <w:rsid w:val="00134D53"/>
    <w:rsid w:val="00174311"/>
    <w:rsid w:val="00182464"/>
    <w:rsid w:val="001A0488"/>
    <w:rsid w:val="001A2254"/>
    <w:rsid w:val="001B16E8"/>
    <w:rsid w:val="001B6445"/>
    <w:rsid w:val="001D5C21"/>
    <w:rsid w:val="00225258"/>
    <w:rsid w:val="00233388"/>
    <w:rsid w:val="002373A6"/>
    <w:rsid w:val="002400C6"/>
    <w:rsid w:val="00241F0D"/>
    <w:rsid w:val="00266F2B"/>
    <w:rsid w:val="00284A44"/>
    <w:rsid w:val="00296282"/>
    <w:rsid w:val="002D64A9"/>
    <w:rsid w:val="002E406B"/>
    <w:rsid w:val="003116B8"/>
    <w:rsid w:val="0031724D"/>
    <w:rsid w:val="00345459"/>
    <w:rsid w:val="00362BD7"/>
    <w:rsid w:val="00365EBE"/>
    <w:rsid w:val="00370161"/>
    <w:rsid w:val="00387457"/>
    <w:rsid w:val="003942FE"/>
    <w:rsid w:val="00395B82"/>
    <w:rsid w:val="003979AA"/>
    <w:rsid w:val="003C5A9C"/>
    <w:rsid w:val="003C618E"/>
    <w:rsid w:val="003F5142"/>
    <w:rsid w:val="0040593E"/>
    <w:rsid w:val="00423DAC"/>
    <w:rsid w:val="00427C85"/>
    <w:rsid w:val="0043715A"/>
    <w:rsid w:val="00451F7A"/>
    <w:rsid w:val="0045748A"/>
    <w:rsid w:val="00480427"/>
    <w:rsid w:val="004842FF"/>
    <w:rsid w:val="00487237"/>
    <w:rsid w:val="00494002"/>
    <w:rsid w:val="004943DA"/>
    <w:rsid w:val="004A56F5"/>
    <w:rsid w:val="004B17AE"/>
    <w:rsid w:val="004C4A82"/>
    <w:rsid w:val="004C667B"/>
    <w:rsid w:val="004D02FF"/>
    <w:rsid w:val="004E50E1"/>
    <w:rsid w:val="004F09E0"/>
    <w:rsid w:val="004F4D17"/>
    <w:rsid w:val="004F4E06"/>
    <w:rsid w:val="004F4F49"/>
    <w:rsid w:val="00504418"/>
    <w:rsid w:val="0051724E"/>
    <w:rsid w:val="0052320B"/>
    <w:rsid w:val="00524DB9"/>
    <w:rsid w:val="00535658"/>
    <w:rsid w:val="00535A9E"/>
    <w:rsid w:val="00537DAE"/>
    <w:rsid w:val="005556A5"/>
    <w:rsid w:val="00575288"/>
    <w:rsid w:val="005813C5"/>
    <w:rsid w:val="00594333"/>
    <w:rsid w:val="00596B34"/>
    <w:rsid w:val="005A2F65"/>
    <w:rsid w:val="005B7FCC"/>
    <w:rsid w:val="005C2C80"/>
    <w:rsid w:val="005F6AFB"/>
    <w:rsid w:val="00614C24"/>
    <w:rsid w:val="00630D02"/>
    <w:rsid w:val="00643419"/>
    <w:rsid w:val="006553AD"/>
    <w:rsid w:val="006729BF"/>
    <w:rsid w:val="00695CDB"/>
    <w:rsid w:val="006977D1"/>
    <w:rsid w:val="006A4FFA"/>
    <w:rsid w:val="006B1C3D"/>
    <w:rsid w:val="006F773B"/>
    <w:rsid w:val="006F7A05"/>
    <w:rsid w:val="0070734B"/>
    <w:rsid w:val="00707890"/>
    <w:rsid w:val="00722E32"/>
    <w:rsid w:val="00746644"/>
    <w:rsid w:val="007511A7"/>
    <w:rsid w:val="00765D33"/>
    <w:rsid w:val="00780D4E"/>
    <w:rsid w:val="007D362B"/>
    <w:rsid w:val="007E309F"/>
    <w:rsid w:val="007F3A2A"/>
    <w:rsid w:val="00801583"/>
    <w:rsid w:val="0083705B"/>
    <w:rsid w:val="008402A5"/>
    <w:rsid w:val="00846875"/>
    <w:rsid w:val="00873FAD"/>
    <w:rsid w:val="008749DE"/>
    <w:rsid w:val="00884420"/>
    <w:rsid w:val="00894229"/>
    <w:rsid w:val="008950CE"/>
    <w:rsid w:val="008D5E79"/>
    <w:rsid w:val="008E2F9C"/>
    <w:rsid w:val="008F0A19"/>
    <w:rsid w:val="00900E08"/>
    <w:rsid w:val="00917687"/>
    <w:rsid w:val="00933304"/>
    <w:rsid w:val="009549D5"/>
    <w:rsid w:val="0096432B"/>
    <w:rsid w:val="0098636F"/>
    <w:rsid w:val="009A32E2"/>
    <w:rsid w:val="009B52FA"/>
    <w:rsid w:val="009C41AE"/>
    <w:rsid w:val="009F6F97"/>
    <w:rsid w:val="00A44204"/>
    <w:rsid w:val="00A47B5E"/>
    <w:rsid w:val="00A5548A"/>
    <w:rsid w:val="00A86180"/>
    <w:rsid w:val="00AB2D02"/>
    <w:rsid w:val="00AB78B3"/>
    <w:rsid w:val="00AD2151"/>
    <w:rsid w:val="00B02539"/>
    <w:rsid w:val="00B06C85"/>
    <w:rsid w:val="00B06D7B"/>
    <w:rsid w:val="00B13C9D"/>
    <w:rsid w:val="00B24C05"/>
    <w:rsid w:val="00B3756F"/>
    <w:rsid w:val="00B65EA5"/>
    <w:rsid w:val="00B715EA"/>
    <w:rsid w:val="00BD1EFF"/>
    <w:rsid w:val="00BE4F4B"/>
    <w:rsid w:val="00C1614F"/>
    <w:rsid w:val="00C355C9"/>
    <w:rsid w:val="00C5538B"/>
    <w:rsid w:val="00C67294"/>
    <w:rsid w:val="00C72825"/>
    <w:rsid w:val="00C76BC4"/>
    <w:rsid w:val="00C845B4"/>
    <w:rsid w:val="00C91DF3"/>
    <w:rsid w:val="00CA1D38"/>
    <w:rsid w:val="00CA2E72"/>
    <w:rsid w:val="00CD24E8"/>
    <w:rsid w:val="00CE01C2"/>
    <w:rsid w:val="00CE4B9E"/>
    <w:rsid w:val="00CE65AD"/>
    <w:rsid w:val="00CF06FE"/>
    <w:rsid w:val="00CF2F83"/>
    <w:rsid w:val="00CF7245"/>
    <w:rsid w:val="00D019BF"/>
    <w:rsid w:val="00D15E15"/>
    <w:rsid w:val="00D20092"/>
    <w:rsid w:val="00D234BD"/>
    <w:rsid w:val="00D2376F"/>
    <w:rsid w:val="00D24246"/>
    <w:rsid w:val="00D3506E"/>
    <w:rsid w:val="00D5334C"/>
    <w:rsid w:val="00D6316B"/>
    <w:rsid w:val="00D65E67"/>
    <w:rsid w:val="00D75FA5"/>
    <w:rsid w:val="00D864A0"/>
    <w:rsid w:val="00DC0F6B"/>
    <w:rsid w:val="00DE20E1"/>
    <w:rsid w:val="00DF61B4"/>
    <w:rsid w:val="00E26625"/>
    <w:rsid w:val="00E37510"/>
    <w:rsid w:val="00E76F08"/>
    <w:rsid w:val="00E83149"/>
    <w:rsid w:val="00E971C9"/>
    <w:rsid w:val="00EA1A96"/>
    <w:rsid w:val="00EB36A6"/>
    <w:rsid w:val="00EB446B"/>
    <w:rsid w:val="00EB6F5B"/>
    <w:rsid w:val="00EE74D2"/>
    <w:rsid w:val="00EF6414"/>
    <w:rsid w:val="00F05952"/>
    <w:rsid w:val="00F07C80"/>
    <w:rsid w:val="00F20745"/>
    <w:rsid w:val="00F211B8"/>
    <w:rsid w:val="00F267A3"/>
    <w:rsid w:val="00F423D6"/>
    <w:rsid w:val="00F710E9"/>
    <w:rsid w:val="00F73066"/>
    <w:rsid w:val="00F82FD3"/>
    <w:rsid w:val="00FA3B3B"/>
    <w:rsid w:val="00FB0689"/>
    <w:rsid w:val="00FE0B14"/>
    <w:rsid w:val="00FE22B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7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48C9-68B4-40A1-9EFC-BB1139D3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2269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user</cp:lastModifiedBy>
  <cp:revision>2</cp:revision>
  <cp:lastPrinted>2021-05-10T23:03:00Z</cp:lastPrinted>
  <dcterms:created xsi:type="dcterms:W3CDTF">2021-08-06T13:26:00Z</dcterms:created>
  <dcterms:modified xsi:type="dcterms:W3CDTF">2021-08-06T14:39:00Z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