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8B1B" w14:textId="77777777" w:rsidR="00D72548" w:rsidRDefault="00D72548" w:rsidP="004B32B2">
      <w:pPr>
        <w:widowControl/>
        <w:suppressAutoHyphens w:val="0"/>
        <w:autoSpaceDE w:val="0"/>
        <w:autoSpaceDN w:val="0"/>
        <w:adjustRightInd w:val="0"/>
        <w:ind w:right="139"/>
        <w:jc w:val="center"/>
        <w:rPr>
          <w:rFonts w:ascii="Times New Roman" w:eastAsia="Calibri" w:hAnsi="Times New Roman"/>
          <w:b/>
          <w:bCs/>
          <w:lang w:eastAsia="en-US"/>
        </w:rPr>
      </w:pPr>
    </w:p>
    <w:p w14:paraId="48064EB2" w14:textId="77777777" w:rsidR="00D72548" w:rsidRPr="00536592" w:rsidRDefault="00D72548" w:rsidP="004B32B2">
      <w:pPr>
        <w:widowControl/>
        <w:suppressAutoHyphens w:val="0"/>
        <w:autoSpaceDE w:val="0"/>
        <w:autoSpaceDN w:val="0"/>
        <w:adjustRightInd w:val="0"/>
        <w:ind w:right="139"/>
        <w:jc w:val="center"/>
        <w:rPr>
          <w:rFonts w:ascii="Times New Roman" w:eastAsia="Calibri" w:hAnsi="Times New Roman"/>
          <w:b/>
          <w:bCs/>
          <w:lang w:eastAsia="en-US"/>
        </w:rPr>
      </w:pPr>
    </w:p>
    <w:p w14:paraId="59D54409" w14:textId="79D3E42E" w:rsidR="002C67BA" w:rsidRPr="00536592" w:rsidRDefault="00477D4D" w:rsidP="004B32B2">
      <w:pPr>
        <w:widowControl/>
        <w:suppressAutoHyphens w:val="0"/>
        <w:autoSpaceDE w:val="0"/>
        <w:autoSpaceDN w:val="0"/>
        <w:adjustRightInd w:val="0"/>
        <w:ind w:right="139"/>
        <w:jc w:val="center"/>
        <w:rPr>
          <w:rFonts w:ascii="Times New Roman" w:eastAsia="Calibri" w:hAnsi="Times New Roman"/>
          <w:b/>
          <w:bCs/>
          <w:lang w:eastAsia="en-US"/>
        </w:rPr>
      </w:pPr>
      <w:r>
        <w:rPr>
          <w:rFonts w:ascii="Times New Roman" w:eastAsia="Calibri" w:hAnsi="Times New Roman"/>
          <w:b/>
          <w:bCs/>
          <w:lang w:eastAsia="en-US"/>
        </w:rPr>
        <w:t>SÚMULA</w:t>
      </w:r>
      <w:bookmarkStart w:id="0" w:name="_GoBack"/>
      <w:bookmarkEnd w:id="0"/>
      <w:r w:rsidR="002C67BA" w:rsidRPr="00536592">
        <w:rPr>
          <w:rFonts w:ascii="Times New Roman" w:eastAsia="Calibri" w:hAnsi="Times New Roman"/>
          <w:b/>
          <w:bCs/>
          <w:lang w:eastAsia="en-US"/>
        </w:rPr>
        <w:t xml:space="preserve"> DA </w:t>
      </w:r>
      <w:r w:rsidR="00FE04B1">
        <w:rPr>
          <w:rFonts w:ascii="Times New Roman" w:eastAsia="Calibri" w:hAnsi="Times New Roman"/>
          <w:b/>
          <w:bCs/>
          <w:lang w:eastAsia="en-US"/>
        </w:rPr>
        <w:t>9</w:t>
      </w:r>
      <w:r w:rsidR="002C67BA" w:rsidRPr="00536592">
        <w:rPr>
          <w:rFonts w:ascii="Times New Roman" w:eastAsia="Calibri" w:hAnsi="Times New Roman"/>
          <w:b/>
          <w:bCs/>
          <w:lang w:eastAsia="en-US"/>
        </w:rPr>
        <w:t>ª REUNIÃO ORDINÁRIA CEP-CAU/PR</w:t>
      </w:r>
      <w:r w:rsidR="00A71643" w:rsidRPr="00536592">
        <w:rPr>
          <w:rFonts w:ascii="Times New Roman" w:eastAsia="Calibri" w:hAnsi="Times New Roman"/>
          <w:b/>
          <w:bCs/>
          <w:lang w:eastAsia="en-US"/>
        </w:rPr>
        <w:t xml:space="preserve"> - 2020</w:t>
      </w:r>
    </w:p>
    <w:p w14:paraId="659FFE1C" w14:textId="6988C8E2" w:rsidR="002C67BA" w:rsidRPr="00536592" w:rsidRDefault="002C67BA" w:rsidP="004B32B2">
      <w:pPr>
        <w:widowControl/>
        <w:suppressAutoHyphens w:val="0"/>
        <w:autoSpaceDE w:val="0"/>
        <w:autoSpaceDN w:val="0"/>
        <w:adjustRightInd w:val="0"/>
        <w:ind w:right="139"/>
        <w:rPr>
          <w:rFonts w:ascii="Times New Roman" w:eastAsia="Calibri" w:hAnsi="Times New Roman"/>
          <w:b/>
          <w:bCs/>
          <w:u w:val="single"/>
          <w:lang w:eastAsia="en-US"/>
        </w:rPr>
      </w:pPr>
    </w:p>
    <w:tbl>
      <w:tblPr>
        <w:tblStyle w:val="TabelaSimples21"/>
        <w:tblW w:w="9322" w:type="dxa"/>
        <w:tblLook w:val="04A0" w:firstRow="1" w:lastRow="0" w:firstColumn="1" w:lastColumn="0" w:noHBand="0" w:noVBand="1"/>
      </w:tblPr>
      <w:tblGrid>
        <w:gridCol w:w="1783"/>
        <w:gridCol w:w="3736"/>
        <w:gridCol w:w="1449"/>
        <w:gridCol w:w="2354"/>
      </w:tblGrid>
      <w:tr w:rsidR="00412763" w:rsidRPr="00536592" w14:paraId="7F72CD65" w14:textId="77777777" w:rsidTr="00251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45E46724" w14:textId="77777777" w:rsidR="00412763" w:rsidRPr="00536592" w:rsidRDefault="00412763" w:rsidP="004B32B2">
            <w:pPr>
              <w:keepLines/>
              <w:widowControl/>
              <w:suppressAutoHyphens w:val="0"/>
              <w:autoSpaceDE w:val="0"/>
              <w:autoSpaceDN w:val="0"/>
              <w:adjustRightInd w:val="0"/>
              <w:ind w:right="139"/>
              <w:contextualSpacing/>
              <w:rPr>
                <w:rFonts w:ascii="Times New Roman" w:eastAsia="Calibri" w:hAnsi="Times New Roman"/>
                <w:b w:val="0"/>
                <w:bCs w:val="0"/>
                <w:u w:val="single"/>
                <w:lang w:eastAsia="en-US"/>
              </w:rPr>
            </w:pPr>
            <w:r w:rsidRPr="00536592">
              <w:rPr>
                <w:rFonts w:ascii="Times New Roman" w:eastAsia="Calibri" w:hAnsi="Times New Roman"/>
                <w:b w:val="0"/>
                <w:lang w:eastAsia="en-US"/>
              </w:rPr>
              <w:t>DATA</w:t>
            </w:r>
          </w:p>
        </w:tc>
        <w:tc>
          <w:tcPr>
            <w:tcW w:w="3828" w:type="dxa"/>
            <w:tcBorders>
              <w:top w:val="single" w:sz="4" w:space="0" w:color="7F7F7F" w:themeColor="text1" w:themeTint="80"/>
              <w:left w:val="single" w:sz="4" w:space="0" w:color="A6A6A6" w:themeColor="background1" w:themeShade="A6"/>
              <w:right w:val="nil"/>
            </w:tcBorders>
            <w:hideMark/>
          </w:tcPr>
          <w:p w14:paraId="5C6EC2B5" w14:textId="7030BAE9" w:rsidR="00412763" w:rsidRPr="00536592" w:rsidRDefault="00FE04B1" w:rsidP="006827DE">
            <w:pPr>
              <w:keepLines/>
              <w:widowControl/>
              <w:suppressAutoHyphens w:val="0"/>
              <w:autoSpaceDE w:val="0"/>
              <w:autoSpaceDN w:val="0"/>
              <w:adjustRightInd w:val="0"/>
              <w:ind w:right="139"/>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lang w:eastAsia="en-US"/>
              </w:rPr>
            </w:pPr>
            <w:r>
              <w:rPr>
                <w:rFonts w:ascii="Times New Roman" w:eastAsia="Calibri" w:hAnsi="Times New Roman"/>
                <w:lang w:eastAsia="en-US"/>
              </w:rPr>
              <w:t>1</w:t>
            </w:r>
            <w:r w:rsidR="006827DE">
              <w:rPr>
                <w:rFonts w:ascii="Times New Roman" w:eastAsia="Calibri" w:hAnsi="Times New Roman"/>
                <w:lang w:eastAsia="en-US"/>
              </w:rPr>
              <w:t>8</w:t>
            </w:r>
            <w:r>
              <w:rPr>
                <w:rFonts w:ascii="Times New Roman" w:eastAsia="Calibri" w:hAnsi="Times New Roman"/>
                <w:lang w:eastAsia="en-US"/>
              </w:rPr>
              <w:t>/09</w:t>
            </w:r>
            <w:r w:rsidR="00412763" w:rsidRPr="00536592">
              <w:rPr>
                <w:rFonts w:ascii="Times New Roman" w:eastAsia="Calibri" w:hAnsi="Times New Roman"/>
                <w:lang w:eastAsia="en-US"/>
              </w:rPr>
              <w:t>/20</w:t>
            </w:r>
            <w:r w:rsidR="002E1247" w:rsidRPr="00536592">
              <w:rPr>
                <w:rFonts w:ascii="Times New Roman" w:eastAsia="Calibri" w:hAnsi="Times New Roman"/>
                <w:lang w:eastAsia="en-US"/>
              </w:rPr>
              <w:t>20</w:t>
            </w:r>
          </w:p>
        </w:tc>
        <w:tc>
          <w:tcPr>
            <w:tcW w:w="1275" w:type="dxa"/>
            <w:tcBorders>
              <w:top w:val="single" w:sz="4" w:space="0" w:color="7F7F7F" w:themeColor="text1" w:themeTint="80"/>
              <w:left w:val="single" w:sz="4" w:space="0" w:color="A6A6A6" w:themeColor="background1" w:themeShade="A6"/>
              <w:right w:val="nil"/>
            </w:tcBorders>
            <w:shd w:val="clear" w:color="auto" w:fill="D9D9D9" w:themeFill="background1" w:themeFillShade="D9"/>
          </w:tcPr>
          <w:p w14:paraId="39D24217" w14:textId="4B29AD76" w:rsidR="00412763" w:rsidRPr="00536592" w:rsidRDefault="00412763" w:rsidP="004B32B2">
            <w:pPr>
              <w:keepLines/>
              <w:widowControl/>
              <w:suppressAutoHyphens w:val="0"/>
              <w:autoSpaceDE w:val="0"/>
              <w:autoSpaceDN w:val="0"/>
              <w:adjustRightInd w:val="0"/>
              <w:ind w:right="139"/>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eastAsia="en-US"/>
              </w:rPr>
            </w:pPr>
            <w:r w:rsidRPr="00536592">
              <w:rPr>
                <w:rFonts w:ascii="Times New Roman" w:eastAsia="Calibri" w:hAnsi="Times New Roman"/>
                <w:b w:val="0"/>
                <w:lang w:eastAsia="en-US"/>
              </w:rPr>
              <w:t>HORÁRIO</w:t>
            </w:r>
          </w:p>
        </w:tc>
        <w:tc>
          <w:tcPr>
            <w:tcW w:w="2410" w:type="dxa"/>
            <w:tcBorders>
              <w:top w:val="single" w:sz="4" w:space="0" w:color="7F7F7F" w:themeColor="text1" w:themeTint="80"/>
              <w:left w:val="single" w:sz="4" w:space="0" w:color="A6A6A6" w:themeColor="background1" w:themeShade="A6"/>
              <w:right w:val="nil"/>
            </w:tcBorders>
          </w:tcPr>
          <w:p w14:paraId="6655AA4A" w14:textId="599A692F" w:rsidR="00412763" w:rsidRPr="00536592" w:rsidRDefault="004F2739" w:rsidP="004F2739">
            <w:pPr>
              <w:keepLines/>
              <w:widowControl/>
              <w:suppressAutoHyphens w:val="0"/>
              <w:autoSpaceDE w:val="0"/>
              <w:autoSpaceDN w:val="0"/>
              <w:adjustRightInd w:val="0"/>
              <w:ind w:right="139"/>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lang w:eastAsia="en-US"/>
              </w:rPr>
            </w:pPr>
            <w:r w:rsidRPr="00536592">
              <w:rPr>
                <w:rFonts w:ascii="Times New Roman" w:eastAsia="Calibri" w:hAnsi="Times New Roman"/>
                <w:b w:val="0"/>
                <w:bCs w:val="0"/>
                <w:lang w:eastAsia="en-US"/>
              </w:rPr>
              <w:t>9</w:t>
            </w:r>
            <w:r w:rsidR="005E4B69" w:rsidRPr="00536592">
              <w:rPr>
                <w:rFonts w:ascii="Times New Roman" w:eastAsia="Calibri" w:hAnsi="Times New Roman"/>
                <w:b w:val="0"/>
                <w:bCs w:val="0"/>
                <w:lang w:eastAsia="en-US"/>
              </w:rPr>
              <w:t>h</w:t>
            </w:r>
            <w:r w:rsidR="00EF1C06" w:rsidRPr="00536592">
              <w:rPr>
                <w:rFonts w:ascii="Times New Roman" w:eastAsia="Calibri" w:hAnsi="Times New Roman"/>
                <w:b w:val="0"/>
                <w:bCs w:val="0"/>
                <w:lang w:eastAsia="en-US"/>
              </w:rPr>
              <w:t>00</w:t>
            </w:r>
            <w:r w:rsidR="005E4B69" w:rsidRPr="00536592">
              <w:rPr>
                <w:rFonts w:ascii="Times New Roman" w:eastAsia="Calibri" w:hAnsi="Times New Roman"/>
                <w:b w:val="0"/>
                <w:bCs w:val="0"/>
                <w:lang w:eastAsia="en-US"/>
              </w:rPr>
              <w:t xml:space="preserve"> às 1</w:t>
            </w:r>
            <w:r w:rsidRPr="00536592">
              <w:rPr>
                <w:rFonts w:ascii="Times New Roman" w:eastAsia="Calibri" w:hAnsi="Times New Roman"/>
                <w:b w:val="0"/>
                <w:bCs w:val="0"/>
                <w:lang w:eastAsia="en-US"/>
              </w:rPr>
              <w:t>2</w:t>
            </w:r>
            <w:r w:rsidR="005E4B69" w:rsidRPr="00536592">
              <w:rPr>
                <w:rFonts w:ascii="Times New Roman" w:eastAsia="Calibri" w:hAnsi="Times New Roman"/>
                <w:b w:val="0"/>
                <w:bCs w:val="0"/>
                <w:lang w:eastAsia="en-US"/>
              </w:rPr>
              <w:t>h00</w:t>
            </w:r>
          </w:p>
        </w:tc>
      </w:tr>
      <w:tr w:rsidR="002C67BA" w:rsidRPr="00536592" w14:paraId="7FAB8936" w14:textId="77777777" w:rsidTr="002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il"/>
              <w:right w:val="single" w:sz="4" w:space="0" w:color="A6A6A6" w:themeColor="background1" w:themeShade="A6"/>
            </w:tcBorders>
            <w:shd w:val="clear" w:color="auto" w:fill="E7E6E6" w:themeFill="background2"/>
            <w:hideMark/>
          </w:tcPr>
          <w:p w14:paraId="723E86D6" w14:textId="77777777" w:rsidR="002C67BA" w:rsidRPr="00536592" w:rsidRDefault="002C67BA" w:rsidP="004B32B2">
            <w:pPr>
              <w:keepLines/>
              <w:widowControl/>
              <w:suppressAutoHyphens w:val="0"/>
              <w:autoSpaceDE w:val="0"/>
              <w:autoSpaceDN w:val="0"/>
              <w:adjustRightInd w:val="0"/>
              <w:ind w:right="139"/>
              <w:contextualSpacing/>
              <w:rPr>
                <w:rFonts w:ascii="Times New Roman" w:eastAsia="Calibri" w:hAnsi="Times New Roman"/>
                <w:b w:val="0"/>
                <w:bCs w:val="0"/>
                <w:lang w:eastAsia="en-US"/>
              </w:rPr>
            </w:pPr>
            <w:r w:rsidRPr="00536592">
              <w:rPr>
                <w:rFonts w:ascii="Times New Roman" w:eastAsia="Calibri" w:hAnsi="Times New Roman"/>
                <w:b w:val="0"/>
                <w:bCs w:val="0"/>
                <w:lang w:eastAsia="en-US"/>
              </w:rPr>
              <w:t>LOCAL</w:t>
            </w:r>
          </w:p>
        </w:tc>
        <w:tc>
          <w:tcPr>
            <w:tcW w:w="7513" w:type="dxa"/>
            <w:gridSpan w:val="3"/>
            <w:tcBorders>
              <w:left w:val="single" w:sz="4" w:space="0" w:color="A6A6A6" w:themeColor="background1" w:themeShade="A6"/>
              <w:right w:val="nil"/>
            </w:tcBorders>
            <w:hideMark/>
          </w:tcPr>
          <w:p w14:paraId="63C7B65A" w14:textId="6CA17C99" w:rsidR="002C67BA" w:rsidRPr="00536592" w:rsidRDefault="007F28B3" w:rsidP="00FF2A19">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u w:val="single"/>
                <w:lang w:eastAsia="en-US"/>
              </w:rPr>
            </w:pPr>
            <w:r w:rsidRPr="00536592">
              <w:rPr>
                <w:rFonts w:ascii="Times New Roman" w:eastAsia="Calibri" w:hAnsi="Times New Roman"/>
                <w:lang w:eastAsia="en-US"/>
              </w:rPr>
              <w:t>R</w:t>
            </w:r>
            <w:r w:rsidR="00434B0A" w:rsidRPr="00536592">
              <w:rPr>
                <w:rFonts w:ascii="Times New Roman" w:eastAsia="Calibri" w:hAnsi="Times New Roman"/>
                <w:lang w:eastAsia="en-US"/>
              </w:rPr>
              <w:t xml:space="preserve">eunião virtual </w:t>
            </w:r>
            <w:r w:rsidR="00055E6F" w:rsidRPr="00536592">
              <w:rPr>
                <w:rFonts w:ascii="Times New Roman" w:eastAsia="Calibri" w:hAnsi="Times New Roman"/>
                <w:lang w:eastAsia="en-US"/>
              </w:rPr>
              <w:t>–</w:t>
            </w:r>
            <w:r w:rsidR="00434B0A" w:rsidRPr="00536592">
              <w:rPr>
                <w:rFonts w:ascii="Times New Roman" w:eastAsia="Calibri" w:hAnsi="Times New Roman"/>
                <w:lang w:eastAsia="en-US"/>
              </w:rPr>
              <w:t xml:space="preserve"> </w:t>
            </w:r>
            <w:r w:rsidR="00FF2A19">
              <w:rPr>
                <w:rFonts w:ascii="Times New Roman" w:eastAsia="Calibri" w:hAnsi="Times New Roman"/>
                <w:lang w:eastAsia="en-US"/>
              </w:rPr>
              <w:t>Zoom</w:t>
            </w:r>
          </w:p>
        </w:tc>
      </w:tr>
    </w:tbl>
    <w:tbl>
      <w:tblPr>
        <w:tblStyle w:val="TabelaSimples21"/>
        <w:tblpPr w:leftFromText="141" w:rightFromText="141" w:vertAnchor="text" w:horzAnchor="page" w:tblpX="1978" w:tblpY="100"/>
        <w:tblW w:w="0" w:type="auto"/>
        <w:tblLook w:val="04A0" w:firstRow="1" w:lastRow="0" w:firstColumn="1" w:lastColumn="0" w:noHBand="0" w:noVBand="1"/>
      </w:tblPr>
      <w:tblGrid>
        <w:gridCol w:w="478"/>
      </w:tblGrid>
      <w:tr w:rsidR="002C67BA" w:rsidRPr="00536592" w14:paraId="2B9D5B6A" w14:textId="77777777" w:rsidTr="001932D0">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478" w:type="dxa"/>
            <w:tcBorders>
              <w:top w:val="nil"/>
              <w:left w:val="nil"/>
              <w:bottom w:val="nil"/>
              <w:right w:val="nil"/>
            </w:tcBorders>
          </w:tcPr>
          <w:p w14:paraId="72BBD9BF" w14:textId="77777777" w:rsidR="002C67BA" w:rsidRPr="00536592" w:rsidRDefault="002C67BA" w:rsidP="004B32B2">
            <w:pPr>
              <w:keepLines/>
              <w:widowControl/>
              <w:suppressAutoHyphens w:val="0"/>
              <w:autoSpaceDE w:val="0"/>
              <w:autoSpaceDN w:val="0"/>
              <w:adjustRightInd w:val="0"/>
              <w:ind w:right="139"/>
              <w:contextualSpacing/>
              <w:rPr>
                <w:rFonts w:ascii="Times New Roman" w:eastAsia="Calibri" w:hAnsi="Times New Roman"/>
                <w:bCs w:val="0"/>
                <w:lang w:eastAsia="en-US"/>
              </w:rPr>
            </w:pPr>
          </w:p>
        </w:tc>
      </w:tr>
    </w:tbl>
    <w:tbl>
      <w:tblPr>
        <w:tblStyle w:val="TabelaSimples21"/>
        <w:tblW w:w="9322" w:type="dxa"/>
        <w:tblLook w:val="04A0" w:firstRow="1" w:lastRow="0" w:firstColumn="1" w:lastColumn="0" w:noHBand="0" w:noVBand="1"/>
      </w:tblPr>
      <w:tblGrid>
        <w:gridCol w:w="2196"/>
        <w:gridCol w:w="4575"/>
        <w:gridCol w:w="2551"/>
      </w:tblGrid>
      <w:tr w:rsidR="002C67BA" w:rsidRPr="00536592" w14:paraId="6C5AE331" w14:textId="77777777" w:rsidTr="00461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4EC8C20E" w14:textId="3E45140D" w:rsidR="002C67BA" w:rsidRPr="00536592" w:rsidRDefault="002C67BA" w:rsidP="004B32B2">
            <w:pPr>
              <w:keepLines/>
              <w:widowControl/>
              <w:suppressAutoHyphens w:val="0"/>
              <w:autoSpaceDE w:val="0"/>
              <w:autoSpaceDN w:val="0"/>
              <w:adjustRightInd w:val="0"/>
              <w:ind w:right="139"/>
              <w:contextualSpacing/>
              <w:rPr>
                <w:rFonts w:ascii="Times New Roman" w:eastAsia="Calibri" w:hAnsi="Times New Roman"/>
                <w:b w:val="0"/>
                <w:u w:val="single"/>
                <w:lang w:eastAsia="en-US"/>
              </w:rPr>
            </w:pPr>
            <w:r w:rsidRPr="00536592">
              <w:rPr>
                <w:rFonts w:ascii="Times New Roman" w:eastAsia="Calibri" w:hAnsi="Times New Roman"/>
                <w:b w:val="0"/>
                <w:lang w:eastAsia="en-US"/>
              </w:rPr>
              <w:t>PARTICIPANTE</w:t>
            </w:r>
            <w:r w:rsidR="008D51DD" w:rsidRPr="00536592">
              <w:rPr>
                <w:rFonts w:ascii="Times New Roman" w:eastAsia="Calibri" w:hAnsi="Times New Roman"/>
                <w:b w:val="0"/>
                <w:lang w:eastAsia="en-US"/>
              </w:rPr>
              <w:t>S</w:t>
            </w:r>
          </w:p>
        </w:tc>
        <w:tc>
          <w:tcPr>
            <w:tcW w:w="4575" w:type="dxa"/>
            <w:tcBorders>
              <w:top w:val="single" w:sz="4" w:space="0" w:color="7F7F7F" w:themeColor="text1" w:themeTint="80"/>
              <w:left w:val="single" w:sz="4" w:space="0" w:color="A6A6A6" w:themeColor="background1" w:themeShade="A6"/>
              <w:right w:val="nil"/>
            </w:tcBorders>
            <w:hideMark/>
          </w:tcPr>
          <w:p w14:paraId="06C9770B" w14:textId="77777777" w:rsidR="002C67BA" w:rsidRPr="00536592" w:rsidRDefault="002C67BA" w:rsidP="004B32B2">
            <w:pPr>
              <w:keepLines/>
              <w:widowControl/>
              <w:suppressAutoHyphens w:val="0"/>
              <w:autoSpaceDE w:val="0"/>
              <w:autoSpaceDN w:val="0"/>
              <w:adjustRightInd w:val="0"/>
              <w:ind w:right="139"/>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eastAsia="en-US"/>
              </w:rPr>
            </w:pPr>
            <w:r w:rsidRPr="00536592">
              <w:rPr>
                <w:rFonts w:ascii="Times New Roman" w:eastAsia="Calibri" w:hAnsi="Times New Roman"/>
                <w:b w:val="0"/>
                <w:color w:val="000000"/>
                <w:lang w:eastAsia="en-US"/>
              </w:rPr>
              <w:t>Cláudio Forte Maiolino</w:t>
            </w:r>
          </w:p>
        </w:tc>
        <w:tc>
          <w:tcPr>
            <w:tcW w:w="2551" w:type="dxa"/>
            <w:tcBorders>
              <w:top w:val="single" w:sz="4" w:space="0" w:color="7F7F7F" w:themeColor="text1" w:themeTint="80"/>
              <w:left w:val="single" w:sz="4" w:space="0" w:color="A6A6A6" w:themeColor="background1" w:themeShade="A6"/>
              <w:right w:val="nil"/>
            </w:tcBorders>
            <w:hideMark/>
          </w:tcPr>
          <w:p w14:paraId="79E8A04F" w14:textId="77777777" w:rsidR="002C67BA" w:rsidRPr="00536592" w:rsidRDefault="002C67BA" w:rsidP="004B32B2">
            <w:pPr>
              <w:keepLines/>
              <w:widowControl/>
              <w:suppressAutoHyphens w:val="0"/>
              <w:autoSpaceDE w:val="0"/>
              <w:autoSpaceDN w:val="0"/>
              <w:adjustRightInd w:val="0"/>
              <w:ind w:right="139"/>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eastAsia="en-US"/>
              </w:rPr>
            </w:pPr>
            <w:r w:rsidRPr="00536592">
              <w:rPr>
                <w:rFonts w:ascii="Times New Roman" w:eastAsia="Calibri" w:hAnsi="Times New Roman"/>
                <w:b w:val="0"/>
                <w:color w:val="000000"/>
                <w:lang w:eastAsia="en-US"/>
              </w:rPr>
              <w:t>Coordenador</w:t>
            </w:r>
          </w:p>
        </w:tc>
      </w:tr>
      <w:tr w:rsidR="002C67BA" w:rsidRPr="00536592" w14:paraId="475ADA01" w14:textId="77777777" w:rsidTr="0046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Borders>
              <w:left w:val="nil"/>
              <w:right w:val="single" w:sz="4" w:space="0" w:color="A6A6A6" w:themeColor="background1" w:themeShade="A6"/>
            </w:tcBorders>
            <w:shd w:val="clear" w:color="auto" w:fill="E7E6E6" w:themeFill="background2"/>
          </w:tcPr>
          <w:p w14:paraId="75CACF99" w14:textId="77777777" w:rsidR="002C67BA" w:rsidRPr="00536592" w:rsidRDefault="002C67BA" w:rsidP="004B32B2">
            <w:pPr>
              <w:keepLines/>
              <w:widowControl/>
              <w:suppressAutoHyphens w:val="0"/>
              <w:autoSpaceDE w:val="0"/>
              <w:autoSpaceDN w:val="0"/>
              <w:adjustRightInd w:val="0"/>
              <w:ind w:right="139"/>
              <w:contextualSpacing/>
              <w:rPr>
                <w:rFonts w:ascii="Times New Roman" w:eastAsia="Calibri" w:hAnsi="Times New Roman"/>
                <w:b w:val="0"/>
                <w:u w:val="single"/>
                <w:lang w:eastAsia="en-US"/>
              </w:rPr>
            </w:pPr>
          </w:p>
        </w:tc>
        <w:tc>
          <w:tcPr>
            <w:tcW w:w="4575" w:type="dxa"/>
            <w:tcBorders>
              <w:left w:val="single" w:sz="4" w:space="0" w:color="A6A6A6" w:themeColor="background1" w:themeShade="A6"/>
              <w:right w:val="nil"/>
            </w:tcBorders>
            <w:hideMark/>
          </w:tcPr>
          <w:p w14:paraId="008B2A14" w14:textId="0B3FBEDC" w:rsidR="002C67BA" w:rsidRPr="00536592" w:rsidRDefault="005E4B69" w:rsidP="004B32B2">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Rafael Zamuner</w:t>
            </w:r>
            <w:r w:rsidR="002C67BA" w:rsidRPr="00536592">
              <w:rPr>
                <w:rFonts w:ascii="Times New Roman" w:eastAsia="Calibri" w:hAnsi="Times New Roman"/>
                <w:lang w:eastAsia="en-US"/>
              </w:rPr>
              <w:t xml:space="preserve"> </w:t>
            </w:r>
          </w:p>
        </w:tc>
        <w:tc>
          <w:tcPr>
            <w:tcW w:w="2551" w:type="dxa"/>
            <w:tcBorders>
              <w:left w:val="single" w:sz="4" w:space="0" w:color="A6A6A6" w:themeColor="background1" w:themeShade="A6"/>
              <w:right w:val="nil"/>
            </w:tcBorders>
            <w:hideMark/>
          </w:tcPr>
          <w:p w14:paraId="75DA00BA" w14:textId="7B968489" w:rsidR="002C67BA" w:rsidRPr="00536592" w:rsidRDefault="005E4B69" w:rsidP="004B32B2">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Suplente</w:t>
            </w:r>
          </w:p>
        </w:tc>
      </w:tr>
      <w:tr w:rsidR="002C67BA" w:rsidRPr="00536592" w14:paraId="5AD52129" w14:textId="77777777" w:rsidTr="006827DE">
        <w:tc>
          <w:tcPr>
            <w:cnfStyle w:val="001000000000" w:firstRow="0" w:lastRow="0" w:firstColumn="1" w:lastColumn="0" w:oddVBand="0" w:evenVBand="0" w:oddHBand="0" w:evenHBand="0" w:firstRowFirstColumn="0" w:firstRowLastColumn="0" w:lastRowFirstColumn="0" w:lastRowLastColumn="0"/>
            <w:tcW w:w="2196" w:type="dxa"/>
            <w:tcBorders>
              <w:top w:val="nil"/>
              <w:left w:val="nil"/>
              <w:bottom w:val="nil"/>
              <w:right w:val="single" w:sz="4" w:space="0" w:color="A6A6A6" w:themeColor="background1" w:themeShade="A6"/>
            </w:tcBorders>
            <w:shd w:val="clear" w:color="auto" w:fill="E7E6E6" w:themeFill="background2"/>
          </w:tcPr>
          <w:p w14:paraId="036A361A" w14:textId="77777777" w:rsidR="002C67BA" w:rsidRPr="00536592" w:rsidRDefault="002C67BA" w:rsidP="004B32B2">
            <w:pPr>
              <w:keepLines/>
              <w:widowControl/>
              <w:suppressAutoHyphens w:val="0"/>
              <w:autoSpaceDE w:val="0"/>
              <w:autoSpaceDN w:val="0"/>
              <w:adjustRightInd w:val="0"/>
              <w:ind w:right="139"/>
              <w:contextualSpacing/>
              <w:rPr>
                <w:rFonts w:ascii="Times New Roman" w:eastAsia="Calibri" w:hAnsi="Times New Roman"/>
                <w:b w:val="0"/>
                <w:u w:val="single"/>
                <w:lang w:eastAsia="en-US"/>
              </w:rPr>
            </w:pPr>
          </w:p>
        </w:tc>
        <w:tc>
          <w:tcPr>
            <w:tcW w:w="4575" w:type="dxa"/>
            <w:tcBorders>
              <w:top w:val="nil"/>
              <w:left w:val="single" w:sz="4" w:space="0" w:color="A6A6A6" w:themeColor="background1" w:themeShade="A6"/>
              <w:bottom w:val="nil"/>
              <w:right w:val="nil"/>
            </w:tcBorders>
          </w:tcPr>
          <w:p w14:paraId="1CAA3FD7" w14:textId="704EEF51" w:rsidR="002C67BA" w:rsidRPr="00536592" w:rsidRDefault="002C67BA" w:rsidP="004B32B2">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c>
          <w:tcPr>
            <w:tcW w:w="2551" w:type="dxa"/>
            <w:tcBorders>
              <w:top w:val="nil"/>
              <w:left w:val="single" w:sz="4" w:space="0" w:color="A6A6A6" w:themeColor="background1" w:themeShade="A6"/>
              <w:bottom w:val="nil"/>
              <w:right w:val="nil"/>
            </w:tcBorders>
          </w:tcPr>
          <w:p w14:paraId="4A5FDE04" w14:textId="0BAFBF6A" w:rsidR="002C67BA" w:rsidRPr="00536592" w:rsidRDefault="002C67BA" w:rsidP="004B32B2">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r>
      <w:tr w:rsidR="002C67BA" w:rsidRPr="00536592" w14:paraId="4F37375B" w14:textId="77777777" w:rsidTr="004615E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96" w:type="dxa"/>
            <w:tcBorders>
              <w:left w:val="nil"/>
              <w:right w:val="single" w:sz="4" w:space="0" w:color="A6A6A6" w:themeColor="background1" w:themeShade="A6"/>
            </w:tcBorders>
            <w:shd w:val="clear" w:color="auto" w:fill="E7E6E6" w:themeFill="background2"/>
            <w:hideMark/>
          </w:tcPr>
          <w:p w14:paraId="3D65F657" w14:textId="77777777" w:rsidR="002C67BA" w:rsidRPr="00536592" w:rsidRDefault="002C67BA" w:rsidP="004B32B2">
            <w:pPr>
              <w:keepLines/>
              <w:widowControl/>
              <w:suppressAutoHyphens w:val="0"/>
              <w:autoSpaceDE w:val="0"/>
              <w:autoSpaceDN w:val="0"/>
              <w:adjustRightInd w:val="0"/>
              <w:ind w:right="139"/>
              <w:contextualSpacing/>
              <w:rPr>
                <w:rFonts w:ascii="Times New Roman" w:eastAsia="Calibri" w:hAnsi="Times New Roman"/>
                <w:b w:val="0"/>
                <w:lang w:eastAsia="en-US"/>
              </w:rPr>
            </w:pPr>
            <w:r w:rsidRPr="00536592">
              <w:rPr>
                <w:rFonts w:ascii="Times New Roman" w:eastAsia="Calibri" w:hAnsi="Times New Roman"/>
                <w:b w:val="0"/>
                <w:lang w:eastAsia="en-US"/>
              </w:rPr>
              <w:t>ASSESSORIA</w:t>
            </w:r>
          </w:p>
        </w:tc>
        <w:tc>
          <w:tcPr>
            <w:tcW w:w="7126" w:type="dxa"/>
            <w:gridSpan w:val="2"/>
            <w:tcBorders>
              <w:left w:val="single" w:sz="4" w:space="0" w:color="A6A6A6" w:themeColor="background1" w:themeShade="A6"/>
              <w:right w:val="nil"/>
            </w:tcBorders>
            <w:hideMark/>
          </w:tcPr>
          <w:p w14:paraId="0BA83649" w14:textId="7E9485B1" w:rsidR="002C67BA" w:rsidRPr="00536592" w:rsidRDefault="00016563" w:rsidP="004B32B2">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Cs/>
                <w:lang w:eastAsia="en-US"/>
              </w:rPr>
            </w:pPr>
            <w:r w:rsidRPr="00536592">
              <w:rPr>
                <w:rFonts w:ascii="Times New Roman" w:eastAsia="Calibri" w:hAnsi="Times New Roman"/>
                <w:bCs/>
                <w:lang w:eastAsia="en-US"/>
              </w:rPr>
              <w:t>Dilécta Apª Schmidt de Oliveira</w:t>
            </w:r>
          </w:p>
        </w:tc>
      </w:tr>
    </w:tbl>
    <w:p w14:paraId="145377AD" w14:textId="77777777" w:rsidR="002C67BA" w:rsidRPr="00536592" w:rsidRDefault="002C67BA" w:rsidP="004B32B2">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31" w:type="dxa"/>
        <w:tblLook w:val="04A0" w:firstRow="1" w:lastRow="0" w:firstColumn="1" w:lastColumn="0" w:noHBand="0" w:noVBand="1"/>
      </w:tblPr>
      <w:tblGrid>
        <w:gridCol w:w="9331"/>
      </w:tblGrid>
      <w:tr w:rsidR="00A60526" w:rsidRPr="00536592" w14:paraId="7C6338CD" w14:textId="77777777" w:rsidTr="002514A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331" w:type="dxa"/>
            <w:tcBorders>
              <w:top w:val="nil"/>
              <w:left w:val="nil"/>
              <w:bottom w:val="nil"/>
              <w:right w:val="nil"/>
            </w:tcBorders>
            <w:shd w:val="clear" w:color="auto" w:fill="D9D9D9" w:themeFill="background1" w:themeFillShade="D9"/>
          </w:tcPr>
          <w:p w14:paraId="2203871D" w14:textId="4BCBF3A6" w:rsidR="00A60526" w:rsidRPr="00536592" w:rsidRDefault="00A60526" w:rsidP="004B32B2">
            <w:pPr>
              <w:pStyle w:val="Ttulo7"/>
              <w:ind w:right="139"/>
              <w:outlineLvl w:val="6"/>
              <w:rPr>
                <w:b/>
                <w:sz w:val="24"/>
                <w:szCs w:val="24"/>
              </w:rPr>
            </w:pPr>
            <w:r w:rsidRPr="00536592">
              <w:rPr>
                <w:b/>
                <w:sz w:val="24"/>
                <w:szCs w:val="24"/>
              </w:rPr>
              <w:t>ORDEM DO DIA</w:t>
            </w:r>
          </w:p>
        </w:tc>
      </w:tr>
    </w:tbl>
    <w:p w14:paraId="3BA59992" w14:textId="595FDF11" w:rsidR="00264386" w:rsidRDefault="00264386" w:rsidP="00264386">
      <w:pPr>
        <w:rPr>
          <w:rFonts w:ascii="Times New Roman" w:eastAsia="Calibri" w:hAnsi="Times New Roman"/>
          <w:lang w:eastAsia="en-US"/>
        </w:rPr>
      </w:pPr>
    </w:p>
    <w:p w14:paraId="17AE6111" w14:textId="6AA1A108" w:rsidR="00747E42" w:rsidRDefault="00747E42" w:rsidP="00264386">
      <w:pPr>
        <w:rPr>
          <w:rFonts w:ascii="Times New Roman" w:eastAsia="Calibri" w:hAnsi="Times New Roman"/>
          <w:b/>
          <w:lang w:eastAsia="en-US"/>
        </w:rPr>
      </w:pPr>
      <w:r>
        <w:rPr>
          <w:rFonts w:ascii="Times New Roman" w:eastAsia="Calibri" w:hAnsi="Times New Roman"/>
          <w:lang w:eastAsia="en-US"/>
        </w:rPr>
        <w:t>A Conselheira Cristiane Bicalho de Lacerda não apresentou justificativa para a ausência.</w:t>
      </w:r>
    </w:p>
    <w:p w14:paraId="17CE911C" w14:textId="77777777" w:rsidR="00747E42" w:rsidRDefault="00747E42" w:rsidP="00264386">
      <w:pPr>
        <w:rPr>
          <w:rFonts w:ascii="Times New Roman" w:eastAsia="Calibri" w:hAnsi="Times New Roman"/>
          <w:b/>
          <w:lang w:eastAsia="en-US"/>
        </w:rPr>
      </w:pPr>
    </w:p>
    <w:p w14:paraId="4DFD86D6" w14:textId="4095BE8D" w:rsidR="00264386" w:rsidRPr="00264386" w:rsidRDefault="00264386" w:rsidP="00264386">
      <w:pPr>
        <w:rPr>
          <w:rFonts w:ascii="Times New Roman" w:eastAsiaTheme="minorHAnsi" w:hAnsi="Times New Roman"/>
          <w:b/>
          <w:bCs/>
          <w:lang w:eastAsia="en-US"/>
        </w:rPr>
      </w:pPr>
      <w:r w:rsidRPr="00264386">
        <w:rPr>
          <w:rFonts w:ascii="Times New Roman" w:eastAsia="Calibri" w:hAnsi="Times New Roman"/>
          <w:b/>
          <w:lang w:eastAsia="en-US"/>
        </w:rPr>
        <w:t>Protocolos para conhecimento da Comissão</w:t>
      </w:r>
      <w:r w:rsidR="00EA540A">
        <w:rPr>
          <w:rFonts w:ascii="Times New Roman" w:eastAsia="Calibri" w:hAnsi="Times New Roman"/>
          <w:b/>
          <w:lang w:eastAsia="en-US"/>
        </w:rPr>
        <w:t>:</w:t>
      </w:r>
    </w:p>
    <w:p w14:paraId="5BC6ECE6" w14:textId="77777777" w:rsidR="00264386" w:rsidRDefault="00264386" w:rsidP="004B32B2">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264386" w:rsidRPr="00B61560" w14:paraId="4A310E05" w14:textId="77777777" w:rsidTr="00FE6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6091580B" w14:textId="5CD1A770" w:rsidR="00264386" w:rsidRPr="00536592" w:rsidRDefault="006436BA" w:rsidP="00FE60C9">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00 01</w:t>
            </w:r>
          </w:p>
        </w:tc>
        <w:tc>
          <w:tcPr>
            <w:tcW w:w="7153" w:type="dxa"/>
            <w:tcBorders>
              <w:top w:val="single" w:sz="4" w:space="0" w:color="7F7F7F" w:themeColor="text1" w:themeTint="80"/>
              <w:left w:val="single" w:sz="4" w:space="0" w:color="A6A6A6" w:themeColor="background1" w:themeShade="A6"/>
              <w:right w:val="nil"/>
            </w:tcBorders>
          </w:tcPr>
          <w:p w14:paraId="42EB9488" w14:textId="51168CB5" w:rsidR="00264386" w:rsidRPr="00B61560" w:rsidRDefault="00264386" w:rsidP="00FE60C9">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Cs w:val="0"/>
                <w:lang w:eastAsia="en-US"/>
              </w:rPr>
            </w:pPr>
            <w:r w:rsidRPr="00B61560">
              <w:rPr>
                <w:rFonts w:ascii="Times New Roman" w:hAnsi="Times New Roman"/>
                <w:iCs/>
              </w:rPr>
              <w:t xml:space="preserve">Protocolo n° </w:t>
            </w:r>
            <w:r>
              <w:rPr>
                <w:rFonts w:ascii="Times New Roman" w:eastAsiaTheme="minorHAnsi" w:hAnsi="Times New Roman"/>
                <w:bCs w:val="0"/>
                <w:lang w:eastAsia="en-US"/>
              </w:rPr>
              <w:t>1146197</w:t>
            </w:r>
            <w:r w:rsidR="005D756A">
              <w:rPr>
                <w:rFonts w:ascii="Times New Roman" w:eastAsiaTheme="minorHAnsi" w:hAnsi="Times New Roman"/>
                <w:bCs w:val="0"/>
                <w:lang w:eastAsia="en-US"/>
              </w:rPr>
              <w:t>/2020</w:t>
            </w:r>
            <w:r w:rsidRPr="00B61560">
              <w:rPr>
                <w:rFonts w:ascii="Times New Roman" w:eastAsiaTheme="minorHAnsi" w:hAnsi="Times New Roman"/>
                <w:bCs w:val="0"/>
                <w:lang w:eastAsia="en-US"/>
              </w:rPr>
              <w:t xml:space="preserve"> </w:t>
            </w:r>
          </w:p>
          <w:p w14:paraId="7DD508A2" w14:textId="77777777" w:rsidR="00264386" w:rsidRDefault="00264386" w:rsidP="00FE60C9">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lang w:eastAsia="en-US"/>
              </w:rPr>
            </w:pPr>
            <w:r w:rsidRPr="00264386">
              <w:rPr>
                <w:rFonts w:ascii="Times New Roman" w:eastAsiaTheme="minorHAnsi" w:hAnsi="Times New Roman"/>
                <w:b w:val="0"/>
                <w:lang w:eastAsia="en-US"/>
              </w:rPr>
              <w:t>Encaminhamento da Deliberação nº 032/2020 CEP-CAU/BR e Deliberação Plenária nº 0096-12/2019 DPOBR.</w:t>
            </w:r>
          </w:p>
          <w:p w14:paraId="62AE0CE1" w14:textId="1A77C121" w:rsidR="00264386" w:rsidRPr="00264386" w:rsidRDefault="00264386" w:rsidP="00FE60C9">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Pr>
                <w:rFonts w:ascii="Times New Roman" w:eastAsiaTheme="minorHAnsi" w:hAnsi="Times New Roman"/>
                <w:b w:val="0"/>
                <w:lang w:eastAsia="en-US"/>
              </w:rPr>
              <w:t>Assunto: Roteiro de Auditorias</w:t>
            </w:r>
          </w:p>
        </w:tc>
      </w:tr>
      <w:tr w:rsidR="00264386" w:rsidRPr="00B61560" w14:paraId="57CD274A" w14:textId="77777777" w:rsidTr="00FE6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56F3C070" w14:textId="77777777" w:rsidR="00264386" w:rsidRPr="00536592" w:rsidRDefault="00264386" w:rsidP="00FE60C9">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602A74BC" w14:textId="55A641F7" w:rsidR="00264386" w:rsidRPr="00B61560" w:rsidRDefault="00264386" w:rsidP="0026438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264386">
              <w:rPr>
                <w:rFonts w:ascii="Times New Roman" w:eastAsiaTheme="minorHAnsi" w:hAnsi="Times New Roman"/>
                <w:bCs/>
                <w:lang w:eastAsia="en-US"/>
              </w:rPr>
              <w:t>PRES - Presidência - PR</w:t>
            </w:r>
          </w:p>
        </w:tc>
      </w:tr>
      <w:tr w:rsidR="00264386" w:rsidRPr="00536592" w14:paraId="379F7EA8" w14:textId="77777777" w:rsidTr="00264386">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tcPr>
          <w:p w14:paraId="7469174C" w14:textId="4E2E3D5B" w:rsidR="00264386" w:rsidRPr="00536592" w:rsidRDefault="00264386" w:rsidP="00FE60C9">
            <w:pPr>
              <w:keepLines/>
              <w:widowControl/>
              <w:suppressAutoHyphens w:val="0"/>
              <w:autoSpaceDE w:val="0"/>
              <w:autoSpaceDN w:val="0"/>
              <w:adjustRightInd w:val="0"/>
              <w:ind w:right="139"/>
              <w:contextualSpacing/>
              <w:rPr>
                <w:rFonts w:ascii="Times New Roman" w:eastAsia="Calibri" w:hAnsi="Times New Roman"/>
                <w:bCs w:val="0"/>
                <w:lang w:eastAsia="en-US"/>
              </w:rPr>
            </w:pPr>
          </w:p>
        </w:tc>
        <w:tc>
          <w:tcPr>
            <w:tcW w:w="7153" w:type="dxa"/>
            <w:tcBorders>
              <w:top w:val="nil"/>
              <w:left w:val="single" w:sz="4" w:space="0" w:color="A6A6A6" w:themeColor="background1" w:themeShade="A6"/>
              <w:bottom w:val="nil"/>
              <w:right w:val="nil"/>
            </w:tcBorders>
          </w:tcPr>
          <w:p w14:paraId="7EAFC181" w14:textId="77777777" w:rsidR="00264386" w:rsidRPr="00536592" w:rsidRDefault="00264386" w:rsidP="00FE60C9">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p>
        </w:tc>
      </w:tr>
      <w:tr w:rsidR="00264386" w:rsidRPr="007A4C9C" w14:paraId="65C5CA09" w14:textId="77777777" w:rsidTr="0026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7CCAB231" w14:textId="721163ED" w:rsidR="00264386" w:rsidRPr="00536592" w:rsidRDefault="006436BA" w:rsidP="00FE60C9">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00 02</w:t>
            </w:r>
          </w:p>
        </w:tc>
        <w:tc>
          <w:tcPr>
            <w:tcW w:w="7153" w:type="dxa"/>
            <w:tcBorders>
              <w:left w:val="single" w:sz="4" w:space="0" w:color="A6A6A6" w:themeColor="background1" w:themeShade="A6"/>
              <w:right w:val="nil"/>
            </w:tcBorders>
          </w:tcPr>
          <w:p w14:paraId="00E04BBF" w14:textId="6920EF84" w:rsidR="00264386" w:rsidRPr="00264386" w:rsidRDefault="00264386" w:rsidP="00264386">
            <w:pP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264386">
              <w:rPr>
                <w:rFonts w:ascii="Times New Roman" w:hAnsi="Times New Roman"/>
                <w:b/>
                <w:bCs/>
                <w:iCs/>
              </w:rPr>
              <w:t>Protocolo n° 1146743</w:t>
            </w:r>
            <w:r w:rsidR="005D756A">
              <w:rPr>
                <w:rFonts w:ascii="Times New Roman" w:hAnsi="Times New Roman"/>
                <w:b/>
                <w:bCs/>
                <w:iCs/>
              </w:rPr>
              <w:t>/2020</w:t>
            </w:r>
          </w:p>
          <w:p w14:paraId="072306BA" w14:textId="7A941267" w:rsidR="00264386" w:rsidRPr="007A4C9C" w:rsidRDefault="00264386" w:rsidP="00264386">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eastAsia="pt-BR"/>
              </w:rPr>
            </w:pPr>
            <w:r w:rsidRPr="00264386">
              <w:rPr>
                <w:rFonts w:ascii="Times New Roman" w:eastAsiaTheme="minorHAnsi" w:hAnsi="Times New Roman"/>
                <w:bCs/>
                <w:lang w:eastAsia="en-US"/>
              </w:rPr>
              <w:t xml:space="preserve">Projeto </w:t>
            </w:r>
            <w:r>
              <w:rPr>
                <w:rFonts w:ascii="Times New Roman" w:eastAsiaTheme="minorHAnsi" w:hAnsi="Times New Roman"/>
                <w:bCs/>
                <w:lang w:eastAsia="en-US"/>
              </w:rPr>
              <w:t xml:space="preserve">de Resolução sobre Fiscalização. </w:t>
            </w:r>
            <w:r w:rsidRPr="00264386">
              <w:rPr>
                <w:rFonts w:ascii="Times New Roman" w:eastAsiaTheme="minorHAnsi" w:hAnsi="Times New Roman"/>
                <w:bCs/>
                <w:lang w:eastAsia="en-US"/>
              </w:rPr>
              <w:t>Informações acerca do processo de análise e aprovação.</w:t>
            </w:r>
          </w:p>
        </w:tc>
      </w:tr>
      <w:tr w:rsidR="00264386" w:rsidRPr="007A4C9C" w14:paraId="008F494C" w14:textId="77777777" w:rsidTr="00264386">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308B9A73" w14:textId="2D3E5F45" w:rsidR="00264386" w:rsidRPr="00536592" w:rsidRDefault="00264386" w:rsidP="00264386">
            <w:pPr>
              <w:pStyle w:val="Ttulo6"/>
              <w:ind w:right="139"/>
              <w:outlineLvl w:val="5"/>
              <w:rPr>
                <w:rFonts w:eastAsia="Calibri"/>
                <w:bCs w:val="0"/>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76B10810" w14:textId="4CD9B21B" w:rsidR="00264386" w:rsidRPr="00264386" w:rsidRDefault="00264386" w:rsidP="0026438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rPr>
            </w:pPr>
            <w:r w:rsidRPr="00264386">
              <w:rPr>
                <w:rFonts w:ascii="Times New Roman" w:eastAsiaTheme="minorHAnsi" w:hAnsi="Times New Roman"/>
                <w:bCs/>
                <w:lang w:eastAsia="en-US"/>
              </w:rPr>
              <w:t>PRES - Presidência - PR</w:t>
            </w:r>
          </w:p>
        </w:tc>
      </w:tr>
      <w:tr w:rsidR="00EA540A" w:rsidRPr="007A4C9C" w14:paraId="492811BD" w14:textId="77777777" w:rsidTr="0026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7875BCFC" w14:textId="77777777" w:rsidR="00EA540A" w:rsidRPr="00536592" w:rsidRDefault="00EA540A" w:rsidP="00264386">
            <w:pPr>
              <w:pStyle w:val="Ttulo6"/>
              <w:ind w:right="139"/>
              <w:outlineLvl w:val="5"/>
              <w:rPr>
                <w:rFonts w:eastAsia="Calibri"/>
                <w:iCs w:val="0"/>
                <w:sz w:val="24"/>
                <w:szCs w:val="24"/>
                <w:lang w:eastAsia="en-US"/>
              </w:rPr>
            </w:pPr>
          </w:p>
        </w:tc>
        <w:tc>
          <w:tcPr>
            <w:tcW w:w="7153" w:type="dxa"/>
            <w:tcBorders>
              <w:left w:val="single" w:sz="4" w:space="0" w:color="A6A6A6" w:themeColor="background1" w:themeShade="A6"/>
              <w:right w:val="nil"/>
            </w:tcBorders>
          </w:tcPr>
          <w:p w14:paraId="57E00B8D" w14:textId="77777777" w:rsidR="00EA540A" w:rsidRPr="00264386" w:rsidRDefault="00EA540A" w:rsidP="00264386">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eastAsia="en-US"/>
              </w:rPr>
            </w:pPr>
          </w:p>
        </w:tc>
      </w:tr>
      <w:tr w:rsidR="00EA540A" w:rsidRPr="007A4C9C" w14:paraId="124BE50D" w14:textId="77777777" w:rsidTr="00264386">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6753AE6F" w14:textId="20337F0C" w:rsidR="00EA540A" w:rsidRPr="00536592" w:rsidRDefault="006436BA" w:rsidP="006436BA">
            <w:pPr>
              <w:keepLines/>
              <w:widowControl/>
              <w:suppressAutoHyphens w:val="0"/>
              <w:autoSpaceDE w:val="0"/>
              <w:autoSpaceDN w:val="0"/>
              <w:adjustRightInd w:val="0"/>
              <w:ind w:right="139"/>
              <w:contextualSpacing/>
              <w:rPr>
                <w:rFonts w:eastAsia="Calibri"/>
                <w:iCs/>
                <w:lang w:eastAsia="en-US"/>
              </w:rPr>
            </w:pPr>
            <w:r w:rsidRPr="006436BA">
              <w:rPr>
                <w:rFonts w:ascii="Times New Roman" w:eastAsia="Calibri" w:hAnsi="Times New Roman"/>
                <w:bCs w:val="0"/>
                <w:lang w:eastAsia="en-US"/>
              </w:rPr>
              <w:t>00 03</w:t>
            </w:r>
          </w:p>
        </w:tc>
        <w:tc>
          <w:tcPr>
            <w:tcW w:w="7153" w:type="dxa"/>
            <w:tcBorders>
              <w:left w:val="single" w:sz="4" w:space="0" w:color="A6A6A6" w:themeColor="background1" w:themeShade="A6"/>
              <w:right w:val="nil"/>
            </w:tcBorders>
          </w:tcPr>
          <w:p w14:paraId="136D5E29" w14:textId="2F918D25" w:rsidR="00EA540A" w:rsidRPr="00EA540A" w:rsidRDefault="00EA540A" w:rsidP="00EA540A">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rPr>
            </w:pPr>
            <w:r w:rsidRPr="00EA540A">
              <w:rPr>
                <w:rFonts w:ascii="Times New Roman" w:hAnsi="Times New Roman"/>
                <w:b/>
                <w:bCs/>
                <w:iCs/>
              </w:rPr>
              <w:t>Protocolo n° 1152012</w:t>
            </w:r>
            <w:r w:rsidR="005D756A">
              <w:rPr>
                <w:rFonts w:ascii="Times New Roman" w:hAnsi="Times New Roman"/>
                <w:b/>
                <w:bCs/>
                <w:iCs/>
              </w:rPr>
              <w:t>/2020</w:t>
            </w:r>
          </w:p>
          <w:p w14:paraId="1057C5CC" w14:textId="35440B81" w:rsidR="00EA540A" w:rsidRPr="00264386" w:rsidRDefault="00EA540A" w:rsidP="00EA540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lang w:eastAsia="en-US"/>
              </w:rPr>
            </w:pPr>
            <w:r w:rsidRPr="00EA540A">
              <w:rPr>
                <w:rFonts w:ascii="Times New Roman" w:eastAsiaTheme="minorHAnsi" w:hAnsi="Times New Roman"/>
                <w:bCs/>
                <w:lang w:eastAsia="en-US"/>
              </w:rPr>
              <w:t>Convite Encontro Patrimônio Cultural CAUs/UF e Encontro Nacional CEP-UF</w:t>
            </w:r>
          </w:p>
        </w:tc>
      </w:tr>
      <w:tr w:rsidR="00EA540A" w:rsidRPr="007A4C9C" w14:paraId="043436D2" w14:textId="77777777" w:rsidTr="0026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537813AA" w14:textId="032B6363" w:rsidR="00EA540A" w:rsidRPr="00536592" w:rsidRDefault="00EA540A" w:rsidP="00EA540A">
            <w:pPr>
              <w:pStyle w:val="Ttulo6"/>
              <w:ind w:right="139"/>
              <w:outlineLvl w:val="5"/>
              <w:rPr>
                <w:rFonts w:eastAsia="Calibri"/>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40973760" w14:textId="5F9B84EC" w:rsidR="00EA540A" w:rsidRPr="00264386" w:rsidRDefault="00EA540A" w:rsidP="00EA540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eastAsia="en-US"/>
              </w:rPr>
            </w:pPr>
            <w:r w:rsidRPr="00264386">
              <w:rPr>
                <w:rFonts w:ascii="Times New Roman" w:eastAsiaTheme="minorHAnsi" w:hAnsi="Times New Roman"/>
                <w:bCs/>
                <w:lang w:eastAsia="en-US"/>
              </w:rPr>
              <w:t>PRES - Presidência - PR</w:t>
            </w:r>
          </w:p>
        </w:tc>
      </w:tr>
      <w:tr w:rsidR="00E350EA" w:rsidRPr="007A4C9C" w14:paraId="2485F64A" w14:textId="77777777" w:rsidTr="00264386">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3B855BA6" w14:textId="77777777" w:rsidR="00E350EA" w:rsidRPr="00536592" w:rsidRDefault="00E350EA" w:rsidP="00EA540A">
            <w:pPr>
              <w:pStyle w:val="Ttulo6"/>
              <w:ind w:right="139"/>
              <w:outlineLvl w:val="5"/>
              <w:rPr>
                <w:rFonts w:eastAsia="Calibri"/>
                <w:iCs w:val="0"/>
                <w:sz w:val="24"/>
                <w:szCs w:val="24"/>
                <w:lang w:eastAsia="en-US"/>
              </w:rPr>
            </w:pPr>
          </w:p>
        </w:tc>
        <w:tc>
          <w:tcPr>
            <w:tcW w:w="7153" w:type="dxa"/>
            <w:tcBorders>
              <w:left w:val="single" w:sz="4" w:space="0" w:color="A6A6A6" w:themeColor="background1" w:themeShade="A6"/>
              <w:right w:val="nil"/>
            </w:tcBorders>
          </w:tcPr>
          <w:p w14:paraId="0619BD75" w14:textId="77777777" w:rsidR="00E350EA" w:rsidRPr="00264386" w:rsidRDefault="00E350EA" w:rsidP="00EA540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lang w:eastAsia="en-US"/>
              </w:rPr>
            </w:pPr>
          </w:p>
        </w:tc>
      </w:tr>
      <w:tr w:rsidR="00E350EA" w:rsidRPr="007A4C9C" w14:paraId="593F4377" w14:textId="77777777" w:rsidTr="0026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4035A8A2" w14:textId="729DC440" w:rsidR="00E350EA" w:rsidRPr="00536592" w:rsidRDefault="006436BA" w:rsidP="006436BA">
            <w:pPr>
              <w:keepLines/>
              <w:widowControl/>
              <w:suppressAutoHyphens w:val="0"/>
              <w:autoSpaceDE w:val="0"/>
              <w:autoSpaceDN w:val="0"/>
              <w:adjustRightInd w:val="0"/>
              <w:ind w:right="139"/>
              <w:contextualSpacing/>
              <w:rPr>
                <w:rFonts w:eastAsia="Calibri"/>
                <w:iCs/>
                <w:lang w:eastAsia="en-US"/>
              </w:rPr>
            </w:pPr>
            <w:r w:rsidRPr="006436BA">
              <w:rPr>
                <w:rFonts w:ascii="Times New Roman" w:eastAsia="Calibri" w:hAnsi="Times New Roman"/>
                <w:bCs w:val="0"/>
                <w:lang w:eastAsia="en-US"/>
              </w:rPr>
              <w:t>00 04</w:t>
            </w:r>
          </w:p>
        </w:tc>
        <w:tc>
          <w:tcPr>
            <w:tcW w:w="7153" w:type="dxa"/>
            <w:tcBorders>
              <w:left w:val="single" w:sz="4" w:space="0" w:color="A6A6A6" w:themeColor="background1" w:themeShade="A6"/>
              <w:right w:val="nil"/>
            </w:tcBorders>
          </w:tcPr>
          <w:p w14:paraId="11D30A38" w14:textId="6706FFD7" w:rsidR="00E350EA" w:rsidRPr="00EA540A" w:rsidRDefault="00E350EA" w:rsidP="00E350EA">
            <w:pP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EA540A">
              <w:rPr>
                <w:rFonts w:ascii="Times New Roman" w:hAnsi="Times New Roman"/>
                <w:b/>
                <w:bCs/>
                <w:iCs/>
              </w:rPr>
              <w:t xml:space="preserve">Protocolo n° </w:t>
            </w:r>
            <w:r>
              <w:rPr>
                <w:rFonts w:ascii="Times New Roman" w:hAnsi="Times New Roman"/>
                <w:b/>
                <w:bCs/>
                <w:iCs/>
              </w:rPr>
              <w:t>868287</w:t>
            </w:r>
          </w:p>
          <w:p w14:paraId="659326AA" w14:textId="301D31DD" w:rsidR="00E350EA" w:rsidRPr="00264386" w:rsidRDefault="00E350EA" w:rsidP="00E350E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eastAsia="en-US"/>
              </w:rPr>
            </w:pPr>
            <w:r>
              <w:rPr>
                <w:rFonts w:ascii="Times New Roman" w:eastAsiaTheme="minorHAnsi" w:hAnsi="Times New Roman"/>
                <w:bCs/>
                <w:lang w:eastAsia="en-US"/>
              </w:rPr>
              <w:t>Deliberação nº 21/2019 CAU/BR</w:t>
            </w:r>
          </w:p>
        </w:tc>
      </w:tr>
      <w:tr w:rsidR="00E350EA" w:rsidRPr="007A4C9C" w14:paraId="4B4CF740" w14:textId="77777777" w:rsidTr="00264386">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16810751" w14:textId="32DECC8B" w:rsidR="00E350EA" w:rsidRPr="00536592" w:rsidRDefault="00E350EA" w:rsidP="00E350EA">
            <w:pPr>
              <w:pStyle w:val="Ttulo6"/>
              <w:ind w:right="139"/>
              <w:outlineLvl w:val="5"/>
              <w:rPr>
                <w:rFonts w:eastAsia="Calibri"/>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6F026E43" w14:textId="5834895D" w:rsidR="00E350EA" w:rsidRPr="00264386" w:rsidRDefault="00E350EA" w:rsidP="00E350E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lang w:eastAsia="en-US"/>
              </w:rPr>
            </w:pPr>
            <w:r w:rsidRPr="00264386">
              <w:rPr>
                <w:rFonts w:ascii="Times New Roman" w:eastAsiaTheme="minorHAnsi" w:hAnsi="Times New Roman"/>
                <w:bCs/>
                <w:lang w:eastAsia="en-US"/>
              </w:rPr>
              <w:t>PRES - Presidência - PR</w:t>
            </w:r>
          </w:p>
        </w:tc>
      </w:tr>
      <w:tr w:rsidR="0083220C" w:rsidRPr="007A4C9C" w14:paraId="61724906" w14:textId="77777777" w:rsidTr="0026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01EAB77A" w14:textId="77777777" w:rsidR="0083220C" w:rsidRPr="00536592" w:rsidRDefault="0083220C" w:rsidP="00E350EA">
            <w:pPr>
              <w:pStyle w:val="Ttulo6"/>
              <w:ind w:right="139"/>
              <w:outlineLvl w:val="5"/>
              <w:rPr>
                <w:rFonts w:eastAsia="Calibri"/>
                <w:iCs w:val="0"/>
                <w:sz w:val="24"/>
                <w:szCs w:val="24"/>
                <w:lang w:eastAsia="en-US"/>
              </w:rPr>
            </w:pPr>
          </w:p>
        </w:tc>
        <w:tc>
          <w:tcPr>
            <w:tcW w:w="7153" w:type="dxa"/>
            <w:tcBorders>
              <w:left w:val="single" w:sz="4" w:space="0" w:color="A6A6A6" w:themeColor="background1" w:themeShade="A6"/>
              <w:right w:val="nil"/>
            </w:tcBorders>
          </w:tcPr>
          <w:p w14:paraId="248D729A" w14:textId="77777777" w:rsidR="0083220C" w:rsidRPr="00264386" w:rsidRDefault="0083220C" w:rsidP="00E350E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eastAsia="en-US"/>
              </w:rPr>
            </w:pPr>
          </w:p>
        </w:tc>
      </w:tr>
      <w:tr w:rsidR="0083220C" w:rsidRPr="007A4C9C" w14:paraId="0D603F18" w14:textId="77777777" w:rsidTr="00264386">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78685C2B" w14:textId="297EC3BD" w:rsidR="0083220C" w:rsidRPr="006436BA" w:rsidRDefault="006436BA" w:rsidP="006436BA">
            <w:pPr>
              <w:keepLines/>
              <w:widowControl/>
              <w:suppressAutoHyphens w:val="0"/>
              <w:autoSpaceDE w:val="0"/>
              <w:autoSpaceDN w:val="0"/>
              <w:adjustRightInd w:val="0"/>
              <w:ind w:right="139"/>
              <w:contextualSpacing/>
              <w:rPr>
                <w:rFonts w:eastAsia="Calibri"/>
                <w:iCs/>
                <w:lang w:eastAsia="en-US"/>
              </w:rPr>
            </w:pPr>
            <w:r w:rsidRPr="006436BA">
              <w:rPr>
                <w:rFonts w:ascii="Times New Roman" w:eastAsia="Calibri" w:hAnsi="Times New Roman"/>
                <w:bCs w:val="0"/>
                <w:lang w:eastAsia="en-US"/>
              </w:rPr>
              <w:t>00 05</w:t>
            </w:r>
          </w:p>
        </w:tc>
        <w:tc>
          <w:tcPr>
            <w:tcW w:w="7153" w:type="dxa"/>
            <w:tcBorders>
              <w:left w:val="single" w:sz="4" w:space="0" w:color="A6A6A6" w:themeColor="background1" w:themeShade="A6"/>
              <w:right w:val="nil"/>
            </w:tcBorders>
          </w:tcPr>
          <w:p w14:paraId="0F6B00AC" w14:textId="69C55429" w:rsidR="0083220C" w:rsidRPr="00EA540A" w:rsidRDefault="0083220C" w:rsidP="0083220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rPr>
            </w:pPr>
            <w:r w:rsidRPr="00EA540A">
              <w:rPr>
                <w:rFonts w:ascii="Times New Roman" w:hAnsi="Times New Roman"/>
                <w:b/>
                <w:bCs/>
                <w:iCs/>
              </w:rPr>
              <w:t xml:space="preserve">Protocolo n° </w:t>
            </w:r>
            <w:r>
              <w:rPr>
                <w:rFonts w:ascii="Times New Roman" w:hAnsi="Times New Roman"/>
                <w:b/>
                <w:bCs/>
                <w:iCs/>
              </w:rPr>
              <w:t>852196/2019</w:t>
            </w:r>
          </w:p>
          <w:p w14:paraId="56A4DA87" w14:textId="7B282673" w:rsidR="0083220C" w:rsidRPr="00264386" w:rsidRDefault="0083220C" w:rsidP="0083220C">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lang w:eastAsia="en-US"/>
              </w:rPr>
            </w:pPr>
            <w:r>
              <w:rPr>
                <w:rFonts w:ascii="Times New Roman" w:eastAsiaTheme="minorHAnsi" w:hAnsi="Times New Roman"/>
                <w:bCs/>
                <w:lang w:eastAsia="en-US"/>
              </w:rPr>
              <w:t xml:space="preserve">Circular projeto de Resolução </w:t>
            </w:r>
          </w:p>
        </w:tc>
      </w:tr>
      <w:tr w:rsidR="0083220C" w:rsidRPr="007A4C9C" w14:paraId="7DB498EC" w14:textId="77777777" w:rsidTr="0026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tcPr>
          <w:p w14:paraId="40612B39" w14:textId="48B17DB4" w:rsidR="0083220C" w:rsidRPr="00536592" w:rsidRDefault="0083220C" w:rsidP="0083220C">
            <w:pPr>
              <w:pStyle w:val="Ttulo6"/>
              <w:ind w:right="139"/>
              <w:outlineLvl w:val="5"/>
              <w:rPr>
                <w:rFonts w:eastAsia="Calibri"/>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6AC409B0" w14:textId="5C3031AA" w:rsidR="0083220C" w:rsidRPr="00264386" w:rsidRDefault="0083220C" w:rsidP="0083220C">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eastAsia="en-US"/>
              </w:rPr>
            </w:pPr>
            <w:r w:rsidRPr="00264386">
              <w:rPr>
                <w:rFonts w:ascii="Times New Roman" w:eastAsiaTheme="minorHAnsi" w:hAnsi="Times New Roman"/>
                <w:bCs/>
                <w:lang w:eastAsia="en-US"/>
              </w:rPr>
              <w:t>PRES - Presidência - PR</w:t>
            </w:r>
          </w:p>
        </w:tc>
      </w:tr>
    </w:tbl>
    <w:p w14:paraId="3214166B" w14:textId="77777777" w:rsidR="00264386" w:rsidRDefault="00264386" w:rsidP="004B32B2">
      <w:pPr>
        <w:widowControl/>
        <w:suppressAutoHyphens w:val="0"/>
        <w:autoSpaceDE w:val="0"/>
        <w:autoSpaceDN w:val="0"/>
        <w:adjustRightInd w:val="0"/>
        <w:ind w:right="139"/>
        <w:jc w:val="both"/>
        <w:rPr>
          <w:rFonts w:ascii="Times New Roman" w:eastAsia="Calibri" w:hAnsi="Times New Roman"/>
          <w:lang w:eastAsia="en-US"/>
        </w:rPr>
      </w:pPr>
    </w:p>
    <w:p w14:paraId="633032B5" w14:textId="77777777" w:rsidR="00FD71FC" w:rsidRDefault="00FD71FC" w:rsidP="004B32B2">
      <w:pPr>
        <w:widowControl/>
        <w:suppressAutoHyphens w:val="0"/>
        <w:autoSpaceDE w:val="0"/>
        <w:autoSpaceDN w:val="0"/>
        <w:adjustRightInd w:val="0"/>
        <w:ind w:right="139"/>
        <w:jc w:val="both"/>
        <w:rPr>
          <w:rFonts w:ascii="Times New Roman" w:eastAsia="Calibri" w:hAnsi="Times New Roman"/>
          <w:lang w:eastAsia="en-US"/>
        </w:rPr>
      </w:pPr>
    </w:p>
    <w:p w14:paraId="62C412FB" w14:textId="145E1F94" w:rsidR="00EA540A" w:rsidRPr="00EA540A" w:rsidRDefault="006827DE" w:rsidP="00EA540A">
      <w:pPr>
        <w:rPr>
          <w:rFonts w:ascii="Times New Roman" w:eastAsia="Calibri" w:hAnsi="Times New Roman"/>
          <w:b/>
          <w:lang w:eastAsia="en-US"/>
        </w:rPr>
      </w:pPr>
      <w:r>
        <w:rPr>
          <w:rFonts w:ascii="Times New Roman" w:eastAsia="Calibri" w:hAnsi="Times New Roman"/>
          <w:b/>
          <w:lang w:eastAsia="en-US"/>
        </w:rPr>
        <w:t>Protocolos analisados pela</w:t>
      </w:r>
      <w:r w:rsidR="00EA540A" w:rsidRPr="00EA540A">
        <w:rPr>
          <w:rFonts w:ascii="Times New Roman" w:eastAsia="Calibri" w:hAnsi="Times New Roman"/>
          <w:b/>
          <w:lang w:eastAsia="en-US"/>
        </w:rPr>
        <w:t xml:space="preserve"> Comissão</w:t>
      </w:r>
      <w:r w:rsidR="00EA540A">
        <w:rPr>
          <w:rFonts w:ascii="Times New Roman" w:eastAsia="Calibri" w:hAnsi="Times New Roman"/>
          <w:b/>
          <w:lang w:eastAsia="en-US"/>
        </w:rPr>
        <w:t>:</w:t>
      </w:r>
      <w:r w:rsidR="00EA540A" w:rsidRPr="00EA540A">
        <w:rPr>
          <w:rFonts w:ascii="Times New Roman" w:eastAsia="Calibri" w:hAnsi="Times New Roman"/>
          <w:b/>
          <w:lang w:eastAsia="en-US"/>
        </w:rPr>
        <w:t xml:space="preserve"> </w:t>
      </w:r>
    </w:p>
    <w:p w14:paraId="6B0BDE19" w14:textId="77777777" w:rsidR="00EA540A" w:rsidRDefault="00EA540A" w:rsidP="004B32B2">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933BD3" w:rsidRPr="00536592" w14:paraId="64586710" w14:textId="77777777" w:rsidTr="00123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156DA457" w14:textId="77777777" w:rsidR="00933BD3" w:rsidRPr="00536592" w:rsidRDefault="00933BD3" w:rsidP="001232D5">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01</w:t>
            </w:r>
          </w:p>
        </w:tc>
        <w:tc>
          <w:tcPr>
            <w:tcW w:w="7153" w:type="dxa"/>
            <w:tcBorders>
              <w:top w:val="single" w:sz="4" w:space="0" w:color="7F7F7F" w:themeColor="text1" w:themeTint="80"/>
              <w:left w:val="single" w:sz="4" w:space="0" w:color="A6A6A6" w:themeColor="background1" w:themeShade="A6"/>
              <w:right w:val="nil"/>
            </w:tcBorders>
          </w:tcPr>
          <w:p w14:paraId="2A4652A8" w14:textId="492F558C" w:rsidR="00933BD3" w:rsidRPr="00B61560" w:rsidRDefault="00933BD3" w:rsidP="001232D5">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Cs w:val="0"/>
                <w:lang w:eastAsia="en-US"/>
              </w:rPr>
            </w:pPr>
            <w:r w:rsidRPr="00B61560">
              <w:rPr>
                <w:rFonts w:ascii="Times New Roman" w:hAnsi="Times New Roman"/>
                <w:iCs/>
              </w:rPr>
              <w:t xml:space="preserve">Protocolo n° </w:t>
            </w:r>
            <w:r w:rsidRPr="00B61560">
              <w:rPr>
                <w:rFonts w:ascii="Times New Roman" w:eastAsiaTheme="minorHAnsi" w:hAnsi="Times New Roman"/>
                <w:bCs w:val="0"/>
                <w:lang w:eastAsia="en-US"/>
              </w:rPr>
              <w:t>1</w:t>
            </w:r>
            <w:r w:rsidR="00B61560" w:rsidRPr="00B61560">
              <w:rPr>
                <w:rFonts w:ascii="Times New Roman" w:eastAsiaTheme="minorHAnsi" w:hAnsi="Times New Roman"/>
                <w:bCs w:val="0"/>
                <w:lang w:eastAsia="en-US"/>
              </w:rPr>
              <w:t>122438</w:t>
            </w:r>
            <w:r w:rsidRPr="00B61560">
              <w:rPr>
                <w:rFonts w:ascii="Times New Roman" w:eastAsiaTheme="minorHAnsi" w:hAnsi="Times New Roman"/>
                <w:bCs w:val="0"/>
                <w:lang w:eastAsia="en-US"/>
              </w:rPr>
              <w:t xml:space="preserve">/2020 </w:t>
            </w:r>
          </w:p>
          <w:p w14:paraId="66DDC195" w14:textId="4D72197D" w:rsidR="00933BD3" w:rsidRPr="00B61560" w:rsidRDefault="00933BD3" w:rsidP="00B61560">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B61560">
              <w:rPr>
                <w:rFonts w:ascii="Times New Roman" w:eastAsiaTheme="minorHAnsi" w:hAnsi="Times New Roman"/>
                <w:lang w:eastAsia="en-US"/>
              </w:rPr>
              <w:t>RDA</w:t>
            </w:r>
            <w:r w:rsidRPr="00B61560">
              <w:rPr>
                <w:rFonts w:ascii="Times New Roman" w:eastAsiaTheme="minorHAnsi" w:hAnsi="Times New Roman"/>
                <w:b w:val="0"/>
                <w:lang w:eastAsia="en-US"/>
              </w:rPr>
              <w:t xml:space="preserve"> </w:t>
            </w:r>
            <w:r w:rsidRPr="00B61560">
              <w:rPr>
                <w:rFonts w:ascii="Times New Roman" w:eastAsiaTheme="minorHAnsi" w:hAnsi="Times New Roman"/>
                <w:lang w:eastAsia="en-US"/>
              </w:rPr>
              <w:t>1</w:t>
            </w:r>
            <w:r w:rsidR="00B61560" w:rsidRPr="00B61560">
              <w:rPr>
                <w:rFonts w:ascii="Times New Roman" w:eastAsiaTheme="minorHAnsi" w:hAnsi="Times New Roman"/>
                <w:lang w:eastAsia="en-US"/>
              </w:rPr>
              <w:t>937</w:t>
            </w:r>
            <w:r w:rsidRPr="00B61560">
              <w:rPr>
                <w:rFonts w:ascii="Times New Roman" w:eastAsiaTheme="minorHAnsi" w:hAnsi="Times New Roman"/>
                <w:b w:val="0"/>
                <w:lang w:eastAsia="en-US"/>
              </w:rPr>
              <w:t xml:space="preserve">– </w:t>
            </w:r>
            <w:r w:rsidR="00B61560" w:rsidRPr="00B61560">
              <w:rPr>
                <w:rFonts w:ascii="Times New Roman" w:hAnsi="Times New Roman"/>
                <w:b w:val="0"/>
                <w:bCs w:val="0"/>
                <w:color w:val="000000"/>
                <w:shd w:val="clear" w:color="auto" w:fill="FFFFFF"/>
              </w:rPr>
              <w:t>LEANDRO RICORDI SOSSAI</w:t>
            </w:r>
            <w:r w:rsidR="007435FC">
              <w:rPr>
                <w:rFonts w:ascii="Times New Roman" w:hAnsi="Times New Roman"/>
                <w:b w:val="0"/>
                <w:bCs w:val="0"/>
                <w:color w:val="000000"/>
                <w:shd w:val="clear" w:color="auto" w:fill="FFFFFF"/>
              </w:rPr>
              <w:t xml:space="preserve"> - </w:t>
            </w:r>
            <w:r w:rsidR="007435FC" w:rsidRPr="007435FC">
              <w:rPr>
                <w:rFonts w:ascii="Times New Roman" w:hAnsi="Times New Roman"/>
                <w:b w:val="0"/>
                <w:bCs w:val="0"/>
                <w:color w:val="000000"/>
                <w:shd w:val="clear" w:color="auto" w:fill="FFFFFF"/>
              </w:rPr>
              <w:t>CAU nº A150303-0</w:t>
            </w:r>
          </w:p>
        </w:tc>
      </w:tr>
      <w:tr w:rsidR="00933BD3" w:rsidRPr="00536592" w14:paraId="05A9EE7C" w14:textId="77777777" w:rsidTr="0012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2E76CD45" w14:textId="77777777" w:rsidR="00933BD3" w:rsidRPr="00536592" w:rsidRDefault="00933BD3" w:rsidP="001232D5">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1EAD9E98" w14:textId="77777777" w:rsidR="00933BD3" w:rsidRPr="00B61560" w:rsidRDefault="00933BD3" w:rsidP="001232D5">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B61560">
              <w:rPr>
                <w:rFonts w:ascii="Times New Roman" w:eastAsia="Calibri" w:hAnsi="Times New Roman"/>
                <w:lang w:eastAsia="en-US"/>
              </w:rPr>
              <w:t xml:space="preserve">GETEC - </w:t>
            </w:r>
            <w:r w:rsidRPr="00B61560">
              <w:rPr>
                <w:rFonts w:ascii="Times New Roman" w:eastAsiaTheme="minorHAnsi" w:hAnsi="Times New Roman"/>
                <w:lang w:eastAsia="en-US"/>
              </w:rPr>
              <w:t>Gerência Técnica de Atendimento e Fiscalização - PR</w:t>
            </w:r>
          </w:p>
        </w:tc>
      </w:tr>
      <w:tr w:rsidR="006827DE" w:rsidRPr="00536592" w14:paraId="13995464" w14:textId="77777777" w:rsidTr="001232D5">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632EC68A" w14:textId="77777777" w:rsidR="006827DE" w:rsidRPr="00536592" w:rsidRDefault="006827DE" w:rsidP="006827DE">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14837E84" w14:textId="03FC0540" w:rsidR="006827DE" w:rsidRPr="00536592" w:rsidRDefault="006827DE" w:rsidP="006827DE">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6827DE" w:rsidRPr="00536592" w14:paraId="4B5EB633" w14:textId="77777777" w:rsidTr="0012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7C4729E9" w14:textId="77777777" w:rsidR="006827DE" w:rsidRPr="00536592" w:rsidRDefault="006827DE" w:rsidP="006827DE">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lastRenderedPageBreak/>
              <w:t>Encaminhamento</w:t>
            </w:r>
          </w:p>
        </w:tc>
        <w:tc>
          <w:tcPr>
            <w:tcW w:w="7153" w:type="dxa"/>
            <w:tcBorders>
              <w:left w:val="single" w:sz="4" w:space="0" w:color="A6A6A6" w:themeColor="background1" w:themeShade="A6"/>
              <w:right w:val="nil"/>
            </w:tcBorders>
          </w:tcPr>
          <w:p w14:paraId="4644CA4F" w14:textId="77777777" w:rsidR="00772FEF" w:rsidRDefault="006827DE" w:rsidP="00F359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bdr w:val="none" w:sz="0" w:space="0" w:color="auto" w:frame="1"/>
                <w:lang w:eastAsia="pt-BR"/>
              </w:rPr>
            </w:pPr>
            <w:r w:rsidRPr="00383DCB">
              <w:rPr>
                <w:rFonts w:ascii="Times New Roman" w:eastAsia="Arial" w:hAnsi="Times New Roman"/>
                <w:sz w:val="22"/>
                <w:szCs w:val="22"/>
                <w:lang w:eastAsia="pt-BR"/>
              </w:rPr>
              <w:t>1.</w:t>
            </w:r>
            <w:r w:rsidRPr="006A73D1">
              <w:rPr>
                <w:rFonts w:ascii="Times New Roman" w:eastAsia="Times New Roman" w:hAnsi="Times New Roman"/>
                <w:color w:val="000000"/>
                <w:bdr w:val="none" w:sz="0" w:space="0" w:color="auto" w:frame="1"/>
                <w:lang w:eastAsia="pt-BR"/>
              </w:rPr>
              <w:t xml:space="preserve">Deferir a solicitação de registro de direito autoral. </w:t>
            </w:r>
          </w:p>
          <w:p w14:paraId="511FC894" w14:textId="58121921" w:rsidR="006827DE" w:rsidRPr="00772FEF" w:rsidRDefault="006827DE" w:rsidP="00F359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bdr w:val="none" w:sz="0" w:space="0" w:color="auto" w:frame="1"/>
                <w:lang w:eastAsia="pt-BR"/>
              </w:rPr>
            </w:pPr>
            <w:r w:rsidRPr="006A73D1">
              <w:rPr>
                <w:rFonts w:ascii="Times New Roman" w:eastAsia="Times New Roman" w:hAnsi="Times New Roman"/>
                <w:color w:val="000000"/>
                <w:bdr w:val="none" w:sz="0" w:space="0" w:color="auto" w:frame="1"/>
                <w:lang w:eastAsia="pt-BR"/>
              </w:rPr>
              <w:t xml:space="preserve">(Deliberação </w:t>
            </w:r>
            <w:r w:rsidRPr="006A73D1">
              <w:rPr>
                <w:rFonts w:ascii="Times New Roman" w:eastAsia="Times New Roman" w:hAnsi="Times New Roman"/>
                <w:b/>
                <w:color w:val="000000"/>
                <w:bdr w:val="none" w:sz="0" w:space="0" w:color="auto" w:frame="1"/>
                <w:lang w:eastAsia="pt-BR"/>
              </w:rPr>
              <w:t>Nº 2</w:t>
            </w:r>
            <w:r w:rsidR="00F359D5">
              <w:rPr>
                <w:rFonts w:ascii="Times New Roman" w:eastAsia="Times New Roman" w:hAnsi="Times New Roman"/>
                <w:b/>
                <w:color w:val="000000"/>
                <w:bdr w:val="none" w:sz="0" w:space="0" w:color="auto" w:frame="1"/>
                <w:lang w:eastAsia="pt-BR"/>
              </w:rPr>
              <w:t>30</w:t>
            </w:r>
            <w:r w:rsidRPr="006A73D1">
              <w:rPr>
                <w:rFonts w:ascii="Times New Roman" w:eastAsia="Times New Roman" w:hAnsi="Times New Roman"/>
                <w:b/>
                <w:color w:val="000000"/>
                <w:bdr w:val="none" w:sz="0" w:space="0" w:color="auto" w:frame="1"/>
                <w:lang w:eastAsia="pt-BR"/>
              </w:rPr>
              <w:t>/2020</w:t>
            </w:r>
            <w:r w:rsidRPr="006A73D1">
              <w:rPr>
                <w:rFonts w:ascii="Times New Roman" w:eastAsia="Times New Roman" w:hAnsi="Times New Roman"/>
                <w:color w:val="000000"/>
                <w:bdr w:val="none" w:sz="0" w:space="0" w:color="auto" w:frame="1"/>
                <w:lang w:eastAsia="pt-BR"/>
              </w:rPr>
              <w:t>)</w:t>
            </w:r>
          </w:p>
        </w:tc>
      </w:tr>
    </w:tbl>
    <w:p w14:paraId="377373DA" w14:textId="77777777" w:rsidR="00FD71FC" w:rsidRDefault="00FD71FC" w:rsidP="00933BD3">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6436BA" w:rsidRPr="00B61560" w14:paraId="3AE6B9D0" w14:textId="77777777" w:rsidTr="00B30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4F805965" w14:textId="14C0BCD3" w:rsidR="006436BA" w:rsidRPr="00536592" w:rsidRDefault="006436BA" w:rsidP="006436BA">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02</w:t>
            </w:r>
          </w:p>
        </w:tc>
        <w:tc>
          <w:tcPr>
            <w:tcW w:w="7153" w:type="dxa"/>
            <w:tcBorders>
              <w:top w:val="single" w:sz="4" w:space="0" w:color="7F7F7F" w:themeColor="text1" w:themeTint="80"/>
              <w:left w:val="single" w:sz="4" w:space="0" w:color="A6A6A6" w:themeColor="background1" w:themeShade="A6"/>
              <w:right w:val="nil"/>
            </w:tcBorders>
          </w:tcPr>
          <w:p w14:paraId="09F2537B" w14:textId="6FE50BFB" w:rsidR="006436BA" w:rsidRPr="00B61560" w:rsidRDefault="006436BA" w:rsidP="00B30E93">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Cs w:val="0"/>
                <w:lang w:eastAsia="en-US"/>
              </w:rPr>
            </w:pPr>
            <w:r w:rsidRPr="00B61560">
              <w:rPr>
                <w:rFonts w:ascii="Times New Roman" w:hAnsi="Times New Roman"/>
                <w:iCs/>
              </w:rPr>
              <w:t xml:space="preserve">Protocolo n° </w:t>
            </w:r>
            <w:r w:rsidRPr="00B61560">
              <w:rPr>
                <w:rFonts w:ascii="Times New Roman" w:eastAsiaTheme="minorHAnsi" w:hAnsi="Times New Roman"/>
                <w:bCs w:val="0"/>
                <w:lang w:eastAsia="en-US"/>
              </w:rPr>
              <w:t>11</w:t>
            </w:r>
            <w:r>
              <w:rPr>
                <w:rFonts w:ascii="Times New Roman" w:eastAsiaTheme="minorHAnsi" w:hAnsi="Times New Roman"/>
                <w:bCs w:val="0"/>
                <w:lang w:eastAsia="en-US"/>
              </w:rPr>
              <w:t>61264</w:t>
            </w:r>
            <w:r w:rsidRPr="00B61560">
              <w:rPr>
                <w:rFonts w:ascii="Times New Roman" w:eastAsiaTheme="minorHAnsi" w:hAnsi="Times New Roman"/>
                <w:bCs w:val="0"/>
                <w:lang w:eastAsia="en-US"/>
              </w:rPr>
              <w:t xml:space="preserve">/2020 </w:t>
            </w:r>
          </w:p>
          <w:p w14:paraId="30795CB8" w14:textId="2D48EC91" w:rsidR="006436BA" w:rsidRPr="00B61560" w:rsidRDefault="006436BA" w:rsidP="006436BA">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B61560">
              <w:rPr>
                <w:rFonts w:ascii="Times New Roman" w:eastAsiaTheme="minorHAnsi" w:hAnsi="Times New Roman"/>
                <w:lang w:eastAsia="en-US"/>
              </w:rPr>
              <w:t>RDA</w:t>
            </w:r>
            <w:r w:rsidRPr="00B61560">
              <w:rPr>
                <w:rFonts w:ascii="Times New Roman" w:eastAsiaTheme="minorHAnsi" w:hAnsi="Times New Roman"/>
                <w:b w:val="0"/>
                <w:lang w:eastAsia="en-US"/>
              </w:rPr>
              <w:t xml:space="preserve"> </w:t>
            </w:r>
            <w:r w:rsidRPr="00B61560">
              <w:rPr>
                <w:rFonts w:ascii="Times New Roman" w:eastAsiaTheme="minorHAnsi" w:hAnsi="Times New Roman"/>
                <w:lang w:eastAsia="en-US"/>
              </w:rPr>
              <w:t>19</w:t>
            </w:r>
            <w:r>
              <w:rPr>
                <w:rFonts w:ascii="Times New Roman" w:eastAsiaTheme="minorHAnsi" w:hAnsi="Times New Roman"/>
                <w:lang w:eastAsia="en-US"/>
              </w:rPr>
              <w:t>70</w:t>
            </w:r>
            <w:r w:rsidR="004864E4">
              <w:rPr>
                <w:rFonts w:ascii="Times New Roman" w:eastAsiaTheme="minorHAnsi" w:hAnsi="Times New Roman"/>
                <w:lang w:eastAsia="en-US"/>
              </w:rPr>
              <w:t xml:space="preserve"> </w:t>
            </w:r>
            <w:r w:rsidRPr="00B61560">
              <w:rPr>
                <w:rFonts w:ascii="Times New Roman" w:eastAsiaTheme="minorHAnsi" w:hAnsi="Times New Roman"/>
                <w:b w:val="0"/>
                <w:lang w:eastAsia="en-US"/>
              </w:rPr>
              <w:t xml:space="preserve">– </w:t>
            </w:r>
            <w:r w:rsidRPr="006436BA">
              <w:rPr>
                <w:rFonts w:ascii="Times New Roman" w:hAnsi="Times New Roman"/>
                <w:b w:val="0"/>
                <w:bCs w:val="0"/>
                <w:color w:val="000000"/>
                <w:shd w:val="clear" w:color="auto" w:fill="FFFFFF"/>
              </w:rPr>
              <w:t>BRUNO DIEGO FELIPPE</w:t>
            </w:r>
            <w:r>
              <w:rPr>
                <w:rFonts w:ascii="Times New Roman" w:hAnsi="Times New Roman"/>
                <w:b w:val="0"/>
                <w:bCs w:val="0"/>
                <w:color w:val="000000"/>
                <w:shd w:val="clear" w:color="auto" w:fill="FFFFFF"/>
              </w:rPr>
              <w:t xml:space="preserve"> - </w:t>
            </w:r>
            <w:r w:rsidRPr="007435FC">
              <w:rPr>
                <w:rFonts w:ascii="Times New Roman" w:hAnsi="Times New Roman"/>
                <w:b w:val="0"/>
                <w:bCs w:val="0"/>
                <w:color w:val="000000"/>
                <w:shd w:val="clear" w:color="auto" w:fill="FFFFFF"/>
              </w:rPr>
              <w:t xml:space="preserve">CAU nº </w:t>
            </w:r>
            <w:r>
              <w:rPr>
                <w:rFonts w:ascii="Times New Roman" w:hAnsi="Times New Roman"/>
                <w:b w:val="0"/>
                <w:bCs w:val="0"/>
                <w:color w:val="000000"/>
                <w:shd w:val="clear" w:color="auto" w:fill="FFFFFF"/>
              </w:rPr>
              <w:t>A</w:t>
            </w:r>
            <w:r w:rsidRPr="006436BA">
              <w:rPr>
                <w:rFonts w:ascii="Times New Roman" w:hAnsi="Times New Roman"/>
                <w:b w:val="0"/>
                <w:bCs w:val="0"/>
                <w:color w:val="000000"/>
                <w:shd w:val="clear" w:color="auto" w:fill="FFFFFF"/>
              </w:rPr>
              <w:t>142096-8</w:t>
            </w:r>
          </w:p>
        </w:tc>
      </w:tr>
      <w:tr w:rsidR="006436BA" w:rsidRPr="00B61560" w14:paraId="53641B7A"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40733887" w14:textId="77777777" w:rsidR="006436BA" w:rsidRPr="00536592" w:rsidRDefault="006436BA" w:rsidP="00B30E93">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1F4C7653" w14:textId="77777777" w:rsidR="006436BA" w:rsidRPr="00B61560" w:rsidRDefault="006436BA" w:rsidP="00B30E93">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B61560">
              <w:rPr>
                <w:rFonts w:ascii="Times New Roman" w:eastAsia="Calibri" w:hAnsi="Times New Roman"/>
                <w:lang w:eastAsia="en-US"/>
              </w:rPr>
              <w:t xml:space="preserve">GETEC - </w:t>
            </w:r>
            <w:r w:rsidRPr="00B61560">
              <w:rPr>
                <w:rFonts w:ascii="Times New Roman" w:eastAsiaTheme="minorHAnsi" w:hAnsi="Times New Roman"/>
                <w:lang w:eastAsia="en-US"/>
              </w:rPr>
              <w:t>Gerência Técnica de Atendimento e Fiscalização - PR</w:t>
            </w:r>
          </w:p>
        </w:tc>
      </w:tr>
      <w:tr w:rsidR="00F359D5" w:rsidRPr="00536592" w14:paraId="6DF221B2" w14:textId="77777777" w:rsidTr="00B30E93">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427F028B" w14:textId="77777777" w:rsidR="00F359D5" w:rsidRPr="00536592" w:rsidRDefault="00F359D5" w:rsidP="00F359D5">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1D916591" w14:textId="62023E66" w:rsidR="00F359D5" w:rsidRPr="00536592" w:rsidRDefault="00F359D5" w:rsidP="00F359D5">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F359D5" w:rsidRPr="007A4C9C" w14:paraId="1585F655"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7D03A870" w14:textId="77777777" w:rsidR="00F359D5" w:rsidRPr="00536592" w:rsidRDefault="00F359D5" w:rsidP="00F359D5">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7FEAC020" w14:textId="77777777" w:rsidR="00F359D5" w:rsidRPr="006A73D1" w:rsidRDefault="00F359D5" w:rsidP="00F359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bdr w:val="none" w:sz="0" w:space="0" w:color="auto" w:frame="1"/>
                <w:lang w:eastAsia="pt-BR"/>
              </w:rPr>
            </w:pPr>
            <w:r w:rsidRPr="00383DCB">
              <w:rPr>
                <w:rFonts w:ascii="Times New Roman" w:eastAsia="Arial" w:hAnsi="Times New Roman"/>
                <w:sz w:val="22"/>
                <w:szCs w:val="22"/>
                <w:lang w:eastAsia="pt-BR"/>
              </w:rPr>
              <w:t>1.</w:t>
            </w:r>
            <w:r w:rsidRPr="006A73D1">
              <w:rPr>
                <w:rFonts w:ascii="Times New Roman" w:eastAsia="Times New Roman" w:hAnsi="Times New Roman"/>
                <w:color w:val="000000"/>
                <w:bdr w:val="none" w:sz="0" w:space="0" w:color="auto" w:frame="1"/>
                <w:lang w:eastAsia="pt-BR"/>
              </w:rPr>
              <w:t xml:space="preserve">Deferir a solicitação de registro de direito autoral. </w:t>
            </w:r>
          </w:p>
          <w:p w14:paraId="1061DDC8" w14:textId="495AFE6C" w:rsidR="00F359D5" w:rsidRPr="007A4C9C" w:rsidRDefault="00F359D5" w:rsidP="00F359D5">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eastAsia="pt-BR"/>
              </w:rPr>
            </w:pPr>
            <w:r w:rsidRPr="006A73D1">
              <w:rPr>
                <w:rFonts w:ascii="Times New Roman" w:eastAsia="Times New Roman" w:hAnsi="Times New Roman"/>
                <w:color w:val="000000"/>
                <w:bdr w:val="none" w:sz="0" w:space="0" w:color="auto" w:frame="1"/>
                <w:lang w:eastAsia="pt-BR"/>
              </w:rPr>
              <w:t xml:space="preserve">(Deliberação </w:t>
            </w:r>
            <w:r w:rsidRPr="006A73D1">
              <w:rPr>
                <w:rFonts w:ascii="Times New Roman" w:eastAsia="Times New Roman" w:hAnsi="Times New Roman"/>
                <w:b/>
                <w:color w:val="000000"/>
                <w:bdr w:val="none" w:sz="0" w:space="0" w:color="auto" w:frame="1"/>
                <w:lang w:eastAsia="pt-BR"/>
              </w:rPr>
              <w:t>Nº 2</w:t>
            </w:r>
            <w:r>
              <w:rPr>
                <w:rFonts w:ascii="Times New Roman" w:eastAsia="Times New Roman" w:hAnsi="Times New Roman"/>
                <w:b/>
                <w:color w:val="000000"/>
                <w:bdr w:val="none" w:sz="0" w:space="0" w:color="auto" w:frame="1"/>
                <w:lang w:eastAsia="pt-BR"/>
              </w:rPr>
              <w:t>31</w:t>
            </w:r>
            <w:r w:rsidRPr="006A73D1">
              <w:rPr>
                <w:rFonts w:ascii="Times New Roman" w:eastAsia="Times New Roman" w:hAnsi="Times New Roman"/>
                <w:b/>
                <w:color w:val="000000"/>
                <w:bdr w:val="none" w:sz="0" w:space="0" w:color="auto" w:frame="1"/>
                <w:lang w:eastAsia="pt-BR"/>
              </w:rPr>
              <w:t>/2020</w:t>
            </w:r>
            <w:r w:rsidRPr="006A73D1">
              <w:rPr>
                <w:rFonts w:ascii="Times New Roman" w:eastAsia="Times New Roman" w:hAnsi="Times New Roman"/>
                <w:color w:val="000000"/>
                <w:bdr w:val="none" w:sz="0" w:space="0" w:color="auto" w:frame="1"/>
                <w:lang w:eastAsia="pt-BR"/>
              </w:rPr>
              <w:t>)</w:t>
            </w:r>
          </w:p>
        </w:tc>
      </w:tr>
    </w:tbl>
    <w:p w14:paraId="0BCA91CC" w14:textId="77777777" w:rsidR="006436BA" w:rsidRDefault="006436BA" w:rsidP="00933BD3">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6436BA" w:rsidRPr="00B61560" w14:paraId="706CB959" w14:textId="77777777" w:rsidTr="00B30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7D539E51" w14:textId="7CF61390" w:rsidR="006436BA" w:rsidRPr="00536592" w:rsidRDefault="006436BA" w:rsidP="006436BA">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03</w:t>
            </w:r>
          </w:p>
        </w:tc>
        <w:tc>
          <w:tcPr>
            <w:tcW w:w="7153" w:type="dxa"/>
            <w:tcBorders>
              <w:top w:val="single" w:sz="4" w:space="0" w:color="7F7F7F" w:themeColor="text1" w:themeTint="80"/>
              <w:left w:val="single" w:sz="4" w:space="0" w:color="A6A6A6" w:themeColor="background1" w:themeShade="A6"/>
              <w:right w:val="nil"/>
            </w:tcBorders>
          </w:tcPr>
          <w:p w14:paraId="0BED7507" w14:textId="2BE1BFE3" w:rsidR="006436BA" w:rsidRPr="00B61560" w:rsidRDefault="006436BA" w:rsidP="00B30E93">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Cs w:val="0"/>
                <w:lang w:eastAsia="en-US"/>
              </w:rPr>
            </w:pPr>
            <w:r w:rsidRPr="00B61560">
              <w:rPr>
                <w:rFonts w:ascii="Times New Roman" w:hAnsi="Times New Roman"/>
                <w:iCs/>
              </w:rPr>
              <w:t xml:space="preserve">Protocolo n° </w:t>
            </w:r>
            <w:r w:rsidRPr="00B61560">
              <w:rPr>
                <w:rFonts w:ascii="Times New Roman" w:eastAsiaTheme="minorHAnsi" w:hAnsi="Times New Roman"/>
                <w:bCs w:val="0"/>
                <w:lang w:eastAsia="en-US"/>
              </w:rPr>
              <w:t>11</w:t>
            </w:r>
            <w:r>
              <w:rPr>
                <w:rFonts w:ascii="Times New Roman" w:eastAsiaTheme="minorHAnsi" w:hAnsi="Times New Roman"/>
                <w:bCs w:val="0"/>
                <w:lang w:eastAsia="en-US"/>
              </w:rPr>
              <w:t>612</w:t>
            </w:r>
            <w:r w:rsidR="00507E94">
              <w:rPr>
                <w:rFonts w:ascii="Times New Roman" w:eastAsiaTheme="minorHAnsi" w:hAnsi="Times New Roman"/>
                <w:bCs w:val="0"/>
                <w:lang w:eastAsia="en-US"/>
              </w:rPr>
              <w:t>88</w:t>
            </w:r>
            <w:r w:rsidRPr="00B61560">
              <w:rPr>
                <w:rFonts w:ascii="Times New Roman" w:eastAsiaTheme="minorHAnsi" w:hAnsi="Times New Roman"/>
                <w:bCs w:val="0"/>
                <w:lang w:eastAsia="en-US"/>
              </w:rPr>
              <w:t xml:space="preserve">/2020 </w:t>
            </w:r>
          </w:p>
          <w:p w14:paraId="2FAF3ABA" w14:textId="0D4C1B11" w:rsidR="006436BA" w:rsidRPr="00B61560" w:rsidRDefault="006436BA" w:rsidP="006436BA">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B61560">
              <w:rPr>
                <w:rFonts w:ascii="Times New Roman" w:eastAsiaTheme="minorHAnsi" w:hAnsi="Times New Roman"/>
                <w:lang w:eastAsia="en-US"/>
              </w:rPr>
              <w:t>RDA</w:t>
            </w:r>
            <w:r w:rsidRPr="00B61560">
              <w:rPr>
                <w:rFonts w:ascii="Times New Roman" w:eastAsiaTheme="minorHAnsi" w:hAnsi="Times New Roman"/>
                <w:b w:val="0"/>
                <w:lang w:eastAsia="en-US"/>
              </w:rPr>
              <w:t xml:space="preserve"> </w:t>
            </w:r>
            <w:r w:rsidRPr="00B61560">
              <w:rPr>
                <w:rFonts w:ascii="Times New Roman" w:eastAsiaTheme="minorHAnsi" w:hAnsi="Times New Roman"/>
                <w:lang w:eastAsia="en-US"/>
              </w:rPr>
              <w:t>19</w:t>
            </w:r>
            <w:r>
              <w:rPr>
                <w:rFonts w:ascii="Times New Roman" w:eastAsiaTheme="minorHAnsi" w:hAnsi="Times New Roman"/>
                <w:lang w:eastAsia="en-US"/>
              </w:rPr>
              <w:t>72</w:t>
            </w:r>
            <w:r w:rsidRPr="00B61560">
              <w:rPr>
                <w:rFonts w:ascii="Times New Roman" w:eastAsiaTheme="minorHAnsi" w:hAnsi="Times New Roman"/>
                <w:b w:val="0"/>
                <w:lang w:eastAsia="en-US"/>
              </w:rPr>
              <w:t xml:space="preserve">– </w:t>
            </w:r>
            <w:r w:rsidRPr="006436BA">
              <w:rPr>
                <w:rFonts w:ascii="Times New Roman" w:hAnsi="Times New Roman"/>
                <w:b w:val="0"/>
                <w:bCs w:val="0"/>
                <w:color w:val="000000"/>
                <w:shd w:val="clear" w:color="auto" w:fill="FFFFFF"/>
              </w:rPr>
              <w:t>BRUNO DIEGO FELIPPE</w:t>
            </w:r>
            <w:r>
              <w:rPr>
                <w:rFonts w:ascii="Times New Roman" w:hAnsi="Times New Roman"/>
                <w:b w:val="0"/>
                <w:bCs w:val="0"/>
                <w:color w:val="000000"/>
                <w:shd w:val="clear" w:color="auto" w:fill="FFFFFF"/>
              </w:rPr>
              <w:t xml:space="preserve"> - </w:t>
            </w:r>
            <w:r w:rsidRPr="007435FC">
              <w:rPr>
                <w:rFonts w:ascii="Times New Roman" w:hAnsi="Times New Roman"/>
                <w:b w:val="0"/>
                <w:bCs w:val="0"/>
                <w:color w:val="000000"/>
                <w:shd w:val="clear" w:color="auto" w:fill="FFFFFF"/>
              </w:rPr>
              <w:t xml:space="preserve">CAU nº </w:t>
            </w:r>
            <w:r>
              <w:rPr>
                <w:rFonts w:ascii="Times New Roman" w:hAnsi="Times New Roman"/>
                <w:b w:val="0"/>
                <w:bCs w:val="0"/>
                <w:color w:val="000000"/>
                <w:shd w:val="clear" w:color="auto" w:fill="FFFFFF"/>
              </w:rPr>
              <w:t>A</w:t>
            </w:r>
            <w:r w:rsidRPr="006436BA">
              <w:rPr>
                <w:rFonts w:ascii="Times New Roman" w:hAnsi="Times New Roman"/>
                <w:b w:val="0"/>
                <w:bCs w:val="0"/>
                <w:color w:val="000000"/>
                <w:shd w:val="clear" w:color="auto" w:fill="FFFFFF"/>
              </w:rPr>
              <w:t>142096-8</w:t>
            </w:r>
          </w:p>
        </w:tc>
      </w:tr>
      <w:tr w:rsidR="006436BA" w:rsidRPr="00B61560" w14:paraId="7FED9BA7"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160F8BFD" w14:textId="77777777" w:rsidR="006436BA" w:rsidRPr="00536592" w:rsidRDefault="006436BA" w:rsidP="00B30E93">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6D7A17BD" w14:textId="77777777" w:rsidR="006436BA" w:rsidRPr="00B61560" w:rsidRDefault="006436BA" w:rsidP="00B30E93">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B61560">
              <w:rPr>
                <w:rFonts w:ascii="Times New Roman" w:eastAsia="Calibri" w:hAnsi="Times New Roman"/>
                <w:lang w:eastAsia="en-US"/>
              </w:rPr>
              <w:t xml:space="preserve">GETEC - </w:t>
            </w:r>
            <w:r w:rsidRPr="00B61560">
              <w:rPr>
                <w:rFonts w:ascii="Times New Roman" w:eastAsiaTheme="minorHAnsi" w:hAnsi="Times New Roman"/>
                <w:lang w:eastAsia="en-US"/>
              </w:rPr>
              <w:t>Gerência Técnica de Atendimento e Fiscalização - PR</w:t>
            </w:r>
          </w:p>
        </w:tc>
      </w:tr>
      <w:tr w:rsidR="00F359D5" w:rsidRPr="00536592" w14:paraId="0D600785" w14:textId="77777777" w:rsidTr="00B30E93">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59794862" w14:textId="77777777" w:rsidR="00F359D5" w:rsidRPr="00536592" w:rsidRDefault="00F359D5" w:rsidP="00F359D5">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1CDAB50A" w14:textId="509E1403" w:rsidR="00F359D5" w:rsidRPr="00536592" w:rsidRDefault="00F359D5" w:rsidP="00F359D5">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F359D5" w:rsidRPr="007A4C9C" w14:paraId="690C04A9"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380D2659" w14:textId="77777777" w:rsidR="00F359D5" w:rsidRPr="00536592" w:rsidRDefault="00F359D5" w:rsidP="00F359D5">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549952DB" w14:textId="77777777" w:rsidR="00F359D5" w:rsidRPr="006A73D1" w:rsidRDefault="00F359D5" w:rsidP="00F359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bdr w:val="none" w:sz="0" w:space="0" w:color="auto" w:frame="1"/>
                <w:lang w:eastAsia="pt-BR"/>
              </w:rPr>
            </w:pPr>
            <w:r w:rsidRPr="00383DCB">
              <w:rPr>
                <w:rFonts w:ascii="Times New Roman" w:eastAsia="Arial" w:hAnsi="Times New Roman"/>
                <w:sz w:val="22"/>
                <w:szCs w:val="22"/>
                <w:lang w:eastAsia="pt-BR"/>
              </w:rPr>
              <w:t>1.</w:t>
            </w:r>
            <w:r w:rsidRPr="006A73D1">
              <w:rPr>
                <w:rFonts w:ascii="Times New Roman" w:eastAsia="Times New Roman" w:hAnsi="Times New Roman"/>
                <w:color w:val="000000"/>
                <w:bdr w:val="none" w:sz="0" w:space="0" w:color="auto" w:frame="1"/>
                <w:lang w:eastAsia="pt-BR"/>
              </w:rPr>
              <w:t xml:space="preserve">Deferir a solicitação de registro de direito autoral. </w:t>
            </w:r>
          </w:p>
          <w:p w14:paraId="6B85048A" w14:textId="42DF639B" w:rsidR="00F359D5" w:rsidRPr="007A4C9C" w:rsidRDefault="00F359D5" w:rsidP="00F359D5">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eastAsia="pt-BR"/>
              </w:rPr>
            </w:pPr>
            <w:r w:rsidRPr="006A73D1">
              <w:rPr>
                <w:rFonts w:ascii="Times New Roman" w:eastAsia="Times New Roman" w:hAnsi="Times New Roman"/>
                <w:color w:val="000000"/>
                <w:bdr w:val="none" w:sz="0" w:space="0" w:color="auto" w:frame="1"/>
                <w:lang w:eastAsia="pt-BR"/>
              </w:rPr>
              <w:t xml:space="preserve">(Deliberação </w:t>
            </w:r>
            <w:r w:rsidRPr="006A73D1">
              <w:rPr>
                <w:rFonts w:ascii="Times New Roman" w:eastAsia="Times New Roman" w:hAnsi="Times New Roman"/>
                <w:b/>
                <w:color w:val="000000"/>
                <w:bdr w:val="none" w:sz="0" w:space="0" w:color="auto" w:frame="1"/>
                <w:lang w:eastAsia="pt-BR"/>
              </w:rPr>
              <w:t>Nº 2</w:t>
            </w:r>
            <w:r>
              <w:rPr>
                <w:rFonts w:ascii="Times New Roman" w:eastAsia="Times New Roman" w:hAnsi="Times New Roman"/>
                <w:b/>
                <w:color w:val="000000"/>
                <w:bdr w:val="none" w:sz="0" w:space="0" w:color="auto" w:frame="1"/>
                <w:lang w:eastAsia="pt-BR"/>
              </w:rPr>
              <w:t>32</w:t>
            </w:r>
            <w:r w:rsidRPr="006A73D1">
              <w:rPr>
                <w:rFonts w:ascii="Times New Roman" w:eastAsia="Times New Roman" w:hAnsi="Times New Roman"/>
                <w:b/>
                <w:color w:val="000000"/>
                <w:bdr w:val="none" w:sz="0" w:space="0" w:color="auto" w:frame="1"/>
                <w:lang w:eastAsia="pt-BR"/>
              </w:rPr>
              <w:t>/2020</w:t>
            </w:r>
            <w:r w:rsidRPr="006A73D1">
              <w:rPr>
                <w:rFonts w:ascii="Times New Roman" w:eastAsia="Times New Roman" w:hAnsi="Times New Roman"/>
                <w:color w:val="000000"/>
                <w:bdr w:val="none" w:sz="0" w:space="0" w:color="auto" w:frame="1"/>
                <w:lang w:eastAsia="pt-BR"/>
              </w:rPr>
              <w:t>)</w:t>
            </w:r>
          </w:p>
        </w:tc>
      </w:tr>
    </w:tbl>
    <w:p w14:paraId="4290A776" w14:textId="77777777" w:rsidR="006436BA" w:rsidRPr="00536592" w:rsidRDefault="006436BA" w:rsidP="00933BD3">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536592" w:rsidRPr="00536592" w14:paraId="5CAAEDF4" w14:textId="77777777" w:rsidTr="00656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159C4515" w14:textId="1CAF8A75" w:rsidR="00536592" w:rsidRPr="00536592" w:rsidRDefault="00933BD3" w:rsidP="005D756A">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w:t>
            </w:r>
            <w:r w:rsidR="005D756A">
              <w:rPr>
                <w:rFonts w:ascii="Times New Roman" w:eastAsia="Calibri" w:hAnsi="Times New Roman"/>
                <w:bCs w:val="0"/>
                <w:lang w:eastAsia="en-US"/>
              </w:rPr>
              <w:t>4</w:t>
            </w:r>
          </w:p>
        </w:tc>
        <w:tc>
          <w:tcPr>
            <w:tcW w:w="7153" w:type="dxa"/>
            <w:tcBorders>
              <w:top w:val="single" w:sz="4" w:space="0" w:color="7F7F7F" w:themeColor="text1" w:themeTint="80"/>
              <w:left w:val="single" w:sz="4" w:space="0" w:color="A6A6A6" w:themeColor="background1" w:themeShade="A6"/>
              <w:right w:val="nil"/>
            </w:tcBorders>
          </w:tcPr>
          <w:p w14:paraId="0E03488D" w14:textId="0435F9BE" w:rsidR="006410A9" w:rsidRPr="006410A9" w:rsidRDefault="006410A9" w:rsidP="006410A9">
            <w:pPr>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6410A9">
              <w:rPr>
                <w:rFonts w:ascii="Times New Roman" w:hAnsi="Times New Roman"/>
                <w:iCs/>
              </w:rPr>
              <w:t>Protocolo nº 1119574/2020 – Processo de Fiscalização nº 1000106623/2020</w:t>
            </w:r>
          </w:p>
          <w:p w14:paraId="1A5ACB24" w14:textId="0F256F62" w:rsidR="006410A9" w:rsidRPr="006410A9" w:rsidRDefault="006410A9" w:rsidP="006410A9">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6410A9">
              <w:rPr>
                <w:rFonts w:ascii="Times New Roman" w:hAnsi="Times New Roman"/>
                <w:b w:val="0"/>
              </w:rPr>
              <w:t>Autuado: ANANDA MITIE NAGASHIMA</w:t>
            </w:r>
          </w:p>
          <w:p w14:paraId="1D04CFF7" w14:textId="1B6D751D" w:rsidR="00536592" w:rsidRPr="00BD3520" w:rsidRDefault="006410A9" w:rsidP="006410A9">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sz w:val="22"/>
                <w:szCs w:val="22"/>
              </w:rPr>
            </w:pPr>
            <w:r w:rsidRPr="006410A9">
              <w:rPr>
                <w:rFonts w:ascii="Times New Roman" w:hAnsi="Times New Roman"/>
                <w:b w:val="0"/>
              </w:rPr>
              <w:t xml:space="preserve">Irregularidade: </w:t>
            </w:r>
            <w:r w:rsidRPr="006410A9">
              <w:rPr>
                <w:rFonts w:ascii="Times New Roman" w:hAnsi="Times New Roman"/>
                <w:b w:val="0"/>
                <w:iCs/>
              </w:rPr>
              <w:t>Registro profissional suspenso</w:t>
            </w:r>
          </w:p>
        </w:tc>
      </w:tr>
      <w:tr w:rsidR="00536592" w:rsidRPr="00536592" w14:paraId="5713E0C6"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24777E76" w14:textId="77777777" w:rsidR="00536592" w:rsidRPr="00536592" w:rsidRDefault="00536592" w:rsidP="00656C9F">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173B4006" w14:textId="3FE263DE" w:rsidR="00536592" w:rsidRPr="00536592" w:rsidRDefault="006410A9" w:rsidP="00656C9F">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536592" w:rsidRPr="00536592" w14:paraId="0A657F26" w14:textId="77777777" w:rsidTr="00656C9F">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30A2E76B" w14:textId="77777777" w:rsidR="00536592" w:rsidRPr="00536592" w:rsidRDefault="00536592"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7494C564" w14:textId="370A10B6" w:rsidR="00536592" w:rsidRPr="003B0ABD" w:rsidRDefault="003B0ABD" w:rsidP="00656C9F">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3B0ABD">
              <w:rPr>
                <w:rFonts w:ascii="Times New Roman" w:eastAsia="Calibri" w:hAnsi="Times New Roman"/>
                <w:lang w:eastAsia="en-US"/>
              </w:rPr>
              <w:t>Claudio Forte Maiolino</w:t>
            </w:r>
          </w:p>
        </w:tc>
      </w:tr>
      <w:tr w:rsidR="00536592" w:rsidRPr="00536592" w14:paraId="5CDD825D"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72CB84FB" w14:textId="77777777" w:rsidR="00536592" w:rsidRPr="00536592" w:rsidRDefault="00536592"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36C49A7C" w14:textId="7FF7D3DC" w:rsidR="003B0ABD" w:rsidRDefault="003B0ABD" w:rsidP="008A47B6">
            <w:pPr>
              <w:widowControl/>
              <w:suppressAutoHyphens w:val="0"/>
              <w:spacing w:line="259" w:lineRule="auto"/>
              <w:ind w:right="13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Pr>
                <w:rFonts w:ascii="Times New Roman" w:eastAsia="Calibri" w:hAnsi="Times New Roman"/>
                <w:lang w:eastAsia="en-US"/>
              </w:rPr>
              <w:t>1.</w:t>
            </w:r>
            <w:r w:rsidR="008A47B6">
              <w:rPr>
                <w:rFonts w:ascii="Times New Roman" w:eastAsia="Calibri" w:hAnsi="Times New Roman"/>
                <w:lang w:eastAsia="en-US"/>
              </w:rPr>
              <w:t xml:space="preserve"> </w:t>
            </w:r>
            <w:r w:rsidR="00EC2023">
              <w:rPr>
                <w:rFonts w:ascii="Times New Roman" w:eastAsia="Calibri" w:hAnsi="Times New Roman"/>
                <w:lang w:eastAsia="en-US"/>
              </w:rPr>
              <w:t>Distribuir o processo para relato e voto. (</w:t>
            </w:r>
            <w:r w:rsidRPr="00536592">
              <w:rPr>
                <w:rFonts w:ascii="Times New Roman" w:eastAsia="Calibri" w:hAnsi="Times New Roman"/>
                <w:lang w:eastAsia="en-US"/>
              </w:rPr>
              <w:t xml:space="preserve">Deliberação </w:t>
            </w:r>
            <w:r w:rsidRPr="00536592">
              <w:rPr>
                <w:rFonts w:ascii="Times New Roman" w:eastAsia="Calibri" w:hAnsi="Times New Roman"/>
                <w:b/>
                <w:lang w:eastAsia="en-US"/>
              </w:rPr>
              <w:t xml:space="preserve">Nº </w:t>
            </w:r>
            <w:r>
              <w:rPr>
                <w:rFonts w:ascii="Times New Roman" w:eastAsia="Calibri" w:hAnsi="Times New Roman"/>
                <w:b/>
                <w:lang w:eastAsia="en-US"/>
              </w:rPr>
              <w:t>233</w:t>
            </w:r>
            <w:r w:rsidRPr="00536592">
              <w:rPr>
                <w:rFonts w:ascii="Times New Roman" w:eastAsia="Calibri" w:hAnsi="Times New Roman"/>
                <w:b/>
                <w:lang w:eastAsia="en-US"/>
              </w:rPr>
              <w:t>/2020</w:t>
            </w:r>
            <w:r w:rsidR="00EC2023">
              <w:rPr>
                <w:rFonts w:ascii="Times New Roman" w:eastAsia="Calibri" w:hAnsi="Times New Roman"/>
                <w:b/>
                <w:lang w:eastAsia="en-US"/>
              </w:rPr>
              <w:t>).</w:t>
            </w:r>
          </w:p>
          <w:p w14:paraId="04B98986" w14:textId="7AEFEA13" w:rsidR="00536592" w:rsidRPr="003B0ABD" w:rsidRDefault="003B3BFC" w:rsidP="008A47B6">
            <w:pPr>
              <w:widowControl/>
              <w:suppressAutoHyphens w:val="0"/>
              <w:spacing w:line="259" w:lineRule="auto"/>
              <w:ind w:right="13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Pr>
                <w:rFonts w:ascii="Times New Roman" w:eastAsia="Times New Roman" w:hAnsi="Times New Roman"/>
                <w:color w:val="000000"/>
                <w:bdr w:val="none" w:sz="0" w:space="0" w:color="auto" w:frame="1"/>
                <w:lang w:eastAsia="pt-BR"/>
              </w:rPr>
              <w:t>1</w:t>
            </w:r>
            <w:r w:rsidR="003B0ABD">
              <w:rPr>
                <w:rFonts w:ascii="Times New Roman" w:eastAsia="Times New Roman" w:hAnsi="Times New Roman"/>
                <w:color w:val="000000"/>
                <w:bdr w:val="none" w:sz="0" w:space="0" w:color="auto" w:frame="1"/>
                <w:lang w:eastAsia="pt-BR"/>
              </w:rPr>
              <w:t>.</w:t>
            </w:r>
            <w:r>
              <w:rPr>
                <w:rFonts w:ascii="Times New Roman" w:hAnsi="Times New Roman"/>
              </w:rPr>
              <w:t xml:space="preserve"> M</w:t>
            </w:r>
            <w:r w:rsidRPr="009B36A6">
              <w:rPr>
                <w:rFonts w:ascii="Times New Roman" w:eastAsia="Calibri" w:hAnsi="Times New Roman"/>
                <w:lang w:eastAsia="en-US"/>
              </w:rPr>
              <w:t xml:space="preserve">anter </w:t>
            </w:r>
            <w:r>
              <w:rPr>
                <w:rFonts w:ascii="Times New Roman" w:eastAsia="Calibri" w:hAnsi="Times New Roman"/>
                <w:lang w:eastAsia="en-US"/>
              </w:rPr>
              <w:t>o A</w:t>
            </w:r>
            <w:r w:rsidRPr="009B36A6">
              <w:rPr>
                <w:rFonts w:ascii="Times New Roman" w:eastAsia="Calibri" w:hAnsi="Times New Roman"/>
                <w:lang w:eastAsia="en-US"/>
              </w:rPr>
              <w:t>uto de Infração, reduzindo o valor da multa ao mínimo, tendo em vista a regularização intempestiva</w:t>
            </w:r>
            <w:r>
              <w:rPr>
                <w:rFonts w:ascii="Times New Roman" w:hAnsi="Times New Roman"/>
              </w:rPr>
              <w:t>.</w:t>
            </w:r>
            <w:r w:rsidRPr="001518BA">
              <w:rPr>
                <w:rFonts w:ascii="Times New Roman" w:eastAsia="Calibri" w:hAnsi="Times New Roman"/>
                <w:lang w:eastAsia="en-US"/>
              </w:rPr>
              <w:t xml:space="preserve"> </w:t>
            </w:r>
            <w:r w:rsidR="003B0ABD" w:rsidRPr="006A73D1">
              <w:rPr>
                <w:rFonts w:ascii="Times New Roman" w:eastAsia="Times New Roman" w:hAnsi="Times New Roman"/>
                <w:color w:val="000000"/>
                <w:bdr w:val="none" w:sz="0" w:space="0" w:color="auto" w:frame="1"/>
                <w:lang w:eastAsia="pt-BR"/>
              </w:rPr>
              <w:t xml:space="preserve">(Deliberação </w:t>
            </w:r>
            <w:r w:rsidR="003B0ABD" w:rsidRPr="006A73D1">
              <w:rPr>
                <w:rFonts w:ascii="Times New Roman" w:eastAsia="Times New Roman" w:hAnsi="Times New Roman"/>
                <w:b/>
                <w:color w:val="000000"/>
                <w:bdr w:val="none" w:sz="0" w:space="0" w:color="auto" w:frame="1"/>
                <w:lang w:eastAsia="pt-BR"/>
              </w:rPr>
              <w:t xml:space="preserve">Nº </w:t>
            </w:r>
            <w:r w:rsidR="003B0ABD">
              <w:rPr>
                <w:rFonts w:ascii="Times New Roman" w:eastAsia="Times New Roman" w:hAnsi="Times New Roman"/>
                <w:b/>
                <w:color w:val="000000"/>
                <w:bdr w:val="none" w:sz="0" w:space="0" w:color="auto" w:frame="1"/>
                <w:lang w:eastAsia="pt-BR"/>
              </w:rPr>
              <w:t>234</w:t>
            </w:r>
            <w:r w:rsidR="003B0ABD" w:rsidRPr="006A73D1">
              <w:rPr>
                <w:rFonts w:ascii="Times New Roman" w:eastAsia="Times New Roman" w:hAnsi="Times New Roman"/>
                <w:b/>
                <w:color w:val="000000"/>
                <w:bdr w:val="none" w:sz="0" w:space="0" w:color="auto" w:frame="1"/>
                <w:lang w:eastAsia="pt-BR"/>
              </w:rPr>
              <w:t>/2020</w:t>
            </w:r>
            <w:r w:rsidR="003B0ABD" w:rsidRPr="006A73D1">
              <w:rPr>
                <w:rFonts w:ascii="Times New Roman" w:eastAsia="Times New Roman" w:hAnsi="Times New Roman"/>
                <w:color w:val="000000"/>
                <w:bdr w:val="none" w:sz="0" w:space="0" w:color="auto" w:frame="1"/>
                <w:lang w:eastAsia="pt-BR"/>
              </w:rPr>
              <w:t>)</w:t>
            </w:r>
          </w:p>
        </w:tc>
      </w:tr>
    </w:tbl>
    <w:p w14:paraId="78809313" w14:textId="77777777" w:rsidR="004F2739" w:rsidRPr="00536592" w:rsidRDefault="004F2739" w:rsidP="004B32B2">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536592" w:rsidRPr="00536592" w14:paraId="33883BDD" w14:textId="77777777" w:rsidTr="00656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08681CE9" w14:textId="098236E2" w:rsidR="00536592" w:rsidRPr="00536592" w:rsidRDefault="00933BD3" w:rsidP="005D756A">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w:t>
            </w:r>
            <w:r w:rsidR="005D756A">
              <w:rPr>
                <w:rFonts w:ascii="Times New Roman" w:eastAsia="Calibri" w:hAnsi="Times New Roman"/>
                <w:bCs w:val="0"/>
                <w:lang w:eastAsia="en-US"/>
              </w:rPr>
              <w:t>5</w:t>
            </w:r>
          </w:p>
        </w:tc>
        <w:tc>
          <w:tcPr>
            <w:tcW w:w="7153" w:type="dxa"/>
            <w:tcBorders>
              <w:top w:val="single" w:sz="4" w:space="0" w:color="7F7F7F" w:themeColor="text1" w:themeTint="80"/>
              <w:left w:val="single" w:sz="4" w:space="0" w:color="A6A6A6" w:themeColor="background1" w:themeShade="A6"/>
              <w:right w:val="nil"/>
            </w:tcBorders>
          </w:tcPr>
          <w:p w14:paraId="5D23DD65" w14:textId="4FD77B6A" w:rsidR="00536592" w:rsidRPr="00386249" w:rsidRDefault="00386249" w:rsidP="00536592">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sidRPr="00386249">
              <w:rPr>
                <w:rFonts w:ascii="Times New Roman" w:eastAsiaTheme="minorHAnsi" w:hAnsi="Times New Roman"/>
                <w:bCs w:val="0"/>
                <w:lang w:eastAsia="en-US"/>
              </w:rPr>
              <w:t xml:space="preserve">1153196/2020 </w:t>
            </w:r>
          </w:p>
          <w:p w14:paraId="6502B28A" w14:textId="774F26D9" w:rsidR="00386249" w:rsidRPr="00386249" w:rsidRDefault="00386249" w:rsidP="00536592">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sz w:val="20"/>
                <w:szCs w:val="20"/>
              </w:rPr>
            </w:pPr>
            <w:r w:rsidRPr="00386249">
              <w:rPr>
                <w:rFonts w:ascii="Times New Roman" w:eastAsiaTheme="minorHAnsi" w:hAnsi="Times New Roman"/>
                <w:b w:val="0"/>
                <w:lang w:eastAsia="en-US"/>
              </w:rPr>
              <w:t>Solicitante: GIOVANI PAULINI MENDES - CAU A183371-5</w:t>
            </w:r>
          </w:p>
        </w:tc>
      </w:tr>
      <w:tr w:rsidR="00536592" w:rsidRPr="00536592" w14:paraId="4E75183A"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0C6D5E10" w14:textId="77777777" w:rsidR="00536592" w:rsidRPr="00536592" w:rsidRDefault="00536592" w:rsidP="00656C9F">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5ABE37F2" w14:textId="4E76BB54" w:rsidR="00536592" w:rsidRPr="00536592" w:rsidRDefault="00386249" w:rsidP="00656C9F">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386249">
              <w:rPr>
                <w:rFonts w:ascii="Times New Roman" w:eastAsia="Calibri" w:hAnsi="Times New Roman"/>
                <w:lang w:eastAsia="en-US"/>
              </w:rPr>
              <w:t>CORFIS - Coordenação Técnica de Fiscalização PR</w:t>
            </w:r>
          </w:p>
        </w:tc>
      </w:tr>
      <w:tr w:rsidR="00536592" w:rsidRPr="00536592" w14:paraId="35CA4E1A" w14:textId="77777777" w:rsidTr="00656C9F">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7D2F56B0" w14:textId="77777777" w:rsidR="00536592" w:rsidRPr="00536592" w:rsidRDefault="00536592"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1C1D942D" w14:textId="2BF6307C" w:rsidR="00536592" w:rsidRPr="00536592" w:rsidRDefault="00E57667" w:rsidP="00656C9F">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536592" w:rsidRPr="00536592" w14:paraId="4AABA26B"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2D23076D" w14:textId="77777777" w:rsidR="00536592" w:rsidRPr="00536592" w:rsidRDefault="00536592"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33E09B1E" w14:textId="2D54562E" w:rsidR="00386249" w:rsidRPr="00E57667" w:rsidRDefault="00E57667" w:rsidP="003F4FA2">
            <w:pPr>
              <w:pStyle w:val="PargrafodaLista"/>
              <w:widowControl/>
              <w:suppressAutoHyphens w:val="0"/>
              <w:autoSpaceDE w:val="0"/>
              <w:autoSpaceDN w:val="0"/>
              <w:adjustRightInd w:val="0"/>
              <w:spacing w:after="16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2"/>
                <w:szCs w:val="22"/>
                <w:lang w:eastAsia="pt-BR"/>
              </w:rPr>
            </w:pPr>
            <w:r>
              <w:rPr>
                <w:rFonts w:ascii="Times New Roman" w:eastAsia="Times New Roman" w:hAnsi="Times New Roman"/>
                <w:color w:val="000000"/>
                <w:bdr w:val="none" w:sz="0" w:space="0" w:color="auto" w:frame="1"/>
                <w:lang w:eastAsia="pt-BR"/>
              </w:rPr>
              <w:t>1.</w:t>
            </w:r>
            <w:r w:rsidR="003F4FA2" w:rsidRPr="007F5081">
              <w:rPr>
                <w:rFonts w:ascii="Times New Roman" w:eastAsiaTheme="minorHAnsi" w:hAnsi="Times New Roman"/>
                <w:lang w:eastAsia="en-US"/>
              </w:rPr>
              <w:t xml:space="preserve"> Esclarecer que a atividade </w:t>
            </w:r>
            <w:r w:rsidR="003F4FA2">
              <w:rPr>
                <w:rFonts w:ascii="Times New Roman" w:eastAsiaTheme="minorHAnsi" w:hAnsi="Times New Roman"/>
                <w:lang w:eastAsia="en-US"/>
              </w:rPr>
              <w:t xml:space="preserve">de elaboração de estudos de arquitetura para fins de </w:t>
            </w:r>
            <w:r w:rsidR="003F4FA2" w:rsidRPr="00162231">
              <w:rPr>
                <w:rFonts w:ascii="Times New Roman" w:eastAsiaTheme="minorHAnsi" w:hAnsi="Times New Roman"/>
                <w:i/>
                <w:lang w:eastAsia="en-US"/>
              </w:rPr>
              <w:t>portfólio</w:t>
            </w:r>
            <w:r w:rsidR="003F4FA2">
              <w:rPr>
                <w:rFonts w:ascii="Times New Roman" w:eastAsiaTheme="minorHAnsi" w:hAnsi="Times New Roman"/>
                <w:lang w:eastAsia="en-US"/>
              </w:rPr>
              <w:t xml:space="preserve"> está fora das hipóteses de obrigatoriedade de emissão de RRT.</w:t>
            </w:r>
            <w:r w:rsidR="003B0ABD" w:rsidRPr="00E57667">
              <w:rPr>
                <w:rFonts w:ascii="Times New Roman" w:eastAsiaTheme="minorHAnsi" w:hAnsi="Times New Roman"/>
                <w:i/>
                <w:lang w:eastAsia="en-US"/>
              </w:rPr>
              <w:t xml:space="preserve"> </w:t>
            </w:r>
            <w:r w:rsidR="003B0ABD" w:rsidRPr="00E57667">
              <w:rPr>
                <w:rFonts w:ascii="Times New Roman" w:eastAsia="Times New Roman" w:hAnsi="Times New Roman"/>
                <w:color w:val="000000"/>
                <w:bdr w:val="none" w:sz="0" w:space="0" w:color="auto" w:frame="1"/>
                <w:lang w:eastAsia="pt-BR"/>
              </w:rPr>
              <w:t xml:space="preserve">(Deliberação </w:t>
            </w:r>
            <w:r w:rsidR="003B0ABD" w:rsidRPr="00E57667">
              <w:rPr>
                <w:rFonts w:ascii="Times New Roman" w:eastAsia="Times New Roman" w:hAnsi="Times New Roman"/>
                <w:b/>
                <w:color w:val="000000"/>
                <w:bdr w:val="none" w:sz="0" w:space="0" w:color="auto" w:frame="1"/>
                <w:lang w:eastAsia="pt-BR"/>
              </w:rPr>
              <w:t>Nº 235/2020</w:t>
            </w:r>
            <w:r w:rsidR="003B0ABD" w:rsidRPr="00E57667">
              <w:rPr>
                <w:rFonts w:ascii="Times New Roman" w:eastAsia="Times New Roman" w:hAnsi="Times New Roman"/>
                <w:color w:val="000000"/>
                <w:bdr w:val="none" w:sz="0" w:space="0" w:color="auto" w:frame="1"/>
                <w:lang w:eastAsia="pt-BR"/>
              </w:rPr>
              <w:t>)</w:t>
            </w:r>
          </w:p>
        </w:tc>
      </w:tr>
    </w:tbl>
    <w:p w14:paraId="77973204" w14:textId="77777777" w:rsidR="004F2739" w:rsidRPr="00536592" w:rsidRDefault="004F2739" w:rsidP="004B32B2">
      <w:pPr>
        <w:widowControl/>
        <w:suppressAutoHyphens w:val="0"/>
        <w:autoSpaceDE w:val="0"/>
        <w:autoSpaceDN w:val="0"/>
        <w:adjustRightInd w:val="0"/>
        <w:ind w:right="139"/>
        <w:jc w:val="both"/>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536592" w:rsidRPr="00536592" w14:paraId="23980CF4" w14:textId="77777777" w:rsidTr="00656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7E0FEADD" w14:textId="455B0D35" w:rsidR="00536592" w:rsidRPr="00536592" w:rsidRDefault="00536592" w:rsidP="005D756A">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w:t>
            </w:r>
            <w:r w:rsidR="005D756A">
              <w:rPr>
                <w:rFonts w:ascii="Times New Roman" w:eastAsia="Calibri" w:hAnsi="Times New Roman"/>
                <w:bCs w:val="0"/>
                <w:lang w:eastAsia="en-US"/>
              </w:rPr>
              <w:t>6</w:t>
            </w:r>
          </w:p>
        </w:tc>
        <w:tc>
          <w:tcPr>
            <w:tcW w:w="7153" w:type="dxa"/>
            <w:tcBorders>
              <w:top w:val="single" w:sz="4" w:space="0" w:color="7F7F7F" w:themeColor="text1" w:themeTint="80"/>
              <w:left w:val="single" w:sz="4" w:space="0" w:color="A6A6A6" w:themeColor="background1" w:themeShade="A6"/>
              <w:right w:val="nil"/>
            </w:tcBorders>
          </w:tcPr>
          <w:p w14:paraId="2F154EC9" w14:textId="4E16D0D4" w:rsidR="007A4C9C" w:rsidRPr="00386249" w:rsidRDefault="007A4C9C" w:rsidP="007A4C9C">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sidRPr="00386249">
              <w:rPr>
                <w:rFonts w:ascii="Times New Roman" w:eastAsiaTheme="minorHAnsi" w:hAnsi="Times New Roman"/>
                <w:bCs w:val="0"/>
                <w:lang w:eastAsia="en-US"/>
              </w:rPr>
              <w:t>115</w:t>
            </w:r>
            <w:r>
              <w:rPr>
                <w:rFonts w:ascii="Times New Roman" w:eastAsiaTheme="minorHAnsi" w:hAnsi="Times New Roman"/>
                <w:bCs w:val="0"/>
                <w:lang w:eastAsia="en-US"/>
              </w:rPr>
              <w:t>1677</w:t>
            </w:r>
            <w:r w:rsidRPr="00386249">
              <w:rPr>
                <w:rFonts w:ascii="Times New Roman" w:eastAsiaTheme="minorHAnsi" w:hAnsi="Times New Roman"/>
                <w:bCs w:val="0"/>
                <w:lang w:eastAsia="en-US"/>
              </w:rPr>
              <w:t xml:space="preserve">/2020 </w:t>
            </w:r>
          </w:p>
          <w:p w14:paraId="43B22090" w14:textId="635A02A4" w:rsidR="00536592" w:rsidRPr="007A4C9C" w:rsidRDefault="007A4C9C" w:rsidP="007A4C9C">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7A4C9C">
              <w:rPr>
                <w:rFonts w:ascii="Times New Roman" w:eastAsiaTheme="minorHAnsi" w:hAnsi="Times New Roman"/>
                <w:b w:val="0"/>
                <w:lang w:eastAsia="en-US"/>
              </w:rPr>
              <w:t xml:space="preserve">Solicitante: </w:t>
            </w:r>
            <w:r w:rsidRPr="007A4C9C">
              <w:rPr>
                <w:rFonts w:ascii="Times New Roman" w:hAnsi="Times New Roman"/>
                <w:b w:val="0"/>
                <w:bCs w:val="0"/>
                <w:color w:val="000000"/>
                <w:shd w:val="clear" w:color="auto" w:fill="FFFFFF"/>
              </w:rPr>
              <w:t>SAYURI DE FATIMA YAMADA</w:t>
            </w:r>
            <w:r w:rsidRPr="007A4C9C">
              <w:rPr>
                <w:rFonts w:ascii="Times New Roman" w:eastAsiaTheme="minorHAnsi" w:hAnsi="Times New Roman"/>
                <w:b w:val="0"/>
                <w:lang w:eastAsia="en-US"/>
              </w:rPr>
              <w:t xml:space="preserve"> - CAU </w:t>
            </w:r>
            <w:r w:rsidRPr="007A4C9C">
              <w:rPr>
                <w:rFonts w:ascii="Times New Roman" w:hAnsi="Times New Roman"/>
                <w:b w:val="0"/>
                <w:bCs w:val="0"/>
                <w:color w:val="000000"/>
                <w:shd w:val="clear" w:color="auto" w:fill="FFFFFF"/>
              </w:rPr>
              <w:t>A63488-3</w:t>
            </w:r>
          </w:p>
        </w:tc>
      </w:tr>
      <w:tr w:rsidR="00536592" w:rsidRPr="00536592" w14:paraId="1C93F71F"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1B35C1E9" w14:textId="77777777" w:rsidR="00536592" w:rsidRPr="00536592" w:rsidRDefault="00536592" w:rsidP="00656C9F">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785CD63E" w14:textId="594DAB6E" w:rsidR="00536592" w:rsidRPr="00536592" w:rsidRDefault="007A4C9C" w:rsidP="00656C9F">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536592" w:rsidRPr="00536592" w14:paraId="6E2317BB" w14:textId="77777777" w:rsidTr="00656C9F">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737C17A2" w14:textId="77777777" w:rsidR="00536592" w:rsidRPr="00536592" w:rsidRDefault="00536592"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7AA3849B" w14:textId="39EA7D1E" w:rsidR="00536592" w:rsidRPr="00536592" w:rsidRDefault="00EC2023" w:rsidP="00656C9F">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536592" w:rsidRPr="00536592" w14:paraId="76D68847"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535250A7" w14:textId="77777777" w:rsidR="00536592" w:rsidRPr="00536592" w:rsidRDefault="00536592"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6F271D7A" w14:textId="77777777" w:rsidR="00CB7B40" w:rsidRPr="00CB7B40" w:rsidRDefault="00CB7B40" w:rsidP="00CB7B40">
            <w:pPr>
              <w:widowControl/>
              <w:suppressAutoHyphens w:val="0"/>
              <w:spacing w:line="259" w:lineRule="auto"/>
              <w:ind w:right="13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Pr>
                <w:rFonts w:ascii="Times New Roman" w:eastAsiaTheme="minorHAnsi" w:hAnsi="Times New Roman"/>
                <w:lang w:eastAsia="en-US"/>
              </w:rPr>
              <w:t>1.</w:t>
            </w:r>
            <w:r w:rsidRPr="00CB7B40">
              <w:rPr>
                <w:rFonts w:ascii="Times New Roman" w:eastAsia="Calibri" w:hAnsi="Times New Roman"/>
                <w:lang w:eastAsia="en-US"/>
              </w:rPr>
              <w:t>Indeferir a solicitação de cancelamento do RRT nº 277985.</w:t>
            </w:r>
          </w:p>
          <w:p w14:paraId="17ECE9EB" w14:textId="55DA8AD8" w:rsidR="00536592" w:rsidRPr="007A4C9C" w:rsidRDefault="00CB7B40" w:rsidP="00CB7B40">
            <w:pPr>
              <w:widowControl/>
              <w:suppressAutoHyphens w:val="0"/>
              <w:spacing w:line="259" w:lineRule="auto"/>
              <w:ind w:right="139"/>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eastAsia="pt-BR"/>
              </w:rPr>
            </w:pPr>
            <w:r w:rsidRPr="00CB7B40">
              <w:rPr>
                <w:rFonts w:ascii="Times New Roman" w:eastAsia="Calibri" w:hAnsi="Times New Roman"/>
                <w:lang w:eastAsia="en-US"/>
              </w:rPr>
              <w:t>2.Solicitar esclarecimentos à profissional quanto aos RRTs emitidos como responsável técnica pela empresa, visto que a existência destes registros contraria a justificativa apresentada para cancelamento do RRT de Cargo e Função.</w:t>
            </w:r>
            <w:r>
              <w:rPr>
                <w:rFonts w:ascii="Times New Roman" w:eastAsia="Calibri" w:hAnsi="Times New Roman"/>
                <w:lang w:eastAsia="en-US"/>
              </w:rPr>
              <w:t xml:space="preserve"> </w:t>
            </w:r>
            <w:r w:rsidR="003B0ABD" w:rsidRPr="00CB7B40">
              <w:rPr>
                <w:rFonts w:ascii="Times New Roman" w:eastAsia="Calibri" w:hAnsi="Times New Roman"/>
                <w:lang w:eastAsia="en-US"/>
              </w:rPr>
              <w:t xml:space="preserve">(Deliberação </w:t>
            </w:r>
            <w:r w:rsidR="003B0ABD" w:rsidRPr="00EC2023">
              <w:rPr>
                <w:rFonts w:ascii="Times New Roman" w:eastAsia="Calibri" w:hAnsi="Times New Roman"/>
                <w:b/>
                <w:lang w:eastAsia="en-US"/>
              </w:rPr>
              <w:t>Nº 236/2020</w:t>
            </w:r>
            <w:r w:rsidR="003B0ABD" w:rsidRPr="00CB7B40">
              <w:rPr>
                <w:rFonts w:ascii="Times New Roman" w:eastAsia="Calibri" w:hAnsi="Times New Roman"/>
                <w:lang w:eastAsia="en-US"/>
              </w:rPr>
              <w:t>)</w:t>
            </w:r>
          </w:p>
        </w:tc>
      </w:tr>
    </w:tbl>
    <w:p w14:paraId="4DD33C08" w14:textId="4AA2B593" w:rsidR="00933BD3" w:rsidRDefault="00933BD3" w:rsidP="00933BD3">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5D756A" w:rsidRPr="007A4C9C" w14:paraId="721CE877" w14:textId="77777777" w:rsidTr="00B30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7D823529" w14:textId="4C64213E" w:rsidR="005D756A" w:rsidRPr="00536592" w:rsidRDefault="005D756A" w:rsidP="005D756A">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07</w:t>
            </w:r>
          </w:p>
        </w:tc>
        <w:tc>
          <w:tcPr>
            <w:tcW w:w="7153" w:type="dxa"/>
            <w:tcBorders>
              <w:top w:val="single" w:sz="4" w:space="0" w:color="7F7F7F" w:themeColor="text1" w:themeTint="80"/>
              <w:left w:val="single" w:sz="4" w:space="0" w:color="A6A6A6" w:themeColor="background1" w:themeShade="A6"/>
              <w:right w:val="nil"/>
            </w:tcBorders>
          </w:tcPr>
          <w:p w14:paraId="073E655A" w14:textId="7589782C" w:rsidR="005D756A" w:rsidRPr="00386249" w:rsidRDefault="005D756A" w:rsidP="00B30E93">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sidRPr="00386249">
              <w:rPr>
                <w:rFonts w:ascii="Times New Roman" w:eastAsiaTheme="minorHAnsi" w:hAnsi="Times New Roman"/>
                <w:bCs w:val="0"/>
                <w:lang w:eastAsia="en-US"/>
              </w:rPr>
              <w:t>115</w:t>
            </w:r>
            <w:r>
              <w:rPr>
                <w:rFonts w:ascii="Times New Roman" w:eastAsiaTheme="minorHAnsi" w:hAnsi="Times New Roman"/>
                <w:bCs w:val="0"/>
                <w:lang w:eastAsia="en-US"/>
              </w:rPr>
              <w:t>8236</w:t>
            </w:r>
            <w:r w:rsidRPr="00386249">
              <w:rPr>
                <w:rFonts w:ascii="Times New Roman" w:eastAsiaTheme="minorHAnsi" w:hAnsi="Times New Roman"/>
                <w:bCs w:val="0"/>
                <w:lang w:eastAsia="en-US"/>
              </w:rPr>
              <w:t xml:space="preserve">/2020 </w:t>
            </w:r>
          </w:p>
          <w:p w14:paraId="7FC2E01E" w14:textId="1AF7C6AA" w:rsidR="005D756A" w:rsidRPr="007A4C9C" w:rsidRDefault="005D756A" w:rsidP="00B30E93">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Pr>
                <w:rFonts w:ascii="Times New Roman" w:eastAsiaTheme="minorHAnsi" w:hAnsi="Times New Roman"/>
                <w:b w:val="0"/>
                <w:lang w:eastAsia="en-US"/>
              </w:rPr>
              <w:t>Demanda interna</w:t>
            </w:r>
          </w:p>
        </w:tc>
      </w:tr>
      <w:tr w:rsidR="005D756A" w:rsidRPr="00536592" w14:paraId="55BDF053"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5A0F09F3" w14:textId="77777777" w:rsidR="005D756A" w:rsidRPr="00536592" w:rsidRDefault="005D756A" w:rsidP="00B30E93">
            <w:pPr>
              <w:pStyle w:val="Ttulo6"/>
              <w:ind w:right="139"/>
              <w:outlineLvl w:val="5"/>
              <w:rPr>
                <w:rFonts w:eastAsia="Calibri"/>
                <w:b/>
                <w:iCs w:val="0"/>
                <w:sz w:val="24"/>
                <w:szCs w:val="24"/>
                <w:lang w:eastAsia="en-US"/>
              </w:rPr>
            </w:pPr>
            <w:r w:rsidRPr="00536592">
              <w:rPr>
                <w:rFonts w:eastAsia="Calibri"/>
                <w:b/>
                <w:iCs w:val="0"/>
                <w:sz w:val="24"/>
                <w:szCs w:val="24"/>
                <w:lang w:eastAsia="en-US"/>
              </w:rPr>
              <w:lastRenderedPageBreak/>
              <w:t>Fonte</w:t>
            </w:r>
          </w:p>
        </w:tc>
        <w:tc>
          <w:tcPr>
            <w:tcW w:w="7153" w:type="dxa"/>
            <w:tcBorders>
              <w:left w:val="single" w:sz="4" w:space="0" w:color="A6A6A6" w:themeColor="background1" w:themeShade="A6"/>
              <w:right w:val="nil"/>
            </w:tcBorders>
          </w:tcPr>
          <w:p w14:paraId="0DFD9EB3" w14:textId="77777777" w:rsidR="005D756A" w:rsidRPr="00536592" w:rsidRDefault="005D756A" w:rsidP="00B30E93">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EC2023" w:rsidRPr="00536592" w14:paraId="062E9C77" w14:textId="77777777" w:rsidTr="00B30E93">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72B97BF0" w14:textId="77777777" w:rsidR="00EC2023" w:rsidRPr="00536592" w:rsidRDefault="00EC2023" w:rsidP="00EC202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50D49395" w14:textId="01FA553E" w:rsidR="00EC2023" w:rsidRPr="00536592" w:rsidRDefault="00EC2023" w:rsidP="00EC2023">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EC2023" w:rsidRPr="007A4C9C" w14:paraId="0BAF38B9"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453532D5" w14:textId="77777777" w:rsidR="00EC2023" w:rsidRPr="00536592" w:rsidRDefault="00EC2023" w:rsidP="00EC202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24EBF8A9" w14:textId="7244E253" w:rsidR="00EC2023" w:rsidRPr="007A4C9C" w:rsidRDefault="00A70BF8" w:rsidP="00A70BF8">
            <w:pPr>
              <w:widowControl/>
              <w:suppressAutoHyphens w:val="0"/>
              <w:autoSpaceDE w:val="0"/>
              <w:autoSpaceDN w:val="0"/>
              <w:adjustRightInd w:val="0"/>
              <w:spacing w:after="1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eastAsia="pt-BR"/>
              </w:rPr>
            </w:pPr>
            <w:r>
              <w:rPr>
                <w:rFonts w:ascii="Times New Roman" w:eastAsiaTheme="minorHAnsi" w:hAnsi="Times New Roman"/>
                <w:lang w:eastAsia="en-US"/>
              </w:rPr>
              <w:t>1.</w:t>
            </w:r>
            <w:r w:rsidRPr="00A70BF8">
              <w:rPr>
                <w:rFonts w:ascii="Times New Roman" w:eastAsiaTheme="minorHAnsi" w:hAnsi="Times New Roman"/>
                <w:lang w:eastAsia="en-US"/>
              </w:rPr>
              <w:t>Manifestar-se quanto a importância de manutenção da comunicação via SICCAU com os arquitetos e urbanista, considerando a importância e necessidade de utilização pelo CAU de ferramentas atualizadas e eficientes.</w:t>
            </w:r>
            <w:r>
              <w:rPr>
                <w:rFonts w:ascii="Times New Roman" w:eastAsiaTheme="minorHAnsi" w:hAnsi="Times New Roman"/>
                <w:lang w:eastAsia="en-US"/>
              </w:rPr>
              <w:t xml:space="preserve"> 2.Solicitar ao CAU/BR que verifique a possibilidade de implantação de um aviso de recebimento das mensagens enviadas pelo SICCAU ao profissional. 3.</w:t>
            </w:r>
            <w:r>
              <w:rPr>
                <w:rFonts w:ascii="Times New Roman" w:hAnsi="Times New Roman"/>
              </w:rPr>
              <w:t xml:space="preserve">Solicitar ao CAU/BR, no caso de impossibilidade de implantação do aviso de recebimento supracitado, que seja estabelecido um prazo para publicação de aviso em edital nas situações de ausência de resposta do requerente, assim como a revogação do parágrafo 6º do art. 46 da Resolução nº 91, de 9 de outubro de 2014, visto que sem o aviso não é possível definir se os meios previstos foram frustrados. </w:t>
            </w:r>
            <w:r w:rsidR="00EC2023" w:rsidRPr="006A73D1">
              <w:rPr>
                <w:rFonts w:ascii="Times New Roman" w:eastAsia="Times New Roman" w:hAnsi="Times New Roman"/>
                <w:color w:val="000000"/>
                <w:bdr w:val="none" w:sz="0" w:space="0" w:color="auto" w:frame="1"/>
                <w:lang w:eastAsia="pt-BR"/>
              </w:rPr>
              <w:t xml:space="preserve">(Deliberação </w:t>
            </w:r>
            <w:r w:rsidR="00EC2023" w:rsidRPr="006A73D1">
              <w:rPr>
                <w:rFonts w:ascii="Times New Roman" w:eastAsia="Times New Roman" w:hAnsi="Times New Roman"/>
                <w:b/>
                <w:color w:val="000000"/>
                <w:bdr w:val="none" w:sz="0" w:space="0" w:color="auto" w:frame="1"/>
                <w:lang w:eastAsia="pt-BR"/>
              </w:rPr>
              <w:t>Nº 2</w:t>
            </w:r>
            <w:r w:rsidR="00EC2023">
              <w:rPr>
                <w:rFonts w:ascii="Times New Roman" w:eastAsia="Times New Roman" w:hAnsi="Times New Roman"/>
                <w:b/>
                <w:color w:val="000000"/>
                <w:bdr w:val="none" w:sz="0" w:space="0" w:color="auto" w:frame="1"/>
                <w:lang w:eastAsia="pt-BR"/>
              </w:rPr>
              <w:t>37</w:t>
            </w:r>
            <w:r w:rsidR="00EC2023" w:rsidRPr="006A73D1">
              <w:rPr>
                <w:rFonts w:ascii="Times New Roman" w:eastAsia="Times New Roman" w:hAnsi="Times New Roman"/>
                <w:b/>
                <w:color w:val="000000"/>
                <w:bdr w:val="none" w:sz="0" w:space="0" w:color="auto" w:frame="1"/>
                <w:lang w:eastAsia="pt-BR"/>
              </w:rPr>
              <w:t>/2020</w:t>
            </w:r>
            <w:r w:rsidR="00EC2023" w:rsidRPr="006A73D1">
              <w:rPr>
                <w:rFonts w:ascii="Times New Roman" w:eastAsia="Times New Roman" w:hAnsi="Times New Roman"/>
                <w:color w:val="000000"/>
                <w:bdr w:val="none" w:sz="0" w:space="0" w:color="auto" w:frame="1"/>
                <w:lang w:eastAsia="pt-BR"/>
              </w:rPr>
              <w:t>)</w:t>
            </w:r>
          </w:p>
        </w:tc>
      </w:tr>
    </w:tbl>
    <w:p w14:paraId="6D298017" w14:textId="77777777" w:rsidR="005D756A" w:rsidRDefault="005D756A" w:rsidP="00933BD3">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2F1ACE" w:rsidRPr="007A4C9C" w14:paraId="46D3C992" w14:textId="77777777" w:rsidTr="00B30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3E4BAB93" w14:textId="305CBBCB" w:rsidR="002F1ACE" w:rsidRPr="00536592" w:rsidRDefault="002F1ACE" w:rsidP="002F1ACE">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08</w:t>
            </w:r>
          </w:p>
        </w:tc>
        <w:tc>
          <w:tcPr>
            <w:tcW w:w="7153" w:type="dxa"/>
            <w:tcBorders>
              <w:top w:val="single" w:sz="4" w:space="0" w:color="7F7F7F" w:themeColor="text1" w:themeTint="80"/>
              <w:left w:val="single" w:sz="4" w:space="0" w:color="A6A6A6" w:themeColor="background1" w:themeShade="A6"/>
              <w:right w:val="nil"/>
            </w:tcBorders>
          </w:tcPr>
          <w:p w14:paraId="7801F141" w14:textId="0B1080FC" w:rsidR="002F1ACE" w:rsidRPr="00386249" w:rsidRDefault="002F1ACE" w:rsidP="00B30E93">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sidRPr="00386249">
              <w:rPr>
                <w:rFonts w:ascii="Times New Roman" w:eastAsiaTheme="minorHAnsi" w:hAnsi="Times New Roman"/>
                <w:bCs w:val="0"/>
                <w:lang w:eastAsia="en-US"/>
              </w:rPr>
              <w:t>1</w:t>
            </w:r>
            <w:r>
              <w:rPr>
                <w:rFonts w:ascii="Times New Roman" w:eastAsiaTheme="minorHAnsi" w:hAnsi="Times New Roman"/>
                <w:bCs w:val="0"/>
                <w:lang w:eastAsia="en-US"/>
              </w:rPr>
              <w:t>030344</w:t>
            </w:r>
            <w:r w:rsidRPr="00386249">
              <w:rPr>
                <w:rFonts w:ascii="Times New Roman" w:eastAsiaTheme="minorHAnsi" w:hAnsi="Times New Roman"/>
                <w:bCs w:val="0"/>
                <w:lang w:eastAsia="en-US"/>
              </w:rPr>
              <w:t xml:space="preserve">/2020 </w:t>
            </w:r>
          </w:p>
          <w:p w14:paraId="7D91360F" w14:textId="7BEC8877" w:rsidR="002F1ACE" w:rsidRPr="007A4C9C" w:rsidRDefault="002F1ACE" w:rsidP="00B30E93">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Pr>
                <w:rFonts w:ascii="Times New Roman" w:eastAsiaTheme="minorHAnsi" w:hAnsi="Times New Roman"/>
                <w:b w:val="0"/>
                <w:lang w:eastAsia="en-US"/>
              </w:rPr>
              <w:t>Denúncia protocolada</w:t>
            </w:r>
          </w:p>
        </w:tc>
      </w:tr>
      <w:tr w:rsidR="002F1ACE" w:rsidRPr="00536592" w14:paraId="3C827B69"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45E8C413" w14:textId="77777777" w:rsidR="002F1ACE" w:rsidRPr="00536592" w:rsidRDefault="002F1ACE" w:rsidP="00B30E93">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0DB6E52C" w14:textId="77777777" w:rsidR="002F1ACE" w:rsidRPr="00536592" w:rsidRDefault="002F1ACE" w:rsidP="00B30E93">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EC2023" w:rsidRPr="00536592" w14:paraId="650B7724" w14:textId="77777777" w:rsidTr="00B30E93">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74C54E59" w14:textId="77777777" w:rsidR="00EC2023" w:rsidRPr="00536592" w:rsidRDefault="00EC2023" w:rsidP="00EC202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505B990D" w14:textId="3E795223" w:rsidR="00EC2023" w:rsidRPr="00536592" w:rsidRDefault="00EC2023" w:rsidP="00EC2023">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EC2023" w:rsidRPr="007A4C9C" w14:paraId="1328DDD0"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03E67DBE" w14:textId="77777777" w:rsidR="00EC2023" w:rsidRPr="00536592" w:rsidRDefault="00EC2023" w:rsidP="00EC202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3C729773" w14:textId="020C9B95" w:rsidR="00EC2023" w:rsidRPr="007A4C9C" w:rsidRDefault="00EC2023" w:rsidP="008173A3">
            <w:pPr>
              <w:pStyle w:val="PargrafodaLista"/>
              <w:widowControl/>
              <w:suppressAutoHyphens w:val="0"/>
              <w:autoSpaceDE w:val="0"/>
              <w:autoSpaceDN w:val="0"/>
              <w:adjustRightInd w:val="0"/>
              <w:spacing w:after="16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eastAsia="pt-BR"/>
              </w:rPr>
            </w:pPr>
            <w:r>
              <w:rPr>
                <w:rFonts w:ascii="Times New Roman" w:eastAsia="Calibri" w:hAnsi="Times New Roman"/>
                <w:bCs/>
                <w:lang w:eastAsia="en-US"/>
              </w:rPr>
              <w:t>1.Agendar reunião presencial com a Gerência Técnica de Atendimento e Fiscalização e a Assessoria Jurídica do CAU/PR, para tomada de decisões quantos aos procedimentos a serem adotados, considerando a gravidade da denúncia protocolada</w:t>
            </w:r>
            <w:r w:rsidR="008173A3">
              <w:rPr>
                <w:rFonts w:ascii="Times New Roman" w:eastAsia="Calibri" w:hAnsi="Times New Roman"/>
                <w:bCs/>
                <w:lang w:eastAsia="en-US"/>
              </w:rPr>
              <w:t xml:space="preserve"> e das manifestações apresentadas pelos envolvidos.</w:t>
            </w:r>
            <w:r>
              <w:rPr>
                <w:rFonts w:ascii="Times New Roman" w:eastAsiaTheme="minorHAnsi" w:hAnsi="Times New Roman"/>
                <w:i/>
                <w:lang w:eastAsia="en-US"/>
              </w:rPr>
              <w:t xml:space="preserve"> </w:t>
            </w:r>
            <w:r w:rsidRPr="006A73D1">
              <w:rPr>
                <w:rFonts w:ascii="Times New Roman" w:eastAsia="Times New Roman" w:hAnsi="Times New Roman"/>
                <w:color w:val="000000"/>
                <w:bdr w:val="none" w:sz="0" w:space="0" w:color="auto" w:frame="1"/>
                <w:lang w:eastAsia="pt-BR"/>
              </w:rPr>
              <w:t xml:space="preserve">(Deliberação </w:t>
            </w:r>
            <w:r w:rsidRPr="006A73D1">
              <w:rPr>
                <w:rFonts w:ascii="Times New Roman" w:eastAsia="Times New Roman" w:hAnsi="Times New Roman"/>
                <w:b/>
                <w:color w:val="000000"/>
                <w:bdr w:val="none" w:sz="0" w:space="0" w:color="auto" w:frame="1"/>
                <w:lang w:eastAsia="pt-BR"/>
              </w:rPr>
              <w:t>Nº 2</w:t>
            </w:r>
            <w:r>
              <w:rPr>
                <w:rFonts w:ascii="Times New Roman" w:eastAsia="Times New Roman" w:hAnsi="Times New Roman"/>
                <w:b/>
                <w:color w:val="000000"/>
                <w:bdr w:val="none" w:sz="0" w:space="0" w:color="auto" w:frame="1"/>
                <w:lang w:eastAsia="pt-BR"/>
              </w:rPr>
              <w:t>38</w:t>
            </w:r>
            <w:r w:rsidRPr="006A73D1">
              <w:rPr>
                <w:rFonts w:ascii="Times New Roman" w:eastAsia="Times New Roman" w:hAnsi="Times New Roman"/>
                <w:b/>
                <w:color w:val="000000"/>
                <w:bdr w:val="none" w:sz="0" w:space="0" w:color="auto" w:frame="1"/>
                <w:lang w:eastAsia="pt-BR"/>
              </w:rPr>
              <w:t>/2020</w:t>
            </w:r>
            <w:r w:rsidRPr="006A73D1">
              <w:rPr>
                <w:rFonts w:ascii="Times New Roman" w:eastAsia="Times New Roman" w:hAnsi="Times New Roman"/>
                <w:color w:val="000000"/>
                <w:bdr w:val="none" w:sz="0" w:space="0" w:color="auto" w:frame="1"/>
                <w:lang w:eastAsia="pt-BR"/>
              </w:rPr>
              <w:t>)</w:t>
            </w:r>
          </w:p>
        </w:tc>
      </w:tr>
    </w:tbl>
    <w:p w14:paraId="21D22F89" w14:textId="77777777" w:rsidR="002F1ACE" w:rsidRDefault="002F1ACE" w:rsidP="002F1ACE">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2F1ACE" w:rsidRPr="00BD3520" w14:paraId="120EED1E" w14:textId="77777777" w:rsidTr="00B30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2AFFB6EF" w14:textId="679CEC4E" w:rsidR="002F1ACE" w:rsidRPr="00536592" w:rsidRDefault="002F1ACE" w:rsidP="002F1ACE">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09</w:t>
            </w:r>
          </w:p>
        </w:tc>
        <w:tc>
          <w:tcPr>
            <w:tcW w:w="7153" w:type="dxa"/>
            <w:tcBorders>
              <w:top w:val="single" w:sz="4" w:space="0" w:color="7F7F7F" w:themeColor="text1" w:themeTint="80"/>
              <w:left w:val="single" w:sz="4" w:space="0" w:color="A6A6A6" w:themeColor="background1" w:themeShade="A6"/>
              <w:right w:val="nil"/>
            </w:tcBorders>
          </w:tcPr>
          <w:p w14:paraId="2F19AD64" w14:textId="7BEDF3DE" w:rsidR="002F1ACE" w:rsidRPr="006410A9" w:rsidRDefault="002F1ACE" w:rsidP="00B30E93">
            <w:pPr>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6410A9">
              <w:rPr>
                <w:rFonts w:ascii="Times New Roman" w:hAnsi="Times New Roman"/>
                <w:iCs/>
              </w:rPr>
              <w:t xml:space="preserve">Protocolo nº </w:t>
            </w:r>
            <w:r w:rsidRPr="002F1ACE">
              <w:rPr>
                <w:rFonts w:ascii="Times New Roman" w:hAnsi="Times New Roman"/>
                <w:iCs/>
              </w:rPr>
              <w:t>1063669/2020</w:t>
            </w:r>
            <w:r>
              <w:rPr>
                <w:rFonts w:ascii="Times New Roman" w:hAnsi="Times New Roman"/>
                <w:iCs/>
              </w:rPr>
              <w:t xml:space="preserve"> </w:t>
            </w:r>
            <w:r w:rsidRPr="006410A9">
              <w:rPr>
                <w:rFonts w:ascii="Times New Roman" w:hAnsi="Times New Roman"/>
                <w:iCs/>
              </w:rPr>
              <w:t xml:space="preserve">– Processo de Fiscalização nº </w:t>
            </w:r>
            <w:r w:rsidRPr="002F1ACE">
              <w:rPr>
                <w:rFonts w:ascii="Times New Roman" w:hAnsi="Times New Roman"/>
                <w:iCs/>
              </w:rPr>
              <w:t>1000100513/2020.</w:t>
            </w:r>
          </w:p>
          <w:p w14:paraId="16F00C27" w14:textId="6FEC08FC" w:rsidR="002F1ACE" w:rsidRPr="00BD3520" w:rsidRDefault="002F1ACE" w:rsidP="002F1ACE">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sz w:val="22"/>
                <w:szCs w:val="22"/>
              </w:rPr>
            </w:pPr>
            <w:r w:rsidRPr="006410A9">
              <w:rPr>
                <w:rFonts w:ascii="Times New Roman" w:hAnsi="Times New Roman"/>
                <w:b w:val="0"/>
              </w:rPr>
              <w:t xml:space="preserve">Irregularidade: </w:t>
            </w:r>
            <w:r>
              <w:rPr>
                <w:rFonts w:ascii="Times New Roman" w:hAnsi="Times New Roman"/>
                <w:b w:val="0"/>
                <w:iCs/>
              </w:rPr>
              <w:t>Ausência de RRT</w:t>
            </w:r>
          </w:p>
        </w:tc>
      </w:tr>
      <w:tr w:rsidR="002F1ACE" w:rsidRPr="00536592" w14:paraId="6F32889F"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61AB4D2C" w14:textId="77777777" w:rsidR="002F1ACE" w:rsidRPr="00536592" w:rsidRDefault="002F1ACE" w:rsidP="00B30E93">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03BC7072" w14:textId="77777777" w:rsidR="002F1ACE" w:rsidRPr="00536592" w:rsidRDefault="002F1ACE" w:rsidP="00B30E93">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2F1ACE" w:rsidRPr="00536592" w14:paraId="792182A2" w14:textId="77777777" w:rsidTr="00B30E93">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00B03959" w14:textId="77777777" w:rsidR="002F1ACE" w:rsidRPr="00536592" w:rsidRDefault="002F1ACE" w:rsidP="00B30E9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0394A8EF" w14:textId="008BDC92" w:rsidR="002F1ACE" w:rsidRPr="002A3F8A" w:rsidRDefault="002A3F8A" w:rsidP="00B30E93">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2A3F8A">
              <w:rPr>
                <w:rFonts w:ascii="Times New Roman" w:eastAsia="Calibri" w:hAnsi="Times New Roman"/>
                <w:lang w:eastAsia="en-US"/>
              </w:rPr>
              <w:t>Rafael Zamuner</w:t>
            </w:r>
          </w:p>
        </w:tc>
      </w:tr>
      <w:tr w:rsidR="002F1ACE" w:rsidRPr="00386249" w14:paraId="17CB9461"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159D73D4" w14:textId="77777777" w:rsidR="002F1ACE" w:rsidRPr="00536592" w:rsidRDefault="002F1ACE" w:rsidP="00B30E9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40AF8F5D" w14:textId="44A18665" w:rsidR="00C82E29" w:rsidRPr="00EC2023" w:rsidRDefault="00C82E29" w:rsidP="00C82E29">
            <w:pPr>
              <w:widowControl/>
              <w:suppressAutoHyphens w:val="0"/>
              <w:spacing w:line="259" w:lineRule="auto"/>
              <w:ind w:right="139"/>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eastAsia="en-US"/>
              </w:rPr>
            </w:pPr>
            <w:r w:rsidRPr="00EC2023">
              <w:rPr>
                <w:rFonts w:ascii="Times New Roman" w:eastAsiaTheme="minorHAnsi" w:hAnsi="Times New Roman"/>
                <w:lang w:eastAsia="en-US"/>
              </w:rPr>
              <w:t xml:space="preserve">1. </w:t>
            </w:r>
            <w:r w:rsidR="00EC2023" w:rsidRPr="00EC2023">
              <w:rPr>
                <w:rFonts w:ascii="Times New Roman" w:eastAsiaTheme="minorHAnsi" w:hAnsi="Times New Roman"/>
                <w:lang w:eastAsia="en-US"/>
              </w:rPr>
              <w:t>Distribuir o processo para relato e voto. (</w:t>
            </w:r>
            <w:r w:rsidRPr="00EC2023">
              <w:rPr>
                <w:rFonts w:ascii="Times New Roman" w:eastAsiaTheme="minorHAnsi" w:hAnsi="Times New Roman"/>
                <w:lang w:eastAsia="en-US"/>
              </w:rPr>
              <w:t xml:space="preserve">Deliberação </w:t>
            </w:r>
            <w:r w:rsidRPr="00EC2023">
              <w:rPr>
                <w:rFonts w:ascii="Times New Roman" w:eastAsiaTheme="minorHAnsi" w:hAnsi="Times New Roman"/>
                <w:b/>
                <w:lang w:eastAsia="en-US"/>
              </w:rPr>
              <w:t>Nº 239/2020</w:t>
            </w:r>
            <w:r w:rsidR="00EC2023" w:rsidRPr="00EC2023">
              <w:rPr>
                <w:rFonts w:ascii="Times New Roman" w:eastAsiaTheme="minorHAnsi" w:hAnsi="Times New Roman"/>
                <w:lang w:eastAsia="en-US"/>
              </w:rPr>
              <w:t>)</w:t>
            </w:r>
          </w:p>
          <w:p w14:paraId="547140B0" w14:textId="3A3D0084" w:rsidR="002F1ACE" w:rsidRPr="00EC2023" w:rsidRDefault="00291C54" w:rsidP="00291C54">
            <w:pPr>
              <w:pStyle w:val="PargrafodaLista"/>
              <w:widowControl/>
              <w:suppressAutoHyphens w:val="0"/>
              <w:autoSpaceDE w:val="0"/>
              <w:autoSpaceDN w:val="0"/>
              <w:adjustRightInd w:val="0"/>
              <w:spacing w:after="16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eastAsia="en-US"/>
              </w:rPr>
            </w:pPr>
            <w:r w:rsidRPr="00EC2023">
              <w:rPr>
                <w:rFonts w:ascii="Times New Roman" w:eastAsiaTheme="minorHAnsi" w:hAnsi="Times New Roman"/>
                <w:lang w:eastAsia="en-US"/>
              </w:rPr>
              <w:t>1.</w:t>
            </w:r>
            <w:r w:rsidR="00EC2023" w:rsidRPr="00EC2023">
              <w:rPr>
                <w:rFonts w:ascii="Times New Roman" w:eastAsiaTheme="minorHAnsi" w:hAnsi="Times New Roman"/>
                <w:lang w:eastAsia="en-US"/>
              </w:rPr>
              <w:t xml:space="preserve"> </w:t>
            </w:r>
            <w:r w:rsidR="00C82E29" w:rsidRPr="00EC2023">
              <w:rPr>
                <w:rFonts w:ascii="Times New Roman" w:eastAsiaTheme="minorHAnsi" w:hAnsi="Times New Roman"/>
                <w:lang w:eastAsia="en-US"/>
              </w:rPr>
              <w:t>Arquivar o processo, considerando a regularização da infração e o pagamento da multa.</w:t>
            </w:r>
            <w:r w:rsidRPr="00EC2023">
              <w:rPr>
                <w:rFonts w:ascii="Times New Roman" w:eastAsiaTheme="minorHAnsi" w:hAnsi="Times New Roman"/>
                <w:lang w:eastAsia="en-US"/>
              </w:rPr>
              <w:t xml:space="preserve"> </w:t>
            </w:r>
            <w:r w:rsidR="00C82E29" w:rsidRPr="00EC2023">
              <w:rPr>
                <w:rFonts w:ascii="Times New Roman" w:eastAsiaTheme="minorHAnsi" w:hAnsi="Times New Roman"/>
                <w:lang w:eastAsia="en-US"/>
              </w:rPr>
              <w:t xml:space="preserve">(Deliberação </w:t>
            </w:r>
            <w:r w:rsidR="00C82E29" w:rsidRPr="00EC2023">
              <w:rPr>
                <w:rFonts w:ascii="Times New Roman" w:eastAsiaTheme="minorHAnsi" w:hAnsi="Times New Roman"/>
                <w:b/>
                <w:lang w:eastAsia="en-US"/>
              </w:rPr>
              <w:t>Nº 240/2020</w:t>
            </w:r>
            <w:r w:rsidR="00C82E29" w:rsidRPr="00EC2023">
              <w:rPr>
                <w:rFonts w:ascii="Times New Roman" w:eastAsiaTheme="minorHAnsi" w:hAnsi="Times New Roman"/>
                <w:lang w:eastAsia="en-US"/>
              </w:rPr>
              <w:t>)</w:t>
            </w:r>
          </w:p>
        </w:tc>
      </w:tr>
    </w:tbl>
    <w:p w14:paraId="6C23ED4F" w14:textId="77777777" w:rsidR="005D756A" w:rsidRDefault="005D756A" w:rsidP="00933BD3">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FD71FC" w:rsidRPr="007A4C9C" w14:paraId="3D7A0F22" w14:textId="77777777" w:rsidTr="00B30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2A748797" w14:textId="5120B346" w:rsidR="00FD71FC" w:rsidRPr="00536592" w:rsidRDefault="00FD71FC" w:rsidP="00B30E93">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10</w:t>
            </w:r>
          </w:p>
        </w:tc>
        <w:tc>
          <w:tcPr>
            <w:tcW w:w="7153" w:type="dxa"/>
            <w:tcBorders>
              <w:top w:val="single" w:sz="4" w:space="0" w:color="7F7F7F" w:themeColor="text1" w:themeTint="80"/>
              <w:left w:val="single" w:sz="4" w:space="0" w:color="A6A6A6" w:themeColor="background1" w:themeShade="A6"/>
              <w:right w:val="nil"/>
            </w:tcBorders>
          </w:tcPr>
          <w:p w14:paraId="53826BFE" w14:textId="64DFF72E" w:rsidR="00FD71FC" w:rsidRPr="00386249" w:rsidRDefault="00FD71FC" w:rsidP="00B30E93">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sidRPr="00386249">
              <w:rPr>
                <w:rFonts w:ascii="Times New Roman" w:eastAsiaTheme="minorHAnsi" w:hAnsi="Times New Roman"/>
                <w:bCs w:val="0"/>
                <w:lang w:eastAsia="en-US"/>
              </w:rPr>
              <w:t>11</w:t>
            </w:r>
            <w:r>
              <w:rPr>
                <w:rFonts w:ascii="Times New Roman" w:eastAsiaTheme="minorHAnsi" w:hAnsi="Times New Roman"/>
                <w:bCs w:val="0"/>
                <w:lang w:eastAsia="en-US"/>
              </w:rPr>
              <w:t>72912</w:t>
            </w:r>
            <w:r w:rsidRPr="00386249">
              <w:rPr>
                <w:rFonts w:ascii="Times New Roman" w:eastAsiaTheme="minorHAnsi" w:hAnsi="Times New Roman"/>
                <w:bCs w:val="0"/>
                <w:lang w:eastAsia="en-US"/>
              </w:rPr>
              <w:t xml:space="preserve">/2020 </w:t>
            </w:r>
          </w:p>
          <w:p w14:paraId="4D75DBB2" w14:textId="77777777" w:rsidR="00FD71FC" w:rsidRPr="007A4C9C" w:rsidRDefault="00FD71FC" w:rsidP="00B30E93">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Pr>
                <w:rFonts w:ascii="Times New Roman" w:eastAsiaTheme="minorHAnsi" w:hAnsi="Times New Roman"/>
                <w:b w:val="0"/>
                <w:lang w:eastAsia="en-US"/>
              </w:rPr>
              <w:t>Demanda interna</w:t>
            </w:r>
          </w:p>
        </w:tc>
      </w:tr>
      <w:tr w:rsidR="00FD71FC" w:rsidRPr="00536592" w14:paraId="1758CDE3"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0EA37288" w14:textId="77777777" w:rsidR="00FD71FC" w:rsidRPr="00536592" w:rsidRDefault="00FD71FC" w:rsidP="00B30E93">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2F6D8374" w14:textId="77777777" w:rsidR="00FD71FC" w:rsidRPr="00536592" w:rsidRDefault="00FD71FC" w:rsidP="00B30E93">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FD71FC" w:rsidRPr="00536592" w14:paraId="785924B6" w14:textId="77777777" w:rsidTr="00B30E93">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44DF41A6" w14:textId="77777777" w:rsidR="00FD71FC" w:rsidRPr="00536592" w:rsidRDefault="00FD71FC" w:rsidP="00B30E9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43E66262" w14:textId="0CE2882A" w:rsidR="00FD71FC" w:rsidRPr="00536592" w:rsidRDefault="00EC2023" w:rsidP="00B30E93">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FD71FC" w:rsidRPr="007A4C9C" w14:paraId="0DD26821" w14:textId="77777777" w:rsidTr="00B3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0EE25587" w14:textId="77777777" w:rsidR="00FD71FC" w:rsidRPr="00536592" w:rsidRDefault="00FD71FC" w:rsidP="00B30E93">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1BF7D5D1" w14:textId="6F187868" w:rsidR="00FD71FC" w:rsidRPr="003B6565" w:rsidRDefault="003B6565" w:rsidP="003B6565">
            <w:pPr>
              <w:widowControl/>
              <w:suppressAutoHyphens w:val="0"/>
              <w:autoSpaceDE w:val="0"/>
              <w:autoSpaceDN w:val="0"/>
              <w:adjustRightInd w:val="0"/>
              <w:spacing w:after="1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eastAsia="pt-BR"/>
              </w:rPr>
            </w:pPr>
            <w:r w:rsidRPr="003B6565">
              <w:rPr>
                <w:rFonts w:ascii="Times New Roman" w:eastAsiaTheme="minorHAnsi" w:hAnsi="Times New Roman"/>
                <w:lang w:eastAsia="en-US"/>
              </w:rPr>
              <w:t xml:space="preserve">1-Manifestar entendimento quanto a aplicabilidade da extemporaneidade ao RRT na modalidade Múltiplo Mensal. 2- Sugerir ao CAU/BR alteração no SICCAU que permita que o RRT Múltiplo Mensal emitido até o dia 10 (dez) do mês subsequente ao mês em que ocorreram as atividades sejam considerados tempestivos. </w:t>
            </w:r>
            <w:r w:rsidR="003B0ABD" w:rsidRPr="003B6565">
              <w:rPr>
                <w:rFonts w:ascii="Times New Roman" w:eastAsia="Times New Roman" w:hAnsi="Times New Roman"/>
                <w:color w:val="000000"/>
                <w:bdr w:val="none" w:sz="0" w:space="0" w:color="auto" w:frame="1"/>
                <w:lang w:eastAsia="pt-BR"/>
              </w:rPr>
              <w:t xml:space="preserve">(Deliberação </w:t>
            </w:r>
            <w:r w:rsidR="003B0ABD" w:rsidRPr="003B6565">
              <w:rPr>
                <w:rFonts w:ascii="Times New Roman" w:eastAsia="Times New Roman" w:hAnsi="Times New Roman"/>
                <w:b/>
                <w:color w:val="000000"/>
                <w:bdr w:val="none" w:sz="0" w:space="0" w:color="auto" w:frame="1"/>
                <w:lang w:eastAsia="pt-BR"/>
              </w:rPr>
              <w:t>Nº 241/2020</w:t>
            </w:r>
            <w:r w:rsidR="003B0ABD" w:rsidRPr="003B6565">
              <w:rPr>
                <w:rFonts w:ascii="Times New Roman" w:eastAsia="Times New Roman" w:hAnsi="Times New Roman"/>
                <w:color w:val="000000"/>
                <w:bdr w:val="none" w:sz="0" w:space="0" w:color="auto" w:frame="1"/>
                <w:lang w:eastAsia="pt-BR"/>
              </w:rPr>
              <w:t>)</w:t>
            </w:r>
          </w:p>
        </w:tc>
      </w:tr>
    </w:tbl>
    <w:p w14:paraId="58007678" w14:textId="77777777" w:rsidR="00B664D9" w:rsidRDefault="00B664D9" w:rsidP="00B664D9">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B664D9" w:rsidRPr="001518BA" w14:paraId="24819062" w14:textId="77777777" w:rsidTr="005E0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24CDC977" w14:textId="77777777" w:rsidR="00B664D9" w:rsidRPr="001518BA" w:rsidRDefault="00B664D9" w:rsidP="005E0488">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11</w:t>
            </w:r>
          </w:p>
        </w:tc>
        <w:tc>
          <w:tcPr>
            <w:tcW w:w="7153" w:type="dxa"/>
            <w:tcBorders>
              <w:top w:val="single" w:sz="4" w:space="0" w:color="7F7F7F" w:themeColor="text1" w:themeTint="80"/>
              <w:left w:val="single" w:sz="4" w:space="0" w:color="A6A6A6" w:themeColor="background1" w:themeShade="A6"/>
              <w:right w:val="nil"/>
            </w:tcBorders>
          </w:tcPr>
          <w:p w14:paraId="05B694FA" w14:textId="77777777" w:rsidR="00B664D9" w:rsidRPr="00386249" w:rsidRDefault="00B664D9" w:rsidP="005E0488">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Pr>
                <w:rFonts w:ascii="Times New Roman" w:eastAsiaTheme="minorHAnsi" w:hAnsi="Times New Roman"/>
                <w:bCs w:val="0"/>
                <w:lang w:eastAsia="en-US"/>
              </w:rPr>
              <w:t>920076/2019</w:t>
            </w:r>
            <w:r w:rsidRPr="00386249">
              <w:rPr>
                <w:rFonts w:ascii="Times New Roman" w:eastAsiaTheme="minorHAnsi" w:hAnsi="Times New Roman"/>
                <w:bCs w:val="0"/>
                <w:lang w:eastAsia="en-US"/>
              </w:rPr>
              <w:t xml:space="preserve"> </w:t>
            </w:r>
          </w:p>
          <w:p w14:paraId="487DFDE2" w14:textId="77777777" w:rsidR="00B664D9" w:rsidRPr="001518BA" w:rsidRDefault="00B664D9" w:rsidP="005E0488">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7A4C9C">
              <w:rPr>
                <w:rFonts w:ascii="Times New Roman" w:eastAsiaTheme="minorHAnsi" w:hAnsi="Times New Roman"/>
                <w:b w:val="0"/>
                <w:lang w:eastAsia="en-US"/>
              </w:rPr>
              <w:t xml:space="preserve">Solicitante: </w:t>
            </w:r>
            <w:r w:rsidRPr="00E073EB">
              <w:rPr>
                <w:rFonts w:ascii="Times New Roman" w:hAnsi="Times New Roman"/>
                <w:b w:val="0"/>
                <w:bCs w:val="0"/>
                <w:color w:val="000000"/>
                <w:shd w:val="clear" w:color="auto" w:fill="FFFFFF"/>
              </w:rPr>
              <w:t>CARINE BOZZA REIS HERNANDES</w:t>
            </w:r>
          </w:p>
        </w:tc>
      </w:tr>
      <w:tr w:rsidR="00B664D9" w:rsidRPr="001518BA" w14:paraId="6C336B7E" w14:textId="77777777" w:rsidTr="005E0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198CCBCE" w14:textId="77777777" w:rsidR="00B664D9" w:rsidRPr="001518BA" w:rsidRDefault="00B664D9" w:rsidP="005E0488">
            <w:pPr>
              <w:pStyle w:val="Ttulo6"/>
              <w:ind w:right="139"/>
              <w:outlineLvl w:val="5"/>
              <w:rPr>
                <w:rFonts w:eastAsia="Calibri"/>
                <w:b/>
                <w:iCs w:val="0"/>
                <w:sz w:val="24"/>
                <w:szCs w:val="24"/>
                <w:lang w:eastAsia="en-US"/>
              </w:rPr>
            </w:pPr>
            <w:r w:rsidRPr="001518BA">
              <w:rPr>
                <w:rFonts w:eastAsia="Calibri"/>
                <w:b/>
                <w:iCs w:val="0"/>
                <w:sz w:val="24"/>
                <w:szCs w:val="24"/>
                <w:lang w:eastAsia="en-US"/>
              </w:rPr>
              <w:lastRenderedPageBreak/>
              <w:t>Fonte</w:t>
            </w:r>
          </w:p>
        </w:tc>
        <w:tc>
          <w:tcPr>
            <w:tcW w:w="7153" w:type="dxa"/>
            <w:tcBorders>
              <w:left w:val="single" w:sz="4" w:space="0" w:color="A6A6A6" w:themeColor="background1" w:themeShade="A6"/>
              <w:right w:val="nil"/>
            </w:tcBorders>
          </w:tcPr>
          <w:p w14:paraId="49736D42" w14:textId="77777777" w:rsidR="00B664D9" w:rsidRPr="001518BA" w:rsidRDefault="00B664D9" w:rsidP="005E0488">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FD71FC">
              <w:rPr>
                <w:rFonts w:ascii="Times New Roman" w:eastAsia="Calibri" w:hAnsi="Times New Roman"/>
                <w:lang w:eastAsia="en-US"/>
              </w:rPr>
              <w:t>SAT - Supervisão de Atendimento - PR</w:t>
            </w:r>
          </w:p>
        </w:tc>
      </w:tr>
      <w:tr w:rsidR="00B664D9" w:rsidRPr="001518BA" w14:paraId="3625DFC0" w14:textId="77777777" w:rsidTr="005E0488">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7AC14C19" w14:textId="77777777" w:rsidR="00B664D9" w:rsidRPr="001518BA" w:rsidRDefault="00B664D9" w:rsidP="005E0488">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1518BA">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649152E4" w14:textId="29AF9075" w:rsidR="00B664D9" w:rsidRPr="001518BA" w:rsidRDefault="00B664D9" w:rsidP="00B664D9">
            <w:pPr>
              <w:widowControl/>
              <w:suppressAutoHyphens w:val="0"/>
              <w:spacing w:line="259" w:lineRule="auto"/>
              <w:ind w:right="139"/>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lang w:eastAsia="pt-BR"/>
              </w:rPr>
            </w:pPr>
            <w:r>
              <w:rPr>
                <w:rFonts w:ascii="Times New Roman" w:eastAsia="Calibri" w:hAnsi="Times New Roman"/>
                <w:lang w:eastAsia="en-US"/>
              </w:rPr>
              <w:t>O protocolo será pautado para a próxima reunião em virtude de compromissos dos conselheiros.</w:t>
            </w:r>
          </w:p>
        </w:tc>
      </w:tr>
    </w:tbl>
    <w:p w14:paraId="6605AA4E" w14:textId="77777777" w:rsidR="00B664D9" w:rsidRDefault="00B664D9" w:rsidP="00B664D9">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B664D9" w:rsidRPr="00536592" w14:paraId="206F8AFD" w14:textId="77777777" w:rsidTr="005E0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02635F36" w14:textId="77777777" w:rsidR="00B664D9" w:rsidRPr="00536592" w:rsidRDefault="00B664D9" w:rsidP="005E0488">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12</w:t>
            </w:r>
          </w:p>
        </w:tc>
        <w:tc>
          <w:tcPr>
            <w:tcW w:w="7153" w:type="dxa"/>
            <w:tcBorders>
              <w:top w:val="single" w:sz="4" w:space="0" w:color="7F7F7F" w:themeColor="text1" w:themeTint="80"/>
              <w:left w:val="single" w:sz="4" w:space="0" w:color="A6A6A6" w:themeColor="background1" w:themeShade="A6"/>
              <w:right w:val="nil"/>
            </w:tcBorders>
          </w:tcPr>
          <w:p w14:paraId="39484B2C" w14:textId="77777777" w:rsidR="00B664D9" w:rsidRPr="00386249" w:rsidRDefault="00B664D9" w:rsidP="005E0488">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Pr>
                <w:rFonts w:ascii="Times New Roman" w:eastAsiaTheme="minorHAnsi" w:hAnsi="Times New Roman"/>
                <w:bCs w:val="0"/>
                <w:lang w:eastAsia="en-US"/>
              </w:rPr>
              <w:t>734970/2018</w:t>
            </w:r>
            <w:r w:rsidRPr="00386249">
              <w:rPr>
                <w:rFonts w:ascii="Times New Roman" w:eastAsiaTheme="minorHAnsi" w:hAnsi="Times New Roman"/>
                <w:bCs w:val="0"/>
                <w:lang w:eastAsia="en-US"/>
              </w:rPr>
              <w:t xml:space="preserve"> </w:t>
            </w:r>
          </w:p>
          <w:p w14:paraId="2578A570" w14:textId="77777777" w:rsidR="00B664D9" w:rsidRPr="00536592" w:rsidRDefault="00B664D9" w:rsidP="005E0488">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Pr>
                <w:rFonts w:ascii="Times New Roman" w:hAnsi="Times New Roman"/>
                <w:b w:val="0"/>
                <w:iCs/>
              </w:rPr>
              <w:t>LOIBRAS S/A</w:t>
            </w:r>
          </w:p>
        </w:tc>
      </w:tr>
      <w:tr w:rsidR="00B664D9" w:rsidRPr="00536592" w14:paraId="17E5DE33" w14:textId="77777777" w:rsidTr="005E0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7233C275" w14:textId="77777777" w:rsidR="00B664D9" w:rsidRPr="00947C5C" w:rsidRDefault="00B664D9" w:rsidP="005E0488">
            <w:pPr>
              <w:keepLines/>
              <w:widowControl/>
              <w:suppressAutoHyphens w:val="0"/>
              <w:autoSpaceDE w:val="0"/>
              <w:autoSpaceDN w:val="0"/>
              <w:adjustRightInd w:val="0"/>
              <w:ind w:right="139"/>
              <w:contextualSpacing/>
              <w:rPr>
                <w:rFonts w:ascii="Times New Roman" w:eastAsia="Calibri" w:hAnsi="Times New Roman"/>
                <w:lang w:eastAsia="en-US"/>
              </w:rPr>
            </w:pPr>
            <w:r w:rsidRPr="00947C5C">
              <w:rPr>
                <w:rFonts w:ascii="Times New Roman" w:eastAsia="Calibri" w:hAnsi="Times New Roman"/>
                <w:lang w:eastAsia="en-US"/>
              </w:rPr>
              <w:t>Fonte</w:t>
            </w:r>
          </w:p>
        </w:tc>
        <w:tc>
          <w:tcPr>
            <w:tcW w:w="7153" w:type="dxa"/>
            <w:tcBorders>
              <w:left w:val="single" w:sz="4" w:space="0" w:color="A6A6A6" w:themeColor="background1" w:themeShade="A6"/>
              <w:right w:val="nil"/>
            </w:tcBorders>
          </w:tcPr>
          <w:p w14:paraId="46B7E556" w14:textId="77777777" w:rsidR="00B664D9" w:rsidRPr="00536592" w:rsidRDefault="00B664D9" w:rsidP="005E0488">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947C5C">
              <w:rPr>
                <w:rFonts w:ascii="Times New Roman" w:eastAsia="Calibri" w:hAnsi="Times New Roman"/>
                <w:lang w:eastAsia="en-US"/>
              </w:rPr>
              <w:t>DCA/PR - Divisão de Cobrança de Anuidade do CAU/PR</w:t>
            </w:r>
          </w:p>
        </w:tc>
      </w:tr>
      <w:tr w:rsidR="00B664D9" w:rsidRPr="00536592" w14:paraId="5275177F" w14:textId="77777777" w:rsidTr="005E0488">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6DC3C69D" w14:textId="77777777" w:rsidR="00B664D9" w:rsidRPr="00536592" w:rsidRDefault="00B664D9" w:rsidP="005E0488">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0AA7625C" w14:textId="05C7FCF1" w:rsidR="00B664D9" w:rsidRPr="00536592" w:rsidRDefault="00B664D9" w:rsidP="00B664D9">
            <w:pPr>
              <w:widowControl/>
              <w:suppressAutoHyphens w:val="0"/>
              <w:spacing w:line="259" w:lineRule="auto"/>
              <w:ind w:right="139"/>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lang w:eastAsia="pt-BR"/>
              </w:rPr>
            </w:pPr>
            <w:r>
              <w:rPr>
                <w:rFonts w:ascii="Times New Roman" w:eastAsia="Calibri" w:hAnsi="Times New Roman"/>
                <w:lang w:eastAsia="en-US"/>
              </w:rPr>
              <w:t>O protocolo será pautado para a próxima reunião em virtude de compromissos dos conselheiros.</w:t>
            </w:r>
          </w:p>
        </w:tc>
      </w:tr>
    </w:tbl>
    <w:p w14:paraId="69D0FE37" w14:textId="77777777" w:rsidR="00B664D9" w:rsidRDefault="00B664D9" w:rsidP="00933BD3">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4F2739" w:rsidRPr="00536592" w14:paraId="4375F266" w14:textId="77777777" w:rsidTr="00656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4002D452" w14:textId="3DC7D462" w:rsidR="004F2739" w:rsidRPr="00536592" w:rsidRDefault="00FD71FC" w:rsidP="00FF2A19">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13</w:t>
            </w:r>
          </w:p>
        </w:tc>
        <w:tc>
          <w:tcPr>
            <w:tcW w:w="7153" w:type="dxa"/>
            <w:tcBorders>
              <w:top w:val="single" w:sz="4" w:space="0" w:color="7F7F7F" w:themeColor="text1" w:themeTint="80"/>
              <w:left w:val="single" w:sz="4" w:space="0" w:color="A6A6A6" w:themeColor="background1" w:themeShade="A6"/>
              <w:right w:val="nil"/>
            </w:tcBorders>
          </w:tcPr>
          <w:p w14:paraId="6382611D" w14:textId="44866BF0" w:rsidR="008D6BAB" w:rsidRPr="00386249" w:rsidRDefault="008D6BAB" w:rsidP="008D6BAB">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Pr>
                <w:rFonts w:ascii="Times New Roman" w:eastAsiaTheme="minorHAnsi" w:hAnsi="Times New Roman"/>
                <w:bCs w:val="0"/>
                <w:lang w:eastAsia="en-US"/>
              </w:rPr>
              <w:t>791995/2018</w:t>
            </w:r>
          </w:p>
          <w:p w14:paraId="306C3D3C" w14:textId="26A67AB9" w:rsidR="004F2739" w:rsidRPr="006D638C" w:rsidRDefault="006D638C" w:rsidP="00656C9F">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sz w:val="22"/>
                <w:szCs w:val="22"/>
              </w:rPr>
            </w:pPr>
            <w:r w:rsidRPr="006D638C">
              <w:rPr>
                <w:rFonts w:ascii="Times New Roman" w:hAnsi="Times New Roman"/>
                <w:b w:val="0"/>
                <w:iCs/>
                <w:sz w:val="22"/>
                <w:szCs w:val="22"/>
              </w:rPr>
              <w:t xml:space="preserve">CAT-A - </w:t>
            </w:r>
            <w:r w:rsidR="008D6BAB" w:rsidRPr="006D638C">
              <w:rPr>
                <w:rFonts w:ascii="Times New Roman" w:hAnsi="Times New Roman"/>
                <w:b w:val="0"/>
                <w:iCs/>
                <w:sz w:val="22"/>
                <w:szCs w:val="22"/>
              </w:rPr>
              <w:t>ANA CRISTINA NOBREGA DA CUNHA FREITAS</w:t>
            </w:r>
          </w:p>
        </w:tc>
      </w:tr>
      <w:tr w:rsidR="004F2739" w:rsidRPr="00536592" w14:paraId="0FB01043"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1EE11776" w14:textId="77777777" w:rsidR="004F2739" w:rsidRPr="00536592" w:rsidRDefault="004F2739" w:rsidP="00656C9F">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3C4DCCA1" w14:textId="2A85C4EC" w:rsidR="004F2739" w:rsidRPr="00536592" w:rsidRDefault="00FD71FC" w:rsidP="00656C9F">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DD6A30">
              <w:rPr>
                <w:rFonts w:ascii="Times New Roman" w:eastAsia="Calibri" w:hAnsi="Times New Roman"/>
                <w:lang w:eastAsia="en-US"/>
              </w:rPr>
              <w:t>TRIAGEM - Triagem de Protocolos - PR</w:t>
            </w:r>
          </w:p>
        </w:tc>
      </w:tr>
      <w:tr w:rsidR="004F2739" w:rsidRPr="00536592" w14:paraId="0225EAD2" w14:textId="77777777" w:rsidTr="00656C9F">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706C90A9" w14:textId="77777777" w:rsidR="004F2739" w:rsidRPr="00536592" w:rsidRDefault="004F2739"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0FF697B0" w14:textId="56733FB0" w:rsidR="004F2739" w:rsidRPr="00536592" w:rsidRDefault="00EC2023" w:rsidP="00656C9F">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4F2739" w:rsidRPr="00536592" w14:paraId="5E3CC0EE" w14:textId="77777777" w:rsidTr="00656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03AE3064" w14:textId="77777777" w:rsidR="004F2739" w:rsidRPr="00536592" w:rsidRDefault="004F2739" w:rsidP="00656C9F">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4C83255A" w14:textId="2E7B3CC0" w:rsidR="004F2739" w:rsidRPr="00BD3520" w:rsidRDefault="00EC2023" w:rsidP="00D90DD7">
            <w:pPr>
              <w:widowControl/>
              <w:suppressAutoHyphens w:val="0"/>
              <w:autoSpaceDE w:val="0"/>
              <w:autoSpaceDN w:val="0"/>
              <w:adjustRightInd w:val="0"/>
              <w:spacing w:after="1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2"/>
                <w:szCs w:val="22"/>
                <w:lang w:eastAsia="pt-BR"/>
              </w:rPr>
            </w:pPr>
            <w:r w:rsidRPr="00D90DD7">
              <w:rPr>
                <w:rFonts w:ascii="Times New Roman" w:eastAsia="Arial" w:hAnsi="Times New Roman"/>
                <w:lang w:eastAsia="pt-BR"/>
              </w:rPr>
              <w:t xml:space="preserve">1. </w:t>
            </w:r>
            <w:r w:rsidR="00D90DD7" w:rsidRPr="00D90DD7">
              <w:rPr>
                <w:rFonts w:ascii="Times New Roman" w:hAnsi="Times New Roman"/>
              </w:rPr>
              <w:t xml:space="preserve">Informar que as atividades constantes do Atestado de Capacidade da solicitação de CAT-A nº </w:t>
            </w:r>
            <w:r w:rsidR="00D90DD7" w:rsidRPr="00D90DD7">
              <w:rPr>
                <w:rFonts w:ascii="Times New Roman" w:eastAsia="Arial" w:hAnsi="Times New Roman"/>
                <w:color w:val="000000"/>
                <w:lang w:eastAsia="pt-BR"/>
              </w:rPr>
              <w:t>480985</w:t>
            </w:r>
            <w:r w:rsidR="00D90DD7" w:rsidRPr="00D90DD7">
              <w:rPr>
                <w:rFonts w:ascii="Times New Roman" w:hAnsi="Times New Roman"/>
              </w:rPr>
              <w:t xml:space="preserve"> pertencem ao rol de atribuições dos arquitetos e urbanistas.</w:t>
            </w:r>
            <w:r w:rsidR="00D90DD7" w:rsidRPr="006A73D1">
              <w:rPr>
                <w:rFonts w:ascii="Times New Roman" w:eastAsia="Times New Roman" w:hAnsi="Times New Roman"/>
                <w:color w:val="000000"/>
                <w:bdr w:val="none" w:sz="0" w:space="0" w:color="auto" w:frame="1"/>
                <w:lang w:eastAsia="pt-BR"/>
              </w:rPr>
              <w:t xml:space="preserve"> </w:t>
            </w:r>
            <w:r w:rsidR="003B0ABD" w:rsidRPr="006A73D1">
              <w:rPr>
                <w:rFonts w:ascii="Times New Roman" w:eastAsia="Times New Roman" w:hAnsi="Times New Roman"/>
                <w:color w:val="000000"/>
                <w:bdr w:val="none" w:sz="0" w:space="0" w:color="auto" w:frame="1"/>
                <w:lang w:eastAsia="pt-BR"/>
              </w:rPr>
              <w:t xml:space="preserve">(Deliberação </w:t>
            </w:r>
            <w:r w:rsidR="003B0ABD" w:rsidRPr="006A73D1">
              <w:rPr>
                <w:rFonts w:ascii="Times New Roman" w:eastAsia="Times New Roman" w:hAnsi="Times New Roman"/>
                <w:b/>
                <w:color w:val="000000"/>
                <w:bdr w:val="none" w:sz="0" w:space="0" w:color="auto" w:frame="1"/>
                <w:lang w:eastAsia="pt-BR"/>
              </w:rPr>
              <w:t>Nº 2</w:t>
            </w:r>
            <w:r w:rsidR="003B0ABD">
              <w:rPr>
                <w:rFonts w:ascii="Times New Roman" w:eastAsia="Times New Roman" w:hAnsi="Times New Roman"/>
                <w:b/>
                <w:color w:val="000000"/>
                <w:bdr w:val="none" w:sz="0" w:space="0" w:color="auto" w:frame="1"/>
                <w:lang w:eastAsia="pt-BR"/>
              </w:rPr>
              <w:t>42</w:t>
            </w:r>
            <w:r w:rsidR="003B0ABD" w:rsidRPr="006A73D1">
              <w:rPr>
                <w:rFonts w:ascii="Times New Roman" w:eastAsia="Times New Roman" w:hAnsi="Times New Roman"/>
                <w:b/>
                <w:color w:val="000000"/>
                <w:bdr w:val="none" w:sz="0" w:space="0" w:color="auto" w:frame="1"/>
                <w:lang w:eastAsia="pt-BR"/>
              </w:rPr>
              <w:t>/2020</w:t>
            </w:r>
            <w:r w:rsidR="003B0ABD" w:rsidRPr="006A73D1">
              <w:rPr>
                <w:rFonts w:ascii="Times New Roman" w:eastAsia="Times New Roman" w:hAnsi="Times New Roman"/>
                <w:color w:val="000000"/>
                <w:bdr w:val="none" w:sz="0" w:space="0" w:color="auto" w:frame="1"/>
                <w:lang w:eastAsia="pt-BR"/>
              </w:rPr>
              <w:t>)</w:t>
            </w:r>
          </w:p>
        </w:tc>
      </w:tr>
    </w:tbl>
    <w:p w14:paraId="4D266082" w14:textId="77777777" w:rsidR="004843F9" w:rsidRPr="00536592" w:rsidRDefault="004843F9" w:rsidP="004843F9">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4843F9" w:rsidRPr="00536592" w14:paraId="3D8A0194" w14:textId="77777777" w:rsidTr="00994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545130DE" w14:textId="55BFD917" w:rsidR="004843F9" w:rsidRPr="00536592" w:rsidRDefault="00FD71FC" w:rsidP="00AA5B59">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14</w:t>
            </w:r>
          </w:p>
        </w:tc>
        <w:tc>
          <w:tcPr>
            <w:tcW w:w="7153" w:type="dxa"/>
            <w:tcBorders>
              <w:top w:val="single" w:sz="4" w:space="0" w:color="7F7F7F" w:themeColor="text1" w:themeTint="80"/>
              <w:left w:val="single" w:sz="4" w:space="0" w:color="A6A6A6" w:themeColor="background1" w:themeShade="A6"/>
              <w:right w:val="nil"/>
            </w:tcBorders>
          </w:tcPr>
          <w:p w14:paraId="49CCA617" w14:textId="2A33D691" w:rsidR="004843F9" w:rsidRPr="00386249" w:rsidRDefault="004843F9" w:rsidP="00994440">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sidR="00AA5B59">
              <w:rPr>
                <w:rFonts w:ascii="Times New Roman" w:eastAsiaTheme="minorHAnsi" w:hAnsi="Times New Roman"/>
                <w:bCs w:val="0"/>
                <w:lang w:eastAsia="en-US"/>
              </w:rPr>
              <w:t>774547/2018</w:t>
            </w:r>
          </w:p>
          <w:p w14:paraId="4B0C9A58" w14:textId="1F286F19" w:rsidR="004843F9" w:rsidRPr="00661651" w:rsidRDefault="00661651" w:rsidP="00661651">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sz w:val="22"/>
                <w:szCs w:val="22"/>
              </w:rPr>
            </w:pPr>
            <w:r w:rsidRPr="00661651">
              <w:rPr>
                <w:rFonts w:ascii="Times New Roman" w:hAnsi="Times New Roman"/>
                <w:b w:val="0"/>
                <w:iCs/>
                <w:sz w:val="22"/>
                <w:szCs w:val="22"/>
              </w:rPr>
              <w:t xml:space="preserve">CAT-A - </w:t>
            </w:r>
            <w:r w:rsidR="00AA5B59" w:rsidRPr="00661651">
              <w:rPr>
                <w:rFonts w:ascii="Times New Roman" w:hAnsi="Times New Roman"/>
                <w:b w:val="0"/>
                <w:iCs/>
                <w:sz w:val="22"/>
                <w:szCs w:val="22"/>
              </w:rPr>
              <w:t>ADRIEINE PIRIH DA SILVA COLLEONE</w:t>
            </w:r>
          </w:p>
        </w:tc>
      </w:tr>
      <w:tr w:rsidR="004843F9" w:rsidRPr="00536592" w14:paraId="1429FE69" w14:textId="77777777" w:rsidTr="00994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726B5BE9" w14:textId="77777777" w:rsidR="004843F9" w:rsidRPr="00536592" w:rsidRDefault="004843F9" w:rsidP="00994440">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1BB1EEFC" w14:textId="1490F209" w:rsidR="004843F9" w:rsidRPr="00536592" w:rsidRDefault="00DD6A30" w:rsidP="00994440">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DD6A30">
              <w:rPr>
                <w:rFonts w:ascii="Times New Roman" w:eastAsia="Calibri" w:hAnsi="Times New Roman"/>
                <w:lang w:eastAsia="en-US"/>
              </w:rPr>
              <w:t>TRIAGEM - Triagem de Protocolos - PR</w:t>
            </w:r>
          </w:p>
        </w:tc>
      </w:tr>
      <w:tr w:rsidR="004843F9" w:rsidRPr="00536592" w14:paraId="1D463BC3" w14:textId="77777777" w:rsidTr="00994440">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2A11B2D9" w14:textId="77777777" w:rsidR="004843F9" w:rsidRPr="00536592" w:rsidRDefault="004843F9" w:rsidP="00994440">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04070B39" w14:textId="6E3A751E" w:rsidR="004843F9" w:rsidRPr="00536592" w:rsidRDefault="00661651" w:rsidP="00994440">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4843F9" w:rsidRPr="00536592" w14:paraId="2B6C31AB" w14:textId="77777777" w:rsidTr="00994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2A6F6834" w14:textId="77777777" w:rsidR="004843F9" w:rsidRPr="00536592" w:rsidRDefault="004843F9" w:rsidP="00994440">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0EFD6DDB" w14:textId="6F8901D7" w:rsidR="004843F9" w:rsidRPr="00BD3520" w:rsidRDefault="006D638C" w:rsidP="006D638C">
            <w:pPr>
              <w:widowControl/>
              <w:suppressAutoHyphens w:val="0"/>
              <w:autoSpaceDE w:val="0"/>
              <w:autoSpaceDN w:val="0"/>
              <w:adjustRightInd w:val="0"/>
              <w:spacing w:after="1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2"/>
                <w:szCs w:val="22"/>
                <w:lang w:eastAsia="pt-BR"/>
              </w:rPr>
            </w:pPr>
            <w:r>
              <w:rPr>
                <w:rFonts w:ascii="Times New Roman" w:hAnsi="Times New Roman"/>
              </w:rPr>
              <w:t>1.</w:t>
            </w:r>
            <w:r w:rsidRPr="006D638C">
              <w:rPr>
                <w:rFonts w:ascii="Times New Roman" w:hAnsi="Times New Roman"/>
              </w:rPr>
              <w:t>Informar que as atividades constantes do Atestado de Capacidade da solicitação de CAT-A nº 474338 pertencem ao rol de atribuições dos arquitetos e urbanistas.</w:t>
            </w:r>
            <w:r w:rsidR="003B0ABD">
              <w:rPr>
                <w:rFonts w:ascii="Times New Roman" w:eastAsia="Arial" w:hAnsi="Times New Roman"/>
                <w:sz w:val="22"/>
                <w:szCs w:val="22"/>
                <w:lang w:eastAsia="pt-BR"/>
              </w:rPr>
              <w:t xml:space="preserve"> </w:t>
            </w:r>
            <w:r w:rsidR="003B0ABD" w:rsidRPr="006A73D1">
              <w:rPr>
                <w:rFonts w:ascii="Times New Roman" w:eastAsia="Times New Roman" w:hAnsi="Times New Roman"/>
                <w:color w:val="000000"/>
                <w:bdr w:val="none" w:sz="0" w:space="0" w:color="auto" w:frame="1"/>
                <w:lang w:eastAsia="pt-BR"/>
              </w:rPr>
              <w:t xml:space="preserve">(Deliberação </w:t>
            </w:r>
            <w:r w:rsidR="003B0ABD" w:rsidRPr="006A73D1">
              <w:rPr>
                <w:rFonts w:ascii="Times New Roman" w:eastAsia="Times New Roman" w:hAnsi="Times New Roman"/>
                <w:b/>
                <w:color w:val="000000"/>
                <w:bdr w:val="none" w:sz="0" w:space="0" w:color="auto" w:frame="1"/>
                <w:lang w:eastAsia="pt-BR"/>
              </w:rPr>
              <w:t>Nº 2</w:t>
            </w:r>
            <w:r w:rsidR="003B0ABD">
              <w:rPr>
                <w:rFonts w:ascii="Times New Roman" w:eastAsia="Times New Roman" w:hAnsi="Times New Roman"/>
                <w:b/>
                <w:color w:val="000000"/>
                <w:bdr w:val="none" w:sz="0" w:space="0" w:color="auto" w:frame="1"/>
                <w:lang w:eastAsia="pt-BR"/>
              </w:rPr>
              <w:t>43</w:t>
            </w:r>
            <w:r w:rsidR="003B0ABD" w:rsidRPr="006A73D1">
              <w:rPr>
                <w:rFonts w:ascii="Times New Roman" w:eastAsia="Times New Roman" w:hAnsi="Times New Roman"/>
                <w:b/>
                <w:color w:val="000000"/>
                <w:bdr w:val="none" w:sz="0" w:space="0" w:color="auto" w:frame="1"/>
                <w:lang w:eastAsia="pt-BR"/>
              </w:rPr>
              <w:t>/2020</w:t>
            </w:r>
            <w:r w:rsidR="003B0ABD" w:rsidRPr="006A73D1">
              <w:rPr>
                <w:rFonts w:ascii="Times New Roman" w:eastAsia="Times New Roman" w:hAnsi="Times New Roman"/>
                <w:color w:val="000000"/>
                <w:bdr w:val="none" w:sz="0" w:space="0" w:color="auto" w:frame="1"/>
                <w:lang w:eastAsia="pt-BR"/>
              </w:rPr>
              <w:t>)</w:t>
            </w:r>
          </w:p>
        </w:tc>
      </w:tr>
    </w:tbl>
    <w:p w14:paraId="70BA2F0E" w14:textId="77777777" w:rsidR="004843F9" w:rsidRDefault="004843F9" w:rsidP="004B32B2">
      <w:pPr>
        <w:widowControl/>
        <w:suppressAutoHyphens w:val="0"/>
        <w:autoSpaceDE w:val="0"/>
        <w:autoSpaceDN w:val="0"/>
        <w:adjustRightInd w:val="0"/>
        <w:ind w:right="139"/>
        <w:jc w:val="center"/>
        <w:rPr>
          <w:rFonts w:ascii="Times New Roman" w:eastAsia="Calibri" w:hAnsi="Times New Roman"/>
          <w:lang w:eastAsia="en-US"/>
        </w:rPr>
      </w:pPr>
    </w:p>
    <w:tbl>
      <w:tblPr>
        <w:tblStyle w:val="TabelaSimples21"/>
        <w:tblW w:w="9322" w:type="dxa"/>
        <w:tblLook w:val="04A0" w:firstRow="1" w:lastRow="0" w:firstColumn="1" w:lastColumn="0" w:noHBand="0" w:noVBand="1"/>
      </w:tblPr>
      <w:tblGrid>
        <w:gridCol w:w="2169"/>
        <w:gridCol w:w="7153"/>
      </w:tblGrid>
      <w:tr w:rsidR="00AA5B59" w:rsidRPr="008D6BAB" w14:paraId="387D4FDA" w14:textId="77777777" w:rsidTr="00994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7F7F7F" w:themeColor="text1" w:themeTint="80"/>
              <w:left w:val="nil"/>
              <w:right w:val="single" w:sz="4" w:space="0" w:color="A6A6A6" w:themeColor="background1" w:themeShade="A6"/>
            </w:tcBorders>
            <w:shd w:val="clear" w:color="auto" w:fill="E7E6E6" w:themeFill="background2"/>
            <w:hideMark/>
          </w:tcPr>
          <w:p w14:paraId="2D3924EA" w14:textId="13711197" w:rsidR="00AA5B59" w:rsidRPr="00536592" w:rsidRDefault="00FD71FC" w:rsidP="00AA5B59">
            <w:pPr>
              <w:keepLines/>
              <w:widowControl/>
              <w:suppressAutoHyphens w:val="0"/>
              <w:autoSpaceDE w:val="0"/>
              <w:autoSpaceDN w:val="0"/>
              <w:adjustRightInd w:val="0"/>
              <w:ind w:right="139"/>
              <w:contextualSpacing/>
              <w:rPr>
                <w:rFonts w:ascii="Times New Roman" w:eastAsia="Calibri" w:hAnsi="Times New Roman"/>
                <w:bCs w:val="0"/>
                <w:lang w:eastAsia="en-US"/>
              </w:rPr>
            </w:pPr>
            <w:r>
              <w:rPr>
                <w:rFonts w:ascii="Times New Roman" w:eastAsia="Calibri" w:hAnsi="Times New Roman"/>
                <w:bCs w:val="0"/>
                <w:lang w:eastAsia="en-US"/>
              </w:rPr>
              <w:t>15</w:t>
            </w:r>
          </w:p>
        </w:tc>
        <w:tc>
          <w:tcPr>
            <w:tcW w:w="7153" w:type="dxa"/>
            <w:tcBorders>
              <w:top w:val="single" w:sz="4" w:space="0" w:color="7F7F7F" w:themeColor="text1" w:themeTint="80"/>
              <w:left w:val="single" w:sz="4" w:space="0" w:color="A6A6A6" w:themeColor="background1" w:themeShade="A6"/>
              <w:right w:val="nil"/>
            </w:tcBorders>
          </w:tcPr>
          <w:p w14:paraId="0449E932" w14:textId="2F6CF5CF" w:rsidR="00AA5B59" w:rsidRPr="00386249" w:rsidRDefault="00AA5B59" w:rsidP="00994440">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rPr>
            </w:pPr>
            <w:r w:rsidRPr="00386249">
              <w:rPr>
                <w:rFonts w:ascii="Times New Roman" w:hAnsi="Times New Roman"/>
                <w:iCs/>
              </w:rPr>
              <w:t xml:space="preserve">Protocolo n° </w:t>
            </w:r>
            <w:r>
              <w:rPr>
                <w:rFonts w:ascii="Times New Roman" w:eastAsiaTheme="minorHAnsi" w:hAnsi="Times New Roman"/>
                <w:bCs w:val="0"/>
                <w:lang w:eastAsia="en-US"/>
              </w:rPr>
              <w:t>777946/2018</w:t>
            </w:r>
          </w:p>
          <w:p w14:paraId="2283E1E2" w14:textId="0659A939" w:rsidR="00AA5B59" w:rsidRPr="00661651" w:rsidRDefault="00661651" w:rsidP="00994440">
            <w:pPr>
              <w:cnfStyle w:val="100000000000" w:firstRow="1" w:lastRow="0" w:firstColumn="0" w:lastColumn="0" w:oddVBand="0" w:evenVBand="0" w:oddHBand="0" w:evenHBand="0" w:firstRowFirstColumn="0" w:firstRowLastColumn="0" w:lastRowFirstColumn="0" w:lastRowLastColumn="0"/>
              <w:rPr>
                <w:rFonts w:ascii="Times New Roman" w:hAnsi="Times New Roman"/>
                <w:b w:val="0"/>
                <w:iCs/>
                <w:sz w:val="22"/>
                <w:szCs w:val="22"/>
              </w:rPr>
            </w:pPr>
            <w:r>
              <w:rPr>
                <w:rFonts w:ascii="Times New Roman" w:hAnsi="Times New Roman"/>
                <w:b w:val="0"/>
                <w:iCs/>
                <w:sz w:val="22"/>
                <w:szCs w:val="22"/>
              </w:rPr>
              <w:t xml:space="preserve">CAT-A - </w:t>
            </w:r>
            <w:r w:rsidR="00AA5B59" w:rsidRPr="00661651">
              <w:rPr>
                <w:rFonts w:ascii="Times New Roman" w:hAnsi="Times New Roman"/>
                <w:b w:val="0"/>
                <w:iCs/>
                <w:sz w:val="22"/>
                <w:szCs w:val="22"/>
              </w:rPr>
              <w:t>ANA CAROLINA POTIER MENDES</w:t>
            </w:r>
          </w:p>
        </w:tc>
      </w:tr>
      <w:tr w:rsidR="00AA5B59" w:rsidRPr="00536592" w14:paraId="4210B7F0" w14:textId="77777777" w:rsidTr="00994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3A6D333D" w14:textId="77777777" w:rsidR="00AA5B59" w:rsidRPr="00536592" w:rsidRDefault="00AA5B59" w:rsidP="00994440">
            <w:pPr>
              <w:pStyle w:val="Ttulo6"/>
              <w:ind w:right="139"/>
              <w:outlineLvl w:val="5"/>
              <w:rPr>
                <w:rFonts w:eastAsia="Calibri"/>
                <w:b/>
                <w:iCs w:val="0"/>
                <w:sz w:val="24"/>
                <w:szCs w:val="24"/>
                <w:lang w:eastAsia="en-US"/>
              </w:rPr>
            </w:pPr>
            <w:r w:rsidRPr="00536592">
              <w:rPr>
                <w:rFonts w:eastAsia="Calibri"/>
                <w:b/>
                <w:iCs w:val="0"/>
                <w:sz w:val="24"/>
                <w:szCs w:val="24"/>
                <w:lang w:eastAsia="en-US"/>
              </w:rPr>
              <w:t>Fonte</w:t>
            </w:r>
          </w:p>
        </w:tc>
        <w:tc>
          <w:tcPr>
            <w:tcW w:w="7153" w:type="dxa"/>
            <w:tcBorders>
              <w:left w:val="single" w:sz="4" w:space="0" w:color="A6A6A6" w:themeColor="background1" w:themeShade="A6"/>
              <w:right w:val="nil"/>
            </w:tcBorders>
          </w:tcPr>
          <w:p w14:paraId="0A538B39" w14:textId="5449CA7D" w:rsidR="00AA5B59" w:rsidRPr="00536592" w:rsidRDefault="00DD6A30" w:rsidP="00994440">
            <w:pPr>
              <w:keepLines/>
              <w:widowControl/>
              <w:suppressAutoHyphens w:val="0"/>
              <w:autoSpaceDE w:val="0"/>
              <w:autoSpaceDN w:val="0"/>
              <w:adjustRightInd w:val="0"/>
              <w:ind w:right="13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DD6A30">
              <w:rPr>
                <w:rFonts w:ascii="Times New Roman" w:eastAsia="Calibri" w:hAnsi="Times New Roman"/>
                <w:lang w:eastAsia="en-US"/>
              </w:rPr>
              <w:t>TRIAGEM - Triagem de Protocolos - PR</w:t>
            </w:r>
          </w:p>
        </w:tc>
      </w:tr>
      <w:tr w:rsidR="00AA5B59" w:rsidRPr="00536592" w14:paraId="6F2CB752" w14:textId="77777777" w:rsidTr="00994440">
        <w:trPr>
          <w:trHeight w:val="212"/>
        </w:trPr>
        <w:tc>
          <w:tcPr>
            <w:cnfStyle w:val="001000000000" w:firstRow="0" w:lastRow="0" w:firstColumn="1" w:lastColumn="0" w:oddVBand="0" w:evenVBand="0" w:oddHBand="0" w:evenHBand="0" w:firstRowFirstColumn="0" w:firstRowLastColumn="0" w:lastRowFirstColumn="0" w:lastRowLastColumn="0"/>
            <w:tcW w:w="2169" w:type="dxa"/>
            <w:tcBorders>
              <w:top w:val="nil"/>
              <w:left w:val="nil"/>
              <w:bottom w:val="nil"/>
              <w:right w:val="single" w:sz="4" w:space="0" w:color="A6A6A6" w:themeColor="background1" w:themeShade="A6"/>
            </w:tcBorders>
            <w:shd w:val="clear" w:color="auto" w:fill="E7E6E6" w:themeFill="background2"/>
            <w:hideMark/>
          </w:tcPr>
          <w:p w14:paraId="166D4ECD" w14:textId="77777777" w:rsidR="00AA5B59" w:rsidRPr="00536592" w:rsidRDefault="00AA5B59" w:rsidP="00994440">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Relator</w:t>
            </w:r>
          </w:p>
        </w:tc>
        <w:tc>
          <w:tcPr>
            <w:tcW w:w="7153" w:type="dxa"/>
            <w:tcBorders>
              <w:top w:val="nil"/>
              <w:left w:val="single" w:sz="4" w:space="0" w:color="A6A6A6" w:themeColor="background1" w:themeShade="A6"/>
              <w:bottom w:val="nil"/>
              <w:right w:val="nil"/>
            </w:tcBorders>
          </w:tcPr>
          <w:p w14:paraId="7A74D56D" w14:textId="7E84F84F" w:rsidR="00AA5B59" w:rsidRPr="00536592" w:rsidRDefault="00661651" w:rsidP="00994440">
            <w:pPr>
              <w:keepLines/>
              <w:widowControl/>
              <w:suppressAutoHyphens w:val="0"/>
              <w:autoSpaceDE w:val="0"/>
              <w:autoSpaceDN w:val="0"/>
              <w:adjustRightInd w:val="0"/>
              <w:ind w:right="13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u w:val="single"/>
                <w:lang w:eastAsia="en-US"/>
              </w:rPr>
            </w:pPr>
            <w:r w:rsidRPr="00BB03FF">
              <w:rPr>
                <w:rFonts w:ascii="Times New Roman" w:eastAsia="Calibri" w:hAnsi="Times New Roman"/>
                <w:lang w:eastAsia="en-US"/>
              </w:rPr>
              <w:t>Comissão</w:t>
            </w:r>
          </w:p>
        </w:tc>
      </w:tr>
      <w:tr w:rsidR="00AA5B59" w:rsidRPr="00BD3520" w14:paraId="2B79DAAD" w14:textId="77777777" w:rsidTr="00994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left w:val="nil"/>
              <w:right w:val="single" w:sz="4" w:space="0" w:color="A6A6A6" w:themeColor="background1" w:themeShade="A6"/>
            </w:tcBorders>
            <w:shd w:val="clear" w:color="auto" w:fill="E7E6E6" w:themeFill="background2"/>
            <w:hideMark/>
          </w:tcPr>
          <w:p w14:paraId="2181C764" w14:textId="77777777" w:rsidR="00AA5B59" w:rsidRPr="00536592" w:rsidRDefault="00AA5B59" w:rsidP="00994440">
            <w:pPr>
              <w:keepLines/>
              <w:widowControl/>
              <w:suppressAutoHyphens w:val="0"/>
              <w:autoSpaceDE w:val="0"/>
              <w:autoSpaceDN w:val="0"/>
              <w:adjustRightInd w:val="0"/>
              <w:ind w:right="139"/>
              <w:contextualSpacing/>
              <w:rPr>
                <w:rFonts w:ascii="Times New Roman" w:eastAsia="Calibri" w:hAnsi="Times New Roman"/>
                <w:bCs w:val="0"/>
                <w:lang w:eastAsia="en-US"/>
              </w:rPr>
            </w:pPr>
            <w:r w:rsidRPr="00536592">
              <w:rPr>
                <w:rFonts w:ascii="Times New Roman" w:eastAsia="Calibri" w:hAnsi="Times New Roman"/>
                <w:bCs w:val="0"/>
                <w:lang w:eastAsia="en-US"/>
              </w:rPr>
              <w:t>Encaminhamento</w:t>
            </w:r>
          </w:p>
        </w:tc>
        <w:tc>
          <w:tcPr>
            <w:tcW w:w="7153" w:type="dxa"/>
            <w:tcBorders>
              <w:left w:val="single" w:sz="4" w:space="0" w:color="A6A6A6" w:themeColor="background1" w:themeShade="A6"/>
              <w:right w:val="nil"/>
            </w:tcBorders>
          </w:tcPr>
          <w:p w14:paraId="0ACB11E3" w14:textId="2E69FF4C" w:rsidR="00AA5B59" w:rsidRPr="00BD3520" w:rsidRDefault="00661651" w:rsidP="00661651">
            <w:pPr>
              <w:widowControl/>
              <w:suppressAutoHyphens w:val="0"/>
              <w:autoSpaceDE w:val="0"/>
              <w:autoSpaceDN w:val="0"/>
              <w:adjustRightInd w:val="0"/>
              <w:spacing w:after="1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2"/>
                <w:szCs w:val="22"/>
                <w:lang w:eastAsia="pt-BR"/>
              </w:rPr>
            </w:pPr>
            <w:r>
              <w:rPr>
                <w:rFonts w:ascii="Times New Roman" w:hAnsi="Times New Roman"/>
              </w:rPr>
              <w:t>1.</w:t>
            </w:r>
            <w:r w:rsidRPr="00661651">
              <w:rPr>
                <w:rFonts w:ascii="Times New Roman" w:hAnsi="Times New Roman"/>
              </w:rPr>
              <w:t>Informar que os arquitetos e urbanistas possuem atribuição para a atividade de elaboração de Plano de Gerenciamento de Resíduos de Serviços da Saúde (PGRSS), conforme consta do supracitado RRT.</w:t>
            </w:r>
            <w:r w:rsidR="003B0ABD">
              <w:rPr>
                <w:rFonts w:ascii="Times New Roman" w:eastAsia="Arial" w:hAnsi="Times New Roman"/>
                <w:sz w:val="22"/>
                <w:szCs w:val="22"/>
                <w:lang w:eastAsia="pt-BR"/>
              </w:rPr>
              <w:t xml:space="preserve"> </w:t>
            </w:r>
            <w:r w:rsidR="003B0ABD" w:rsidRPr="006A73D1">
              <w:rPr>
                <w:rFonts w:ascii="Times New Roman" w:eastAsia="Times New Roman" w:hAnsi="Times New Roman"/>
                <w:color w:val="000000"/>
                <w:bdr w:val="none" w:sz="0" w:space="0" w:color="auto" w:frame="1"/>
                <w:lang w:eastAsia="pt-BR"/>
              </w:rPr>
              <w:t xml:space="preserve">(Deliberação </w:t>
            </w:r>
            <w:r w:rsidR="003B0ABD" w:rsidRPr="006A73D1">
              <w:rPr>
                <w:rFonts w:ascii="Times New Roman" w:eastAsia="Times New Roman" w:hAnsi="Times New Roman"/>
                <w:b/>
                <w:color w:val="000000"/>
                <w:bdr w:val="none" w:sz="0" w:space="0" w:color="auto" w:frame="1"/>
                <w:lang w:eastAsia="pt-BR"/>
              </w:rPr>
              <w:t>Nº 2</w:t>
            </w:r>
            <w:r w:rsidR="003B0ABD">
              <w:rPr>
                <w:rFonts w:ascii="Times New Roman" w:eastAsia="Times New Roman" w:hAnsi="Times New Roman"/>
                <w:b/>
                <w:color w:val="000000"/>
                <w:bdr w:val="none" w:sz="0" w:space="0" w:color="auto" w:frame="1"/>
                <w:lang w:eastAsia="pt-BR"/>
              </w:rPr>
              <w:t>44</w:t>
            </w:r>
            <w:r w:rsidR="003B0ABD" w:rsidRPr="006A73D1">
              <w:rPr>
                <w:rFonts w:ascii="Times New Roman" w:eastAsia="Times New Roman" w:hAnsi="Times New Roman"/>
                <w:b/>
                <w:color w:val="000000"/>
                <w:bdr w:val="none" w:sz="0" w:space="0" w:color="auto" w:frame="1"/>
                <w:lang w:eastAsia="pt-BR"/>
              </w:rPr>
              <w:t>/2020</w:t>
            </w:r>
            <w:r w:rsidR="003B0ABD" w:rsidRPr="006A73D1">
              <w:rPr>
                <w:rFonts w:ascii="Times New Roman" w:eastAsia="Times New Roman" w:hAnsi="Times New Roman"/>
                <w:color w:val="000000"/>
                <w:bdr w:val="none" w:sz="0" w:space="0" w:color="auto" w:frame="1"/>
                <w:lang w:eastAsia="pt-BR"/>
              </w:rPr>
              <w:t>)</w:t>
            </w:r>
          </w:p>
        </w:tc>
      </w:tr>
    </w:tbl>
    <w:p w14:paraId="0C68D828" w14:textId="77777777" w:rsidR="00AA5B59" w:rsidRDefault="00AA5B59" w:rsidP="004B32B2">
      <w:pPr>
        <w:widowControl/>
        <w:suppressAutoHyphens w:val="0"/>
        <w:autoSpaceDE w:val="0"/>
        <w:autoSpaceDN w:val="0"/>
        <w:adjustRightInd w:val="0"/>
        <w:ind w:right="139"/>
        <w:jc w:val="center"/>
        <w:rPr>
          <w:rFonts w:ascii="Times New Roman" w:eastAsia="Calibri" w:hAnsi="Times New Roman"/>
          <w:lang w:eastAsia="en-US"/>
        </w:rPr>
      </w:pPr>
    </w:p>
    <w:p w14:paraId="4088497E" w14:textId="1E1ECD9F" w:rsidR="002C67BA" w:rsidRPr="00536592" w:rsidRDefault="002C67BA" w:rsidP="004B32B2">
      <w:pPr>
        <w:widowControl/>
        <w:suppressAutoHyphens w:val="0"/>
        <w:autoSpaceDE w:val="0"/>
        <w:autoSpaceDN w:val="0"/>
        <w:adjustRightInd w:val="0"/>
        <w:ind w:right="139"/>
        <w:jc w:val="center"/>
        <w:rPr>
          <w:rFonts w:ascii="Times New Roman" w:eastAsia="Calibri" w:hAnsi="Times New Roman"/>
          <w:lang w:eastAsia="en-US"/>
        </w:rPr>
      </w:pPr>
      <w:r w:rsidRPr="00536592">
        <w:rPr>
          <w:rFonts w:ascii="Times New Roman" w:eastAsia="Calibri" w:hAnsi="Times New Roman"/>
          <w:lang w:eastAsia="en-US"/>
        </w:rPr>
        <w:t xml:space="preserve">Curitiba, </w:t>
      </w:r>
      <w:r w:rsidR="00DD6A30">
        <w:rPr>
          <w:rFonts w:ascii="Times New Roman" w:eastAsia="Calibri" w:hAnsi="Times New Roman"/>
          <w:lang w:eastAsia="en-US"/>
        </w:rPr>
        <w:t>18</w:t>
      </w:r>
      <w:r w:rsidR="00AA7B52" w:rsidRPr="00536592">
        <w:rPr>
          <w:rFonts w:ascii="Times New Roman" w:eastAsia="Calibri" w:hAnsi="Times New Roman"/>
          <w:lang w:eastAsia="en-US"/>
        </w:rPr>
        <w:t xml:space="preserve"> </w:t>
      </w:r>
      <w:r w:rsidRPr="00536592">
        <w:rPr>
          <w:rFonts w:ascii="Times New Roman" w:eastAsia="Calibri" w:hAnsi="Times New Roman"/>
          <w:lang w:eastAsia="en-US"/>
        </w:rPr>
        <w:t xml:space="preserve">de </w:t>
      </w:r>
      <w:r w:rsidR="00DD6A30">
        <w:rPr>
          <w:rFonts w:ascii="Times New Roman" w:eastAsia="Calibri" w:hAnsi="Times New Roman"/>
          <w:lang w:eastAsia="en-US"/>
        </w:rPr>
        <w:t>setembro</w:t>
      </w:r>
      <w:r w:rsidRPr="00536592">
        <w:rPr>
          <w:rFonts w:ascii="Times New Roman" w:eastAsia="Calibri" w:hAnsi="Times New Roman"/>
          <w:lang w:eastAsia="en-US"/>
        </w:rPr>
        <w:t xml:space="preserve"> de 20</w:t>
      </w:r>
      <w:r w:rsidR="006823B8" w:rsidRPr="00536592">
        <w:rPr>
          <w:rFonts w:ascii="Times New Roman" w:eastAsia="Calibri" w:hAnsi="Times New Roman"/>
          <w:lang w:eastAsia="en-US"/>
        </w:rPr>
        <w:t>20</w:t>
      </w:r>
      <w:r w:rsidRPr="00536592">
        <w:rPr>
          <w:rFonts w:ascii="Times New Roman" w:eastAsia="Calibri" w:hAnsi="Times New Roman"/>
          <w:lang w:eastAsia="en-US"/>
        </w:rPr>
        <w:t>.</w:t>
      </w:r>
    </w:p>
    <w:p w14:paraId="6E8C4CE6" w14:textId="77777777" w:rsidR="00B30BBF" w:rsidRPr="00536592" w:rsidRDefault="00B30BBF" w:rsidP="004B32B2">
      <w:pPr>
        <w:widowControl/>
        <w:suppressAutoHyphens w:val="0"/>
        <w:autoSpaceDE w:val="0"/>
        <w:autoSpaceDN w:val="0"/>
        <w:adjustRightInd w:val="0"/>
        <w:ind w:right="139"/>
        <w:jc w:val="both"/>
        <w:rPr>
          <w:rFonts w:ascii="Times New Roman" w:eastAsia="Calibri" w:hAnsi="Times New Roman"/>
          <w:lang w:eastAsia="en-US"/>
        </w:rPr>
      </w:pPr>
    </w:p>
    <w:p w14:paraId="25B39DC7" w14:textId="77777777" w:rsidR="004615E4" w:rsidRDefault="004615E4" w:rsidP="004B32B2">
      <w:pPr>
        <w:widowControl/>
        <w:suppressAutoHyphens w:val="0"/>
        <w:autoSpaceDE w:val="0"/>
        <w:autoSpaceDN w:val="0"/>
        <w:adjustRightInd w:val="0"/>
        <w:ind w:right="139"/>
        <w:jc w:val="both"/>
        <w:rPr>
          <w:rFonts w:ascii="Times New Roman" w:eastAsia="Calibri" w:hAnsi="Times New Roman"/>
          <w:lang w:eastAsia="en-US"/>
        </w:rPr>
      </w:pPr>
    </w:p>
    <w:p w14:paraId="72691C7F" w14:textId="77777777" w:rsidR="00B664D9" w:rsidRPr="00536592" w:rsidRDefault="00B664D9" w:rsidP="004B32B2">
      <w:pPr>
        <w:widowControl/>
        <w:suppressAutoHyphens w:val="0"/>
        <w:autoSpaceDE w:val="0"/>
        <w:autoSpaceDN w:val="0"/>
        <w:adjustRightInd w:val="0"/>
        <w:ind w:right="139"/>
        <w:jc w:val="both"/>
        <w:rPr>
          <w:rFonts w:ascii="Times New Roman" w:eastAsia="Calibri" w:hAnsi="Times New Roman"/>
          <w:lang w:eastAsia="en-US"/>
        </w:rPr>
      </w:pPr>
    </w:p>
    <w:p w14:paraId="7EC7DDFD" w14:textId="77777777" w:rsidR="004615E4" w:rsidRPr="00536592" w:rsidRDefault="004615E4" w:rsidP="004B32B2">
      <w:pPr>
        <w:widowControl/>
        <w:suppressAutoHyphens w:val="0"/>
        <w:autoSpaceDE w:val="0"/>
        <w:autoSpaceDN w:val="0"/>
        <w:adjustRightInd w:val="0"/>
        <w:ind w:right="139"/>
        <w:jc w:val="both"/>
        <w:rPr>
          <w:rFonts w:ascii="Times New Roman" w:eastAsia="Calibri" w:hAnsi="Times New Roman"/>
          <w:lang w:eastAsia="en-US"/>
        </w:rPr>
      </w:pPr>
    </w:p>
    <w:tbl>
      <w:tblPr>
        <w:tblStyle w:val="Tabelacomgrade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605"/>
        <w:gridCol w:w="4001"/>
        <w:gridCol w:w="394"/>
      </w:tblGrid>
      <w:tr w:rsidR="002C67BA" w:rsidRPr="00536592" w14:paraId="3CED2237" w14:textId="77777777" w:rsidTr="002C67BA">
        <w:trPr>
          <w:gridAfter w:val="1"/>
          <w:wAfter w:w="394" w:type="dxa"/>
        </w:trPr>
        <w:tc>
          <w:tcPr>
            <w:tcW w:w="9212" w:type="dxa"/>
            <w:gridSpan w:val="3"/>
            <w:hideMark/>
          </w:tcPr>
          <w:p w14:paraId="6DA3B895" w14:textId="77777777" w:rsidR="002C67BA" w:rsidRPr="00536592" w:rsidRDefault="002C67BA" w:rsidP="004B32B2">
            <w:pPr>
              <w:keepNext/>
              <w:widowControl/>
              <w:suppressAutoHyphens w:val="0"/>
              <w:autoSpaceDE w:val="0"/>
              <w:autoSpaceDN w:val="0"/>
              <w:adjustRightInd w:val="0"/>
              <w:ind w:right="139"/>
              <w:jc w:val="center"/>
              <w:outlineLvl w:val="4"/>
              <w:rPr>
                <w:rFonts w:ascii="Times New Roman" w:eastAsia="Calibri" w:hAnsi="Times New Roman"/>
                <w:color w:val="000000"/>
                <w:sz w:val="22"/>
                <w:szCs w:val="22"/>
                <w:lang w:eastAsia="en-US"/>
              </w:rPr>
            </w:pPr>
            <w:r w:rsidRPr="00536592">
              <w:rPr>
                <w:rFonts w:ascii="Times New Roman" w:eastAsia="Calibri" w:hAnsi="Times New Roman"/>
                <w:color w:val="000000"/>
                <w:sz w:val="22"/>
                <w:szCs w:val="22"/>
                <w:lang w:eastAsia="en-US"/>
              </w:rPr>
              <w:t>CLÁUDIO FORTE MAIOLINO</w:t>
            </w:r>
          </w:p>
        </w:tc>
      </w:tr>
      <w:tr w:rsidR="002C67BA" w:rsidRPr="00536592" w14:paraId="5B10455F" w14:textId="77777777" w:rsidTr="002C67BA">
        <w:trPr>
          <w:gridAfter w:val="1"/>
          <w:wAfter w:w="394" w:type="dxa"/>
        </w:trPr>
        <w:tc>
          <w:tcPr>
            <w:tcW w:w="9212" w:type="dxa"/>
            <w:gridSpan w:val="3"/>
            <w:hideMark/>
          </w:tcPr>
          <w:p w14:paraId="70467C02" w14:textId="77777777" w:rsidR="002C67BA" w:rsidRPr="00536592" w:rsidRDefault="002C67BA" w:rsidP="004B32B2">
            <w:pPr>
              <w:widowControl/>
              <w:suppressAutoHyphens w:val="0"/>
              <w:autoSpaceDE w:val="0"/>
              <w:autoSpaceDN w:val="0"/>
              <w:adjustRightInd w:val="0"/>
              <w:ind w:right="139"/>
              <w:jc w:val="center"/>
              <w:rPr>
                <w:rFonts w:ascii="Times New Roman" w:eastAsia="Calibri" w:hAnsi="Times New Roman"/>
                <w:lang w:eastAsia="en-US"/>
              </w:rPr>
            </w:pPr>
            <w:r w:rsidRPr="00536592">
              <w:rPr>
                <w:rFonts w:ascii="Times New Roman" w:eastAsia="Calibri" w:hAnsi="Times New Roman"/>
                <w:lang w:eastAsia="en-US"/>
              </w:rPr>
              <w:t>Coordenador</w:t>
            </w:r>
          </w:p>
        </w:tc>
      </w:tr>
      <w:tr w:rsidR="002C67BA" w:rsidRPr="00536592" w14:paraId="35D1B82D" w14:textId="77777777" w:rsidTr="002C67BA">
        <w:trPr>
          <w:gridAfter w:val="1"/>
          <w:wAfter w:w="394" w:type="dxa"/>
        </w:trPr>
        <w:tc>
          <w:tcPr>
            <w:tcW w:w="4606" w:type="dxa"/>
          </w:tcPr>
          <w:p w14:paraId="549C3CC7" w14:textId="77777777" w:rsidR="00063492" w:rsidRPr="00536592" w:rsidRDefault="00063492" w:rsidP="004B32B2">
            <w:pPr>
              <w:widowControl/>
              <w:suppressAutoHyphens w:val="0"/>
              <w:autoSpaceDE w:val="0"/>
              <w:autoSpaceDN w:val="0"/>
              <w:adjustRightInd w:val="0"/>
              <w:ind w:right="139"/>
              <w:jc w:val="center"/>
              <w:rPr>
                <w:rFonts w:ascii="Times New Roman" w:eastAsia="Calibri" w:hAnsi="Times New Roman"/>
                <w:lang w:eastAsia="en-US"/>
              </w:rPr>
            </w:pPr>
          </w:p>
          <w:p w14:paraId="08D48087" w14:textId="77777777" w:rsidR="004615E4" w:rsidRDefault="004615E4" w:rsidP="004B32B2">
            <w:pPr>
              <w:widowControl/>
              <w:suppressAutoHyphens w:val="0"/>
              <w:autoSpaceDE w:val="0"/>
              <w:autoSpaceDN w:val="0"/>
              <w:adjustRightInd w:val="0"/>
              <w:ind w:right="139"/>
              <w:jc w:val="center"/>
              <w:rPr>
                <w:rFonts w:ascii="Times New Roman" w:eastAsia="Calibri" w:hAnsi="Times New Roman"/>
                <w:lang w:eastAsia="en-US"/>
              </w:rPr>
            </w:pPr>
          </w:p>
          <w:p w14:paraId="791FE004" w14:textId="77777777" w:rsidR="004615E4" w:rsidRPr="00536592" w:rsidRDefault="004615E4" w:rsidP="004B32B2">
            <w:pPr>
              <w:widowControl/>
              <w:suppressAutoHyphens w:val="0"/>
              <w:autoSpaceDE w:val="0"/>
              <w:autoSpaceDN w:val="0"/>
              <w:adjustRightInd w:val="0"/>
              <w:ind w:right="139"/>
              <w:jc w:val="center"/>
              <w:rPr>
                <w:rFonts w:ascii="Times New Roman" w:eastAsia="Calibri" w:hAnsi="Times New Roman"/>
                <w:lang w:eastAsia="en-US"/>
              </w:rPr>
            </w:pPr>
          </w:p>
        </w:tc>
        <w:tc>
          <w:tcPr>
            <w:tcW w:w="4606" w:type="dxa"/>
            <w:gridSpan w:val="2"/>
          </w:tcPr>
          <w:p w14:paraId="56E1F71B" w14:textId="77777777" w:rsidR="002C67BA" w:rsidRPr="00536592" w:rsidRDefault="002C67BA" w:rsidP="004B32B2">
            <w:pPr>
              <w:widowControl/>
              <w:suppressAutoHyphens w:val="0"/>
              <w:autoSpaceDE w:val="0"/>
              <w:autoSpaceDN w:val="0"/>
              <w:adjustRightInd w:val="0"/>
              <w:ind w:right="139"/>
              <w:jc w:val="center"/>
              <w:rPr>
                <w:rFonts w:ascii="Times New Roman" w:eastAsia="Calibri" w:hAnsi="Times New Roman"/>
                <w:lang w:eastAsia="en-US"/>
              </w:rPr>
            </w:pPr>
          </w:p>
        </w:tc>
      </w:tr>
      <w:tr w:rsidR="002C67BA" w:rsidRPr="00536592" w14:paraId="65336E82" w14:textId="77777777" w:rsidTr="004615E4">
        <w:tc>
          <w:tcPr>
            <w:tcW w:w="5211" w:type="dxa"/>
            <w:gridSpan w:val="2"/>
            <w:hideMark/>
          </w:tcPr>
          <w:p w14:paraId="4993695E" w14:textId="0F12C7BF" w:rsidR="002C67BA" w:rsidRPr="00536592" w:rsidRDefault="001B614A" w:rsidP="001B614A">
            <w:pPr>
              <w:keepNext/>
              <w:widowControl/>
              <w:suppressAutoHyphens w:val="0"/>
              <w:autoSpaceDE w:val="0"/>
              <w:autoSpaceDN w:val="0"/>
              <w:adjustRightInd w:val="0"/>
              <w:ind w:right="139" w:firstLine="1134"/>
              <w:outlineLvl w:val="3"/>
              <w:rPr>
                <w:rFonts w:ascii="Times New Roman" w:eastAsia="Calibri" w:hAnsi="Times New Roman"/>
                <w:sz w:val="22"/>
                <w:szCs w:val="22"/>
                <w:lang w:eastAsia="en-US"/>
              </w:rPr>
            </w:pPr>
            <w:r w:rsidRPr="00536592">
              <w:rPr>
                <w:rFonts w:ascii="Times New Roman" w:eastAsia="Calibri" w:hAnsi="Times New Roman"/>
                <w:sz w:val="22"/>
                <w:szCs w:val="22"/>
                <w:lang w:eastAsia="en-US"/>
              </w:rPr>
              <w:t>RAFAEL ZAMUNER</w:t>
            </w:r>
          </w:p>
        </w:tc>
        <w:tc>
          <w:tcPr>
            <w:tcW w:w="4395" w:type="dxa"/>
            <w:gridSpan w:val="2"/>
            <w:hideMark/>
          </w:tcPr>
          <w:p w14:paraId="373E1EE1" w14:textId="77777777" w:rsidR="002C67BA" w:rsidRPr="00536592" w:rsidRDefault="002C67BA" w:rsidP="006D6933">
            <w:pPr>
              <w:keepNext/>
              <w:widowControl/>
              <w:suppressAutoHyphens w:val="0"/>
              <w:autoSpaceDE w:val="0"/>
              <w:autoSpaceDN w:val="0"/>
              <w:adjustRightInd w:val="0"/>
              <w:ind w:right="139"/>
              <w:outlineLvl w:val="3"/>
              <w:rPr>
                <w:rFonts w:ascii="Times New Roman" w:eastAsia="Calibri" w:hAnsi="Times New Roman"/>
                <w:sz w:val="22"/>
                <w:szCs w:val="22"/>
                <w:lang w:eastAsia="en-US"/>
              </w:rPr>
            </w:pPr>
            <w:r w:rsidRPr="00536592">
              <w:rPr>
                <w:rFonts w:ascii="Times New Roman" w:eastAsia="Calibri" w:hAnsi="Times New Roman"/>
                <w:sz w:val="22"/>
                <w:szCs w:val="22"/>
                <w:lang w:eastAsia="en-US"/>
              </w:rPr>
              <w:t>CRISTIANE BICALHO DE LACERDA</w:t>
            </w:r>
          </w:p>
        </w:tc>
      </w:tr>
      <w:tr w:rsidR="002C67BA" w:rsidRPr="00536592" w14:paraId="758448F4" w14:textId="77777777" w:rsidTr="002C67BA">
        <w:trPr>
          <w:gridAfter w:val="1"/>
          <w:wAfter w:w="394" w:type="dxa"/>
        </w:trPr>
        <w:tc>
          <w:tcPr>
            <w:tcW w:w="4606" w:type="dxa"/>
            <w:hideMark/>
          </w:tcPr>
          <w:p w14:paraId="01236A17" w14:textId="350115FB" w:rsidR="002C67BA" w:rsidRPr="00536592" w:rsidRDefault="001B614A" w:rsidP="001B614A">
            <w:pPr>
              <w:widowControl/>
              <w:suppressAutoHyphens w:val="0"/>
              <w:autoSpaceDE w:val="0"/>
              <w:autoSpaceDN w:val="0"/>
              <w:adjustRightInd w:val="0"/>
              <w:ind w:right="139"/>
              <w:jc w:val="center"/>
              <w:rPr>
                <w:rFonts w:ascii="Times New Roman" w:eastAsia="Calibri" w:hAnsi="Times New Roman"/>
                <w:lang w:eastAsia="en-US"/>
              </w:rPr>
            </w:pPr>
            <w:r w:rsidRPr="00536592">
              <w:rPr>
                <w:rFonts w:ascii="Times New Roman" w:eastAsia="Calibri" w:hAnsi="Times New Roman"/>
                <w:lang w:eastAsia="en-US"/>
              </w:rPr>
              <w:t>Membro Suplente</w:t>
            </w:r>
          </w:p>
        </w:tc>
        <w:tc>
          <w:tcPr>
            <w:tcW w:w="4606" w:type="dxa"/>
            <w:gridSpan w:val="2"/>
            <w:hideMark/>
          </w:tcPr>
          <w:p w14:paraId="46A9A74E" w14:textId="77777777" w:rsidR="002C67BA" w:rsidRPr="00536592" w:rsidRDefault="002C67BA" w:rsidP="004B32B2">
            <w:pPr>
              <w:widowControl/>
              <w:suppressAutoHyphens w:val="0"/>
              <w:autoSpaceDE w:val="0"/>
              <w:autoSpaceDN w:val="0"/>
              <w:adjustRightInd w:val="0"/>
              <w:ind w:right="139"/>
              <w:jc w:val="center"/>
              <w:rPr>
                <w:rFonts w:ascii="Times New Roman" w:eastAsia="Calibri" w:hAnsi="Times New Roman"/>
                <w:lang w:eastAsia="en-US"/>
              </w:rPr>
            </w:pPr>
            <w:r w:rsidRPr="00536592">
              <w:rPr>
                <w:rFonts w:ascii="Times New Roman" w:eastAsia="Calibri" w:hAnsi="Times New Roman"/>
                <w:lang w:eastAsia="en-US"/>
              </w:rPr>
              <w:t>Membro Titular</w:t>
            </w:r>
          </w:p>
        </w:tc>
      </w:tr>
    </w:tbl>
    <w:p w14:paraId="7ECE0996" w14:textId="77777777" w:rsidR="003030DD" w:rsidRPr="00536592" w:rsidRDefault="003030DD" w:rsidP="004B32B2">
      <w:pPr>
        <w:widowControl/>
        <w:suppressAutoHyphens w:val="0"/>
        <w:spacing w:line="360" w:lineRule="auto"/>
        <w:ind w:right="139"/>
        <w:jc w:val="both"/>
        <w:rPr>
          <w:rFonts w:ascii="Times New Roman" w:eastAsia="Times New Roman" w:hAnsi="Times New Roman"/>
          <w:color w:val="000000"/>
          <w:w w:val="105"/>
          <w:lang w:eastAsia="pt-BR"/>
        </w:rPr>
      </w:pPr>
    </w:p>
    <w:sectPr w:rsidR="003030DD" w:rsidRPr="00536592" w:rsidSect="004615E4">
      <w:headerReference w:type="default" r:id="rId11"/>
      <w:footerReference w:type="even" r:id="rId12"/>
      <w:footerReference w:type="default" r:id="rId13"/>
      <w:pgSz w:w="11906" w:h="16838" w:code="9"/>
      <w:pgMar w:top="1418" w:right="851"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EA04" w14:textId="77777777" w:rsidR="00F04711" w:rsidRDefault="00F04711" w:rsidP="003710CC">
      <w:r>
        <w:separator/>
      </w:r>
    </w:p>
  </w:endnote>
  <w:endnote w:type="continuationSeparator" w:id="0">
    <w:p w14:paraId="1E3CC9EA" w14:textId="77777777" w:rsidR="00F04711" w:rsidRDefault="00F04711"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39CD" w14:textId="77777777" w:rsidR="00F04711" w:rsidRDefault="00F047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C732" w14:textId="77777777" w:rsidR="00F04711" w:rsidRPr="00B83265" w:rsidRDefault="00F04711" w:rsidP="00C87BED">
    <w:pPr>
      <w:pStyle w:val="Rodap"/>
      <w:jc w:val="center"/>
      <w:rPr>
        <w:rFonts w:ascii="Arial" w:hAnsi="Arial" w:cs="Arial"/>
        <w:b/>
        <w:color w:val="006666"/>
        <w:sz w:val="18"/>
      </w:rPr>
    </w:pPr>
    <w:r w:rsidRPr="00B83265">
      <w:rPr>
        <w:rFonts w:ascii="Arial" w:hAnsi="Arial" w:cs="Arial"/>
        <w:b/>
        <w:color w:val="006666"/>
        <w:sz w:val="18"/>
      </w:rPr>
      <w:t>Conselho de Arquitetura e Urbanismo do Paraná.</w:t>
    </w:r>
  </w:p>
  <w:p w14:paraId="330B9B83" w14:textId="77777777" w:rsidR="00F04711" w:rsidRPr="00B83265" w:rsidRDefault="00F04711" w:rsidP="00C87BED">
    <w:pPr>
      <w:pStyle w:val="Rodap"/>
      <w:jc w:val="center"/>
      <w:rPr>
        <w:rFonts w:ascii="Arial" w:hAnsi="Arial" w:cs="Arial"/>
        <w:b/>
        <w:color w:val="808080" w:themeColor="background1" w:themeShade="80"/>
        <w:sz w:val="18"/>
      </w:rPr>
    </w:pPr>
    <w:r w:rsidRPr="00B83265">
      <w:rPr>
        <w:rFonts w:ascii="Arial" w:hAnsi="Arial" w:cs="Arial"/>
        <w:b/>
        <w:color w:val="808080" w:themeColor="background1" w:themeShade="80"/>
        <w:sz w:val="18"/>
      </w:rPr>
      <w:t>Sede Av. Nossa Senhora da Luz, 2.530, CEP 80045-360 – Curitiba-PR.  Fone: 41 3218-0200</w:t>
    </w:r>
  </w:p>
  <w:p w14:paraId="5F59BBF7" w14:textId="77777777" w:rsidR="00F04711" w:rsidRPr="00B83265" w:rsidRDefault="00F04711" w:rsidP="00016563">
    <w:pPr>
      <w:pStyle w:val="Rodap"/>
      <w:ind w:left="-284" w:hanging="283"/>
      <w:jc w:val="center"/>
      <w:rPr>
        <w:rFonts w:ascii="Arial" w:hAnsi="Arial" w:cs="Arial"/>
        <w:color w:val="808080" w:themeColor="background1" w:themeShade="80"/>
        <w:sz w:val="14"/>
      </w:rPr>
    </w:pPr>
    <w:r w:rsidRPr="00B83265">
      <w:rPr>
        <w:rFonts w:ascii="Arial" w:hAnsi="Arial" w:cs="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14:paraId="138939D2" w14:textId="262D974C" w:rsidR="00F04711" w:rsidRPr="006C06F8" w:rsidRDefault="00F04711" w:rsidP="00C87BED">
    <w:pPr>
      <w:pStyle w:val="Rodap"/>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2015" w14:textId="77777777" w:rsidR="00F04711" w:rsidRDefault="00F04711" w:rsidP="003710CC">
      <w:r>
        <w:separator/>
      </w:r>
    </w:p>
  </w:footnote>
  <w:footnote w:type="continuationSeparator" w:id="0">
    <w:p w14:paraId="76E7D9D5" w14:textId="77777777" w:rsidR="00F04711" w:rsidRDefault="00F04711"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021588"/>
      <w:docPartObj>
        <w:docPartGallery w:val="Page Numbers (Top of Page)"/>
        <w:docPartUnique/>
      </w:docPartObj>
    </w:sdtPr>
    <w:sdtEndPr>
      <w:rPr>
        <w:rFonts w:cstheme="minorHAnsi"/>
        <w:sz w:val="20"/>
      </w:rPr>
    </w:sdtEndPr>
    <w:sdtContent>
      <w:p w14:paraId="7CC665CF" w14:textId="77777777" w:rsidR="00F04711" w:rsidRPr="00480A6C" w:rsidRDefault="00F04711" w:rsidP="00D457A3">
        <w:pPr>
          <w:pStyle w:val="Cabealho"/>
          <w:jc w:val="right"/>
          <w:rPr>
            <w:rFonts w:cstheme="minorHAnsi"/>
            <w:sz w:val="20"/>
          </w:rPr>
        </w:pPr>
        <w:r>
          <w:rPr>
            <w:noProof/>
            <w:lang w:eastAsia="pt-BR"/>
          </w:rPr>
          <w:drawing>
            <wp:anchor distT="0" distB="0" distL="114300" distR="114300" simplePos="0" relativeHeight="251657728" behindDoc="1" locked="0" layoutInCell="1" allowOverlap="1" wp14:anchorId="623CAE02" wp14:editId="4CEC6DA6">
              <wp:simplePos x="0" y="0"/>
              <wp:positionH relativeFrom="column">
                <wp:posOffset>-523875</wp:posOffset>
              </wp:positionH>
              <wp:positionV relativeFrom="paragraph">
                <wp:posOffset>-238760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cstheme="minorHAnsi"/>
            <w:b/>
            <w:bCs/>
            <w:sz w:val="20"/>
          </w:rPr>
          <w:fldChar w:fldCharType="begin"/>
        </w:r>
        <w:r w:rsidRPr="00480A6C">
          <w:rPr>
            <w:rFonts w:cstheme="minorHAnsi"/>
            <w:b/>
            <w:bCs/>
            <w:sz w:val="20"/>
          </w:rPr>
          <w:instrText>PAGE</w:instrText>
        </w:r>
        <w:r w:rsidRPr="00480A6C">
          <w:rPr>
            <w:rFonts w:cstheme="minorHAnsi"/>
            <w:b/>
            <w:bCs/>
            <w:sz w:val="20"/>
          </w:rPr>
          <w:fldChar w:fldCharType="separate"/>
        </w:r>
        <w:r w:rsidR="00477D4D">
          <w:rPr>
            <w:rFonts w:cstheme="minorHAnsi"/>
            <w:b/>
            <w:bCs/>
            <w:noProof/>
            <w:sz w:val="20"/>
          </w:rPr>
          <w:t>1</w:t>
        </w:r>
        <w:r w:rsidRPr="00480A6C">
          <w:rPr>
            <w:rFonts w:cstheme="minorHAnsi"/>
            <w:b/>
            <w:bCs/>
            <w:sz w:val="20"/>
          </w:rPr>
          <w:fldChar w:fldCharType="end"/>
        </w:r>
        <w:r w:rsidRPr="00480A6C">
          <w:rPr>
            <w:rFonts w:cstheme="minorHAnsi"/>
            <w:sz w:val="20"/>
          </w:rPr>
          <w:t xml:space="preserve"> de </w:t>
        </w:r>
        <w:r w:rsidRPr="00480A6C">
          <w:rPr>
            <w:rFonts w:cstheme="minorHAnsi"/>
            <w:b/>
            <w:bCs/>
            <w:sz w:val="20"/>
          </w:rPr>
          <w:fldChar w:fldCharType="begin"/>
        </w:r>
        <w:r w:rsidRPr="00480A6C">
          <w:rPr>
            <w:rFonts w:cstheme="minorHAnsi"/>
            <w:b/>
            <w:bCs/>
            <w:sz w:val="20"/>
          </w:rPr>
          <w:instrText>NUMPAGES</w:instrText>
        </w:r>
        <w:r w:rsidRPr="00480A6C">
          <w:rPr>
            <w:rFonts w:cstheme="minorHAnsi"/>
            <w:b/>
            <w:bCs/>
            <w:sz w:val="20"/>
          </w:rPr>
          <w:fldChar w:fldCharType="separate"/>
        </w:r>
        <w:r w:rsidR="00477D4D">
          <w:rPr>
            <w:rFonts w:cstheme="minorHAnsi"/>
            <w:b/>
            <w:bCs/>
            <w:noProof/>
            <w:sz w:val="20"/>
          </w:rPr>
          <w:t>4</w:t>
        </w:r>
        <w:r w:rsidRPr="00480A6C">
          <w:rPr>
            <w:rFonts w:cstheme="minorHAnsi"/>
            <w:b/>
            <w:bCs/>
            <w:sz w:val="20"/>
          </w:rPr>
          <w:fldChar w:fldCharType="end"/>
        </w:r>
      </w:p>
    </w:sdtContent>
  </w:sdt>
  <w:p w14:paraId="138939CC" w14:textId="0BC41781" w:rsidR="00F04711" w:rsidRDefault="00F04711"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CC"/>
    <w:rsid w:val="0000459E"/>
    <w:rsid w:val="00005B1A"/>
    <w:rsid w:val="00006733"/>
    <w:rsid w:val="00006E91"/>
    <w:rsid w:val="000122E5"/>
    <w:rsid w:val="00012AFB"/>
    <w:rsid w:val="000145F1"/>
    <w:rsid w:val="000146F9"/>
    <w:rsid w:val="00015441"/>
    <w:rsid w:val="00016531"/>
    <w:rsid w:val="00016563"/>
    <w:rsid w:val="00024A1B"/>
    <w:rsid w:val="0002517D"/>
    <w:rsid w:val="00026B06"/>
    <w:rsid w:val="00032B07"/>
    <w:rsid w:val="000335B5"/>
    <w:rsid w:val="000336BA"/>
    <w:rsid w:val="000338BF"/>
    <w:rsid w:val="00034BD3"/>
    <w:rsid w:val="0003769E"/>
    <w:rsid w:val="00044197"/>
    <w:rsid w:val="000446AE"/>
    <w:rsid w:val="00045164"/>
    <w:rsid w:val="00045DD2"/>
    <w:rsid w:val="00045F58"/>
    <w:rsid w:val="00046E14"/>
    <w:rsid w:val="000500FC"/>
    <w:rsid w:val="0005472F"/>
    <w:rsid w:val="00055C64"/>
    <w:rsid w:val="00055E6F"/>
    <w:rsid w:val="00056510"/>
    <w:rsid w:val="000613B9"/>
    <w:rsid w:val="00061B16"/>
    <w:rsid w:val="00063272"/>
    <w:rsid w:val="00063492"/>
    <w:rsid w:val="000655FF"/>
    <w:rsid w:val="00065A7A"/>
    <w:rsid w:val="00066939"/>
    <w:rsid w:val="000713A0"/>
    <w:rsid w:val="000737DA"/>
    <w:rsid w:val="0007397C"/>
    <w:rsid w:val="000756BA"/>
    <w:rsid w:val="000809D1"/>
    <w:rsid w:val="000814EC"/>
    <w:rsid w:val="00084609"/>
    <w:rsid w:val="00085A72"/>
    <w:rsid w:val="00087AAA"/>
    <w:rsid w:val="00090C6C"/>
    <w:rsid w:val="000911AC"/>
    <w:rsid w:val="0009292D"/>
    <w:rsid w:val="00094431"/>
    <w:rsid w:val="0009445C"/>
    <w:rsid w:val="00095C37"/>
    <w:rsid w:val="000A0BAF"/>
    <w:rsid w:val="000A18FA"/>
    <w:rsid w:val="000A3004"/>
    <w:rsid w:val="000A3374"/>
    <w:rsid w:val="000A3CBF"/>
    <w:rsid w:val="000B7458"/>
    <w:rsid w:val="000C11E1"/>
    <w:rsid w:val="000C27D7"/>
    <w:rsid w:val="000C485B"/>
    <w:rsid w:val="000C4F3A"/>
    <w:rsid w:val="000C7EE4"/>
    <w:rsid w:val="000D429E"/>
    <w:rsid w:val="000D4E4D"/>
    <w:rsid w:val="000D5D18"/>
    <w:rsid w:val="000E233E"/>
    <w:rsid w:val="000E5C03"/>
    <w:rsid w:val="000F00B7"/>
    <w:rsid w:val="000F3CA8"/>
    <w:rsid w:val="000F4FC5"/>
    <w:rsid w:val="00100D5C"/>
    <w:rsid w:val="001013C6"/>
    <w:rsid w:val="00103F28"/>
    <w:rsid w:val="001060DA"/>
    <w:rsid w:val="00106C4C"/>
    <w:rsid w:val="001074AD"/>
    <w:rsid w:val="00112223"/>
    <w:rsid w:val="001138F0"/>
    <w:rsid w:val="001254A2"/>
    <w:rsid w:val="00133B3D"/>
    <w:rsid w:val="00134DE7"/>
    <w:rsid w:val="0014126F"/>
    <w:rsid w:val="00143285"/>
    <w:rsid w:val="001436A5"/>
    <w:rsid w:val="00145550"/>
    <w:rsid w:val="00146149"/>
    <w:rsid w:val="00147417"/>
    <w:rsid w:val="001518BA"/>
    <w:rsid w:val="00155E6E"/>
    <w:rsid w:val="00161FA1"/>
    <w:rsid w:val="00164331"/>
    <w:rsid w:val="00167981"/>
    <w:rsid w:val="001709FE"/>
    <w:rsid w:val="00171275"/>
    <w:rsid w:val="00175A22"/>
    <w:rsid w:val="00177795"/>
    <w:rsid w:val="00181F84"/>
    <w:rsid w:val="00192732"/>
    <w:rsid w:val="00192ABF"/>
    <w:rsid w:val="001932D0"/>
    <w:rsid w:val="0019485B"/>
    <w:rsid w:val="00196A6D"/>
    <w:rsid w:val="001977F0"/>
    <w:rsid w:val="00197D98"/>
    <w:rsid w:val="001A122D"/>
    <w:rsid w:val="001A4B3E"/>
    <w:rsid w:val="001A7EF8"/>
    <w:rsid w:val="001B1B3C"/>
    <w:rsid w:val="001B2655"/>
    <w:rsid w:val="001B4CDA"/>
    <w:rsid w:val="001B614A"/>
    <w:rsid w:val="001C523D"/>
    <w:rsid w:val="001D2553"/>
    <w:rsid w:val="001D4316"/>
    <w:rsid w:val="001D4826"/>
    <w:rsid w:val="001D5831"/>
    <w:rsid w:val="001E0602"/>
    <w:rsid w:val="001E069A"/>
    <w:rsid w:val="001E32F0"/>
    <w:rsid w:val="001E42D5"/>
    <w:rsid w:val="001F130B"/>
    <w:rsid w:val="001F3292"/>
    <w:rsid w:val="001F4661"/>
    <w:rsid w:val="001F5D7B"/>
    <w:rsid w:val="001F7BF2"/>
    <w:rsid w:val="00201C7A"/>
    <w:rsid w:val="00202AB8"/>
    <w:rsid w:val="00211F7E"/>
    <w:rsid w:val="00213CBE"/>
    <w:rsid w:val="00214365"/>
    <w:rsid w:val="0021452E"/>
    <w:rsid w:val="002153EF"/>
    <w:rsid w:val="00217EF3"/>
    <w:rsid w:val="00222009"/>
    <w:rsid w:val="00222743"/>
    <w:rsid w:val="00227323"/>
    <w:rsid w:val="00231E6C"/>
    <w:rsid w:val="00234809"/>
    <w:rsid w:val="00234D0F"/>
    <w:rsid w:val="0023648B"/>
    <w:rsid w:val="002406E6"/>
    <w:rsid w:val="0024664D"/>
    <w:rsid w:val="002514A6"/>
    <w:rsid w:val="002562C6"/>
    <w:rsid w:val="002563E9"/>
    <w:rsid w:val="00257F0D"/>
    <w:rsid w:val="00260E0A"/>
    <w:rsid w:val="00263F70"/>
    <w:rsid w:val="00264386"/>
    <w:rsid w:val="002649A3"/>
    <w:rsid w:val="00265739"/>
    <w:rsid w:val="00267261"/>
    <w:rsid w:val="002710A1"/>
    <w:rsid w:val="00274825"/>
    <w:rsid w:val="00274E3A"/>
    <w:rsid w:val="00275742"/>
    <w:rsid w:val="0028497D"/>
    <w:rsid w:val="002857CD"/>
    <w:rsid w:val="0028699A"/>
    <w:rsid w:val="00290F74"/>
    <w:rsid w:val="00291C54"/>
    <w:rsid w:val="002A0B4B"/>
    <w:rsid w:val="002A149D"/>
    <w:rsid w:val="002A3F8A"/>
    <w:rsid w:val="002B002E"/>
    <w:rsid w:val="002B0342"/>
    <w:rsid w:val="002B2000"/>
    <w:rsid w:val="002B3892"/>
    <w:rsid w:val="002B519B"/>
    <w:rsid w:val="002C0B82"/>
    <w:rsid w:val="002C0DEB"/>
    <w:rsid w:val="002C1F93"/>
    <w:rsid w:val="002C2911"/>
    <w:rsid w:val="002C4DBE"/>
    <w:rsid w:val="002C50D9"/>
    <w:rsid w:val="002C565A"/>
    <w:rsid w:val="002C5E59"/>
    <w:rsid w:val="002C67BA"/>
    <w:rsid w:val="002D78D1"/>
    <w:rsid w:val="002E02FC"/>
    <w:rsid w:val="002E1247"/>
    <w:rsid w:val="002E3652"/>
    <w:rsid w:val="002E555F"/>
    <w:rsid w:val="002E589C"/>
    <w:rsid w:val="002E5DE4"/>
    <w:rsid w:val="002E66D8"/>
    <w:rsid w:val="002F1ACE"/>
    <w:rsid w:val="002F4392"/>
    <w:rsid w:val="002F58F9"/>
    <w:rsid w:val="002F72B0"/>
    <w:rsid w:val="00302AD0"/>
    <w:rsid w:val="003030DD"/>
    <w:rsid w:val="00304613"/>
    <w:rsid w:val="003048FE"/>
    <w:rsid w:val="00304A16"/>
    <w:rsid w:val="00307610"/>
    <w:rsid w:val="00311985"/>
    <w:rsid w:val="00311CAD"/>
    <w:rsid w:val="00315B8B"/>
    <w:rsid w:val="00316F24"/>
    <w:rsid w:val="0031785C"/>
    <w:rsid w:val="00317E9C"/>
    <w:rsid w:val="00320195"/>
    <w:rsid w:val="00320662"/>
    <w:rsid w:val="003209D5"/>
    <w:rsid w:val="00323AB2"/>
    <w:rsid w:val="00333140"/>
    <w:rsid w:val="00340165"/>
    <w:rsid w:val="0034110A"/>
    <w:rsid w:val="00342794"/>
    <w:rsid w:val="00343C46"/>
    <w:rsid w:val="00344B02"/>
    <w:rsid w:val="00345400"/>
    <w:rsid w:val="00352D64"/>
    <w:rsid w:val="00357533"/>
    <w:rsid w:val="00360D4A"/>
    <w:rsid w:val="00363BAB"/>
    <w:rsid w:val="003671EC"/>
    <w:rsid w:val="003676E3"/>
    <w:rsid w:val="00367B54"/>
    <w:rsid w:val="00370DAA"/>
    <w:rsid w:val="003710CC"/>
    <w:rsid w:val="003750AA"/>
    <w:rsid w:val="00376BB6"/>
    <w:rsid w:val="00377CAB"/>
    <w:rsid w:val="0038245D"/>
    <w:rsid w:val="003852B9"/>
    <w:rsid w:val="00386249"/>
    <w:rsid w:val="003907BA"/>
    <w:rsid w:val="0039111D"/>
    <w:rsid w:val="00391392"/>
    <w:rsid w:val="003929E2"/>
    <w:rsid w:val="00394E51"/>
    <w:rsid w:val="00396013"/>
    <w:rsid w:val="003968FE"/>
    <w:rsid w:val="0039726F"/>
    <w:rsid w:val="00397F02"/>
    <w:rsid w:val="003A114D"/>
    <w:rsid w:val="003A2B86"/>
    <w:rsid w:val="003A6597"/>
    <w:rsid w:val="003B0ABD"/>
    <w:rsid w:val="003B3BFC"/>
    <w:rsid w:val="003B4778"/>
    <w:rsid w:val="003B5076"/>
    <w:rsid w:val="003B6565"/>
    <w:rsid w:val="003C2E3D"/>
    <w:rsid w:val="003C2EC2"/>
    <w:rsid w:val="003C3481"/>
    <w:rsid w:val="003C4330"/>
    <w:rsid w:val="003D0837"/>
    <w:rsid w:val="003D353B"/>
    <w:rsid w:val="003D53C3"/>
    <w:rsid w:val="003D59B2"/>
    <w:rsid w:val="003E35F5"/>
    <w:rsid w:val="003E5023"/>
    <w:rsid w:val="003E6965"/>
    <w:rsid w:val="003F4FA2"/>
    <w:rsid w:val="00400A5D"/>
    <w:rsid w:val="00402849"/>
    <w:rsid w:val="00402AA1"/>
    <w:rsid w:val="00406959"/>
    <w:rsid w:val="00407C2D"/>
    <w:rsid w:val="00411022"/>
    <w:rsid w:val="004118B6"/>
    <w:rsid w:val="00412763"/>
    <w:rsid w:val="00413EE8"/>
    <w:rsid w:val="00420A46"/>
    <w:rsid w:val="004210E6"/>
    <w:rsid w:val="00422E16"/>
    <w:rsid w:val="004268B7"/>
    <w:rsid w:val="004301C6"/>
    <w:rsid w:val="004302E3"/>
    <w:rsid w:val="00432F30"/>
    <w:rsid w:val="00434B0A"/>
    <w:rsid w:val="0044392B"/>
    <w:rsid w:val="00444B70"/>
    <w:rsid w:val="0044529E"/>
    <w:rsid w:val="00445B97"/>
    <w:rsid w:val="00447F75"/>
    <w:rsid w:val="004523A5"/>
    <w:rsid w:val="00452A73"/>
    <w:rsid w:val="00453B01"/>
    <w:rsid w:val="00453D60"/>
    <w:rsid w:val="00455F23"/>
    <w:rsid w:val="0045716F"/>
    <w:rsid w:val="004606BF"/>
    <w:rsid w:val="00460D65"/>
    <w:rsid w:val="004615E4"/>
    <w:rsid w:val="004617FA"/>
    <w:rsid w:val="00461EB2"/>
    <w:rsid w:val="004648F7"/>
    <w:rsid w:val="00471387"/>
    <w:rsid w:val="00471E30"/>
    <w:rsid w:val="00474237"/>
    <w:rsid w:val="00477D4D"/>
    <w:rsid w:val="004809CD"/>
    <w:rsid w:val="00480ECA"/>
    <w:rsid w:val="0048182E"/>
    <w:rsid w:val="00483020"/>
    <w:rsid w:val="00483616"/>
    <w:rsid w:val="00483621"/>
    <w:rsid w:val="004843F9"/>
    <w:rsid w:val="00484B84"/>
    <w:rsid w:val="004864E4"/>
    <w:rsid w:val="0049272F"/>
    <w:rsid w:val="00496677"/>
    <w:rsid w:val="004967F7"/>
    <w:rsid w:val="004A0849"/>
    <w:rsid w:val="004A3709"/>
    <w:rsid w:val="004B32B2"/>
    <w:rsid w:val="004B5B66"/>
    <w:rsid w:val="004C0215"/>
    <w:rsid w:val="004C13DB"/>
    <w:rsid w:val="004C14A5"/>
    <w:rsid w:val="004C37DA"/>
    <w:rsid w:val="004C7C18"/>
    <w:rsid w:val="004D117A"/>
    <w:rsid w:val="004D3023"/>
    <w:rsid w:val="004D4494"/>
    <w:rsid w:val="004D55BF"/>
    <w:rsid w:val="004D5B5B"/>
    <w:rsid w:val="004D6A43"/>
    <w:rsid w:val="004D77FE"/>
    <w:rsid w:val="004E03B9"/>
    <w:rsid w:val="004E0782"/>
    <w:rsid w:val="004E1017"/>
    <w:rsid w:val="004E679C"/>
    <w:rsid w:val="004F0FB5"/>
    <w:rsid w:val="004F2739"/>
    <w:rsid w:val="004F2F27"/>
    <w:rsid w:val="004F5886"/>
    <w:rsid w:val="004F776B"/>
    <w:rsid w:val="00500688"/>
    <w:rsid w:val="00501411"/>
    <w:rsid w:val="00501636"/>
    <w:rsid w:val="005017E6"/>
    <w:rsid w:val="00502DB4"/>
    <w:rsid w:val="005041E8"/>
    <w:rsid w:val="00504892"/>
    <w:rsid w:val="00507E94"/>
    <w:rsid w:val="00510071"/>
    <w:rsid w:val="005128E2"/>
    <w:rsid w:val="00515F6F"/>
    <w:rsid w:val="00516FC5"/>
    <w:rsid w:val="00520431"/>
    <w:rsid w:val="00521831"/>
    <w:rsid w:val="00521888"/>
    <w:rsid w:val="00523AE5"/>
    <w:rsid w:val="00525B65"/>
    <w:rsid w:val="00527922"/>
    <w:rsid w:val="00532E72"/>
    <w:rsid w:val="00536592"/>
    <w:rsid w:val="005367BD"/>
    <w:rsid w:val="005378F6"/>
    <w:rsid w:val="00537AE0"/>
    <w:rsid w:val="005405F0"/>
    <w:rsid w:val="005409A1"/>
    <w:rsid w:val="005409B4"/>
    <w:rsid w:val="00540E61"/>
    <w:rsid w:val="005410B7"/>
    <w:rsid w:val="00541CAD"/>
    <w:rsid w:val="00542088"/>
    <w:rsid w:val="00542445"/>
    <w:rsid w:val="00553E28"/>
    <w:rsid w:val="00555ADE"/>
    <w:rsid w:val="005576F4"/>
    <w:rsid w:val="005624A9"/>
    <w:rsid w:val="005666BC"/>
    <w:rsid w:val="00567545"/>
    <w:rsid w:val="00572AD9"/>
    <w:rsid w:val="00580FB6"/>
    <w:rsid w:val="0058280C"/>
    <w:rsid w:val="005847C4"/>
    <w:rsid w:val="00585744"/>
    <w:rsid w:val="00585CEB"/>
    <w:rsid w:val="005954F9"/>
    <w:rsid w:val="005973C7"/>
    <w:rsid w:val="005A1F71"/>
    <w:rsid w:val="005A6817"/>
    <w:rsid w:val="005A7691"/>
    <w:rsid w:val="005B19B1"/>
    <w:rsid w:val="005B375D"/>
    <w:rsid w:val="005B5638"/>
    <w:rsid w:val="005B657B"/>
    <w:rsid w:val="005B675E"/>
    <w:rsid w:val="005B7865"/>
    <w:rsid w:val="005C04B2"/>
    <w:rsid w:val="005C48AC"/>
    <w:rsid w:val="005C6427"/>
    <w:rsid w:val="005C6705"/>
    <w:rsid w:val="005D179B"/>
    <w:rsid w:val="005D2807"/>
    <w:rsid w:val="005D34C4"/>
    <w:rsid w:val="005D42FC"/>
    <w:rsid w:val="005D756A"/>
    <w:rsid w:val="005D75D7"/>
    <w:rsid w:val="005E201A"/>
    <w:rsid w:val="005E388B"/>
    <w:rsid w:val="005E4B69"/>
    <w:rsid w:val="005E5B6B"/>
    <w:rsid w:val="005E6713"/>
    <w:rsid w:val="005E6BBE"/>
    <w:rsid w:val="005E6EB4"/>
    <w:rsid w:val="005E76ED"/>
    <w:rsid w:val="005E77C1"/>
    <w:rsid w:val="005E79CE"/>
    <w:rsid w:val="005F20DC"/>
    <w:rsid w:val="005F70EF"/>
    <w:rsid w:val="005F7C6D"/>
    <w:rsid w:val="00603CCB"/>
    <w:rsid w:val="0060787E"/>
    <w:rsid w:val="00610543"/>
    <w:rsid w:val="0061627A"/>
    <w:rsid w:val="0062041F"/>
    <w:rsid w:val="00621EE1"/>
    <w:rsid w:val="00622028"/>
    <w:rsid w:val="006240A8"/>
    <w:rsid w:val="0062551A"/>
    <w:rsid w:val="006271BD"/>
    <w:rsid w:val="00627DA5"/>
    <w:rsid w:val="00632CA1"/>
    <w:rsid w:val="00635BAA"/>
    <w:rsid w:val="00636397"/>
    <w:rsid w:val="0063752D"/>
    <w:rsid w:val="006410A9"/>
    <w:rsid w:val="00643065"/>
    <w:rsid w:val="006436BA"/>
    <w:rsid w:val="006457B2"/>
    <w:rsid w:val="00646DAE"/>
    <w:rsid w:val="00650B04"/>
    <w:rsid w:val="00651F0F"/>
    <w:rsid w:val="0065269F"/>
    <w:rsid w:val="006578B0"/>
    <w:rsid w:val="006602D2"/>
    <w:rsid w:val="0066091C"/>
    <w:rsid w:val="00661651"/>
    <w:rsid w:val="00662D53"/>
    <w:rsid w:val="00663A2C"/>
    <w:rsid w:val="006640A8"/>
    <w:rsid w:val="00665A4B"/>
    <w:rsid w:val="00666975"/>
    <w:rsid w:val="00674DE3"/>
    <w:rsid w:val="006800A4"/>
    <w:rsid w:val="00681198"/>
    <w:rsid w:val="006823B8"/>
    <w:rsid w:val="006827DE"/>
    <w:rsid w:val="00687231"/>
    <w:rsid w:val="00690C71"/>
    <w:rsid w:val="00691D33"/>
    <w:rsid w:val="00693C7E"/>
    <w:rsid w:val="0069591E"/>
    <w:rsid w:val="00696004"/>
    <w:rsid w:val="006A0531"/>
    <w:rsid w:val="006A0B5B"/>
    <w:rsid w:val="006A1905"/>
    <w:rsid w:val="006A38BF"/>
    <w:rsid w:val="006B39DF"/>
    <w:rsid w:val="006C06F8"/>
    <w:rsid w:val="006C25E9"/>
    <w:rsid w:val="006D0BD2"/>
    <w:rsid w:val="006D1B88"/>
    <w:rsid w:val="006D1C25"/>
    <w:rsid w:val="006D28E7"/>
    <w:rsid w:val="006D33FE"/>
    <w:rsid w:val="006D3A4F"/>
    <w:rsid w:val="006D5ABD"/>
    <w:rsid w:val="006D638C"/>
    <w:rsid w:val="006D6933"/>
    <w:rsid w:val="006D6A1B"/>
    <w:rsid w:val="006E1A94"/>
    <w:rsid w:val="006E3E1A"/>
    <w:rsid w:val="006E566F"/>
    <w:rsid w:val="006E6AAD"/>
    <w:rsid w:val="006F1AA9"/>
    <w:rsid w:val="006F277E"/>
    <w:rsid w:val="006F5C25"/>
    <w:rsid w:val="00704AAD"/>
    <w:rsid w:val="00704F15"/>
    <w:rsid w:val="007110E9"/>
    <w:rsid w:val="00716252"/>
    <w:rsid w:val="00717F97"/>
    <w:rsid w:val="00720039"/>
    <w:rsid w:val="007228B5"/>
    <w:rsid w:val="00722928"/>
    <w:rsid w:val="0072368C"/>
    <w:rsid w:val="0072504D"/>
    <w:rsid w:val="00725AE7"/>
    <w:rsid w:val="007276F9"/>
    <w:rsid w:val="00733DD8"/>
    <w:rsid w:val="00735000"/>
    <w:rsid w:val="00741AA0"/>
    <w:rsid w:val="007435FC"/>
    <w:rsid w:val="00746C3B"/>
    <w:rsid w:val="00747E42"/>
    <w:rsid w:val="00761C1A"/>
    <w:rsid w:val="00763203"/>
    <w:rsid w:val="00767905"/>
    <w:rsid w:val="00770458"/>
    <w:rsid w:val="00772785"/>
    <w:rsid w:val="00772E43"/>
    <w:rsid w:val="00772FEF"/>
    <w:rsid w:val="00773D3C"/>
    <w:rsid w:val="00775AA4"/>
    <w:rsid w:val="00780258"/>
    <w:rsid w:val="007846E4"/>
    <w:rsid w:val="007856C6"/>
    <w:rsid w:val="00786B3E"/>
    <w:rsid w:val="007910EE"/>
    <w:rsid w:val="00793C05"/>
    <w:rsid w:val="007A1C5F"/>
    <w:rsid w:val="007A2D52"/>
    <w:rsid w:val="007A3931"/>
    <w:rsid w:val="007A4C9C"/>
    <w:rsid w:val="007A542F"/>
    <w:rsid w:val="007A6E3F"/>
    <w:rsid w:val="007A72D8"/>
    <w:rsid w:val="007A7906"/>
    <w:rsid w:val="007B031E"/>
    <w:rsid w:val="007B5D8F"/>
    <w:rsid w:val="007B6466"/>
    <w:rsid w:val="007C1695"/>
    <w:rsid w:val="007C1A21"/>
    <w:rsid w:val="007C33E7"/>
    <w:rsid w:val="007C55C3"/>
    <w:rsid w:val="007C5A73"/>
    <w:rsid w:val="007D496D"/>
    <w:rsid w:val="007D7041"/>
    <w:rsid w:val="007D789F"/>
    <w:rsid w:val="007E3A6A"/>
    <w:rsid w:val="007E6800"/>
    <w:rsid w:val="007E6D37"/>
    <w:rsid w:val="007F103E"/>
    <w:rsid w:val="007F24E4"/>
    <w:rsid w:val="007F2850"/>
    <w:rsid w:val="007F28B3"/>
    <w:rsid w:val="007F367A"/>
    <w:rsid w:val="007F4578"/>
    <w:rsid w:val="007F6297"/>
    <w:rsid w:val="007F654E"/>
    <w:rsid w:val="007F7CE9"/>
    <w:rsid w:val="00800A73"/>
    <w:rsid w:val="00802DB7"/>
    <w:rsid w:val="00804EF2"/>
    <w:rsid w:val="008050D5"/>
    <w:rsid w:val="00805A46"/>
    <w:rsid w:val="00811606"/>
    <w:rsid w:val="008137D2"/>
    <w:rsid w:val="008167B2"/>
    <w:rsid w:val="008173A3"/>
    <w:rsid w:val="0082027C"/>
    <w:rsid w:val="0082325F"/>
    <w:rsid w:val="00832010"/>
    <w:rsid w:val="0083220C"/>
    <w:rsid w:val="00832E96"/>
    <w:rsid w:val="008339DF"/>
    <w:rsid w:val="00833BDF"/>
    <w:rsid w:val="0083746E"/>
    <w:rsid w:val="008412A6"/>
    <w:rsid w:val="00843CD1"/>
    <w:rsid w:val="0084433C"/>
    <w:rsid w:val="00844DFC"/>
    <w:rsid w:val="008455BE"/>
    <w:rsid w:val="00845DCB"/>
    <w:rsid w:val="00846B14"/>
    <w:rsid w:val="00853B93"/>
    <w:rsid w:val="00863E60"/>
    <w:rsid w:val="00864D20"/>
    <w:rsid w:val="0087087F"/>
    <w:rsid w:val="00870B81"/>
    <w:rsid w:val="00871361"/>
    <w:rsid w:val="00871A4B"/>
    <w:rsid w:val="00874346"/>
    <w:rsid w:val="00876FAE"/>
    <w:rsid w:val="00890601"/>
    <w:rsid w:val="008912CB"/>
    <w:rsid w:val="00892D72"/>
    <w:rsid w:val="00895BD2"/>
    <w:rsid w:val="00895D44"/>
    <w:rsid w:val="00896124"/>
    <w:rsid w:val="0089699B"/>
    <w:rsid w:val="008A0101"/>
    <w:rsid w:val="008A0C78"/>
    <w:rsid w:val="008A47B6"/>
    <w:rsid w:val="008B0579"/>
    <w:rsid w:val="008B18FF"/>
    <w:rsid w:val="008B2963"/>
    <w:rsid w:val="008B5541"/>
    <w:rsid w:val="008B5EB5"/>
    <w:rsid w:val="008B69BF"/>
    <w:rsid w:val="008C116E"/>
    <w:rsid w:val="008C1A58"/>
    <w:rsid w:val="008C3BB5"/>
    <w:rsid w:val="008C4441"/>
    <w:rsid w:val="008C4850"/>
    <w:rsid w:val="008C709F"/>
    <w:rsid w:val="008D0F72"/>
    <w:rsid w:val="008D313F"/>
    <w:rsid w:val="008D43A4"/>
    <w:rsid w:val="008D513B"/>
    <w:rsid w:val="008D51DD"/>
    <w:rsid w:val="008D5DD1"/>
    <w:rsid w:val="008D6BAB"/>
    <w:rsid w:val="008D7076"/>
    <w:rsid w:val="008E2DA6"/>
    <w:rsid w:val="008E3E22"/>
    <w:rsid w:val="008E5A0C"/>
    <w:rsid w:val="008E7771"/>
    <w:rsid w:val="008F1857"/>
    <w:rsid w:val="00900E69"/>
    <w:rsid w:val="009042F7"/>
    <w:rsid w:val="00906DA7"/>
    <w:rsid w:val="00907D16"/>
    <w:rsid w:val="0091189B"/>
    <w:rsid w:val="00911F39"/>
    <w:rsid w:val="009127EC"/>
    <w:rsid w:val="00912A6A"/>
    <w:rsid w:val="009141EF"/>
    <w:rsid w:val="0091485B"/>
    <w:rsid w:val="00914A98"/>
    <w:rsid w:val="00915344"/>
    <w:rsid w:val="00921D36"/>
    <w:rsid w:val="00924214"/>
    <w:rsid w:val="00930E3D"/>
    <w:rsid w:val="00931033"/>
    <w:rsid w:val="00931BC2"/>
    <w:rsid w:val="00933BD3"/>
    <w:rsid w:val="00936979"/>
    <w:rsid w:val="00936F7F"/>
    <w:rsid w:val="009373CD"/>
    <w:rsid w:val="00942B7F"/>
    <w:rsid w:val="00944368"/>
    <w:rsid w:val="00945421"/>
    <w:rsid w:val="0094693F"/>
    <w:rsid w:val="00947C5C"/>
    <w:rsid w:val="00953668"/>
    <w:rsid w:val="00953D3D"/>
    <w:rsid w:val="0095465D"/>
    <w:rsid w:val="00955A67"/>
    <w:rsid w:val="00961E01"/>
    <w:rsid w:val="009631F8"/>
    <w:rsid w:val="00963B1E"/>
    <w:rsid w:val="00965B97"/>
    <w:rsid w:val="00975C05"/>
    <w:rsid w:val="009760FE"/>
    <w:rsid w:val="009768EB"/>
    <w:rsid w:val="00977D67"/>
    <w:rsid w:val="009802F8"/>
    <w:rsid w:val="009814D2"/>
    <w:rsid w:val="0098223F"/>
    <w:rsid w:val="0098226C"/>
    <w:rsid w:val="00983B10"/>
    <w:rsid w:val="00983BE8"/>
    <w:rsid w:val="00984ABB"/>
    <w:rsid w:val="0098504B"/>
    <w:rsid w:val="009865B0"/>
    <w:rsid w:val="00986B4B"/>
    <w:rsid w:val="00986DE0"/>
    <w:rsid w:val="00994667"/>
    <w:rsid w:val="009960A2"/>
    <w:rsid w:val="00996510"/>
    <w:rsid w:val="009A053E"/>
    <w:rsid w:val="009A18D7"/>
    <w:rsid w:val="009A2581"/>
    <w:rsid w:val="009A2CCE"/>
    <w:rsid w:val="009A343C"/>
    <w:rsid w:val="009A3B55"/>
    <w:rsid w:val="009A4438"/>
    <w:rsid w:val="009B17CE"/>
    <w:rsid w:val="009B227E"/>
    <w:rsid w:val="009B36A6"/>
    <w:rsid w:val="009C6876"/>
    <w:rsid w:val="009C6AA6"/>
    <w:rsid w:val="009D2D43"/>
    <w:rsid w:val="009D6FE4"/>
    <w:rsid w:val="009D75D3"/>
    <w:rsid w:val="009E06F9"/>
    <w:rsid w:val="009E13F5"/>
    <w:rsid w:val="009E5230"/>
    <w:rsid w:val="009F2C0A"/>
    <w:rsid w:val="009F4E06"/>
    <w:rsid w:val="009F7837"/>
    <w:rsid w:val="00A017F7"/>
    <w:rsid w:val="00A030EC"/>
    <w:rsid w:val="00A033C5"/>
    <w:rsid w:val="00A0377F"/>
    <w:rsid w:val="00A052D5"/>
    <w:rsid w:val="00A05C81"/>
    <w:rsid w:val="00A05FD7"/>
    <w:rsid w:val="00A1223C"/>
    <w:rsid w:val="00A12400"/>
    <w:rsid w:val="00A1399D"/>
    <w:rsid w:val="00A201F2"/>
    <w:rsid w:val="00A24845"/>
    <w:rsid w:val="00A276EF"/>
    <w:rsid w:val="00A30F7F"/>
    <w:rsid w:val="00A31F67"/>
    <w:rsid w:val="00A333B7"/>
    <w:rsid w:val="00A36B7D"/>
    <w:rsid w:val="00A3745E"/>
    <w:rsid w:val="00A419AB"/>
    <w:rsid w:val="00A42A0E"/>
    <w:rsid w:val="00A45336"/>
    <w:rsid w:val="00A475BC"/>
    <w:rsid w:val="00A501D2"/>
    <w:rsid w:val="00A533A5"/>
    <w:rsid w:val="00A572F9"/>
    <w:rsid w:val="00A60526"/>
    <w:rsid w:val="00A61A89"/>
    <w:rsid w:val="00A64920"/>
    <w:rsid w:val="00A65D1E"/>
    <w:rsid w:val="00A67E94"/>
    <w:rsid w:val="00A70BF8"/>
    <w:rsid w:val="00A71000"/>
    <w:rsid w:val="00A71643"/>
    <w:rsid w:val="00A752DA"/>
    <w:rsid w:val="00A81806"/>
    <w:rsid w:val="00A81DB1"/>
    <w:rsid w:val="00A81E5F"/>
    <w:rsid w:val="00A834FD"/>
    <w:rsid w:val="00A84E95"/>
    <w:rsid w:val="00A87411"/>
    <w:rsid w:val="00A9677C"/>
    <w:rsid w:val="00AA1B92"/>
    <w:rsid w:val="00AA24B1"/>
    <w:rsid w:val="00AA36CA"/>
    <w:rsid w:val="00AA4E0E"/>
    <w:rsid w:val="00AA5B59"/>
    <w:rsid w:val="00AA6556"/>
    <w:rsid w:val="00AA7B52"/>
    <w:rsid w:val="00AB22EB"/>
    <w:rsid w:val="00AB364E"/>
    <w:rsid w:val="00AB3D45"/>
    <w:rsid w:val="00AB6FE1"/>
    <w:rsid w:val="00AC15E5"/>
    <w:rsid w:val="00AC1892"/>
    <w:rsid w:val="00AC18AF"/>
    <w:rsid w:val="00AC56FA"/>
    <w:rsid w:val="00AC668A"/>
    <w:rsid w:val="00AC703F"/>
    <w:rsid w:val="00AC7F73"/>
    <w:rsid w:val="00AD5539"/>
    <w:rsid w:val="00AD7F0D"/>
    <w:rsid w:val="00AE1093"/>
    <w:rsid w:val="00AE1C97"/>
    <w:rsid w:val="00AE24F0"/>
    <w:rsid w:val="00AE2BC8"/>
    <w:rsid w:val="00AE5E95"/>
    <w:rsid w:val="00AE5FF1"/>
    <w:rsid w:val="00AF0647"/>
    <w:rsid w:val="00AF0C71"/>
    <w:rsid w:val="00AF454F"/>
    <w:rsid w:val="00AF4DDE"/>
    <w:rsid w:val="00B0545B"/>
    <w:rsid w:val="00B07628"/>
    <w:rsid w:val="00B077AA"/>
    <w:rsid w:val="00B101F5"/>
    <w:rsid w:val="00B105B6"/>
    <w:rsid w:val="00B1666A"/>
    <w:rsid w:val="00B17427"/>
    <w:rsid w:val="00B1747A"/>
    <w:rsid w:val="00B24C18"/>
    <w:rsid w:val="00B25CA9"/>
    <w:rsid w:val="00B2620F"/>
    <w:rsid w:val="00B278BE"/>
    <w:rsid w:val="00B30BBF"/>
    <w:rsid w:val="00B31560"/>
    <w:rsid w:val="00B41EE2"/>
    <w:rsid w:val="00B457DE"/>
    <w:rsid w:val="00B46791"/>
    <w:rsid w:val="00B57991"/>
    <w:rsid w:val="00B60411"/>
    <w:rsid w:val="00B61560"/>
    <w:rsid w:val="00B61BDF"/>
    <w:rsid w:val="00B61ED5"/>
    <w:rsid w:val="00B62485"/>
    <w:rsid w:val="00B65E0B"/>
    <w:rsid w:val="00B664D9"/>
    <w:rsid w:val="00B70BB6"/>
    <w:rsid w:val="00B7654C"/>
    <w:rsid w:val="00B7715D"/>
    <w:rsid w:val="00B81256"/>
    <w:rsid w:val="00B86590"/>
    <w:rsid w:val="00B91192"/>
    <w:rsid w:val="00B928B7"/>
    <w:rsid w:val="00B929DC"/>
    <w:rsid w:val="00B935C3"/>
    <w:rsid w:val="00B95EEB"/>
    <w:rsid w:val="00B9680B"/>
    <w:rsid w:val="00B972CC"/>
    <w:rsid w:val="00BA0396"/>
    <w:rsid w:val="00BA11B3"/>
    <w:rsid w:val="00BA1526"/>
    <w:rsid w:val="00BA2ABD"/>
    <w:rsid w:val="00BA301E"/>
    <w:rsid w:val="00BA3B06"/>
    <w:rsid w:val="00BB17FE"/>
    <w:rsid w:val="00BB1C7E"/>
    <w:rsid w:val="00BB2E82"/>
    <w:rsid w:val="00BB58CC"/>
    <w:rsid w:val="00BB5EFE"/>
    <w:rsid w:val="00BC03D8"/>
    <w:rsid w:val="00BC11D1"/>
    <w:rsid w:val="00BC2CF1"/>
    <w:rsid w:val="00BC316A"/>
    <w:rsid w:val="00BC6A4B"/>
    <w:rsid w:val="00BC7BD6"/>
    <w:rsid w:val="00BD0B8C"/>
    <w:rsid w:val="00BD1617"/>
    <w:rsid w:val="00BD1826"/>
    <w:rsid w:val="00BD3520"/>
    <w:rsid w:val="00BD40BE"/>
    <w:rsid w:val="00BD4712"/>
    <w:rsid w:val="00BD6EB2"/>
    <w:rsid w:val="00BE0432"/>
    <w:rsid w:val="00BE189E"/>
    <w:rsid w:val="00BE1942"/>
    <w:rsid w:val="00BE5341"/>
    <w:rsid w:val="00BE6F25"/>
    <w:rsid w:val="00BF2B0D"/>
    <w:rsid w:val="00BF2C39"/>
    <w:rsid w:val="00BF360E"/>
    <w:rsid w:val="00BF4AFA"/>
    <w:rsid w:val="00BF4D45"/>
    <w:rsid w:val="00BF7380"/>
    <w:rsid w:val="00BF7FBB"/>
    <w:rsid w:val="00C050E1"/>
    <w:rsid w:val="00C06917"/>
    <w:rsid w:val="00C06C7C"/>
    <w:rsid w:val="00C07905"/>
    <w:rsid w:val="00C159D5"/>
    <w:rsid w:val="00C20669"/>
    <w:rsid w:val="00C20FD5"/>
    <w:rsid w:val="00C2111E"/>
    <w:rsid w:val="00C22D32"/>
    <w:rsid w:val="00C259CC"/>
    <w:rsid w:val="00C335AA"/>
    <w:rsid w:val="00C337A0"/>
    <w:rsid w:val="00C4288A"/>
    <w:rsid w:val="00C451B9"/>
    <w:rsid w:val="00C459DC"/>
    <w:rsid w:val="00C4765C"/>
    <w:rsid w:val="00C513C9"/>
    <w:rsid w:val="00C516ED"/>
    <w:rsid w:val="00C55499"/>
    <w:rsid w:val="00C617AE"/>
    <w:rsid w:val="00C618D7"/>
    <w:rsid w:val="00C63C8D"/>
    <w:rsid w:val="00C66A00"/>
    <w:rsid w:val="00C66C00"/>
    <w:rsid w:val="00C7129A"/>
    <w:rsid w:val="00C71EF5"/>
    <w:rsid w:val="00C74554"/>
    <w:rsid w:val="00C75C17"/>
    <w:rsid w:val="00C80546"/>
    <w:rsid w:val="00C814D8"/>
    <w:rsid w:val="00C82E29"/>
    <w:rsid w:val="00C832E1"/>
    <w:rsid w:val="00C85742"/>
    <w:rsid w:val="00C87BED"/>
    <w:rsid w:val="00C905E0"/>
    <w:rsid w:val="00C916E5"/>
    <w:rsid w:val="00C958F6"/>
    <w:rsid w:val="00CA1EA0"/>
    <w:rsid w:val="00CA3935"/>
    <w:rsid w:val="00CA42CD"/>
    <w:rsid w:val="00CA44A8"/>
    <w:rsid w:val="00CA51CE"/>
    <w:rsid w:val="00CA5C27"/>
    <w:rsid w:val="00CA5E6C"/>
    <w:rsid w:val="00CA6797"/>
    <w:rsid w:val="00CA7816"/>
    <w:rsid w:val="00CA7CB7"/>
    <w:rsid w:val="00CB0303"/>
    <w:rsid w:val="00CB0698"/>
    <w:rsid w:val="00CB111D"/>
    <w:rsid w:val="00CB7B40"/>
    <w:rsid w:val="00CC0117"/>
    <w:rsid w:val="00CC1773"/>
    <w:rsid w:val="00CC30AC"/>
    <w:rsid w:val="00CC3378"/>
    <w:rsid w:val="00CC458D"/>
    <w:rsid w:val="00CC75DB"/>
    <w:rsid w:val="00CC7E84"/>
    <w:rsid w:val="00CC7EE9"/>
    <w:rsid w:val="00CD03BB"/>
    <w:rsid w:val="00CD2B2E"/>
    <w:rsid w:val="00CD3DE1"/>
    <w:rsid w:val="00CD4796"/>
    <w:rsid w:val="00CD6C2C"/>
    <w:rsid w:val="00CE3369"/>
    <w:rsid w:val="00CE3F54"/>
    <w:rsid w:val="00CE6C34"/>
    <w:rsid w:val="00CF0471"/>
    <w:rsid w:val="00CF3F90"/>
    <w:rsid w:val="00CF609C"/>
    <w:rsid w:val="00D019A9"/>
    <w:rsid w:val="00D020AA"/>
    <w:rsid w:val="00D05D71"/>
    <w:rsid w:val="00D1394B"/>
    <w:rsid w:val="00D169F4"/>
    <w:rsid w:val="00D1728D"/>
    <w:rsid w:val="00D17799"/>
    <w:rsid w:val="00D21CBB"/>
    <w:rsid w:val="00D2257D"/>
    <w:rsid w:val="00D22910"/>
    <w:rsid w:val="00D2335B"/>
    <w:rsid w:val="00D25C63"/>
    <w:rsid w:val="00D272C8"/>
    <w:rsid w:val="00D27368"/>
    <w:rsid w:val="00D276B2"/>
    <w:rsid w:val="00D30FC8"/>
    <w:rsid w:val="00D342EC"/>
    <w:rsid w:val="00D3446D"/>
    <w:rsid w:val="00D35686"/>
    <w:rsid w:val="00D37798"/>
    <w:rsid w:val="00D43DCE"/>
    <w:rsid w:val="00D44E67"/>
    <w:rsid w:val="00D457A3"/>
    <w:rsid w:val="00D5222E"/>
    <w:rsid w:val="00D55ADC"/>
    <w:rsid w:val="00D57A33"/>
    <w:rsid w:val="00D60C01"/>
    <w:rsid w:val="00D65995"/>
    <w:rsid w:val="00D66307"/>
    <w:rsid w:val="00D66926"/>
    <w:rsid w:val="00D669D0"/>
    <w:rsid w:val="00D70BE6"/>
    <w:rsid w:val="00D720D5"/>
    <w:rsid w:val="00D7220D"/>
    <w:rsid w:val="00D72548"/>
    <w:rsid w:val="00D73DD4"/>
    <w:rsid w:val="00D74E38"/>
    <w:rsid w:val="00D841C0"/>
    <w:rsid w:val="00D86755"/>
    <w:rsid w:val="00D90CB9"/>
    <w:rsid w:val="00D90DD7"/>
    <w:rsid w:val="00D91E3B"/>
    <w:rsid w:val="00D93728"/>
    <w:rsid w:val="00D9395F"/>
    <w:rsid w:val="00D94B00"/>
    <w:rsid w:val="00D9509E"/>
    <w:rsid w:val="00D95DF9"/>
    <w:rsid w:val="00D968E7"/>
    <w:rsid w:val="00DA110C"/>
    <w:rsid w:val="00DA296E"/>
    <w:rsid w:val="00DA52CA"/>
    <w:rsid w:val="00DA5E00"/>
    <w:rsid w:val="00DB2CF4"/>
    <w:rsid w:val="00DB56A0"/>
    <w:rsid w:val="00DB75CE"/>
    <w:rsid w:val="00DC054E"/>
    <w:rsid w:val="00DC30E1"/>
    <w:rsid w:val="00DC5B93"/>
    <w:rsid w:val="00DC7AE3"/>
    <w:rsid w:val="00DC7BEB"/>
    <w:rsid w:val="00DD3B46"/>
    <w:rsid w:val="00DD3DB7"/>
    <w:rsid w:val="00DD6A30"/>
    <w:rsid w:val="00DD7456"/>
    <w:rsid w:val="00DE0491"/>
    <w:rsid w:val="00DE1320"/>
    <w:rsid w:val="00DE7E3A"/>
    <w:rsid w:val="00DF2FAE"/>
    <w:rsid w:val="00DF3365"/>
    <w:rsid w:val="00DF3F0A"/>
    <w:rsid w:val="00E00B57"/>
    <w:rsid w:val="00E018DC"/>
    <w:rsid w:val="00E06AFD"/>
    <w:rsid w:val="00E073EB"/>
    <w:rsid w:val="00E112BF"/>
    <w:rsid w:val="00E14FA0"/>
    <w:rsid w:val="00E1583D"/>
    <w:rsid w:val="00E160AD"/>
    <w:rsid w:val="00E22680"/>
    <w:rsid w:val="00E22F6F"/>
    <w:rsid w:val="00E246BB"/>
    <w:rsid w:val="00E25E86"/>
    <w:rsid w:val="00E30A41"/>
    <w:rsid w:val="00E31884"/>
    <w:rsid w:val="00E350EA"/>
    <w:rsid w:val="00E3514F"/>
    <w:rsid w:val="00E400F8"/>
    <w:rsid w:val="00E41059"/>
    <w:rsid w:val="00E414C5"/>
    <w:rsid w:val="00E42012"/>
    <w:rsid w:val="00E42B5E"/>
    <w:rsid w:val="00E42C8F"/>
    <w:rsid w:val="00E436C1"/>
    <w:rsid w:val="00E43DCE"/>
    <w:rsid w:val="00E46002"/>
    <w:rsid w:val="00E516E4"/>
    <w:rsid w:val="00E5192E"/>
    <w:rsid w:val="00E57667"/>
    <w:rsid w:val="00E64D8E"/>
    <w:rsid w:val="00E65DDB"/>
    <w:rsid w:val="00E65F17"/>
    <w:rsid w:val="00E661C6"/>
    <w:rsid w:val="00E720F5"/>
    <w:rsid w:val="00E7740C"/>
    <w:rsid w:val="00E837CB"/>
    <w:rsid w:val="00E901B8"/>
    <w:rsid w:val="00E92038"/>
    <w:rsid w:val="00E92700"/>
    <w:rsid w:val="00E9415A"/>
    <w:rsid w:val="00E944C1"/>
    <w:rsid w:val="00E97200"/>
    <w:rsid w:val="00E97AA2"/>
    <w:rsid w:val="00EA0952"/>
    <w:rsid w:val="00EA2351"/>
    <w:rsid w:val="00EA540A"/>
    <w:rsid w:val="00EB432B"/>
    <w:rsid w:val="00EB484C"/>
    <w:rsid w:val="00EB7A81"/>
    <w:rsid w:val="00EC2023"/>
    <w:rsid w:val="00EC3559"/>
    <w:rsid w:val="00EC6B48"/>
    <w:rsid w:val="00ED0394"/>
    <w:rsid w:val="00ED4FC6"/>
    <w:rsid w:val="00EE08F6"/>
    <w:rsid w:val="00EE0D54"/>
    <w:rsid w:val="00EE4E87"/>
    <w:rsid w:val="00EF1C06"/>
    <w:rsid w:val="00EF24A5"/>
    <w:rsid w:val="00EF2C7B"/>
    <w:rsid w:val="00EF5B21"/>
    <w:rsid w:val="00EF7020"/>
    <w:rsid w:val="00EF73C2"/>
    <w:rsid w:val="00EF7B4E"/>
    <w:rsid w:val="00EF7B61"/>
    <w:rsid w:val="00F01447"/>
    <w:rsid w:val="00F016C6"/>
    <w:rsid w:val="00F01B85"/>
    <w:rsid w:val="00F04711"/>
    <w:rsid w:val="00F14CE6"/>
    <w:rsid w:val="00F14CF2"/>
    <w:rsid w:val="00F14E29"/>
    <w:rsid w:val="00F21F36"/>
    <w:rsid w:val="00F249E2"/>
    <w:rsid w:val="00F270ED"/>
    <w:rsid w:val="00F3181C"/>
    <w:rsid w:val="00F359D5"/>
    <w:rsid w:val="00F3785F"/>
    <w:rsid w:val="00F40CCE"/>
    <w:rsid w:val="00F4558F"/>
    <w:rsid w:val="00F461A6"/>
    <w:rsid w:val="00F50553"/>
    <w:rsid w:val="00F51809"/>
    <w:rsid w:val="00F51E87"/>
    <w:rsid w:val="00F52BC9"/>
    <w:rsid w:val="00F5336D"/>
    <w:rsid w:val="00F54E2E"/>
    <w:rsid w:val="00F55546"/>
    <w:rsid w:val="00F601D1"/>
    <w:rsid w:val="00F730B2"/>
    <w:rsid w:val="00F76187"/>
    <w:rsid w:val="00F7690E"/>
    <w:rsid w:val="00F777BE"/>
    <w:rsid w:val="00F77B23"/>
    <w:rsid w:val="00F80308"/>
    <w:rsid w:val="00F81FE4"/>
    <w:rsid w:val="00F82E44"/>
    <w:rsid w:val="00F82F56"/>
    <w:rsid w:val="00F838F8"/>
    <w:rsid w:val="00F83CD0"/>
    <w:rsid w:val="00F85F82"/>
    <w:rsid w:val="00F86E5A"/>
    <w:rsid w:val="00F92CAA"/>
    <w:rsid w:val="00F92CB1"/>
    <w:rsid w:val="00F97119"/>
    <w:rsid w:val="00F9712A"/>
    <w:rsid w:val="00FA0317"/>
    <w:rsid w:val="00FA3E0B"/>
    <w:rsid w:val="00FB1C90"/>
    <w:rsid w:val="00FB435E"/>
    <w:rsid w:val="00FB4854"/>
    <w:rsid w:val="00FB58AD"/>
    <w:rsid w:val="00FB62E9"/>
    <w:rsid w:val="00FB63F8"/>
    <w:rsid w:val="00FB6F27"/>
    <w:rsid w:val="00FB70E9"/>
    <w:rsid w:val="00FB72D9"/>
    <w:rsid w:val="00FC150F"/>
    <w:rsid w:val="00FC607D"/>
    <w:rsid w:val="00FC6F5F"/>
    <w:rsid w:val="00FC7B4B"/>
    <w:rsid w:val="00FD07FA"/>
    <w:rsid w:val="00FD0B08"/>
    <w:rsid w:val="00FD14D7"/>
    <w:rsid w:val="00FD1789"/>
    <w:rsid w:val="00FD2412"/>
    <w:rsid w:val="00FD28FC"/>
    <w:rsid w:val="00FD429F"/>
    <w:rsid w:val="00FD58F1"/>
    <w:rsid w:val="00FD6786"/>
    <w:rsid w:val="00FD6A2C"/>
    <w:rsid w:val="00FD71FC"/>
    <w:rsid w:val="00FE04B1"/>
    <w:rsid w:val="00FE52D2"/>
    <w:rsid w:val="00FE671C"/>
    <w:rsid w:val="00FF269E"/>
    <w:rsid w:val="00FF2A19"/>
    <w:rsid w:val="00FF2DD3"/>
    <w:rsid w:val="00FF4E0D"/>
    <w:rsid w:val="00FF52B3"/>
    <w:rsid w:val="00FF6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893986"/>
  <w15:docId w15:val="{46639DFE-B939-43CB-B327-BA20D165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E4"/>
    <w:pPr>
      <w:widowControl w:val="0"/>
      <w:suppressAutoHyphens/>
      <w:spacing w:after="0" w:line="240" w:lineRule="auto"/>
    </w:pPr>
    <w:rPr>
      <w:rFonts w:eastAsia="MS Mincho" w:cs="Times New Roman"/>
      <w:sz w:val="24"/>
      <w:szCs w:val="24"/>
      <w:lang w:eastAsia="ar-SA"/>
    </w:rPr>
  </w:style>
  <w:style w:type="paragraph" w:styleId="Ttulo1">
    <w:name w:val="heading 1"/>
    <w:basedOn w:val="Normal"/>
    <w:next w:val="Normal"/>
    <w:link w:val="Ttulo1Char"/>
    <w:uiPriority w:val="9"/>
    <w:qFormat/>
    <w:rsid w:val="00161FA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161F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har"/>
    <w:uiPriority w:val="9"/>
    <w:qFormat/>
    <w:rsid w:val="0087087F"/>
    <w:pPr>
      <w:widowControl/>
      <w:suppressAutoHyphens w:val="0"/>
      <w:spacing w:beforeLines="1" w:afterLines="1"/>
      <w:outlineLvl w:val="2"/>
    </w:pPr>
    <w:rPr>
      <w:rFonts w:ascii="Times" w:eastAsia="Times New Roman" w:hAnsi="Times"/>
      <w:b/>
      <w:sz w:val="27"/>
      <w:szCs w:val="20"/>
    </w:rPr>
  </w:style>
  <w:style w:type="paragraph" w:styleId="Ttulo4">
    <w:name w:val="heading 4"/>
    <w:basedOn w:val="Normal"/>
    <w:next w:val="Normal"/>
    <w:link w:val="Ttulo4Char"/>
    <w:uiPriority w:val="9"/>
    <w:semiHidden/>
    <w:unhideWhenUsed/>
    <w:qFormat/>
    <w:rsid w:val="00161FA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161FA1"/>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4F776B"/>
    <w:pPr>
      <w:keepNext/>
      <w:keepLines/>
      <w:widowControl/>
      <w:suppressAutoHyphens w:val="0"/>
      <w:autoSpaceDE w:val="0"/>
      <w:autoSpaceDN w:val="0"/>
      <w:adjustRightInd w:val="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keepLines/>
      <w:widowControl/>
      <w:suppressAutoHyphens w:val="0"/>
      <w:autoSpaceDE w:val="0"/>
      <w:autoSpaceDN w:val="0"/>
      <w:adjustRightInd w:val="0"/>
      <w:contextualSpacing/>
      <w:jc w:val="center"/>
      <w:outlineLvl w:val="6"/>
    </w:pPr>
    <w:rPr>
      <w:rFonts w:ascii="Times New Roman" w:eastAsia="Calibri" w:hAnsi="Times New Roman"/>
      <w:b/>
      <w:bCs/>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paragraph" w:styleId="NormalWeb">
    <w:name w:val="Normal (Web)"/>
    <w:basedOn w:val="Normal"/>
    <w:uiPriority w:val="99"/>
    <w:unhideWhenUsed/>
    <w:rsid w:val="007F654E"/>
    <w:pPr>
      <w:widowControl/>
      <w:suppressAutoHyphens w:val="0"/>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333140"/>
    <w:rPr>
      <w:sz w:val="16"/>
      <w:szCs w:val="16"/>
    </w:rPr>
  </w:style>
  <w:style w:type="paragraph" w:styleId="Textodecomentrio">
    <w:name w:val="annotation text"/>
    <w:basedOn w:val="Normal"/>
    <w:link w:val="TextodecomentrioChar"/>
    <w:uiPriority w:val="99"/>
    <w:semiHidden/>
    <w:unhideWhenUsed/>
    <w:rsid w:val="00333140"/>
    <w:rPr>
      <w:sz w:val="20"/>
      <w:szCs w:val="20"/>
    </w:rPr>
  </w:style>
  <w:style w:type="character" w:customStyle="1" w:styleId="TextodecomentrioChar">
    <w:name w:val="Texto de comentário Char"/>
    <w:basedOn w:val="Fontepargpadro"/>
    <w:link w:val="Textodecomentrio"/>
    <w:uiPriority w:val="99"/>
    <w:semiHidden/>
    <w:rsid w:val="00333140"/>
    <w:rPr>
      <w:rFonts w:eastAsia="MS Mincho"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333140"/>
    <w:rPr>
      <w:b/>
      <w:bCs/>
    </w:rPr>
  </w:style>
  <w:style w:type="character" w:customStyle="1" w:styleId="AssuntodocomentrioChar">
    <w:name w:val="Assunto do comentário Char"/>
    <w:basedOn w:val="TextodecomentrioChar"/>
    <w:link w:val="Assuntodocomentrio"/>
    <w:uiPriority w:val="99"/>
    <w:semiHidden/>
    <w:rsid w:val="00333140"/>
    <w:rPr>
      <w:rFonts w:eastAsia="MS Mincho" w:cs="Times New Roman"/>
      <w:b/>
      <w:bCs/>
      <w:sz w:val="20"/>
      <w:szCs w:val="20"/>
      <w:lang w:eastAsia="ar-SA"/>
    </w:rPr>
  </w:style>
  <w:style w:type="character" w:customStyle="1" w:styleId="Ttulo3Char">
    <w:name w:val="Título 3 Char"/>
    <w:basedOn w:val="Fontepargpadro"/>
    <w:link w:val="Ttulo3"/>
    <w:uiPriority w:val="9"/>
    <w:rsid w:val="0087087F"/>
    <w:rPr>
      <w:rFonts w:ascii="Times" w:eastAsia="Times New Roman" w:hAnsi="Times" w:cs="Times New Roman"/>
      <w:b/>
      <w:sz w:val="27"/>
      <w:szCs w:val="20"/>
      <w:lang w:eastAsia="ar-SA"/>
    </w:rPr>
  </w:style>
  <w:style w:type="numbering" w:customStyle="1" w:styleId="Semlista1">
    <w:name w:val="Sem lista1"/>
    <w:next w:val="Semlista"/>
    <w:uiPriority w:val="99"/>
    <w:semiHidden/>
    <w:unhideWhenUsed/>
    <w:rsid w:val="0087087F"/>
  </w:style>
  <w:style w:type="character" w:customStyle="1" w:styleId="Fontepargpadro1">
    <w:name w:val="Fonte parág. padrão1"/>
    <w:rsid w:val="0087087F"/>
  </w:style>
  <w:style w:type="paragraph" w:customStyle="1" w:styleId="Ttulo10">
    <w:name w:val="Título1"/>
    <w:basedOn w:val="Normal"/>
    <w:next w:val="Corpodetexto"/>
    <w:rsid w:val="0087087F"/>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87087F"/>
    <w:pPr>
      <w:spacing w:after="120"/>
    </w:pPr>
    <w:rPr>
      <w:rFonts w:ascii="Cambria" w:hAnsi="Cambria"/>
    </w:rPr>
  </w:style>
  <w:style w:type="character" w:customStyle="1" w:styleId="CorpodetextoChar">
    <w:name w:val="Corpo de texto Char"/>
    <w:basedOn w:val="Fontepargpadro"/>
    <w:link w:val="Corpodetexto"/>
    <w:rsid w:val="0087087F"/>
    <w:rPr>
      <w:rFonts w:ascii="Cambria" w:eastAsia="MS Mincho" w:hAnsi="Cambria" w:cs="Times New Roman"/>
      <w:sz w:val="24"/>
      <w:szCs w:val="24"/>
      <w:lang w:eastAsia="ar-SA"/>
    </w:rPr>
  </w:style>
  <w:style w:type="paragraph" w:styleId="Lista">
    <w:name w:val="List"/>
    <w:basedOn w:val="Corpodetexto"/>
    <w:rsid w:val="0087087F"/>
    <w:rPr>
      <w:rFonts w:cs="Mangal"/>
    </w:rPr>
  </w:style>
  <w:style w:type="paragraph" w:customStyle="1" w:styleId="Legenda1">
    <w:name w:val="Legenda1"/>
    <w:basedOn w:val="Normal"/>
    <w:rsid w:val="0087087F"/>
    <w:pPr>
      <w:suppressLineNumbers/>
      <w:spacing w:before="120" w:after="120"/>
    </w:pPr>
    <w:rPr>
      <w:rFonts w:ascii="Cambria" w:hAnsi="Cambria" w:cs="Mangal"/>
      <w:i/>
      <w:iCs/>
    </w:rPr>
  </w:style>
  <w:style w:type="paragraph" w:customStyle="1" w:styleId="ndice">
    <w:name w:val="Índice"/>
    <w:basedOn w:val="Normal"/>
    <w:rsid w:val="0087087F"/>
    <w:pPr>
      <w:suppressLineNumbers/>
    </w:pPr>
    <w:rPr>
      <w:rFonts w:ascii="Cambria" w:hAnsi="Cambria" w:cs="Mangal"/>
    </w:rPr>
  </w:style>
  <w:style w:type="character" w:customStyle="1" w:styleId="CabealhoChar1">
    <w:name w:val="Cabeçalho Char1"/>
    <w:basedOn w:val="Fontepargpadro"/>
    <w:rsid w:val="0087087F"/>
    <w:rPr>
      <w:rFonts w:ascii="Cambria" w:eastAsia="MS Mincho" w:hAnsi="Cambria"/>
      <w:sz w:val="24"/>
      <w:szCs w:val="24"/>
      <w:lang w:eastAsia="ar-SA"/>
    </w:rPr>
  </w:style>
  <w:style w:type="character" w:customStyle="1" w:styleId="RodapChar1">
    <w:name w:val="Rodapé Char1"/>
    <w:basedOn w:val="Fontepargpadro"/>
    <w:uiPriority w:val="99"/>
    <w:rsid w:val="0087087F"/>
    <w:rPr>
      <w:rFonts w:ascii="Cambria" w:eastAsia="MS Mincho" w:hAnsi="Cambria"/>
      <w:sz w:val="24"/>
      <w:szCs w:val="24"/>
      <w:lang w:eastAsia="ar-SA"/>
    </w:rPr>
  </w:style>
  <w:style w:type="character" w:styleId="HiperlinkVisitado">
    <w:name w:val="FollowedHyperlink"/>
    <w:rsid w:val="0087087F"/>
    <w:rPr>
      <w:color w:val="800080"/>
      <w:u w:val="single"/>
    </w:rPr>
  </w:style>
  <w:style w:type="paragraph" w:styleId="Textodenotaderodap">
    <w:name w:val="footnote text"/>
    <w:basedOn w:val="Normal"/>
    <w:link w:val="TextodenotaderodapChar"/>
    <w:rsid w:val="0087087F"/>
    <w:pPr>
      <w:widowControl/>
      <w:suppressAutoHyphens w:val="0"/>
      <w:spacing w:after="200"/>
    </w:pPr>
    <w:rPr>
      <w:rFonts w:ascii="Cambria" w:eastAsia="Cambria" w:hAnsi="Cambria"/>
    </w:rPr>
  </w:style>
  <w:style w:type="character" w:customStyle="1" w:styleId="TextodenotaderodapChar">
    <w:name w:val="Texto de nota de rodapé Char"/>
    <w:basedOn w:val="Fontepargpadro"/>
    <w:link w:val="Textodenotaderodap"/>
    <w:rsid w:val="0087087F"/>
    <w:rPr>
      <w:rFonts w:ascii="Cambria" w:eastAsia="Cambria" w:hAnsi="Cambria" w:cs="Times New Roman"/>
      <w:sz w:val="24"/>
      <w:szCs w:val="24"/>
      <w:lang w:eastAsia="ar-SA"/>
    </w:rPr>
  </w:style>
  <w:style w:type="character" w:styleId="Refdenotaderodap">
    <w:name w:val="footnote reference"/>
    <w:rsid w:val="0087087F"/>
    <w:rPr>
      <w:vertAlign w:val="superscript"/>
    </w:rPr>
  </w:style>
  <w:style w:type="character" w:styleId="Forte">
    <w:name w:val="Strong"/>
    <w:uiPriority w:val="22"/>
    <w:qFormat/>
    <w:rsid w:val="0087087F"/>
    <w:rPr>
      <w:b/>
      <w:bCs/>
    </w:rPr>
  </w:style>
  <w:style w:type="character" w:customStyle="1" w:styleId="st">
    <w:name w:val="st"/>
    <w:basedOn w:val="Fontepargpadro"/>
    <w:rsid w:val="0087087F"/>
  </w:style>
  <w:style w:type="character" w:styleId="nfase">
    <w:name w:val="Emphasis"/>
    <w:uiPriority w:val="20"/>
    <w:qFormat/>
    <w:rsid w:val="0087087F"/>
    <w:rPr>
      <w:i/>
    </w:rPr>
  </w:style>
  <w:style w:type="character" w:customStyle="1" w:styleId="linkurl">
    <w:name w:val="link_url"/>
    <w:basedOn w:val="Fontepargpadro"/>
    <w:rsid w:val="0087087F"/>
  </w:style>
  <w:style w:type="table" w:customStyle="1" w:styleId="Tabelacomgrade1">
    <w:name w:val="Tabela com grade1"/>
    <w:basedOn w:val="Tabelanormal"/>
    <w:next w:val="Tabelacomgrade"/>
    <w:rsid w:val="006375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585CEB"/>
    <w:rPr>
      <w:sz w:val="20"/>
      <w:szCs w:val="20"/>
    </w:rPr>
  </w:style>
  <w:style w:type="character" w:customStyle="1" w:styleId="TextodenotadefimChar">
    <w:name w:val="Texto de nota de fim Char"/>
    <w:basedOn w:val="Fontepargpadro"/>
    <w:link w:val="Textodenotadefim"/>
    <w:uiPriority w:val="99"/>
    <w:semiHidden/>
    <w:rsid w:val="00585CEB"/>
    <w:rPr>
      <w:rFonts w:eastAsia="MS Mincho" w:cs="Times New Roman"/>
      <w:sz w:val="20"/>
      <w:szCs w:val="20"/>
      <w:lang w:eastAsia="ar-SA"/>
    </w:rPr>
  </w:style>
  <w:style w:type="character" w:styleId="Refdenotadefim">
    <w:name w:val="endnote reference"/>
    <w:basedOn w:val="Fontepargpadro"/>
    <w:uiPriority w:val="99"/>
    <w:semiHidden/>
    <w:unhideWhenUsed/>
    <w:rsid w:val="00585CEB"/>
    <w:rPr>
      <w:vertAlign w:val="superscript"/>
    </w:rPr>
  </w:style>
  <w:style w:type="paragraph" w:customStyle="1" w:styleId="xmsonormal">
    <w:name w:val="x_msonormal"/>
    <w:basedOn w:val="Normal"/>
    <w:rsid w:val="00585CEB"/>
    <w:pPr>
      <w:widowControl/>
      <w:suppressAutoHyphens w:val="0"/>
      <w:spacing w:before="100" w:beforeAutospacing="1" w:after="100" w:afterAutospacing="1"/>
    </w:pPr>
    <w:rPr>
      <w:rFonts w:ascii="Times New Roman" w:eastAsia="Times New Roman" w:hAnsi="Times New Roman"/>
      <w:lang w:eastAsia="pt-BR"/>
    </w:rPr>
  </w:style>
  <w:style w:type="paragraph" w:styleId="Recuodecorpodetexto">
    <w:name w:val="Body Text Indent"/>
    <w:basedOn w:val="Normal"/>
    <w:link w:val="RecuodecorpodetextoChar"/>
    <w:uiPriority w:val="99"/>
    <w:semiHidden/>
    <w:unhideWhenUsed/>
    <w:rsid w:val="0038245D"/>
    <w:pPr>
      <w:spacing w:after="120"/>
      <w:ind w:left="283"/>
    </w:pPr>
  </w:style>
  <w:style w:type="character" w:customStyle="1" w:styleId="RecuodecorpodetextoChar">
    <w:name w:val="Recuo de corpo de texto Char"/>
    <w:basedOn w:val="Fontepargpadro"/>
    <w:link w:val="Recuodecorpodetexto"/>
    <w:uiPriority w:val="99"/>
    <w:semiHidden/>
    <w:rsid w:val="0038245D"/>
    <w:rPr>
      <w:rFonts w:eastAsia="MS Mincho" w:cs="Times New Roman"/>
      <w:sz w:val="24"/>
      <w:szCs w:val="24"/>
      <w:lang w:eastAsia="ar-SA"/>
    </w:rPr>
  </w:style>
  <w:style w:type="paragraph" w:styleId="Recuodecorpodetexto2">
    <w:name w:val="Body Text Indent 2"/>
    <w:basedOn w:val="Normal"/>
    <w:link w:val="Recuodecorpodetexto2Char"/>
    <w:uiPriority w:val="99"/>
    <w:semiHidden/>
    <w:unhideWhenUsed/>
    <w:rsid w:val="003824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8245D"/>
    <w:rPr>
      <w:rFonts w:eastAsia="MS Mincho" w:cs="Times New Roman"/>
      <w:sz w:val="24"/>
      <w:szCs w:val="24"/>
      <w:lang w:eastAsia="ar-SA"/>
    </w:rPr>
  </w:style>
  <w:style w:type="paragraph" w:styleId="Recuodecorpodetexto3">
    <w:name w:val="Body Text Indent 3"/>
    <w:basedOn w:val="Normal"/>
    <w:link w:val="Recuodecorpodetexto3Char"/>
    <w:uiPriority w:val="99"/>
    <w:semiHidden/>
    <w:unhideWhenUsed/>
    <w:rsid w:val="0038245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8245D"/>
    <w:rPr>
      <w:rFonts w:eastAsia="MS Mincho" w:cs="Times New Roman"/>
      <w:sz w:val="16"/>
      <w:szCs w:val="16"/>
      <w:lang w:eastAsia="ar-SA"/>
    </w:rPr>
  </w:style>
  <w:style w:type="table" w:customStyle="1" w:styleId="Tabelacomgrade2">
    <w:name w:val="Tabela com grade2"/>
    <w:basedOn w:val="Tabelanormal"/>
    <w:next w:val="Tabelacomgrade"/>
    <w:rsid w:val="0038245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basedOn w:val="Fontepargpadro"/>
    <w:link w:val="Ttulo1"/>
    <w:uiPriority w:val="9"/>
    <w:rsid w:val="00161FA1"/>
    <w:rPr>
      <w:rFonts w:asciiTheme="majorHAnsi" w:eastAsiaTheme="majorEastAsia" w:hAnsiTheme="majorHAnsi" w:cstheme="majorBidi"/>
      <w:b/>
      <w:bCs/>
      <w:color w:val="2E74B5" w:themeColor="accent1" w:themeShade="BF"/>
      <w:sz w:val="28"/>
      <w:szCs w:val="28"/>
      <w:lang w:eastAsia="ar-SA"/>
    </w:rPr>
  </w:style>
  <w:style w:type="character" w:customStyle="1" w:styleId="Ttulo2Char">
    <w:name w:val="Título 2 Char"/>
    <w:basedOn w:val="Fontepargpadro"/>
    <w:link w:val="Ttulo2"/>
    <w:uiPriority w:val="9"/>
    <w:semiHidden/>
    <w:rsid w:val="00161FA1"/>
    <w:rPr>
      <w:rFonts w:asciiTheme="majorHAnsi" w:eastAsiaTheme="majorEastAsia" w:hAnsiTheme="majorHAnsi" w:cstheme="majorBidi"/>
      <w:b/>
      <w:bCs/>
      <w:color w:val="5B9BD5" w:themeColor="accent1"/>
      <w:sz w:val="26"/>
      <w:szCs w:val="26"/>
      <w:lang w:eastAsia="ar-SA"/>
    </w:rPr>
  </w:style>
  <w:style w:type="character" w:customStyle="1" w:styleId="Ttulo4Char">
    <w:name w:val="Título 4 Char"/>
    <w:basedOn w:val="Fontepargpadro"/>
    <w:link w:val="Ttulo4"/>
    <w:uiPriority w:val="9"/>
    <w:semiHidden/>
    <w:rsid w:val="00161FA1"/>
    <w:rPr>
      <w:rFonts w:asciiTheme="majorHAnsi" w:eastAsiaTheme="majorEastAsia" w:hAnsiTheme="majorHAnsi" w:cstheme="majorBidi"/>
      <w:b/>
      <w:bCs/>
      <w:i/>
      <w:iCs/>
      <w:color w:val="5B9BD5" w:themeColor="accent1"/>
      <w:sz w:val="24"/>
      <w:szCs w:val="24"/>
      <w:lang w:eastAsia="ar-SA"/>
    </w:rPr>
  </w:style>
  <w:style w:type="character" w:customStyle="1" w:styleId="Ttulo5Char">
    <w:name w:val="Título 5 Char"/>
    <w:basedOn w:val="Fontepargpadro"/>
    <w:link w:val="Ttulo5"/>
    <w:uiPriority w:val="9"/>
    <w:semiHidden/>
    <w:rsid w:val="00161FA1"/>
    <w:rPr>
      <w:rFonts w:asciiTheme="majorHAnsi" w:eastAsiaTheme="majorEastAsia" w:hAnsiTheme="majorHAnsi" w:cstheme="majorBidi"/>
      <w:color w:val="1F4D78" w:themeColor="accent1" w:themeShade="7F"/>
      <w:sz w:val="24"/>
      <w:szCs w:val="24"/>
      <w:lang w:eastAsia="ar-SA"/>
    </w:rPr>
  </w:style>
  <w:style w:type="table" w:customStyle="1" w:styleId="Tabelacomgrade3">
    <w:name w:val="Tabela com grade3"/>
    <w:basedOn w:val="Tabelanormal"/>
    <w:next w:val="Tabelacomgrade"/>
    <w:uiPriority w:val="39"/>
    <w:rsid w:val="002C6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elanormal"/>
    <w:uiPriority w:val="42"/>
    <w:rsid w:val="002C67B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6Char">
    <w:name w:val="Título 6 Char"/>
    <w:basedOn w:val="Fontepargpadro"/>
    <w:link w:val="Ttulo6"/>
    <w:uiPriority w:val="9"/>
    <w:rsid w:val="004F776B"/>
    <w:rPr>
      <w:rFonts w:ascii="Times New Roman" w:eastAsia="MS Mincho" w:hAnsi="Times New Roman" w:cs="Times New Roman"/>
      <w:b/>
      <w:iCs/>
      <w:lang w:eastAsia="ar-SA"/>
    </w:rPr>
  </w:style>
  <w:style w:type="character" w:customStyle="1" w:styleId="Ttulo7Char">
    <w:name w:val="Título 7 Char"/>
    <w:basedOn w:val="Fontepargpadro"/>
    <w:link w:val="Ttulo7"/>
    <w:uiPriority w:val="9"/>
    <w:rsid w:val="00A60526"/>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214662346">
      <w:bodyDiv w:val="1"/>
      <w:marLeft w:val="0"/>
      <w:marRight w:val="0"/>
      <w:marTop w:val="0"/>
      <w:marBottom w:val="0"/>
      <w:divBdr>
        <w:top w:val="none" w:sz="0" w:space="0" w:color="auto"/>
        <w:left w:val="none" w:sz="0" w:space="0" w:color="auto"/>
        <w:bottom w:val="none" w:sz="0" w:space="0" w:color="auto"/>
        <w:right w:val="none" w:sz="0" w:space="0" w:color="auto"/>
      </w:divBdr>
    </w:div>
    <w:div w:id="230506475">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475296093">
      <w:bodyDiv w:val="1"/>
      <w:marLeft w:val="0"/>
      <w:marRight w:val="0"/>
      <w:marTop w:val="0"/>
      <w:marBottom w:val="0"/>
      <w:divBdr>
        <w:top w:val="none" w:sz="0" w:space="0" w:color="auto"/>
        <w:left w:val="none" w:sz="0" w:space="0" w:color="auto"/>
        <w:bottom w:val="none" w:sz="0" w:space="0" w:color="auto"/>
        <w:right w:val="none" w:sz="0" w:space="0" w:color="auto"/>
      </w:divBdr>
    </w:div>
    <w:div w:id="1050767743">
      <w:bodyDiv w:val="1"/>
      <w:marLeft w:val="0"/>
      <w:marRight w:val="0"/>
      <w:marTop w:val="0"/>
      <w:marBottom w:val="0"/>
      <w:divBdr>
        <w:top w:val="none" w:sz="0" w:space="0" w:color="auto"/>
        <w:left w:val="none" w:sz="0" w:space="0" w:color="auto"/>
        <w:bottom w:val="none" w:sz="0" w:space="0" w:color="auto"/>
        <w:right w:val="none" w:sz="0" w:space="0" w:color="auto"/>
      </w:divBdr>
    </w:div>
    <w:div w:id="1095907106">
      <w:bodyDiv w:val="1"/>
      <w:marLeft w:val="0"/>
      <w:marRight w:val="0"/>
      <w:marTop w:val="0"/>
      <w:marBottom w:val="0"/>
      <w:divBdr>
        <w:top w:val="none" w:sz="0" w:space="0" w:color="auto"/>
        <w:left w:val="none" w:sz="0" w:space="0" w:color="auto"/>
        <w:bottom w:val="none" w:sz="0" w:space="0" w:color="auto"/>
        <w:right w:val="none" w:sz="0" w:space="0" w:color="auto"/>
      </w:divBdr>
    </w:div>
    <w:div w:id="1196308308">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521696999">
      <w:bodyDiv w:val="1"/>
      <w:marLeft w:val="0"/>
      <w:marRight w:val="0"/>
      <w:marTop w:val="0"/>
      <w:marBottom w:val="0"/>
      <w:divBdr>
        <w:top w:val="none" w:sz="0" w:space="0" w:color="auto"/>
        <w:left w:val="none" w:sz="0" w:space="0" w:color="auto"/>
        <w:bottom w:val="none" w:sz="0" w:space="0" w:color="auto"/>
        <w:right w:val="none" w:sz="0" w:space="0" w:color="auto"/>
      </w:divBdr>
    </w:div>
    <w:div w:id="1591113068">
      <w:bodyDiv w:val="1"/>
      <w:marLeft w:val="0"/>
      <w:marRight w:val="0"/>
      <w:marTop w:val="0"/>
      <w:marBottom w:val="0"/>
      <w:divBdr>
        <w:top w:val="none" w:sz="0" w:space="0" w:color="auto"/>
        <w:left w:val="none" w:sz="0" w:space="0" w:color="auto"/>
        <w:bottom w:val="none" w:sz="0" w:space="0" w:color="auto"/>
        <w:right w:val="none" w:sz="0" w:space="0" w:color="auto"/>
      </w:divBdr>
    </w:div>
    <w:div w:id="1878932626">
      <w:bodyDiv w:val="1"/>
      <w:marLeft w:val="0"/>
      <w:marRight w:val="0"/>
      <w:marTop w:val="0"/>
      <w:marBottom w:val="0"/>
      <w:divBdr>
        <w:top w:val="none" w:sz="0" w:space="0" w:color="auto"/>
        <w:left w:val="none" w:sz="0" w:space="0" w:color="auto"/>
        <w:bottom w:val="none" w:sz="0" w:space="0" w:color="auto"/>
        <w:right w:val="none" w:sz="0" w:space="0" w:color="auto"/>
      </w:divBdr>
    </w:div>
    <w:div w:id="19573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67B32-25A3-41D5-BECA-E79A6E02C8EB}">
  <ds:schemaRefs>
    <ds:schemaRef ds:uri="http://schemas.microsoft.com/office/2006/documentManagement/types"/>
    <ds:schemaRef ds:uri="http://www.w3.org/XML/1998/namespace"/>
    <ds:schemaRef ds:uri="6488f6dc-21a0-46a6-9ef3-ac13ec2f209c"/>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F4D4EBF-FC6A-48EB-A079-705614C3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4</Pages>
  <Words>1121</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Manager>Walter Gustavo Linzmayer</Manager>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Gustavo Linzmayer</dc:creator>
  <cp:keywords>Setor de Fiscalização</cp:keywords>
  <dc:description/>
  <cp:lastModifiedBy>Dilécta Ap Schmidt de Oliveira</cp:lastModifiedBy>
  <cp:revision>27</cp:revision>
  <cp:lastPrinted>2020-05-13T19:40:00Z</cp:lastPrinted>
  <dcterms:created xsi:type="dcterms:W3CDTF">2020-07-28T18:14:00Z</dcterms:created>
  <dcterms:modified xsi:type="dcterms:W3CDTF">2021-01-05T19:49:00Z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