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BF4211" w14:paraId="7074B671" w14:textId="77777777" w:rsidTr="009316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07702AB" w14:textId="77777777" w:rsidR="00BF4211" w:rsidRDefault="00000000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40AE0EA5" w14:textId="77777777" w:rsidR="00BF4211" w:rsidRDefault="00000000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1622787</w:t>
            </w:r>
            <w:r>
              <w:rPr>
                <w:rFonts w:ascii="Times New Roman" w:hAnsi="Times New Roman"/>
                <w:iCs/>
                <w:color w:val="000000" w:themeColor="text1"/>
                <w:szCs w:val="24"/>
              </w:rPr>
              <w:t>/2022</w:t>
            </w:r>
          </w:p>
        </w:tc>
      </w:tr>
      <w:tr w:rsidR="00BF4211" w14:paraId="2A549EA5" w14:textId="77777777" w:rsidTr="00931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4887F979" w14:textId="77777777" w:rsidR="00BF4211" w:rsidRDefault="00000000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237A6A81" w14:textId="77777777" w:rsidR="00BF4211" w:rsidRDefault="00000000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GEFIS – Gerência de Fiscalização - CAU/PR</w:t>
            </w:r>
          </w:p>
        </w:tc>
      </w:tr>
      <w:tr w:rsidR="00BF4211" w14:paraId="4D65CE40" w14:textId="77777777" w:rsidTr="009316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B56FA3C" w14:textId="77777777" w:rsidR="00BF4211" w:rsidRDefault="00000000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22CA7E8E" w14:textId="77777777" w:rsidR="00BF4211" w:rsidRDefault="00000000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Ausência de RRT – ANDERSON TOMEN FRANÇA</w:t>
            </w:r>
          </w:p>
        </w:tc>
      </w:tr>
      <w:tr w:rsidR="00BF4211" w14:paraId="659ABF31" w14:textId="77777777" w:rsidTr="00931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55A63DB9" w14:textId="77777777" w:rsidR="00BF4211" w:rsidRDefault="00000000">
            <w:pPr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009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14:paraId="7CA5A499" w14:textId="77777777" w:rsidR="00BF4211" w:rsidRDefault="00BF4211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79A86DB3" w14:textId="77777777" w:rsidR="00BF4211" w:rsidRDefault="00000000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híbrida no dia 26 de janeiro de 2023, no uso das competências que lhe conferem o Regimento Interno do CAU/PR, após análise do assunto em epígrafe, e</w:t>
      </w:r>
    </w:p>
    <w:p w14:paraId="4D85706D" w14:textId="77777777" w:rsidR="00BF4211" w:rsidRDefault="00000000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</w:p>
    <w:p w14:paraId="1336DDF1" w14:textId="77777777" w:rsidR="00BF4211" w:rsidRDefault="00000000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 w:cs="Times New Roman"/>
          <w:szCs w:val="24"/>
          <w:lang w:eastAsia="en-US"/>
        </w:rPr>
        <w:t>Considerando o relatório e voto apresentado pelo Conselheiro Relator Maugham Zaze.</w:t>
      </w:r>
    </w:p>
    <w:p w14:paraId="3AED1FF2" w14:textId="77777777" w:rsidR="00BF4211" w:rsidRDefault="00BF4211">
      <w:pPr>
        <w:pStyle w:val="Corpodetexto"/>
        <w:ind w:left="0" w:firstLine="0"/>
        <w:rPr>
          <w:rFonts w:ascii="Times New Roman" w:hAnsi="Times New Roman"/>
        </w:rPr>
      </w:pPr>
    </w:p>
    <w:p w14:paraId="35EF6600" w14:textId="77777777" w:rsidR="00BF4211" w:rsidRDefault="00000000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14:paraId="3C28D4BC" w14:textId="77777777" w:rsidR="00BF4211" w:rsidRDefault="00BF4211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575F5C2" w14:textId="77777777" w:rsidR="00BF4211" w:rsidRDefault="0000000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Acompanhar o Relatório e Voto Fundamentado do conselheiro relator, no âmbito da CEP-CAU/PR, no sentido de manter o Auto de Infração e multa no valor de 300% do valor vigente da taxa do RRT, conforme estabelecido pela Resolução nº 22/2012, considerando a defesa apresentada;</w:t>
      </w:r>
    </w:p>
    <w:p w14:paraId="1961D591" w14:textId="77777777" w:rsidR="00BF4211" w:rsidRDefault="0000000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Encaminhar para a Comissão de Ética e Disciplina, pelo não cumprimento do disposto em lei;</w:t>
      </w:r>
    </w:p>
    <w:p w14:paraId="594AD718" w14:textId="77777777" w:rsidR="00BF4211" w:rsidRDefault="0000000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Encaminhar esta Deliberação à Presidência do CAU/PR para conhecimento.</w:t>
      </w:r>
    </w:p>
    <w:p w14:paraId="272A8F22" w14:textId="77777777" w:rsidR="00BF4211" w:rsidRDefault="00BF4211">
      <w:pPr>
        <w:pStyle w:val="PargrafodaLista"/>
        <w:widowControl/>
        <w:suppressAutoHyphens w:val="0"/>
        <w:spacing w:after="160"/>
        <w:ind w:left="644"/>
        <w:jc w:val="both"/>
        <w:rPr>
          <w:rFonts w:ascii="Times New Roman" w:hAnsi="Times New Roman"/>
        </w:rPr>
      </w:pPr>
    </w:p>
    <w:p w14:paraId="26C1D5E8" w14:textId="77777777" w:rsidR="00BF4211" w:rsidRDefault="00000000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537F4DA" w14:textId="77777777" w:rsidR="00BF4211" w:rsidRDefault="00BF4211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14:paraId="7EB94BA6" w14:textId="77777777" w:rsidR="00BF4211" w:rsidRDefault="00BF4211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14:paraId="25981445" w14:textId="77777777" w:rsidR="00BF4211" w:rsidRDefault="0000000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Ponta Grossa (PR), 26 de janeiro de 2023.</w:t>
      </w:r>
    </w:p>
    <w:p w14:paraId="564E635F" w14:textId="77777777" w:rsidR="00BF4211" w:rsidRDefault="00BF421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8471838" w14:textId="77777777" w:rsidR="00BF4211" w:rsidRDefault="00BF421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931647" w:rsidRPr="002B7A7C" w14:paraId="6696DF0D" w14:textId="77777777" w:rsidTr="002A3C09">
        <w:trPr>
          <w:trHeight w:val="1417"/>
        </w:trPr>
        <w:tc>
          <w:tcPr>
            <w:tcW w:w="4962" w:type="dxa"/>
            <w:vAlign w:val="bottom"/>
          </w:tcPr>
          <w:p w14:paraId="00F1BF96" w14:textId="77777777" w:rsidR="00931647" w:rsidRPr="002B7A7C" w:rsidRDefault="00931647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WALTER</w:t>
            </w:r>
            <w:r w:rsidRPr="002B7A7C">
              <w:rPr>
                <w:rFonts w:ascii="Times New Roman" w:hAnsi="Times New Roman" w:cs="Times New Roman"/>
                <w:b/>
                <w:spacing w:val="-4"/>
                <w:szCs w:val="24"/>
                <w:lang w:eastAsia="en-US"/>
              </w:rPr>
              <w:t xml:space="preserve"> </w:t>
            </w: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GUSTAVO</w:t>
            </w:r>
            <w:r w:rsidRPr="002B7A7C">
              <w:rPr>
                <w:rFonts w:ascii="Times New Roman" w:hAnsi="Times New Roman" w:cs="Times New Roman"/>
                <w:b/>
                <w:spacing w:val="-4"/>
                <w:szCs w:val="24"/>
                <w:lang w:eastAsia="en-US"/>
              </w:rPr>
              <w:t xml:space="preserve"> </w:t>
            </w: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LINZMEYER</w:t>
            </w:r>
          </w:p>
          <w:p w14:paraId="554F8607" w14:textId="77777777" w:rsidR="00931647" w:rsidRPr="002B7A7C" w:rsidRDefault="00931647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66D59EA5" w14:textId="77777777" w:rsidR="00931647" w:rsidRPr="002B7A7C" w:rsidRDefault="00931647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2C341F05" w14:textId="77777777" w:rsidR="00931647" w:rsidRPr="002B7A7C" w:rsidRDefault="00931647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</w:tr>
      <w:tr w:rsidR="00931647" w14:paraId="1160F7AA" w14:textId="77777777" w:rsidTr="002A3C09">
        <w:trPr>
          <w:trHeight w:val="1417"/>
        </w:trPr>
        <w:tc>
          <w:tcPr>
            <w:tcW w:w="4962" w:type="dxa"/>
            <w:vAlign w:val="bottom"/>
          </w:tcPr>
          <w:p w14:paraId="44F7E691" w14:textId="77777777" w:rsidR="00931647" w:rsidRPr="002B7A7C" w:rsidRDefault="00931647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RICARDO LUIZ LEITES DE OLIVEIRA</w:t>
            </w:r>
          </w:p>
          <w:p w14:paraId="75551147" w14:textId="77777777" w:rsidR="00931647" w:rsidRDefault="00931647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B84D15E" w14:textId="77777777" w:rsidR="00931647" w:rsidRDefault="00931647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b/>
                <w:szCs w:val="14"/>
              </w:rPr>
            </w:pPr>
          </w:p>
        </w:tc>
      </w:tr>
    </w:tbl>
    <w:p w14:paraId="3F131CFF" w14:textId="77777777" w:rsidR="00931647" w:rsidRDefault="00931647">
      <w:pPr>
        <w:spacing w:after="0" w:line="240" w:lineRule="auto"/>
        <w:ind w:left="0"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1F2ED481" w14:textId="77777777" w:rsidR="00BF4211" w:rsidRDefault="00000000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lastRenderedPageBreak/>
        <w:t>1ª REUNIÃO ORDINÁRIA 2023 DA CEP-CAU/PR</w:t>
      </w:r>
    </w:p>
    <w:p w14:paraId="629B18B3" w14:textId="77777777" w:rsidR="00BF4211" w:rsidRDefault="00000000">
      <w:pPr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</w:rPr>
        <w:t>Videoconferência</w:t>
      </w:r>
    </w:p>
    <w:p w14:paraId="730F81F0" w14:textId="77777777" w:rsidR="00BF4211" w:rsidRDefault="00000000">
      <w:pPr>
        <w:spacing w:before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mbria" w:hAnsi="Times New Roman"/>
          <w:b/>
          <w:bCs/>
          <w:szCs w:val="24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BF4211" w14:paraId="048E38E5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4F8B825" w14:textId="77777777" w:rsidR="00BF4211" w:rsidRDefault="0000000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44BD22E8" w14:textId="77777777" w:rsidR="00BF4211" w:rsidRDefault="0000000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26F0F25A" w14:textId="77777777" w:rsidR="00BF4211" w:rsidRDefault="0000000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BF4211" w14:paraId="6CC6D97C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F2966A2" w14:textId="77777777" w:rsidR="00BF4211" w:rsidRDefault="00BF421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532C98" w14:textId="77777777" w:rsidR="00BF4211" w:rsidRDefault="00BF421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BE29198" w14:textId="77777777" w:rsidR="00BF4211" w:rsidRDefault="0000000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DF84DE9" w14:textId="77777777" w:rsidR="00BF4211" w:rsidRDefault="00000000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9D1A761" w14:textId="77777777" w:rsidR="00BF4211" w:rsidRDefault="0000000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proofErr w:type="spellStart"/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</w:t>
            </w:r>
            <w:proofErr w:type="spellEnd"/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B0F15DE" w14:textId="77777777" w:rsidR="00BF4211" w:rsidRDefault="0000000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proofErr w:type="spellStart"/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</w:t>
            </w:r>
            <w:proofErr w:type="spellEnd"/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.</w:t>
            </w:r>
          </w:p>
        </w:tc>
      </w:tr>
      <w:tr w:rsidR="00BF4211" w14:paraId="657B1CE2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3926335" w14:textId="77777777" w:rsidR="00BF4211" w:rsidRDefault="0000000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1F4B727" w14:textId="77777777" w:rsidR="00BF4211" w:rsidRDefault="0000000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4233745" w14:textId="77777777" w:rsidR="00BF4211" w:rsidRDefault="0000000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60C45AF" w14:textId="77777777" w:rsidR="00BF4211" w:rsidRDefault="00BF421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FDA0878" w14:textId="77777777" w:rsidR="00BF4211" w:rsidRDefault="00BF421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83986B" w14:textId="77777777" w:rsidR="00BF4211" w:rsidRDefault="00BF421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BF4211" w14:paraId="2C0E1F1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F0FE60A" w14:textId="77777777" w:rsidR="00BF4211" w:rsidRDefault="0000000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FF8E29A" w14:textId="77777777" w:rsidR="00BF4211" w:rsidRDefault="0000000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A1A0708" w14:textId="77777777" w:rsidR="00BF4211" w:rsidRDefault="0000000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38CBCFD" w14:textId="77777777" w:rsidR="00BF4211" w:rsidRDefault="00BF421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3AEBC9" w14:textId="77777777" w:rsidR="00BF4211" w:rsidRDefault="00BF421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474487F" w14:textId="77777777" w:rsidR="00BF4211" w:rsidRDefault="00BF421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BF4211" w14:paraId="7D846161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4CC2919" w14:textId="77777777" w:rsidR="00BF4211" w:rsidRDefault="0000000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7517934" w14:textId="77777777" w:rsidR="00BF4211" w:rsidRDefault="00000000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BA3808E" w14:textId="77777777" w:rsidR="00BF4211" w:rsidRDefault="0000000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87980F" w14:textId="77777777" w:rsidR="00BF4211" w:rsidRDefault="00BF421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EE1546F" w14:textId="77777777" w:rsidR="00BF4211" w:rsidRDefault="00BF421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5711020" w14:textId="77777777" w:rsidR="00BF4211" w:rsidRDefault="00BF421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BF4211" w14:paraId="4CF10797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5A98CA8F" w14:textId="77777777" w:rsidR="00BF4211" w:rsidRDefault="00000000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29FC7C3" w14:textId="77777777" w:rsidR="00BF4211" w:rsidRDefault="00000000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BF4853" w14:textId="77777777" w:rsidR="00BF4211" w:rsidRDefault="00BF421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34672BD" w14:textId="77777777" w:rsidR="00BF4211" w:rsidRDefault="00BF421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0ACADA7" w14:textId="77777777" w:rsidR="00BF4211" w:rsidRDefault="00BF421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B8EB636" w14:textId="77777777" w:rsidR="00BF4211" w:rsidRDefault="0000000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</w:tr>
      <w:tr w:rsidR="00BF4211" w14:paraId="4342F43C" w14:textId="77777777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BCFAC1" w14:textId="77777777" w:rsidR="00BF4211" w:rsidRDefault="00BF4211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DECA238" w14:textId="77777777" w:rsidR="00BF4211" w:rsidRDefault="00BF421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180B99" w14:textId="77777777" w:rsidR="00BF4211" w:rsidRDefault="00BF421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781AA79" w14:textId="77777777" w:rsidR="00BF4211" w:rsidRDefault="00BF421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475BF26" w14:textId="77777777" w:rsidR="00BF4211" w:rsidRDefault="00BF421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432CA74" w14:textId="77777777" w:rsidR="00BF4211" w:rsidRDefault="00BF421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B8DA014" w14:textId="77777777" w:rsidR="00BF4211" w:rsidRDefault="00BF421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BF4211" w14:paraId="5E1F59D2" w14:textId="77777777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7AA07AE2" w14:textId="77777777" w:rsidR="00BF4211" w:rsidRDefault="00000000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01ª REUNIÃO ORDINÁRIA 2023 DA CEP-CAU/PR</w:t>
            </w:r>
          </w:p>
          <w:p w14:paraId="79972F2D" w14:textId="77777777" w:rsidR="00BF4211" w:rsidRDefault="00000000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26/01/2023</w:t>
            </w:r>
          </w:p>
          <w:p w14:paraId="37F9D3F3" w14:textId="77777777" w:rsidR="00BF4211" w:rsidRDefault="0000000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Matéria em votação: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Protocolo nº1622787/2022 – Processo de Fiscalização nº 1000167222/2022</w:t>
            </w:r>
          </w:p>
          <w:p w14:paraId="0644DBD6" w14:textId="77777777" w:rsidR="00BF4211" w:rsidRDefault="00000000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Resultado da votação: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(3),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(1)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</w:p>
          <w:p w14:paraId="1AB249F5" w14:textId="77777777" w:rsidR="00BF4211" w:rsidRDefault="0000000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</w:p>
          <w:p w14:paraId="44CBEBBC" w14:textId="77777777" w:rsidR="00BF4211" w:rsidRDefault="00000000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73C5B4E9" w14:textId="77777777" w:rsidR="00BF4211" w:rsidRDefault="00BF4211">
      <w:pPr>
        <w:tabs>
          <w:tab w:val="left" w:pos="4820"/>
        </w:tabs>
        <w:suppressAutoHyphens w:val="0"/>
        <w:spacing w:after="0" w:line="240" w:lineRule="auto"/>
        <w:ind w:right="139" w:firstLine="0"/>
        <w:jc w:val="center"/>
        <w:rPr>
          <w:rFonts w:ascii="Times New Roman" w:hAnsi="Times New Roman"/>
          <w:b/>
          <w:szCs w:val="24"/>
        </w:rPr>
      </w:pPr>
    </w:p>
    <w:sectPr w:rsidR="00BF4211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F2493" w14:textId="77777777" w:rsidR="000F25AC" w:rsidRDefault="000F25AC">
      <w:pPr>
        <w:spacing w:after="0" w:line="240" w:lineRule="auto"/>
      </w:pPr>
      <w:r>
        <w:separator/>
      </w:r>
    </w:p>
  </w:endnote>
  <w:endnote w:type="continuationSeparator" w:id="0">
    <w:p w14:paraId="5938A529" w14:textId="77777777" w:rsidR="000F25AC" w:rsidRDefault="000F2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19DFA" w14:textId="77777777" w:rsidR="00BF4211" w:rsidRDefault="00BF4211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FBD6D" w14:textId="77777777" w:rsidR="00BF4211" w:rsidRDefault="00000000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5C2F668" w14:textId="77777777" w:rsidR="00BF4211" w:rsidRDefault="00000000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0373DEB5" w14:textId="77777777" w:rsidR="00BF4211" w:rsidRDefault="00000000">
    <w:pPr>
      <w:pStyle w:val="Rodap"/>
      <w:ind w:left="0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Londrina: Rua Paranaguá, 300, Sala 5, CEP 86020-030 - Fone: 43 3039-0035 </w:t>
    </w: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6B0C9" w14:textId="77777777" w:rsidR="00BF4211" w:rsidRDefault="00000000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3E18E5F0" w14:textId="77777777" w:rsidR="00BF4211" w:rsidRDefault="00000000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5C39F6A3" w14:textId="77777777" w:rsidR="00BF4211" w:rsidRDefault="00000000">
    <w:pPr>
      <w:pStyle w:val="Rodap"/>
      <w:ind w:left="0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Londrina: Rua Paranaguá, 300, Sala 5, CEP 86020-030 - Fone: 43 3039-0035 </w:t>
    </w: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B153A" w14:textId="77777777" w:rsidR="000F25AC" w:rsidRDefault="000F25AC">
      <w:pPr>
        <w:spacing w:after="0" w:line="240" w:lineRule="auto"/>
      </w:pPr>
      <w:r>
        <w:separator/>
      </w:r>
    </w:p>
  </w:footnote>
  <w:footnote w:type="continuationSeparator" w:id="0">
    <w:p w14:paraId="7AE3D1B1" w14:textId="77777777" w:rsidR="000F25AC" w:rsidRDefault="000F2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408451"/>
      <w:docPartObj>
        <w:docPartGallery w:val="Page Numbers (Top of Page)"/>
        <w:docPartUnique/>
      </w:docPartObj>
    </w:sdtPr>
    <w:sdtContent>
      <w:p w14:paraId="1FC6F543" w14:textId="77777777" w:rsidR="00BF4211" w:rsidRDefault="00000000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7F5A1EEA" wp14:editId="3F60E75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>
          <w:rPr>
            <w:rFonts w:ascii="Calibri" w:hAnsi="Calibri" w:cs="Calibri"/>
            <w:b/>
            <w:bCs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>
          <w:rPr>
            <w:rFonts w:ascii="Calibri" w:hAnsi="Calibri" w:cs="Calibri"/>
            <w:b/>
            <w:bCs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EBBC868" w14:textId="77777777" w:rsidR="00BF4211" w:rsidRDefault="00BF4211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5E0C"/>
    <w:multiLevelType w:val="multilevel"/>
    <w:tmpl w:val="8CFE61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D326320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 w16cid:durableId="1022633960">
    <w:abstractNumId w:val="1"/>
  </w:num>
  <w:num w:numId="2" w16cid:durableId="1701124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6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211"/>
    <w:rsid w:val="000F25AC"/>
    <w:rsid w:val="00931647"/>
    <w:rsid w:val="009C3370"/>
    <w:rsid w:val="00BE49A3"/>
    <w:rsid w:val="00B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B352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931647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4</cp:revision>
  <cp:lastPrinted>2023-03-03T20:37:00Z</cp:lastPrinted>
  <dcterms:created xsi:type="dcterms:W3CDTF">2023-03-03T20:36:00Z</dcterms:created>
  <dcterms:modified xsi:type="dcterms:W3CDTF">2023-03-03T20:37:00Z</dcterms:modified>
  <dc:language>pt-BR</dc:language>
</cp:coreProperties>
</file>