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A3A2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960F369" w:rsidR="006A3A25" w:rsidRPr="002024CD" w:rsidRDefault="009E21B0" w:rsidP="009E2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B37C6">
              <w:rPr>
                <w:rFonts w:ascii="Times New Roman" w:hAnsi="Times New Roman"/>
                <w:szCs w:val="24"/>
              </w:rPr>
              <w:t xml:space="preserve">Protocolo n° </w:t>
            </w:r>
            <w:r w:rsidRPr="001B37C6">
              <w:rPr>
                <w:rFonts w:ascii="Times New Roman" w:hAnsi="Times New Roman"/>
                <w:iCs/>
                <w:szCs w:val="24"/>
              </w:rPr>
              <w:t xml:space="preserve">940180/2019 – Processo de Fiscalização nº </w:t>
            </w:r>
            <w:r w:rsidRPr="001B37C6">
              <w:rPr>
                <w:rFonts w:ascii="Times New Roman" w:hAnsi="Times New Roman"/>
                <w:szCs w:val="24"/>
              </w:rPr>
              <w:t>1000088122/2019</w:t>
            </w:r>
          </w:p>
        </w:tc>
      </w:tr>
      <w:tr w:rsidR="006A3A2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4F91F1F" w:rsidR="006A3A25" w:rsidRPr="00D42C00" w:rsidRDefault="006A3A25" w:rsidP="006A3A2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6A3A2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E5CC5B0" w:rsidR="006A3A25" w:rsidRPr="003E7C73" w:rsidRDefault="00F90E4A" w:rsidP="006A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F86493D" w:rsidR="00032FF0" w:rsidRPr="000D0D3E" w:rsidRDefault="00032FF0" w:rsidP="009E21B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A3A2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9E21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BBAA96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4E387E">
        <w:rPr>
          <w:rFonts w:ascii="Times New Roman" w:hAnsi="Times New Roman"/>
        </w:rPr>
        <w:t xml:space="preserve">Rafael </w:t>
      </w:r>
      <w:proofErr w:type="spellStart"/>
      <w:r w:rsidR="004E387E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8D2F7CA" w14:textId="77777777" w:rsidR="00AB5437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AB5437">
        <w:rPr>
          <w:rFonts w:ascii="Times New Roman" w:hAnsi="Times New Roman"/>
        </w:rPr>
        <w:t>:</w:t>
      </w:r>
    </w:p>
    <w:p w14:paraId="0B8D688F" w14:textId="77777777" w:rsidR="00AB5437" w:rsidRDefault="00AB5437" w:rsidP="00AB5437">
      <w:pPr>
        <w:pStyle w:val="PargrafodaLista"/>
        <w:numPr>
          <w:ilvl w:val="1"/>
          <w:numId w:val="7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color w:val="000000" w:themeColor="text1"/>
        </w:rPr>
      </w:pPr>
      <w:r w:rsidRPr="00AB5437">
        <w:rPr>
          <w:rFonts w:ascii="Times New Roman" w:hAnsi="Times New Roman"/>
          <w:color w:val="000000" w:themeColor="text1"/>
        </w:rPr>
        <w:t>Indeferir a defesa apresentada.</w:t>
      </w:r>
    </w:p>
    <w:p w14:paraId="075CE994" w14:textId="19DE2DC0" w:rsidR="009D1BE4" w:rsidRPr="00AB5437" w:rsidRDefault="00AB5437" w:rsidP="00AB5437">
      <w:pPr>
        <w:pStyle w:val="PargrafodaLista"/>
        <w:numPr>
          <w:ilvl w:val="1"/>
          <w:numId w:val="7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  <w:color w:val="000000" w:themeColor="text1"/>
        </w:rPr>
      </w:pPr>
      <w:r w:rsidRPr="00AB5437">
        <w:rPr>
          <w:rFonts w:ascii="Times New Roman" w:hAnsi="Times New Roman"/>
          <w:color w:val="000000" w:themeColor="text1"/>
        </w:rPr>
        <w:t>Manter o Auto de Infração, visto que não houve regularização da infração e pagamento da multa.</w:t>
      </w:r>
      <w:bookmarkStart w:id="0" w:name="_GoBack"/>
      <w:bookmarkEnd w:id="0"/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B543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B543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ED0"/>
    <w:multiLevelType w:val="hybridMultilevel"/>
    <w:tmpl w:val="58D662F6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A3A2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E21B0"/>
    <w:rsid w:val="00A3299E"/>
    <w:rsid w:val="00A45146"/>
    <w:rsid w:val="00AB5437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90E4A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437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437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2019-12-27T17:25:00Z</cp:lastPrinted>
  <dcterms:created xsi:type="dcterms:W3CDTF">2019-01-25T13:31:00Z</dcterms:created>
  <dcterms:modified xsi:type="dcterms:W3CDTF">2020-05-07T13:57:00Z</dcterms:modified>
</cp:coreProperties>
</file>