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DB53DA0" w:rsidR="00032FF0" w:rsidRPr="00317AF7" w:rsidRDefault="00AE7E99" w:rsidP="00AE7E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6D0BD2">
              <w:rPr>
                <w:rFonts w:ascii="Times New Roman" w:hAnsi="Times New Roman"/>
              </w:rPr>
              <w:t xml:space="preserve">Protocolo n° </w:t>
            </w:r>
            <w:r w:rsidRPr="00BB17FE">
              <w:rPr>
                <w:rFonts w:ascii="Times New Roman" w:hAnsi="Times New Roman"/>
              </w:rPr>
              <w:t>1101668/2020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0F8B864" w:rsidR="00963637" w:rsidRPr="00317AF7" w:rsidRDefault="00BA505F" w:rsidP="00F4334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417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  <w:vAlign w:val="center"/>
          </w:tcPr>
          <w:p w14:paraId="206ABF53" w14:textId="7DCAAE1E" w:rsidR="00032FF0" w:rsidRPr="00AE7E99" w:rsidRDefault="00AE7E99" w:rsidP="00D8708A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AE7E99">
              <w:rPr>
                <w:rFonts w:ascii="Times New Roman" w:hAnsi="Times New Roman"/>
              </w:rPr>
              <w:t>Sugestão de procedimento para análise de cancelamento de RRT</w:t>
            </w:r>
            <w:r w:rsidRPr="00AE7E99">
              <w:rPr>
                <w:rFonts w:ascii="Times New Roman" w:hAnsi="Times New Roman"/>
              </w:rPr>
              <w:t>.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204ED5F" w:rsidR="00032FF0" w:rsidRPr="000D0D3E" w:rsidRDefault="00032FF0" w:rsidP="00AE7E9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F80C4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14</w:t>
            </w:r>
            <w:r w:rsidR="00AE7E9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12141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A581CAA" w14:textId="56799057" w:rsidR="00BA505F" w:rsidRDefault="00BA505F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F80C41">
        <w:rPr>
          <w:rFonts w:ascii="Times New Roman" w:hAnsi="Times New Roman" w:cs="Times New Roman"/>
          <w:szCs w:val="24"/>
        </w:rPr>
        <w:t>22</w:t>
      </w:r>
      <w:r w:rsidRPr="007D7A1E">
        <w:rPr>
          <w:rFonts w:ascii="Times New Roman" w:hAnsi="Times New Roman" w:cs="Times New Roman"/>
          <w:szCs w:val="24"/>
        </w:rPr>
        <w:t xml:space="preserve"> de </w:t>
      </w:r>
      <w:r w:rsidR="00F80C41">
        <w:rPr>
          <w:rFonts w:ascii="Times New Roman" w:hAnsi="Times New Roman" w:cs="Times New Roman"/>
          <w:szCs w:val="24"/>
        </w:rPr>
        <w:t>junho</w:t>
      </w:r>
      <w:r w:rsidRPr="007D7A1E">
        <w:rPr>
          <w:rFonts w:ascii="Times New Roman" w:hAnsi="Times New Roman" w:cs="Times New Roman"/>
          <w:szCs w:val="24"/>
        </w:rPr>
        <w:t xml:space="preserve"> de 2020, no uso das competências que lhe conferem o Regimento Interno do CAU/PR, após análise do assunto em epígrafe, e</w:t>
      </w:r>
    </w:p>
    <w:p w14:paraId="4BB83FED" w14:textId="3403985A" w:rsidR="00F80C41" w:rsidRPr="00F80C41" w:rsidRDefault="00F80C41" w:rsidP="00F80C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F80C41">
        <w:rPr>
          <w:rFonts w:ascii="Times New Roman" w:hAnsi="Times New Roman" w:cs="Times New Roman"/>
          <w:szCs w:val="24"/>
        </w:rPr>
        <w:t xml:space="preserve">Considerando o disposto no artigo 98 do Regimento Interno do CAU/PR, que indica que compete à Comissão de Exercício Profissional do CAU/PR, entre outros: </w:t>
      </w:r>
      <w:r>
        <w:rPr>
          <w:rFonts w:ascii="Times New Roman" w:hAnsi="Times New Roman" w:cs="Times New Roman"/>
          <w:szCs w:val="24"/>
        </w:rPr>
        <w:t>“</w:t>
      </w:r>
      <w:r w:rsidRPr="00F80C41">
        <w:rPr>
          <w:rFonts w:ascii="Times New Roman" w:hAnsi="Times New Roman" w:cs="Times New Roman"/>
          <w:szCs w:val="24"/>
        </w:rPr>
        <w:t>I. propor, apreciar e deliberar sobre questionamentos a atos já normatizados pelo CAU/BR referentes a:</w:t>
      </w:r>
      <w:r>
        <w:rPr>
          <w:rFonts w:ascii="Times New Roman" w:hAnsi="Times New Roman" w:cs="Times New Roman"/>
          <w:szCs w:val="24"/>
        </w:rPr>
        <w:t xml:space="preserve"> </w:t>
      </w:r>
      <w:r w:rsidR="00952730">
        <w:rPr>
          <w:rFonts w:ascii="Times New Roman" w:hAnsi="Times New Roman" w:cs="Times New Roman"/>
          <w:szCs w:val="24"/>
        </w:rPr>
        <w:t>(...)</w:t>
      </w:r>
      <w:r w:rsidR="00AE7E99">
        <w:rPr>
          <w:rFonts w:ascii="Times New Roman" w:hAnsi="Times New Roman" w:cs="Times New Roman"/>
          <w:szCs w:val="24"/>
        </w:rPr>
        <w:t xml:space="preserve">; </w:t>
      </w:r>
      <w:r w:rsidR="00AE7E99" w:rsidRPr="00AE7E99">
        <w:rPr>
          <w:rFonts w:ascii="Times New Roman" w:hAnsi="Times New Roman" w:cs="Times New Roman"/>
          <w:szCs w:val="24"/>
        </w:rPr>
        <w:t>d) requerimentos de Registro de Responsabilidade Técnica (RRT</w:t>
      </w:r>
      <w:r w:rsidR="00D237B1" w:rsidRPr="00AE7E99">
        <w:rPr>
          <w:rFonts w:ascii="Times New Roman" w:hAnsi="Times New Roman" w:cs="Times New Roman"/>
          <w:szCs w:val="24"/>
        </w:rPr>
        <w:t>);</w:t>
      </w:r>
      <w:r w:rsidR="00D237B1">
        <w:rPr>
          <w:rFonts w:ascii="Times New Roman" w:hAnsi="Times New Roman" w:cs="Times New Roman"/>
          <w:szCs w:val="24"/>
        </w:rPr>
        <w:t xml:space="preserve"> ”</w:t>
      </w:r>
    </w:p>
    <w:p w14:paraId="0B126572" w14:textId="312F23A1" w:rsidR="00AE7E99" w:rsidRDefault="00AE7E99" w:rsidP="00AE7E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E7E99">
        <w:rPr>
          <w:rFonts w:ascii="Times New Roman" w:hAnsi="Times New Roman" w:cs="Times New Roman"/>
          <w:szCs w:val="24"/>
        </w:rPr>
        <w:t>Considerando a Resolução n° 91 do CAU/BR, em seu</w:t>
      </w:r>
      <w:r w:rsidRPr="00AE7E99">
        <w:rPr>
          <w:rFonts w:ascii="Times New Roman" w:hAnsi="Times New Roman" w:cs="Times New Roman"/>
          <w:szCs w:val="24"/>
        </w:rPr>
        <w:t>s</w:t>
      </w:r>
      <w:r w:rsidRPr="00AE7E99">
        <w:rPr>
          <w:rFonts w:ascii="Times New Roman" w:hAnsi="Times New Roman" w:cs="Times New Roman"/>
          <w:szCs w:val="24"/>
        </w:rPr>
        <w:t xml:space="preserve"> artigo</w:t>
      </w:r>
      <w:r w:rsidRPr="00AE7E99">
        <w:rPr>
          <w:rFonts w:ascii="Times New Roman" w:hAnsi="Times New Roman" w:cs="Times New Roman"/>
          <w:szCs w:val="24"/>
        </w:rPr>
        <w:t>s: “</w:t>
      </w:r>
      <w:r w:rsidRPr="00AE7E99">
        <w:rPr>
          <w:rFonts w:ascii="Times New Roman" w:hAnsi="Times New Roman" w:cs="Times New Roman"/>
          <w:szCs w:val="24"/>
        </w:rPr>
        <w:t>Art. 33. Dar-se-á o cancelamento de RRT quando nenhuma das atividades</w:t>
      </w:r>
      <w:r w:rsidRPr="00AE7E99">
        <w:rPr>
          <w:rFonts w:ascii="Times New Roman" w:hAnsi="Times New Roman" w:cs="Times New Roman"/>
          <w:szCs w:val="24"/>
        </w:rPr>
        <w:t xml:space="preserve"> </w:t>
      </w:r>
      <w:r w:rsidRPr="00AE7E99">
        <w:rPr>
          <w:rFonts w:ascii="Times New Roman" w:hAnsi="Times New Roman" w:cs="Times New Roman"/>
          <w:szCs w:val="24"/>
        </w:rPr>
        <w:t>técnicas que o constituem for realizada.</w:t>
      </w:r>
      <w:r w:rsidRPr="00AE7E99">
        <w:rPr>
          <w:rFonts w:ascii="Times New Roman" w:hAnsi="Times New Roman" w:cs="Times New Roman"/>
          <w:szCs w:val="24"/>
        </w:rPr>
        <w:t xml:space="preserve"> </w:t>
      </w:r>
      <w:r w:rsidRPr="00AE7E99">
        <w:rPr>
          <w:rFonts w:ascii="Times New Roman" w:hAnsi="Times New Roman" w:cs="Times New Roman"/>
          <w:szCs w:val="24"/>
        </w:rPr>
        <w:t>Parágrafo único. O cancelamento de um RRT significa torná-lo sem efeito,</w:t>
      </w:r>
      <w:r w:rsidRPr="00AE7E99">
        <w:rPr>
          <w:rFonts w:ascii="Times New Roman" w:hAnsi="Times New Roman" w:cs="Times New Roman"/>
          <w:szCs w:val="24"/>
        </w:rPr>
        <w:t xml:space="preserve"> </w:t>
      </w:r>
      <w:r w:rsidRPr="00AE7E99">
        <w:rPr>
          <w:rFonts w:ascii="Times New Roman" w:hAnsi="Times New Roman" w:cs="Times New Roman"/>
          <w:szCs w:val="24"/>
        </w:rPr>
        <w:t>bem como os direitos e deveres decorrentes do que nele foi registrado.</w:t>
      </w:r>
      <w:r w:rsidRPr="00AE7E99">
        <w:rPr>
          <w:rFonts w:ascii="Times New Roman" w:hAnsi="Times New Roman" w:cs="Times New Roman"/>
          <w:szCs w:val="24"/>
        </w:rPr>
        <w:t xml:space="preserve"> </w:t>
      </w:r>
      <w:r w:rsidRPr="00AE7E99">
        <w:rPr>
          <w:rFonts w:ascii="Times New Roman" w:hAnsi="Times New Roman" w:cs="Times New Roman"/>
          <w:szCs w:val="24"/>
        </w:rPr>
        <w:t>Art. 34. O cancelamento de RRT deverá ser requerido junto ao CAU/UF,</w:t>
      </w:r>
      <w:r w:rsidRPr="00AE7E99">
        <w:rPr>
          <w:rFonts w:ascii="Times New Roman" w:hAnsi="Times New Roman" w:cs="Times New Roman"/>
          <w:szCs w:val="24"/>
        </w:rPr>
        <w:t xml:space="preserve"> </w:t>
      </w:r>
      <w:r w:rsidRPr="00AE7E99">
        <w:rPr>
          <w:rFonts w:ascii="Times New Roman" w:hAnsi="Times New Roman" w:cs="Times New Roman"/>
          <w:szCs w:val="24"/>
        </w:rPr>
        <w:t>pelo arquiteto e urbanista responsável técnico, pela pessoa jurídica</w:t>
      </w:r>
      <w:r w:rsidRPr="00AE7E99">
        <w:rPr>
          <w:rFonts w:ascii="Times New Roman" w:hAnsi="Times New Roman" w:cs="Times New Roman"/>
          <w:szCs w:val="24"/>
        </w:rPr>
        <w:t xml:space="preserve"> </w:t>
      </w:r>
      <w:r w:rsidRPr="00AE7E99">
        <w:rPr>
          <w:rFonts w:ascii="Times New Roman" w:hAnsi="Times New Roman" w:cs="Times New Roman"/>
          <w:szCs w:val="24"/>
        </w:rPr>
        <w:t>contratada ou pela pessoa física ou jurídica contratante, por meio de</w:t>
      </w:r>
      <w:r w:rsidRPr="00AE7E99">
        <w:rPr>
          <w:rFonts w:ascii="Times New Roman" w:hAnsi="Times New Roman" w:cs="Times New Roman"/>
          <w:szCs w:val="24"/>
        </w:rPr>
        <w:t xml:space="preserve"> </w:t>
      </w:r>
      <w:r w:rsidRPr="00AE7E99">
        <w:rPr>
          <w:rFonts w:ascii="Times New Roman" w:hAnsi="Times New Roman" w:cs="Times New Roman"/>
          <w:szCs w:val="24"/>
        </w:rPr>
        <w:t>formulário específico disponível no SICCAU, explicitando-se os motivos do</w:t>
      </w:r>
      <w:r w:rsidRPr="00AE7E99">
        <w:rPr>
          <w:rFonts w:ascii="Times New Roman" w:hAnsi="Times New Roman" w:cs="Times New Roman"/>
          <w:szCs w:val="24"/>
        </w:rPr>
        <w:t xml:space="preserve"> </w:t>
      </w:r>
      <w:r w:rsidRPr="00AE7E99">
        <w:rPr>
          <w:rFonts w:ascii="Times New Roman" w:hAnsi="Times New Roman" w:cs="Times New Roman"/>
          <w:szCs w:val="24"/>
        </w:rPr>
        <w:t>cancelamento.</w:t>
      </w:r>
      <w:r w:rsidRPr="00AE7E99">
        <w:rPr>
          <w:rFonts w:ascii="Times New Roman" w:hAnsi="Times New Roman" w:cs="Times New Roman"/>
          <w:szCs w:val="24"/>
        </w:rPr>
        <w:t xml:space="preserve"> </w:t>
      </w:r>
      <w:r w:rsidRPr="00AE7E99">
        <w:rPr>
          <w:rFonts w:ascii="Times New Roman" w:hAnsi="Times New Roman" w:cs="Times New Roman"/>
          <w:szCs w:val="24"/>
        </w:rPr>
        <w:t>Art. 35. O cancelamento de RRT deverá ser precedido da instauração de</w:t>
      </w:r>
      <w:r w:rsidRPr="00AE7E99">
        <w:rPr>
          <w:rFonts w:ascii="Times New Roman" w:hAnsi="Times New Roman" w:cs="Times New Roman"/>
          <w:szCs w:val="24"/>
        </w:rPr>
        <w:t xml:space="preserve"> </w:t>
      </w:r>
      <w:r w:rsidRPr="00AE7E99">
        <w:rPr>
          <w:rFonts w:ascii="Times New Roman" w:hAnsi="Times New Roman" w:cs="Times New Roman"/>
          <w:szCs w:val="24"/>
        </w:rPr>
        <w:t>processo administrativo a ser submetido à apreciação do CAU/UF, que</w:t>
      </w:r>
      <w:r w:rsidRPr="00AE7E99">
        <w:rPr>
          <w:rFonts w:ascii="Times New Roman" w:hAnsi="Times New Roman" w:cs="Times New Roman"/>
          <w:szCs w:val="24"/>
        </w:rPr>
        <w:t xml:space="preserve"> </w:t>
      </w:r>
      <w:r w:rsidRPr="00AE7E99">
        <w:rPr>
          <w:rFonts w:ascii="Times New Roman" w:hAnsi="Times New Roman" w:cs="Times New Roman"/>
          <w:szCs w:val="24"/>
        </w:rPr>
        <w:t>deliberará acerca da matéria, podendo, quando julgar necessário, efetuar</w:t>
      </w:r>
      <w:r w:rsidRPr="00AE7E99">
        <w:rPr>
          <w:rFonts w:ascii="Times New Roman" w:hAnsi="Times New Roman" w:cs="Times New Roman"/>
          <w:szCs w:val="24"/>
        </w:rPr>
        <w:t xml:space="preserve"> </w:t>
      </w:r>
      <w:r w:rsidRPr="00AE7E99">
        <w:rPr>
          <w:rFonts w:ascii="Times New Roman" w:hAnsi="Times New Roman" w:cs="Times New Roman"/>
          <w:szCs w:val="24"/>
        </w:rPr>
        <w:t>diligências ou requisitar outros documentos e informações adicionais para</w:t>
      </w:r>
      <w:r w:rsidRPr="00AE7E99">
        <w:rPr>
          <w:rFonts w:ascii="Times New Roman" w:hAnsi="Times New Roman" w:cs="Times New Roman"/>
          <w:szCs w:val="24"/>
        </w:rPr>
        <w:t xml:space="preserve"> </w:t>
      </w:r>
      <w:r w:rsidRPr="00AE7E99">
        <w:rPr>
          <w:rFonts w:ascii="Times New Roman" w:hAnsi="Times New Roman" w:cs="Times New Roman"/>
          <w:szCs w:val="24"/>
        </w:rPr>
        <w:t>fundamentar sua decisão.</w:t>
      </w:r>
      <w:r w:rsidRPr="00AE7E99">
        <w:rPr>
          <w:rFonts w:ascii="Times New Roman" w:hAnsi="Times New Roman" w:cs="Times New Roman"/>
          <w:szCs w:val="24"/>
        </w:rPr>
        <w:t xml:space="preserve"> </w:t>
      </w:r>
      <w:r w:rsidRPr="00AE7E99">
        <w:rPr>
          <w:rFonts w:ascii="Times New Roman" w:hAnsi="Times New Roman" w:cs="Times New Roman"/>
          <w:szCs w:val="24"/>
        </w:rPr>
        <w:t>Art. 36. Após decidir sobre o cancelamento do RRT, o CAU/UF comunicará</w:t>
      </w:r>
      <w:r w:rsidRPr="00AE7E99">
        <w:rPr>
          <w:rFonts w:ascii="Times New Roman" w:hAnsi="Times New Roman" w:cs="Times New Roman"/>
          <w:szCs w:val="24"/>
        </w:rPr>
        <w:t xml:space="preserve"> </w:t>
      </w:r>
      <w:r w:rsidRPr="00AE7E99">
        <w:rPr>
          <w:rFonts w:ascii="Times New Roman" w:hAnsi="Times New Roman" w:cs="Times New Roman"/>
          <w:szCs w:val="24"/>
        </w:rPr>
        <w:t>a decisão ao arquiteto e urbanista responsável e, se for o caso, à pessoa</w:t>
      </w:r>
      <w:r w:rsidRPr="00AE7E99">
        <w:rPr>
          <w:rFonts w:ascii="Times New Roman" w:hAnsi="Times New Roman" w:cs="Times New Roman"/>
          <w:szCs w:val="24"/>
        </w:rPr>
        <w:t xml:space="preserve"> </w:t>
      </w:r>
      <w:r w:rsidRPr="00AE7E99">
        <w:rPr>
          <w:rFonts w:ascii="Times New Roman" w:hAnsi="Times New Roman" w:cs="Times New Roman"/>
          <w:szCs w:val="24"/>
        </w:rPr>
        <w:t>jurídica contratada, além da pessoa física ou jurídica contratante.</w:t>
      </w:r>
      <w:r w:rsidRPr="00AE7E99">
        <w:rPr>
          <w:rFonts w:ascii="Times New Roman" w:hAnsi="Times New Roman" w:cs="Times New Roman"/>
          <w:szCs w:val="24"/>
        </w:rPr>
        <w:t xml:space="preserve"> </w:t>
      </w:r>
      <w:r w:rsidRPr="00AE7E99">
        <w:rPr>
          <w:rFonts w:ascii="Times New Roman" w:hAnsi="Times New Roman" w:cs="Times New Roman"/>
          <w:szCs w:val="24"/>
        </w:rPr>
        <w:t>Art. 37. Após ter sido efetuado o cancelamento do RRT, os motivos e a data</w:t>
      </w:r>
      <w:r w:rsidRPr="00AE7E99">
        <w:rPr>
          <w:rFonts w:ascii="Times New Roman" w:hAnsi="Times New Roman" w:cs="Times New Roman"/>
          <w:szCs w:val="24"/>
        </w:rPr>
        <w:t xml:space="preserve"> </w:t>
      </w:r>
      <w:r w:rsidRPr="00AE7E99">
        <w:rPr>
          <w:rFonts w:ascii="Times New Roman" w:hAnsi="Times New Roman" w:cs="Times New Roman"/>
          <w:szCs w:val="24"/>
        </w:rPr>
        <w:t xml:space="preserve">da decisão ficarão registrados no </w:t>
      </w:r>
      <w:r w:rsidR="00D237B1" w:rsidRPr="00AE7E99">
        <w:rPr>
          <w:rFonts w:ascii="Times New Roman" w:hAnsi="Times New Roman" w:cs="Times New Roman"/>
          <w:szCs w:val="24"/>
        </w:rPr>
        <w:t>SICCAU.</w:t>
      </w:r>
      <w:r w:rsidR="00D237B1">
        <w:rPr>
          <w:rFonts w:ascii="Times New Roman" w:hAnsi="Times New Roman" w:cs="Times New Roman"/>
          <w:szCs w:val="24"/>
        </w:rPr>
        <w:t xml:space="preserve"> ”</w:t>
      </w:r>
    </w:p>
    <w:p w14:paraId="7CB9CA78" w14:textId="5BCA8FFE" w:rsidR="00F80C41" w:rsidRPr="00DA3773" w:rsidRDefault="00F80C41" w:rsidP="00AE7E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DA3773">
        <w:rPr>
          <w:rFonts w:ascii="Times New Roman" w:hAnsi="Times New Roman" w:cs="Times New Roman"/>
          <w:szCs w:val="24"/>
        </w:rPr>
        <w:t>Considerando a necessidade de comprovar e reforçar a responsabilização do requerente sobre o</w:t>
      </w:r>
      <w:r w:rsidR="00DA3773">
        <w:rPr>
          <w:rFonts w:ascii="Times New Roman" w:hAnsi="Times New Roman" w:cs="Times New Roman"/>
          <w:szCs w:val="24"/>
        </w:rPr>
        <w:t xml:space="preserve"> </w:t>
      </w:r>
      <w:r w:rsidRPr="00DA3773">
        <w:rPr>
          <w:rFonts w:ascii="Times New Roman" w:hAnsi="Times New Roman" w:cs="Times New Roman"/>
          <w:szCs w:val="24"/>
        </w:rPr>
        <w:t>que declarou;</w:t>
      </w:r>
    </w:p>
    <w:p w14:paraId="5E903755" w14:textId="4E7350E8" w:rsidR="00F80C41" w:rsidRPr="00DA3773" w:rsidRDefault="00DA3773" w:rsidP="00DA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as sugestões da </w:t>
      </w:r>
      <w:r w:rsidR="00F80C41" w:rsidRPr="00DA3773">
        <w:rPr>
          <w:rFonts w:ascii="Times New Roman" w:hAnsi="Times New Roman" w:cs="Times New Roman"/>
          <w:szCs w:val="24"/>
        </w:rPr>
        <w:t>Gerência Técnica de Atendimento e Fiscalização</w:t>
      </w:r>
      <w:r>
        <w:rPr>
          <w:rFonts w:ascii="Times New Roman" w:hAnsi="Times New Roman" w:cs="Times New Roman"/>
          <w:szCs w:val="24"/>
        </w:rPr>
        <w:t xml:space="preserve">, assim como modelo de </w:t>
      </w:r>
      <w:r w:rsidR="00AE7E99">
        <w:rPr>
          <w:rFonts w:ascii="Times New Roman" w:hAnsi="Times New Roman" w:cs="Times New Roman"/>
          <w:szCs w:val="24"/>
        </w:rPr>
        <w:t>formulário de solicitação de cancelamento de RRT</w:t>
      </w:r>
      <w:r>
        <w:rPr>
          <w:rFonts w:ascii="Times New Roman" w:hAnsi="Times New Roman" w:cs="Times New Roman"/>
          <w:szCs w:val="24"/>
        </w:rPr>
        <w:t xml:space="preserve"> </w:t>
      </w:r>
      <w:r w:rsidR="00952730">
        <w:rPr>
          <w:rFonts w:ascii="Times New Roman" w:hAnsi="Times New Roman" w:cs="Times New Roman"/>
          <w:szCs w:val="24"/>
        </w:rPr>
        <w:t xml:space="preserve">proposto </w:t>
      </w:r>
      <w:r>
        <w:rPr>
          <w:rFonts w:ascii="Times New Roman" w:hAnsi="Times New Roman" w:cs="Times New Roman"/>
          <w:szCs w:val="24"/>
        </w:rPr>
        <w:t>a</w:t>
      </w:r>
      <w:r w:rsidR="00C87EF2">
        <w:rPr>
          <w:rFonts w:ascii="Times New Roman" w:hAnsi="Times New Roman" w:cs="Times New Roman"/>
          <w:szCs w:val="24"/>
        </w:rPr>
        <w:t>nexo</w:t>
      </w:r>
      <w:r>
        <w:rPr>
          <w:rFonts w:ascii="Times New Roman" w:hAnsi="Times New Roman" w:cs="Times New Roman"/>
          <w:szCs w:val="24"/>
        </w:rPr>
        <w:t xml:space="preserve"> ao protocolo</w:t>
      </w:r>
      <w:r w:rsidR="00AE7E99">
        <w:rPr>
          <w:rFonts w:ascii="Times New Roman" w:hAnsi="Times New Roman" w:cs="Times New Roman"/>
          <w:szCs w:val="24"/>
        </w:rPr>
        <w:t>.</w:t>
      </w:r>
    </w:p>
    <w:p w14:paraId="525953BE" w14:textId="77777777" w:rsidR="00973E24" w:rsidRPr="008750C2" w:rsidRDefault="00973E24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F43A70E" w14:textId="1981267C" w:rsidR="000A086A" w:rsidRDefault="00AE7E99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 w:rsidRPr="00430C6F">
        <w:rPr>
          <w:rFonts w:ascii="Times New Roman" w:eastAsia="Calibri" w:hAnsi="Times New Roman"/>
          <w:bCs/>
          <w:lang w:eastAsia="en-US"/>
        </w:rPr>
        <w:t>Aprovar sugest</w:t>
      </w:r>
      <w:r>
        <w:rPr>
          <w:rFonts w:ascii="Times New Roman" w:eastAsia="Calibri" w:hAnsi="Times New Roman"/>
          <w:bCs/>
          <w:lang w:eastAsia="en-US"/>
        </w:rPr>
        <w:t>ão</w:t>
      </w:r>
      <w:r w:rsidRPr="00430C6F">
        <w:rPr>
          <w:rFonts w:ascii="Times New Roman" w:eastAsia="Calibri" w:hAnsi="Times New Roman"/>
          <w:bCs/>
          <w:lang w:eastAsia="en-US"/>
        </w:rPr>
        <w:t xml:space="preserve"> de </w:t>
      </w:r>
      <w:r>
        <w:rPr>
          <w:rFonts w:ascii="Times New Roman" w:eastAsia="Calibri" w:hAnsi="Times New Roman"/>
          <w:bCs/>
          <w:lang w:eastAsia="en-US"/>
        </w:rPr>
        <w:t xml:space="preserve">alteração de </w:t>
      </w:r>
      <w:r w:rsidRPr="00430C6F">
        <w:rPr>
          <w:rFonts w:ascii="Times New Roman" w:eastAsia="Calibri" w:hAnsi="Times New Roman"/>
          <w:bCs/>
          <w:lang w:eastAsia="en-US"/>
        </w:rPr>
        <w:t xml:space="preserve">procedimento </w:t>
      </w:r>
      <w:r>
        <w:rPr>
          <w:rFonts w:ascii="Times New Roman" w:eastAsia="Calibri" w:hAnsi="Times New Roman"/>
          <w:bCs/>
          <w:lang w:eastAsia="en-US"/>
        </w:rPr>
        <w:t xml:space="preserve">de cancelamento de RRT, assim como modelo de formulário de </w:t>
      </w:r>
      <w:r>
        <w:rPr>
          <w:rFonts w:ascii="Times New Roman" w:hAnsi="Times New Roman"/>
        </w:rPr>
        <w:t>solicitação proposto</w:t>
      </w:r>
      <w:r w:rsidR="00E0667B">
        <w:rPr>
          <w:rFonts w:ascii="Times New Roman" w:hAnsi="Times New Roman"/>
        </w:rPr>
        <w:t>.</w:t>
      </w:r>
    </w:p>
    <w:p w14:paraId="3494BD14" w14:textId="116CB12F" w:rsidR="00963637" w:rsidRPr="000A086A" w:rsidRDefault="00963637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 w:rsidRPr="000A086A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4734361" w14:textId="0F67E0D1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F80C41">
        <w:rPr>
          <w:rFonts w:ascii="Times New Roman" w:hAnsi="Times New Roman"/>
        </w:rPr>
        <w:t>2</w:t>
      </w:r>
      <w:r w:rsidRPr="00DA4061">
        <w:rPr>
          <w:rFonts w:ascii="Times New Roman" w:hAnsi="Times New Roman"/>
        </w:rPr>
        <w:t xml:space="preserve"> votos favoráveis dos conselheiros</w:t>
      </w:r>
      <w:r w:rsidR="00674A57">
        <w:rPr>
          <w:rFonts w:ascii="Times New Roman" w:hAnsi="Times New Roman"/>
        </w:rPr>
        <w:t xml:space="preserve"> </w:t>
      </w:r>
      <w:r w:rsidR="00BB7821">
        <w:rPr>
          <w:rFonts w:ascii="Times New Roman" w:hAnsi="Times New Roman"/>
        </w:rPr>
        <w:t>CRISTIANE BICALHO DE LACERDA e</w:t>
      </w:r>
      <w:r w:rsidR="00F80C41">
        <w:rPr>
          <w:rFonts w:ascii="Times New Roman" w:hAnsi="Times New Roman"/>
        </w:rPr>
        <w:t xml:space="preserve"> RAFAEL ZAMUNER, e 01 ausência do conselheiro CLAUDIO FORTE MAIOLINO</w:t>
      </w:r>
    </w:p>
    <w:p w14:paraId="0FAFB43F" w14:textId="77777777" w:rsidR="00952730" w:rsidRDefault="00952730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54EC8EFE" w14:textId="77777777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2368D4E" w14:textId="300EE7A2" w:rsidR="003B12DA" w:rsidRDefault="003B12DA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80C41">
        <w:rPr>
          <w:rFonts w:ascii="Times New Roman" w:hAnsi="Times New Roman" w:cs="Times New Roman"/>
          <w:szCs w:val="24"/>
        </w:rPr>
        <w:t>22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F80C41"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147FF032" w14:textId="77777777" w:rsidR="00892838" w:rsidRDefault="00892838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6405966" w14:textId="77777777" w:rsidR="003B12DA" w:rsidRDefault="003B12DA" w:rsidP="003B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08C7F14" w14:textId="77777777" w:rsidR="00DA3773" w:rsidRPr="00A81583" w:rsidRDefault="00DA3773" w:rsidP="003B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B287DA" w14:textId="77777777" w:rsidR="003B12DA" w:rsidRPr="00A81583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4512A251" w14:textId="1E8F983F" w:rsidR="003B12DA" w:rsidRPr="00A81583" w:rsidRDefault="003B12DA" w:rsidP="00892838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EAEDB07" w14:textId="77777777" w:rsidR="003B12DA" w:rsidRPr="00DA4061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476CDA01" w:rsidR="008F097C" w:rsidRDefault="003B12DA" w:rsidP="00892838">
      <w:pPr>
        <w:tabs>
          <w:tab w:val="left" w:pos="4820"/>
        </w:tabs>
        <w:spacing w:line="60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1834CC31" w14:textId="77777777" w:rsidR="00BB7821" w:rsidRPr="00A81583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4F7A0C40" w14:textId="0B97BDA4" w:rsidR="00BB7821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61345FC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C70A70B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18C52A50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EF50651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90047A9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1ACA105D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4E27DE6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1004D0A7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C53FF5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13350B3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8ABD3CC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E8FABF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EE84FB8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314739FC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14884101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A328FA4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10BD5CF9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BA4807E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0E238EB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1AE4C5E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16B46015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0D6D1DE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C3E00BC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1AF0EA4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3D17FD2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72177C1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9FBE022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ED25AF5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6F84457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3D62A78E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C2C649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73D8DE0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F789C6B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115B11A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8381294" w14:textId="77777777" w:rsidR="00D237B1" w:rsidRDefault="00D237B1" w:rsidP="00D237B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</w:p>
    <w:p w14:paraId="2A2D9354" w14:textId="3179D602" w:rsidR="00D237B1" w:rsidRPr="00032FF0" w:rsidRDefault="00D237B1" w:rsidP="00D237B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</w:pPr>
      <w:r w:rsidRPr="006D0BD2">
        <w:rPr>
          <w:rFonts w:ascii="Times New Roman" w:hAnsi="Times New Roman"/>
        </w:rPr>
        <w:t xml:space="preserve">Protocolo n° </w:t>
      </w:r>
      <w:r w:rsidRPr="00BB17FE">
        <w:rPr>
          <w:rFonts w:ascii="Times New Roman" w:hAnsi="Times New Roman"/>
        </w:rPr>
        <w:t>1101668/2020</w:t>
      </w:r>
      <w:bookmarkStart w:id="0" w:name="_GoBack"/>
      <w:bookmarkEnd w:id="0"/>
    </w:p>
    <w:sectPr w:rsidR="00D237B1" w:rsidRPr="00032FF0" w:rsidSect="004444D6">
      <w:headerReference w:type="default" r:id="rId8"/>
      <w:footerReference w:type="even" r:id="rId9"/>
      <w:footerReference w:type="default" r:id="rId10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8607" w14:textId="77777777" w:rsidR="00985306" w:rsidRDefault="00985306" w:rsidP="003710CC">
      <w:pPr>
        <w:spacing w:after="0" w:line="240" w:lineRule="auto"/>
      </w:pPr>
      <w:r>
        <w:separator/>
      </w:r>
    </w:p>
  </w:endnote>
  <w:endnote w:type="continuationSeparator" w:id="0">
    <w:p w14:paraId="7A852FC0" w14:textId="77777777" w:rsidR="00985306" w:rsidRDefault="0098530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CC74" w14:textId="77777777" w:rsidR="00985306" w:rsidRDefault="00985306" w:rsidP="003710CC">
      <w:pPr>
        <w:spacing w:after="0" w:line="240" w:lineRule="auto"/>
      </w:pPr>
      <w:r>
        <w:separator/>
      </w:r>
    </w:p>
  </w:footnote>
  <w:footnote w:type="continuationSeparator" w:id="0">
    <w:p w14:paraId="7BACCED3" w14:textId="77777777" w:rsidR="00985306" w:rsidRDefault="0098530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237B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237B1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CBE"/>
    <w:multiLevelType w:val="multilevel"/>
    <w:tmpl w:val="1BF2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87B1F"/>
    <w:rsid w:val="000A086A"/>
    <w:rsid w:val="000A162F"/>
    <w:rsid w:val="000B30F2"/>
    <w:rsid w:val="000B497E"/>
    <w:rsid w:val="00113772"/>
    <w:rsid w:val="0012093C"/>
    <w:rsid w:val="00121413"/>
    <w:rsid w:val="00137C4A"/>
    <w:rsid w:val="00227695"/>
    <w:rsid w:val="002857CD"/>
    <w:rsid w:val="002A2AC7"/>
    <w:rsid w:val="002C2911"/>
    <w:rsid w:val="002E1568"/>
    <w:rsid w:val="003125BA"/>
    <w:rsid w:val="00317AF7"/>
    <w:rsid w:val="00320662"/>
    <w:rsid w:val="00346416"/>
    <w:rsid w:val="003710CC"/>
    <w:rsid w:val="003A7198"/>
    <w:rsid w:val="003B12DA"/>
    <w:rsid w:val="003C4A36"/>
    <w:rsid w:val="00417799"/>
    <w:rsid w:val="00421642"/>
    <w:rsid w:val="004444D6"/>
    <w:rsid w:val="00480A6C"/>
    <w:rsid w:val="004A195E"/>
    <w:rsid w:val="004E3E6E"/>
    <w:rsid w:val="0053584D"/>
    <w:rsid w:val="00547909"/>
    <w:rsid w:val="00547AA6"/>
    <w:rsid w:val="00581A54"/>
    <w:rsid w:val="00590A0E"/>
    <w:rsid w:val="0059416A"/>
    <w:rsid w:val="005A237D"/>
    <w:rsid w:val="005C4A60"/>
    <w:rsid w:val="005D04D0"/>
    <w:rsid w:val="005E0C21"/>
    <w:rsid w:val="00612610"/>
    <w:rsid w:val="00613D43"/>
    <w:rsid w:val="006270B4"/>
    <w:rsid w:val="0066049C"/>
    <w:rsid w:val="00674A57"/>
    <w:rsid w:val="006A1905"/>
    <w:rsid w:val="006B4B90"/>
    <w:rsid w:val="006F3635"/>
    <w:rsid w:val="00733182"/>
    <w:rsid w:val="00740677"/>
    <w:rsid w:val="007578AE"/>
    <w:rsid w:val="00762CDE"/>
    <w:rsid w:val="00771BFC"/>
    <w:rsid w:val="007821BD"/>
    <w:rsid w:val="00785680"/>
    <w:rsid w:val="0078751A"/>
    <w:rsid w:val="007D747E"/>
    <w:rsid w:val="007D7A1E"/>
    <w:rsid w:val="007E58F2"/>
    <w:rsid w:val="00810291"/>
    <w:rsid w:val="0084314B"/>
    <w:rsid w:val="008728CF"/>
    <w:rsid w:val="008750C2"/>
    <w:rsid w:val="00892838"/>
    <w:rsid w:val="0089699B"/>
    <w:rsid w:val="008F097C"/>
    <w:rsid w:val="008F66DA"/>
    <w:rsid w:val="00945CAF"/>
    <w:rsid w:val="00952730"/>
    <w:rsid w:val="00963637"/>
    <w:rsid w:val="00973E24"/>
    <w:rsid w:val="00975E6E"/>
    <w:rsid w:val="0098524E"/>
    <w:rsid w:val="00985306"/>
    <w:rsid w:val="00990FA4"/>
    <w:rsid w:val="009A5FE2"/>
    <w:rsid w:val="009C6F7A"/>
    <w:rsid w:val="00A101EC"/>
    <w:rsid w:val="00A222E7"/>
    <w:rsid w:val="00AE02EF"/>
    <w:rsid w:val="00AE7E99"/>
    <w:rsid w:val="00B123F1"/>
    <w:rsid w:val="00B1747A"/>
    <w:rsid w:val="00B21027"/>
    <w:rsid w:val="00B21D35"/>
    <w:rsid w:val="00B22E8C"/>
    <w:rsid w:val="00B24C18"/>
    <w:rsid w:val="00B41E19"/>
    <w:rsid w:val="00BA505F"/>
    <w:rsid w:val="00BB7821"/>
    <w:rsid w:val="00BD32EB"/>
    <w:rsid w:val="00C1074D"/>
    <w:rsid w:val="00C46DF3"/>
    <w:rsid w:val="00C87EF2"/>
    <w:rsid w:val="00C933D4"/>
    <w:rsid w:val="00CA6B90"/>
    <w:rsid w:val="00CB412F"/>
    <w:rsid w:val="00CF4B96"/>
    <w:rsid w:val="00D02308"/>
    <w:rsid w:val="00D175A9"/>
    <w:rsid w:val="00D237B1"/>
    <w:rsid w:val="00D73D94"/>
    <w:rsid w:val="00D8708A"/>
    <w:rsid w:val="00DA3773"/>
    <w:rsid w:val="00DF3F0A"/>
    <w:rsid w:val="00E0667B"/>
    <w:rsid w:val="00E37AF4"/>
    <w:rsid w:val="00E4743A"/>
    <w:rsid w:val="00E504B6"/>
    <w:rsid w:val="00E55053"/>
    <w:rsid w:val="00E77068"/>
    <w:rsid w:val="00EA7E87"/>
    <w:rsid w:val="00EC07D1"/>
    <w:rsid w:val="00F117D9"/>
    <w:rsid w:val="00F43340"/>
    <w:rsid w:val="00F53C7D"/>
    <w:rsid w:val="00F6760C"/>
    <w:rsid w:val="00F80C41"/>
    <w:rsid w:val="00F86CDF"/>
    <w:rsid w:val="00FA3A16"/>
    <w:rsid w:val="00FB6D11"/>
    <w:rsid w:val="00FD5E2B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Fontepargpadro"/>
    <w:rsid w:val="00BD32E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E0667B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0667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C2124-D256-4DF0-8184-1487922E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11</cp:revision>
  <cp:lastPrinted>2018-12-20T20:52:00Z</cp:lastPrinted>
  <dcterms:created xsi:type="dcterms:W3CDTF">2020-06-12T12:55:00Z</dcterms:created>
  <dcterms:modified xsi:type="dcterms:W3CDTF">2020-07-14T20:04:00Z</dcterms:modified>
</cp:coreProperties>
</file>