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51F9CF0" w:rsidR="00032FF0" w:rsidRPr="00BB6688" w:rsidRDefault="004E5FA7" w:rsidP="004E5F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64920">
              <w:rPr>
                <w:rFonts w:ascii="Times New Roman" w:hAnsi="Times New Roman"/>
                <w:iCs/>
              </w:rPr>
              <w:t xml:space="preserve">731948/2018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A64920">
              <w:rPr>
                <w:rFonts w:ascii="Times New Roman" w:hAnsi="Times New Roman"/>
                <w:iCs/>
              </w:rPr>
              <w:t>1000071018/2018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0B46E15" w:rsidR="00032FF0" w:rsidRPr="00964BA9" w:rsidRDefault="00032FF0" w:rsidP="004E5FA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B668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4E5FA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E5FA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E5FA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E5FA7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B6688"/>
    <w:rsid w:val="00BE0B4A"/>
    <w:rsid w:val="00C128FE"/>
    <w:rsid w:val="00C162F0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37CD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2019-12-27T17:25:00Z</cp:lastPrinted>
  <dcterms:created xsi:type="dcterms:W3CDTF">2020-03-20T20:34:00Z</dcterms:created>
  <dcterms:modified xsi:type="dcterms:W3CDTF">2020-07-23T19:36:00Z</dcterms:modified>
</cp:coreProperties>
</file>