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9D1BE4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9D1BE4" w:rsidRPr="00A81583" w:rsidRDefault="009D1BE4" w:rsidP="009D1BE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56BA1825" w:rsidR="009D1BE4" w:rsidRPr="005B3B28" w:rsidRDefault="00204921" w:rsidP="002049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253056">
              <w:rPr>
                <w:rFonts w:ascii="Times New Roman" w:hAnsi="Times New Roman"/>
                <w:iCs/>
              </w:rPr>
              <w:t>Protocolo n° 707680/2018 - Processo de Fiscalização n° 1000067756/2018</w:t>
            </w:r>
          </w:p>
        </w:tc>
      </w:tr>
      <w:tr w:rsidR="009D1BE4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9D1BE4" w:rsidRPr="00A81583" w:rsidRDefault="009D1BE4" w:rsidP="009D1BE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09A3881E" w:rsidR="009D1BE4" w:rsidRPr="00D42C00" w:rsidRDefault="009D1BE4" w:rsidP="009D1BE4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64BA9">
              <w:rPr>
                <w:rFonts w:ascii="Times New Roman" w:hAnsi="Times New Roman"/>
                <w:szCs w:val="24"/>
              </w:rPr>
              <w:t>Gerência Técnica de Atendimento e Fiscalização</w:t>
            </w:r>
          </w:p>
        </w:tc>
      </w:tr>
      <w:tr w:rsidR="009D1BE4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9D1BE4" w:rsidRPr="00A81583" w:rsidRDefault="009D1BE4" w:rsidP="009D1BE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18F21BD6" w:rsidR="009D1BE4" w:rsidRPr="003E7C73" w:rsidRDefault="009F47A4" w:rsidP="00414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FD07FA">
              <w:rPr>
                <w:rFonts w:ascii="Times New Roman" w:hAnsi="Times New Roman"/>
                <w:iCs/>
              </w:rPr>
              <w:t>Ausência de Registro de Responsabilidade Técnica (RRT)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39C3E58A" w:rsidR="00032FF0" w:rsidRPr="000D0D3E" w:rsidRDefault="00032FF0" w:rsidP="00204921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204921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206</w:t>
            </w:r>
            <w:r w:rsidR="00826FA6" w:rsidRPr="00826FA6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2CAD7E32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>
        <w:rPr>
          <w:rFonts w:ascii="Times New Roman" w:hAnsi="Times New Roman" w:cs="Times New Roman"/>
          <w:szCs w:val="24"/>
        </w:rPr>
        <w:t xml:space="preserve">), </w:t>
      </w:r>
      <w:r w:rsidR="000D1569" w:rsidRPr="007D7A1E">
        <w:rPr>
          <w:rFonts w:ascii="Times New Roman" w:hAnsi="Times New Roman" w:cs="Times New Roman"/>
          <w:szCs w:val="24"/>
        </w:rPr>
        <w:t xml:space="preserve">reunida ordinariamente de forma virtual no dia </w:t>
      </w:r>
      <w:r w:rsidR="00E52357">
        <w:rPr>
          <w:rFonts w:ascii="Times New Roman" w:hAnsi="Times New Roman" w:cs="Times New Roman"/>
          <w:szCs w:val="24"/>
        </w:rPr>
        <w:t>22</w:t>
      </w:r>
      <w:r w:rsidR="000D1569" w:rsidRPr="007D7A1E">
        <w:rPr>
          <w:rFonts w:ascii="Times New Roman" w:hAnsi="Times New Roman" w:cs="Times New Roman"/>
          <w:szCs w:val="24"/>
        </w:rPr>
        <w:t xml:space="preserve"> </w:t>
      </w:r>
      <w:r w:rsidR="00E52357">
        <w:rPr>
          <w:rFonts w:ascii="Times New Roman" w:hAnsi="Times New Roman" w:cs="Times New Roman"/>
          <w:szCs w:val="24"/>
        </w:rPr>
        <w:t>de junho</w:t>
      </w:r>
      <w:r w:rsidR="000D1569" w:rsidRPr="007D7A1E">
        <w:rPr>
          <w:rFonts w:ascii="Times New Roman" w:hAnsi="Times New Roman" w:cs="Times New Roman"/>
          <w:szCs w:val="24"/>
        </w:rPr>
        <w:t xml:space="preserve">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ED7E063" w:rsidR="00963637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</w:t>
      </w:r>
      <w:r w:rsidR="007C532B">
        <w:rPr>
          <w:rFonts w:ascii="Times New Roman" w:hAnsi="Times New Roman" w:cs="Times New Roman"/>
          <w:szCs w:val="24"/>
        </w:rPr>
        <w:t>a para apreciação da CEP-CAU/PR.</w:t>
      </w:r>
    </w:p>
    <w:p w14:paraId="63E65529" w14:textId="59F27685" w:rsidR="00BE05C2" w:rsidRPr="001B6946" w:rsidRDefault="00BE05C2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relato e voto apresentado pel</w:t>
      </w:r>
      <w:r w:rsidR="00D738CA"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relator</w:t>
      </w:r>
      <w:r w:rsidR="00D738CA"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</w:t>
      </w:r>
      <w:r w:rsidR="00D738CA">
        <w:rPr>
          <w:rFonts w:ascii="Times New Roman" w:hAnsi="Times New Roman"/>
        </w:rPr>
        <w:t>Cristiane Bicalho de Lacerda</w:t>
      </w:r>
      <w:r w:rsidR="00D42C00" w:rsidRPr="000D1569">
        <w:rPr>
          <w:rFonts w:ascii="Times New Roman" w:hAnsi="Times New Roman"/>
          <w:b/>
        </w:rPr>
        <w:t>.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075CE994" w14:textId="3B272003" w:rsidR="009D1BE4" w:rsidRPr="009D1BE4" w:rsidRDefault="00BE05C2" w:rsidP="009D1BE4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9D1BE4">
        <w:rPr>
          <w:rFonts w:ascii="Times New Roman" w:hAnsi="Times New Roman"/>
        </w:rPr>
        <w:t>Acompanhar o Relatório e Voto Fundamentado d</w:t>
      </w:r>
      <w:r w:rsidR="009F47A4">
        <w:rPr>
          <w:rFonts w:ascii="Times New Roman" w:hAnsi="Times New Roman"/>
        </w:rPr>
        <w:t>a</w:t>
      </w:r>
      <w:r w:rsidRPr="009D1BE4">
        <w:rPr>
          <w:rFonts w:ascii="Times New Roman" w:hAnsi="Times New Roman"/>
        </w:rPr>
        <w:t xml:space="preserve"> conselheir</w:t>
      </w:r>
      <w:r w:rsidR="009F47A4">
        <w:rPr>
          <w:rFonts w:ascii="Times New Roman" w:hAnsi="Times New Roman"/>
        </w:rPr>
        <w:t>a</w:t>
      </w:r>
      <w:r w:rsidRPr="009D1BE4">
        <w:rPr>
          <w:rFonts w:ascii="Times New Roman" w:hAnsi="Times New Roman"/>
        </w:rPr>
        <w:t xml:space="preserve"> relator</w:t>
      </w:r>
      <w:r w:rsidR="009F47A4">
        <w:rPr>
          <w:rFonts w:ascii="Times New Roman" w:hAnsi="Times New Roman"/>
        </w:rPr>
        <w:t>a</w:t>
      </w:r>
      <w:r w:rsidRPr="009D1BE4">
        <w:rPr>
          <w:rFonts w:ascii="Times New Roman" w:hAnsi="Times New Roman"/>
        </w:rPr>
        <w:t xml:space="preserve">, no âmbito da CEP-CAU/PR, </w:t>
      </w:r>
      <w:r w:rsidR="00452394" w:rsidRPr="009D1BE4">
        <w:rPr>
          <w:rFonts w:ascii="Times New Roman" w:hAnsi="Times New Roman"/>
        </w:rPr>
        <w:t>no sentido de</w:t>
      </w:r>
      <w:r w:rsidR="009D1BE4" w:rsidRPr="009D1BE4">
        <w:rPr>
          <w:rFonts w:ascii="Times New Roman" w:hAnsi="Times New Roman"/>
        </w:rPr>
        <w:t xml:space="preserve"> </w:t>
      </w:r>
      <w:r w:rsidR="00204921">
        <w:rPr>
          <w:rFonts w:ascii="Times New Roman" w:hAnsi="Times New Roman"/>
        </w:rPr>
        <w:t>a</w:t>
      </w:r>
      <w:bookmarkStart w:id="0" w:name="_GoBack"/>
      <w:bookmarkEnd w:id="0"/>
      <w:r w:rsidR="00204921">
        <w:rPr>
          <w:rFonts w:ascii="Times New Roman" w:hAnsi="Times New Roman"/>
        </w:rPr>
        <w:t>rquivar o Auto de Infração e informar ao fiscalizado</w:t>
      </w:r>
      <w:r w:rsidR="00204921" w:rsidRPr="009D1BE4">
        <w:rPr>
          <w:rFonts w:ascii="Times New Roman" w:hAnsi="Times New Roman"/>
        </w:rPr>
        <w:t xml:space="preserve"> </w:t>
      </w:r>
      <w:r w:rsidR="00204921">
        <w:rPr>
          <w:rFonts w:ascii="Times New Roman" w:hAnsi="Times New Roman"/>
        </w:rPr>
        <w:t>a necessidade de regularização da infração no prazo de 30 (trinta) dias sob pena de nova fiscalização</w:t>
      </w:r>
      <w:r w:rsidR="009D1BE4" w:rsidRPr="009D1BE4">
        <w:rPr>
          <w:rFonts w:ascii="Times New Roman" w:hAnsi="Times New Roman"/>
        </w:rPr>
        <w:t>.</w:t>
      </w:r>
    </w:p>
    <w:p w14:paraId="0D447D7A" w14:textId="7931D247" w:rsidR="00BE05C2" w:rsidRPr="009D1BE4" w:rsidRDefault="00BE05C2" w:rsidP="009D1BE4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9D1BE4">
        <w:rPr>
          <w:rFonts w:ascii="Times New Roman" w:hAnsi="Times New Roman"/>
        </w:rPr>
        <w:t>Encaminhar esta deliberação à Presidência do CAU/PR, para conhecimento.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4E15F632" w14:textId="77777777" w:rsidR="00E52357" w:rsidRPr="0025573D" w:rsidRDefault="00E52357" w:rsidP="00E5235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B92C9A3" w14:textId="77777777" w:rsidR="00E52357" w:rsidRDefault="00E52357" w:rsidP="00E52357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</w:t>
      </w:r>
      <w:r>
        <w:rPr>
          <w:rFonts w:ascii="Times New Roman" w:hAnsi="Times New Roman"/>
        </w:rPr>
        <w:t xml:space="preserve"> CRISTIANE BICALHO DE LACERDA e RAFAEL ZAMUNER, e 01 ausência do conselheiro CLAUDIO FORTE MAIOLINO</w:t>
      </w:r>
    </w:p>
    <w:p w14:paraId="094E3428" w14:textId="77777777" w:rsidR="00E52357" w:rsidRDefault="00E52357" w:rsidP="00E52357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18339004" w14:textId="77777777" w:rsidR="00E52357" w:rsidRDefault="00E52357" w:rsidP="00E52357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0D28A6BF" w14:textId="77777777" w:rsidR="00E52357" w:rsidRDefault="00E52357" w:rsidP="00E52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>
        <w:rPr>
          <w:rFonts w:ascii="Times New Roman" w:hAnsi="Times New Roman" w:cs="Times New Roman"/>
          <w:szCs w:val="24"/>
        </w:rPr>
        <w:t>22 d</w:t>
      </w:r>
      <w:r w:rsidRPr="00A81583">
        <w:rPr>
          <w:rFonts w:ascii="Times New Roman" w:hAnsi="Times New Roman" w:cs="Times New Roman"/>
          <w:szCs w:val="24"/>
        </w:rPr>
        <w:t xml:space="preserve">e </w:t>
      </w:r>
      <w:r>
        <w:rPr>
          <w:rFonts w:ascii="Times New Roman" w:hAnsi="Times New Roman" w:cs="Times New Roman"/>
          <w:szCs w:val="24"/>
        </w:rPr>
        <w:t>junho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6B91B730" w14:textId="77777777" w:rsidR="00E52357" w:rsidRDefault="00E52357" w:rsidP="00E523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14:paraId="502DA96B" w14:textId="77777777" w:rsidR="00E52357" w:rsidRPr="00A81583" w:rsidRDefault="00E52357" w:rsidP="00E523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</w:p>
    <w:p w14:paraId="02C946D1" w14:textId="77777777" w:rsidR="00E52357" w:rsidRPr="00A81583" w:rsidRDefault="00E52357" w:rsidP="00E5235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>
        <w:rPr>
          <w:rFonts w:ascii="Times New Roman" w:hAnsi="Times New Roman" w:cs="Times New Roman"/>
          <w:b/>
          <w:bCs/>
          <w:szCs w:val="24"/>
        </w:rPr>
        <w:t>_</w:t>
      </w:r>
    </w:p>
    <w:p w14:paraId="7EAE6456" w14:textId="77777777" w:rsidR="00E52357" w:rsidRPr="00A81583" w:rsidRDefault="00E52357" w:rsidP="00E52357">
      <w:pPr>
        <w:tabs>
          <w:tab w:val="left" w:pos="4820"/>
        </w:tabs>
        <w:spacing w:after="240" w:line="720" w:lineRule="auto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</w:p>
    <w:p w14:paraId="034C4217" w14:textId="77777777" w:rsidR="00E52357" w:rsidRPr="00DA4061" w:rsidRDefault="00E52357" w:rsidP="00E5235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CRISTIANE BICALHO DE 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</w:p>
    <w:p w14:paraId="1F9026BA" w14:textId="77777777" w:rsidR="00E52357" w:rsidRDefault="00E52357" w:rsidP="00E52357">
      <w:pPr>
        <w:tabs>
          <w:tab w:val="left" w:pos="4820"/>
        </w:tabs>
        <w:spacing w:line="72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782A7427" w14:textId="77777777" w:rsidR="00E52357" w:rsidRPr="00A81583" w:rsidRDefault="00E52357" w:rsidP="00E5235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>
        <w:rPr>
          <w:rFonts w:ascii="Times New Roman" w:hAnsi="Times New Roman" w:cs="Times New Roman"/>
          <w:b/>
          <w:bCs/>
          <w:szCs w:val="24"/>
        </w:rPr>
        <w:tab/>
        <w:t>_______</w:t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>
        <w:rPr>
          <w:rFonts w:ascii="Times New Roman" w:hAnsi="Times New Roman" w:cs="Times New Roman"/>
          <w:b/>
          <w:bCs/>
          <w:szCs w:val="24"/>
        </w:rPr>
        <w:t>________</w:t>
      </w:r>
    </w:p>
    <w:p w14:paraId="0FB6F10F" w14:textId="77777777" w:rsidR="00E52357" w:rsidRDefault="00E52357" w:rsidP="00E5235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784A8DB5" w14:textId="77777777" w:rsidR="00E52357" w:rsidRDefault="00E52357" w:rsidP="00E5235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42588000" w14:textId="77777777" w:rsidR="000D1569" w:rsidRPr="00032FF0" w:rsidRDefault="000D1569" w:rsidP="000D1569"/>
    <w:p w14:paraId="232595F2" w14:textId="77777777" w:rsidR="00826FA6" w:rsidRPr="00032FF0" w:rsidRDefault="00826FA6" w:rsidP="000D1569">
      <w:pPr>
        <w:autoSpaceDE w:val="0"/>
        <w:autoSpaceDN w:val="0"/>
        <w:adjustRightInd w:val="0"/>
        <w:spacing w:after="0" w:line="240" w:lineRule="auto"/>
      </w:pPr>
    </w:p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EC1DCA" w:rsidRDefault="00EC1DCA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EC1DCA" w:rsidRDefault="00EC1DCA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EC1DCA" w:rsidRDefault="00EC1DCA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EC1DCA" w:rsidRDefault="00EC1DCA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204921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204921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47988"/>
    <w:multiLevelType w:val="hybridMultilevel"/>
    <w:tmpl w:val="60B44E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6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87A8C"/>
    <w:rsid w:val="000B30F2"/>
    <w:rsid w:val="000B497E"/>
    <w:rsid w:val="000D1569"/>
    <w:rsid w:val="000F10FA"/>
    <w:rsid w:val="000F2E86"/>
    <w:rsid w:val="0010007E"/>
    <w:rsid w:val="00111AC9"/>
    <w:rsid w:val="00137C4A"/>
    <w:rsid w:val="001B6946"/>
    <w:rsid w:val="00204921"/>
    <w:rsid w:val="00227695"/>
    <w:rsid w:val="002857CD"/>
    <w:rsid w:val="002C2911"/>
    <w:rsid w:val="00320662"/>
    <w:rsid w:val="00346416"/>
    <w:rsid w:val="003710CC"/>
    <w:rsid w:val="003E7C73"/>
    <w:rsid w:val="00414006"/>
    <w:rsid w:val="004444D6"/>
    <w:rsid w:val="00452394"/>
    <w:rsid w:val="00452EB0"/>
    <w:rsid w:val="00456766"/>
    <w:rsid w:val="00480A6C"/>
    <w:rsid w:val="004A195E"/>
    <w:rsid w:val="004C4263"/>
    <w:rsid w:val="004E387E"/>
    <w:rsid w:val="004E3E6E"/>
    <w:rsid w:val="0059416A"/>
    <w:rsid w:val="0059489B"/>
    <w:rsid w:val="005A237D"/>
    <w:rsid w:val="005A4A91"/>
    <w:rsid w:val="005B3B28"/>
    <w:rsid w:val="005C4A60"/>
    <w:rsid w:val="00612610"/>
    <w:rsid w:val="00613D43"/>
    <w:rsid w:val="006270B4"/>
    <w:rsid w:val="006A04DF"/>
    <w:rsid w:val="006A1905"/>
    <w:rsid w:val="006B4B90"/>
    <w:rsid w:val="006F3635"/>
    <w:rsid w:val="0072715A"/>
    <w:rsid w:val="00733182"/>
    <w:rsid w:val="007531DB"/>
    <w:rsid w:val="007578AE"/>
    <w:rsid w:val="007821BD"/>
    <w:rsid w:val="00783A62"/>
    <w:rsid w:val="007A2075"/>
    <w:rsid w:val="007C532B"/>
    <w:rsid w:val="00810291"/>
    <w:rsid w:val="00826FA6"/>
    <w:rsid w:val="00837304"/>
    <w:rsid w:val="008702A4"/>
    <w:rsid w:val="008728CF"/>
    <w:rsid w:val="0089699B"/>
    <w:rsid w:val="008B47D1"/>
    <w:rsid w:val="008C5849"/>
    <w:rsid w:val="008F097C"/>
    <w:rsid w:val="008F66DA"/>
    <w:rsid w:val="00932599"/>
    <w:rsid w:val="00963637"/>
    <w:rsid w:val="009818FE"/>
    <w:rsid w:val="00990FA4"/>
    <w:rsid w:val="009C0374"/>
    <w:rsid w:val="009C6F7A"/>
    <w:rsid w:val="009D1BE4"/>
    <w:rsid w:val="009F47A4"/>
    <w:rsid w:val="00A3299E"/>
    <w:rsid w:val="00A45146"/>
    <w:rsid w:val="00AE1BA1"/>
    <w:rsid w:val="00AF0948"/>
    <w:rsid w:val="00B123F1"/>
    <w:rsid w:val="00B1747A"/>
    <w:rsid w:val="00B21027"/>
    <w:rsid w:val="00B22E8C"/>
    <w:rsid w:val="00B24C18"/>
    <w:rsid w:val="00B915A6"/>
    <w:rsid w:val="00BE05C2"/>
    <w:rsid w:val="00C46DF3"/>
    <w:rsid w:val="00D02308"/>
    <w:rsid w:val="00D32076"/>
    <w:rsid w:val="00D42C00"/>
    <w:rsid w:val="00D738CA"/>
    <w:rsid w:val="00DE5896"/>
    <w:rsid w:val="00DF3F0A"/>
    <w:rsid w:val="00E16506"/>
    <w:rsid w:val="00E4743A"/>
    <w:rsid w:val="00E52357"/>
    <w:rsid w:val="00E55053"/>
    <w:rsid w:val="00E77068"/>
    <w:rsid w:val="00EC1DCA"/>
    <w:rsid w:val="00F02251"/>
    <w:rsid w:val="00F03260"/>
    <w:rsid w:val="00F53C7D"/>
    <w:rsid w:val="00F570C4"/>
    <w:rsid w:val="00F6760C"/>
    <w:rsid w:val="00F86CDF"/>
    <w:rsid w:val="00FB6D11"/>
    <w:rsid w:val="00FD5385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Dilécta Ap Schmidt de Oliveira</cp:lastModifiedBy>
  <cp:revision>37</cp:revision>
  <cp:lastPrinted>2019-12-27T17:25:00Z</cp:lastPrinted>
  <dcterms:created xsi:type="dcterms:W3CDTF">2019-01-25T13:31:00Z</dcterms:created>
  <dcterms:modified xsi:type="dcterms:W3CDTF">2020-07-27T13:51:00Z</dcterms:modified>
</cp:coreProperties>
</file>