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35BB2" w14:paraId="475F43D5" w14:textId="77777777" w:rsidTr="00537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14:paraId="6F9D2F77" w14:textId="77777777" w:rsidR="00435BB2" w:rsidRDefault="00460447" w:rsidP="0053724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bottom w:val="single" w:sz="12" w:space="0" w:color="7F7F7F"/>
            </w:tcBorders>
          </w:tcPr>
          <w:p w14:paraId="7C32E3EF" w14:textId="77777777" w:rsidR="00435BB2" w:rsidRDefault="00460447" w:rsidP="00537241">
            <w:pPr>
              <w:widowControl w:val="0"/>
              <w:tabs>
                <w:tab w:val="left" w:pos="2554"/>
              </w:tabs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1723134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/2023</w:t>
            </w:r>
          </w:p>
        </w:tc>
      </w:tr>
      <w:tr w:rsidR="00435BB2" w14:paraId="12A8FA47" w14:textId="77777777" w:rsidTr="00537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14:paraId="2CBA0D89" w14:textId="77777777" w:rsidR="00435BB2" w:rsidRDefault="00460447" w:rsidP="0053724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bottom w:val="single" w:sz="12" w:space="0" w:color="7F7F7F"/>
            </w:tcBorders>
          </w:tcPr>
          <w:p w14:paraId="78A5FB5C" w14:textId="77777777" w:rsidR="00435BB2" w:rsidRDefault="00460447" w:rsidP="00537241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Comissão de Exercício Profissional - CAU/PR</w:t>
            </w:r>
          </w:p>
        </w:tc>
      </w:tr>
      <w:tr w:rsidR="00435BB2" w14:paraId="586C6513" w14:textId="77777777" w:rsidTr="0053724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14:paraId="77962106" w14:textId="77777777" w:rsidR="00435BB2" w:rsidRDefault="00460447" w:rsidP="0053724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bottom w:val="single" w:sz="12" w:space="0" w:color="7F7F7F"/>
            </w:tcBorders>
          </w:tcPr>
          <w:p w14:paraId="557DDBF7" w14:textId="77777777" w:rsidR="00435BB2" w:rsidRDefault="00460447" w:rsidP="00537241">
            <w:pPr>
              <w:keepLines/>
              <w:widowControl w:val="0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Solicitação ao Setor de Fiscalização referente a inclusão de informações adicionais no relatório “Histórico de Processo”.</w:t>
            </w:r>
          </w:p>
        </w:tc>
      </w:tr>
      <w:tr w:rsidR="00435BB2" w14:paraId="168A3871" w14:textId="77777777" w:rsidTr="00537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14:paraId="516E7BA5" w14:textId="77777777" w:rsidR="00435BB2" w:rsidRDefault="00460447" w:rsidP="00537241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012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FA4162D" w14:textId="77777777" w:rsidR="00435BB2" w:rsidRDefault="00435BB2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64F38EFE" w14:textId="77777777" w:rsidR="00435BB2" w:rsidRDefault="00460447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27 de fevereiro de 2023, no uso das competências que lhe conferem o Regimento Interno do CAU/PR, após análise do assunto em epígrafe, e</w:t>
      </w:r>
    </w:p>
    <w:p w14:paraId="6EC18D86" w14:textId="77777777" w:rsidR="00435BB2" w:rsidRDefault="00460447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as sugestões de melhoria apresentadas pelos Conselheiros da Comissão de Exercício Profissional do CAU/PR durante a 02ª Reunião Ordinária; </w:t>
      </w:r>
    </w:p>
    <w:p w14:paraId="125F3310" w14:textId="77777777" w:rsidR="00435BB2" w:rsidRDefault="00460447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a necessidade de complementar a Deliberação 151/2022-CEP-CAU/PR.</w:t>
      </w:r>
    </w:p>
    <w:p w14:paraId="69369725" w14:textId="77777777" w:rsidR="00435BB2" w:rsidRDefault="00435BB2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</w:p>
    <w:p w14:paraId="6E515854" w14:textId="77777777" w:rsidR="00435BB2" w:rsidRDefault="00460447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41B69251" w14:textId="77777777" w:rsidR="00435BB2" w:rsidRDefault="00435BB2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417F463" w14:textId="5C25BC4D" w:rsidR="00435BB2" w:rsidRDefault="00460447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Cs w:val="24"/>
          <w:lang w:eastAsia="en-US"/>
        </w:rPr>
        <w:t xml:space="preserve">Solicitar ao </w:t>
      </w:r>
      <w:r w:rsidR="00537241">
        <w:rPr>
          <w:rFonts w:ascii="Times New Roman" w:hAnsi="Times New Roman"/>
          <w:szCs w:val="24"/>
          <w:lang w:eastAsia="en-US"/>
        </w:rPr>
        <w:t xml:space="preserve">Setor </w:t>
      </w:r>
      <w:r>
        <w:rPr>
          <w:rFonts w:ascii="Times New Roman" w:hAnsi="Times New Roman"/>
          <w:szCs w:val="24"/>
          <w:lang w:eastAsia="en-US"/>
        </w:rPr>
        <w:t xml:space="preserve">de </w:t>
      </w:r>
      <w:r w:rsidR="00537241">
        <w:rPr>
          <w:rFonts w:ascii="Times New Roman" w:hAnsi="Times New Roman"/>
          <w:szCs w:val="24"/>
          <w:lang w:eastAsia="en-US"/>
        </w:rPr>
        <w:t xml:space="preserve">Fiscalização </w:t>
      </w:r>
      <w:r>
        <w:rPr>
          <w:rFonts w:ascii="Times New Roman" w:hAnsi="Times New Roman"/>
          <w:szCs w:val="24"/>
          <w:lang w:eastAsia="en-US"/>
        </w:rPr>
        <w:t>que seja informado no documento “Histórico de Processo”, toda e qualquer vez que o nome, seja da empresa ou da pessoa envolvida no processo, se registre no SICCAU os nomes envolvidos para que seja formado um ban</w:t>
      </w:r>
      <w:r w:rsidR="00A86AE3">
        <w:rPr>
          <w:rFonts w:ascii="Times New Roman" w:hAnsi="Times New Roman"/>
          <w:szCs w:val="24"/>
          <w:lang w:eastAsia="en-US"/>
        </w:rPr>
        <w:t>P</w:t>
      </w:r>
      <w:r>
        <w:rPr>
          <w:rFonts w:ascii="Times New Roman" w:hAnsi="Times New Roman"/>
          <w:szCs w:val="24"/>
          <w:lang w:eastAsia="en-US"/>
        </w:rPr>
        <w:t>co de dados e para que a Comissão de Exercício Profissional possa verificar a reincidência, possibilitando uma melhor análise no momento do julgamento;</w:t>
      </w:r>
    </w:p>
    <w:p w14:paraId="76072DF6" w14:textId="77777777" w:rsidR="00435BB2" w:rsidRDefault="00460447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Encaminhar esta Deliberação à Presidência do CAU/PR para conhecimento.</w:t>
      </w:r>
    </w:p>
    <w:p w14:paraId="0C7B38D2" w14:textId="77777777" w:rsidR="00435BB2" w:rsidRDefault="00460447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6E3F8CE7" w14:textId="77777777" w:rsidR="00435BB2" w:rsidRDefault="00435BB2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170D781A" w14:textId="77777777" w:rsidR="00435BB2" w:rsidRDefault="00435BB2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7AC52C6C" w14:textId="77777777" w:rsidR="00435BB2" w:rsidRDefault="0046044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Guarapuava (PR), 27 de fevereiro de 2023.</w:t>
      </w:r>
    </w:p>
    <w:p w14:paraId="7946272A" w14:textId="77777777" w:rsidR="00435BB2" w:rsidRDefault="00435BB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35960E2" w14:textId="77777777" w:rsidR="00435BB2" w:rsidRDefault="00435BB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6E683DC" w14:textId="77777777" w:rsidR="00435BB2" w:rsidRDefault="00435BB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435BB2" w14:paraId="242B9032" w14:textId="77777777">
        <w:trPr>
          <w:trHeight w:val="1417"/>
        </w:trPr>
        <w:tc>
          <w:tcPr>
            <w:tcW w:w="4961" w:type="dxa"/>
            <w:vAlign w:val="bottom"/>
          </w:tcPr>
          <w:p w14:paraId="345D6CE2" w14:textId="77777777" w:rsidR="00435BB2" w:rsidRDefault="0046044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WALTER</w:t>
            </w:r>
            <w:r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GUSTAVO</w:t>
            </w:r>
            <w:r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LINZMEYER</w:t>
            </w:r>
          </w:p>
          <w:p w14:paraId="7F26EB65" w14:textId="77777777" w:rsidR="00435BB2" w:rsidRDefault="0046044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132184F8" w14:textId="77777777" w:rsidR="00435BB2" w:rsidRDefault="00460447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07F6DA91" w14:textId="77777777" w:rsidR="00435BB2" w:rsidRDefault="00460447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435BB2" w14:paraId="67CB11E8" w14:textId="77777777">
        <w:trPr>
          <w:trHeight w:val="1417"/>
        </w:trPr>
        <w:tc>
          <w:tcPr>
            <w:tcW w:w="4961" w:type="dxa"/>
            <w:vAlign w:val="bottom"/>
          </w:tcPr>
          <w:p w14:paraId="36478563" w14:textId="42D18F68" w:rsidR="00435BB2" w:rsidRDefault="0046044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</w:t>
            </w:r>
            <w:r w:rsidR="00537241">
              <w:rPr>
                <w:rFonts w:ascii="Times New Roman" w:hAnsi="Times New Roman" w:cs="Times New Roman"/>
                <w:b/>
                <w:szCs w:val="24"/>
                <w:lang w:eastAsia="en-US"/>
              </w:rPr>
              <w:t>Ü</w:t>
            </w: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TNER JUNIOR</w:t>
            </w:r>
          </w:p>
          <w:p w14:paraId="70D4FBC8" w14:textId="77777777" w:rsidR="00435BB2" w:rsidRDefault="0046044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35CC192C" w14:textId="77777777" w:rsidR="00435BB2" w:rsidRDefault="0046044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71EE8E04" w14:textId="77777777" w:rsidR="00435BB2" w:rsidRDefault="00460447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b/>
                <w:szCs w:val="14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</w:tr>
    </w:tbl>
    <w:p w14:paraId="747AE531" w14:textId="77777777" w:rsidR="00435BB2" w:rsidRDefault="00435BB2">
      <w:pPr>
        <w:spacing w:after="160"/>
        <w:rPr>
          <w:rFonts w:ascii="Times New Roman" w:hAnsi="Times New Roman"/>
          <w:szCs w:val="24"/>
        </w:rPr>
      </w:pPr>
    </w:p>
    <w:p w14:paraId="29B788EE" w14:textId="77777777" w:rsidR="00435BB2" w:rsidRDefault="00435BB2">
      <w:pPr>
        <w:spacing w:after="160"/>
        <w:rPr>
          <w:rFonts w:ascii="Times New Roman" w:hAnsi="Times New Roman"/>
          <w:szCs w:val="24"/>
        </w:rPr>
      </w:pPr>
    </w:p>
    <w:p w14:paraId="010CDD52" w14:textId="77777777" w:rsidR="00435BB2" w:rsidRDefault="00435BB2">
      <w:pPr>
        <w:spacing w:after="160"/>
        <w:rPr>
          <w:rFonts w:ascii="Times New Roman" w:hAnsi="Times New Roman"/>
          <w:szCs w:val="24"/>
        </w:rPr>
      </w:pPr>
    </w:p>
    <w:p w14:paraId="65933182" w14:textId="77777777" w:rsidR="00435BB2" w:rsidRDefault="00435BB2">
      <w:pPr>
        <w:spacing w:after="160"/>
        <w:rPr>
          <w:rFonts w:ascii="Times New Roman" w:hAnsi="Times New Roman"/>
          <w:szCs w:val="24"/>
        </w:rPr>
      </w:pPr>
    </w:p>
    <w:p w14:paraId="5ADF3433" w14:textId="77777777" w:rsidR="00435BB2" w:rsidRDefault="00460447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2ª REUNIÃO ORDINÁRIA 2023 DA CEP-CAU/PR</w:t>
      </w:r>
    </w:p>
    <w:p w14:paraId="3FE26404" w14:textId="77777777" w:rsidR="00435BB2" w:rsidRDefault="00460447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6B23BEF9" w14:textId="77777777" w:rsidR="00435BB2" w:rsidRDefault="00460447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5"/>
        <w:gridCol w:w="379"/>
        <w:gridCol w:w="442"/>
        <w:gridCol w:w="517"/>
        <w:gridCol w:w="169"/>
        <w:gridCol w:w="782"/>
        <w:gridCol w:w="948"/>
      </w:tblGrid>
      <w:tr w:rsidR="00435BB2" w14:paraId="232237DD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55624846" w14:textId="77777777" w:rsidR="00435BB2" w:rsidRDefault="0046044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67B7BF9" w14:textId="77777777" w:rsidR="00435BB2" w:rsidRDefault="0046044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A4FD16E" w14:textId="77777777" w:rsidR="00435BB2" w:rsidRDefault="0046044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35BB2" w14:paraId="418D23D2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2C5D706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AD6F4CC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79F414" w14:textId="77777777" w:rsidR="00435BB2" w:rsidRDefault="0046044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9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8955F0F" w14:textId="77777777" w:rsidR="00435BB2" w:rsidRDefault="0046044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1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6C9A58" w14:textId="77777777" w:rsidR="00435BB2" w:rsidRDefault="0046044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69D7EB" w14:textId="77777777" w:rsidR="00435BB2" w:rsidRDefault="0046044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35BB2" w14:paraId="23943A57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EA3F3C6" w14:textId="77777777" w:rsidR="00435BB2" w:rsidRDefault="0046044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CBCD84" w14:textId="77777777" w:rsidR="00435BB2" w:rsidRDefault="0046044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9831F1" w14:textId="77777777" w:rsidR="00435BB2" w:rsidRDefault="0046044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9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C0E775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F7C458D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50817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35BB2" w14:paraId="259A579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88EE94F" w14:textId="77777777" w:rsidR="00435BB2" w:rsidRDefault="0046044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993D09" w14:textId="77777777" w:rsidR="00435BB2" w:rsidRDefault="0046044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AC76B19" w14:textId="77777777" w:rsidR="00435BB2" w:rsidRDefault="0046044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9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F64560E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624DE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00FA98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35BB2" w14:paraId="6F70A80F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1DE796" w14:textId="77777777" w:rsidR="00435BB2" w:rsidRDefault="0046044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4A28C6" w14:textId="77777777" w:rsidR="00435BB2" w:rsidRDefault="00460447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B0B387B" w14:textId="77777777" w:rsidR="00435BB2" w:rsidRDefault="0046044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9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8828699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727319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BB665EB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35BB2" w14:paraId="7F264A93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FEC306C" w14:textId="77777777" w:rsidR="00435BB2" w:rsidRDefault="0046044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30A8B82" w14:textId="77777777" w:rsidR="00435BB2" w:rsidRDefault="00460447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96BFC3" w14:textId="77777777" w:rsidR="00435BB2" w:rsidRDefault="0046044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9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04764E5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DF682DA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506C0FB" w14:textId="77777777" w:rsidR="00435BB2" w:rsidRDefault="00435BB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35BB2" w14:paraId="7BF566CA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07F118" w14:textId="77777777" w:rsidR="00435BB2" w:rsidRDefault="00435BB2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AB9241F" w14:textId="77777777" w:rsidR="00435BB2" w:rsidRDefault="00435BB2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ABA396" w14:textId="77777777" w:rsidR="00435BB2" w:rsidRDefault="00435BB2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bottom w:val="single" w:sz="4" w:space="0" w:color="000000"/>
            </w:tcBorders>
          </w:tcPr>
          <w:p w14:paraId="72AF81BD" w14:textId="77777777" w:rsidR="00435BB2" w:rsidRDefault="00435BB2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2111E1B" w14:textId="77777777" w:rsidR="00435BB2" w:rsidRDefault="00435BB2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5BCC1C1" w14:textId="77777777" w:rsidR="00435BB2" w:rsidRDefault="00435BB2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562020C" w14:textId="77777777" w:rsidR="00435BB2" w:rsidRDefault="00435BB2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35BB2" w14:paraId="6709660A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0754AD2" w14:textId="77777777" w:rsidR="00435BB2" w:rsidRDefault="0046044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2ª REUNIÃO ORDINÁRIA 2023 DA CEP-CAU/PR</w:t>
            </w:r>
          </w:p>
          <w:p w14:paraId="7EC42271" w14:textId="77777777" w:rsidR="00435BB2" w:rsidRDefault="0046044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27/02/2023</w:t>
            </w:r>
          </w:p>
          <w:p w14:paraId="456A462E" w14:textId="77777777" w:rsidR="00435BB2" w:rsidRDefault="0046044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Matéria em votação:</w:t>
            </w:r>
            <w:r w:rsidR="00E23EF9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Protocolo 1723134/2023</w:t>
            </w:r>
          </w:p>
          <w:p w14:paraId="191339BD" w14:textId="77777777" w:rsidR="00435BB2" w:rsidRDefault="0046044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(4),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</w:p>
          <w:p w14:paraId="119AD823" w14:textId="77777777" w:rsidR="00435BB2" w:rsidRDefault="0046044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 xml:space="preserve"> Nenhuma</w:t>
            </w:r>
          </w:p>
          <w:p w14:paraId="7C626D56" w14:textId="77777777" w:rsidR="00435BB2" w:rsidRDefault="0046044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6E9C79C0" w14:textId="77777777" w:rsidR="00435BB2" w:rsidRDefault="00435BB2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435BB2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3019A" w14:textId="77777777" w:rsidR="00667BD7" w:rsidRDefault="00460447">
      <w:pPr>
        <w:spacing w:after="0" w:line="240" w:lineRule="auto"/>
      </w:pPr>
      <w:r>
        <w:separator/>
      </w:r>
    </w:p>
  </w:endnote>
  <w:endnote w:type="continuationSeparator" w:id="0">
    <w:p w14:paraId="69F05861" w14:textId="77777777" w:rsidR="00667BD7" w:rsidRDefault="0046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29F13" w14:textId="77777777" w:rsidR="00435BB2" w:rsidRDefault="00435BB2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FFB0" w14:textId="77777777" w:rsidR="00537241" w:rsidRDefault="00537241" w:rsidP="00537241">
    <w:pPr>
      <w:pStyle w:val="Rodap"/>
      <w:ind w:left="-567" w:hanging="11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5165E3F8" w14:textId="77777777" w:rsidR="00537241" w:rsidRDefault="00537241" w:rsidP="00537241">
    <w:pPr>
      <w:pStyle w:val="Rodap"/>
      <w:ind w:left="-567" w:hanging="11"/>
      <w:jc w:val="center"/>
      <w:rPr>
        <w:b/>
        <w:color w:val="808080" w:themeColor="background1" w:themeShade="80"/>
        <w:sz w:val="18"/>
      </w:rPr>
    </w:pPr>
    <w:r w:rsidRPr="00C656C3">
      <w:rPr>
        <w:bCs/>
        <w:color w:val="808080" w:themeColor="background1" w:themeShade="80"/>
        <w:sz w:val="18"/>
      </w:rPr>
      <w:t>Sede:</w:t>
    </w:r>
    <w:r>
      <w:rPr>
        <w:b/>
        <w:color w:val="808080" w:themeColor="background1" w:themeShade="80"/>
        <w:sz w:val="18"/>
      </w:rPr>
      <w:t xml:space="preserve"> Av. Nossa Senhora da Luz, 2.530 • 80045-360 • Curitiba, PR • +55(41)3218.0200</w:t>
    </w:r>
  </w:p>
  <w:p w14:paraId="4CE7838D" w14:textId="77777777" w:rsidR="00537241" w:rsidRDefault="00537241" w:rsidP="00537241">
    <w:pPr>
      <w:pStyle w:val="Rodap"/>
      <w:ind w:left="-567" w:hanging="11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85810-170, +55(45)3229.6546 </w:t>
    </w:r>
    <w:r>
      <w:rPr>
        <w:b/>
        <w:color w:val="808080" w:themeColor="background1" w:themeShade="80"/>
        <w:sz w:val="18"/>
      </w:rPr>
      <w:t>•</w:t>
    </w:r>
    <w:r>
      <w:rPr>
        <w:color w:val="808080" w:themeColor="background1" w:themeShade="80"/>
        <w:sz w:val="14"/>
      </w:rPr>
      <w:t xml:space="preserve">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86020-030, +55(43)3039.0035</w:t>
    </w:r>
  </w:p>
  <w:p w14:paraId="68AE859F" w14:textId="77777777" w:rsidR="00537241" w:rsidRDefault="00537241" w:rsidP="00537241">
    <w:pPr>
      <w:pStyle w:val="Rodap"/>
      <w:ind w:left="-567" w:hanging="11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87014-180, +55(44)3262.5439 </w:t>
    </w:r>
    <w:r>
      <w:rPr>
        <w:b/>
        <w:color w:val="808080" w:themeColor="background1" w:themeShade="80"/>
        <w:sz w:val="18"/>
      </w:rPr>
      <w:t>•</w:t>
    </w:r>
    <w:r>
      <w:rPr>
        <w:color w:val="808080" w:themeColor="background1" w:themeShade="80"/>
        <w:sz w:val="14"/>
      </w:rPr>
      <w:t xml:space="preserve"> </w:t>
    </w:r>
    <w:r>
      <w:rPr>
        <w:b/>
        <w:bCs/>
        <w:color w:val="808080" w:themeColor="background1" w:themeShade="80"/>
        <w:sz w:val="14"/>
      </w:rPr>
      <w:t xml:space="preserve">Pato Branco: </w:t>
    </w:r>
    <w:r>
      <w:rPr>
        <w:color w:val="808080" w:themeColor="background1" w:themeShade="80"/>
        <w:sz w:val="14"/>
      </w:rPr>
      <w:t>Rua Itabira, 1.804, 85504-430, +55(46)3025.2622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E249" w14:textId="77777777" w:rsidR="00435BB2" w:rsidRDefault="0046044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80DFB5C" w14:textId="77777777" w:rsidR="00435BB2" w:rsidRDefault="0046044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7B70E78A" w14:textId="77777777" w:rsidR="00435BB2" w:rsidRDefault="00460447">
    <w:pPr>
      <w:pStyle w:val="Rodap"/>
      <w:ind w:left="0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Londrina: Rua Paranaguá, 300, Sala 5, CEP 86020-030 - Fone: 43 3039-0035 </w:t>
    </w: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7BF14" w14:textId="77777777" w:rsidR="00667BD7" w:rsidRDefault="00460447">
      <w:pPr>
        <w:spacing w:after="0" w:line="240" w:lineRule="auto"/>
      </w:pPr>
      <w:r>
        <w:separator/>
      </w:r>
    </w:p>
  </w:footnote>
  <w:footnote w:type="continuationSeparator" w:id="0">
    <w:p w14:paraId="498EFA2E" w14:textId="77777777" w:rsidR="00667BD7" w:rsidRDefault="00460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786027"/>
      <w:docPartObj>
        <w:docPartGallery w:val="Page Numbers (Top of Page)"/>
        <w:docPartUnique/>
      </w:docPartObj>
    </w:sdtPr>
    <w:sdtEndPr/>
    <w:sdtContent>
      <w:p w14:paraId="4F7DF09B" w14:textId="77777777" w:rsidR="00435BB2" w:rsidRDefault="0046044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7D8D683B" wp14:editId="34E4ACF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E23EF9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E23EF9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D843790" w14:textId="77777777" w:rsidR="00435BB2" w:rsidRDefault="00435BB2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6C9B"/>
    <w:multiLevelType w:val="multilevel"/>
    <w:tmpl w:val="90A0B3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72635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1037778496">
    <w:abstractNumId w:val="1"/>
  </w:num>
  <w:num w:numId="2" w16cid:durableId="1823741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BB2"/>
    <w:rsid w:val="00435BB2"/>
    <w:rsid w:val="00460447"/>
    <w:rsid w:val="00537241"/>
    <w:rsid w:val="00667BD7"/>
    <w:rsid w:val="00A86AE3"/>
    <w:rsid w:val="00E2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BB44"/>
  <w15:docId w15:val="{F8697BF1-BB50-453A-BB68-F8FCCCEE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character" w:customStyle="1" w:styleId="CorpodetextoChar">
    <w:name w:val="Corpo de texto Char"/>
    <w:basedOn w:val="Fontepargpadro"/>
    <w:link w:val="Corpodetexto"/>
    <w:qFormat/>
    <w:rsid w:val="008663D3"/>
    <w:rPr>
      <w:rFonts w:ascii="Arial" w:eastAsia="Arial" w:hAnsi="Arial" w:cs="Arial"/>
      <w:color w:val="000000"/>
      <w:sz w:val="24"/>
      <w:lang w:eastAsia="pt-BR"/>
    </w:rPr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4</cp:revision>
  <cp:lastPrinted>2023-04-17T13:49:00Z</cp:lastPrinted>
  <dcterms:created xsi:type="dcterms:W3CDTF">2023-04-17T13:49:00Z</dcterms:created>
  <dcterms:modified xsi:type="dcterms:W3CDTF">2023-04-17T13:49:00Z</dcterms:modified>
  <dc:language>pt-BR</dc:language>
</cp:coreProperties>
</file>