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5E4ED90E" w:rsidR="0033416A" w:rsidRDefault="00673B3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</w:t>
            </w:r>
            <w:r w:rsidR="00B7017B">
              <w:rPr>
                <w:rFonts w:ascii="Times New Roman" w:hAnsi="Times New Roman"/>
                <w:iCs/>
                <w:szCs w:val="24"/>
              </w:rPr>
              <w:t>rotocolo 1729433</w:t>
            </w:r>
            <w:r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423599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42359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54DEF041" w:rsidR="0033416A" w:rsidRDefault="0042359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</w:t>
            </w:r>
            <w:r w:rsidR="00673B3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uniões Extraordinárias mês Abril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/2023 CEP-CAU/PR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17B31BF2" w:rsidR="0033416A" w:rsidRDefault="00673B35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035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553C0A22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</w:t>
      </w:r>
      <w:r>
        <w:rPr>
          <w:rFonts w:ascii="Times New Roman" w:hAnsi="Times New Roman"/>
        </w:rPr>
        <w:t xml:space="preserve"> no dia 2</w:t>
      </w:r>
      <w:r w:rsidR="00673B3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673B35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1C8DE853" w14:textId="687FC3AD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Regimento Interno do Conselho de Arquitetura e Urbanismo do Paraná, </w:t>
      </w:r>
      <w:r w:rsidR="008663D3">
        <w:rPr>
          <w:rFonts w:ascii="Times New Roman" w:hAnsi="Times New Roman"/>
        </w:rPr>
        <w:t xml:space="preserve">Artigo </w:t>
      </w:r>
      <w:r>
        <w:rPr>
          <w:rFonts w:ascii="Times New Roman" w:hAnsi="Times New Roman"/>
        </w:rPr>
        <w:t xml:space="preserve">109, inciso II, </w:t>
      </w:r>
      <w:r w:rsidR="008663D3">
        <w:rPr>
          <w:rFonts w:ascii="Times New Roman" w:hAnsi="Times New Roman"/>
        </w:rPr>
        <w:t xml:space="preserve">onde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Compete ao coordenador de comissão ordinária ou especial, elaborar as </w:t>
      </w:r>
      <w:r w:rsidR="008663D3">
        <w:rPr>
          <w:rFonts w:ascii="Times New Roman" w:hAnsi="Times New Roman"/>
        </w:rPr>
        <w:t xml:space="preserve">Pautas </w:t>
      </w:r>
      <w:r>
        <w:rPr>
          <w:rFonts w:ascii="Times New Roman" w:hAnsi="Times New Roman"/>
        </w:rPr>
        <w:t xml:space="preserve">de </w:t>
      </w:r>
      <w:r w:rsidR="008663D3">
        <w:rPr>
          <w:rFonts w:ascii="Times New Roman" w:hAnsi="Times New Roman"/>
        </w:rPr>
        <w:t xml:space="preserve">Reuniões Ordinárias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Extraordinárias</w:t>
      </w:r>
      <w:r>
        <w:rPr>
          <w:rFonts w:ascii="Times New Roman" w:hAnsi="Times New Roman"/>
        </w:rPr>
        <w:t>”;</w:t>
      </w:r>
    </w:p>
    <w:p w14:paraId="326C3019" w14:textId="12E6329D" w:rsidR="00E8489B" w:rsidRDefault="00E8489B" w:rsidP="00E848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alterações;</w:t>
      </w:r>
      <w:r>
        <w:rPr>
          <w:rFonts w:ascii="Times New Roman" w:hAnsi="Times New Roman"/>
        </w:rPr>
        <w:t>”; e</w:t>
      </w:r>
    </w:p>
    <w:p w14:paraId="0B168901" w14:textId="6FA985F7" w:rsidR="0033416A" w:rsidRDefault="00423599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intuito de </w:t>
      </w:r>
      <w:r w:rsidR="008663D3">
        <w:rPr>
          <w:rFonts w:ascii="Times New Roman" w:hAnsi="Times New Roman"/>
        </w:rPr>
        <w:t>colaborar com</w:t>
      </w:r>
      <w:r>
        <w:rPr>
          <w:rFonts w:ascii="Times New Roman" w:hAnsi="Times New Roman"/>
        </w:rPr>
        <w:t xml:space="preserve"> </w:t>
      </w:r>
      <w:r w:rsidR="008663D3">
        <w:rPr>
          <w:rFonts w:ascii="Times New Roman" w:hAnsi="Times New Roman"/>
        </w:rPr>
        <w:t xml:space="preserve">temas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demandas d</w:t>
      </w:r>
      <w:r>
        <w:rPr>
          <w:rFonts w:ascii="Times New Roman" w:hAnsi="Times New Roman"/>
        </w:rPr>
        <w:t>os Setores de Fiscalização e Atendimento</w:t>
      </w:r>
      <w:r w:rsidR="00E8489B">
        <w:rPr>
          <w:rFonts w:ascii="Times New Roman" w:hAnsi="Times New Roman"/>
        </w:rPr>
        <w:t>.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42359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0D14EC54" w:rsidR="0033416A" w:rsidRDefault="00673B3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Efetuar 02</w:t>
      </w:r>
      <w:r w:rsidR="0042359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duas</w:t>
      </w:r>
      <w:r w:rsidR="00423599">
        <w:rPr>
          <w:rFonts w:ascii="Times New Roman" w:hAnsi="Times New Roman"/>
          <w:sz w:val="22"/>
        </w:rPr>
        <w:t>) Reuniões Extr</w:t>
      </w:r>
      <w:r>
        <w:rPr>
          <w:rFonts w:ascii="Times New Roman" w:hAnsi="Times New Roman"/>
          <w:sz w:val="22"/>
        </w:rPr>
        <w:t>aordinárias durante o mês de Abril</w:t>
      </w:r>
      <w:r w:rsidR="00E8489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2023, nos dias 04</w:t>
      </w:r>
      <w:r w:rsidR="00423599">
        <w:rPr>
          <w:rFonts w:ascii="Times New Roman" w:hAnsi="Times New Roman"/>
          <w:sz w:val="22"/>
        </w:rPr>
        <w:t xml:space="preserve">, </w:t>
      </w:r>
      <w:r w:rsidR="00423599">
        <w:rPr>
          <w:rFonts w:ascii="Times New Roman" w:hAnsi="Times New Roman"/>
          <w:sz w:val="22"/>
        </w:rPr>
        <w:t xml:space="preserve">e </w:t>
      </w:r>
      <w:r>
        <w:rPr>
          <w:rFonts w:ascii="Times New Roman" w:hAnsi="Times New Roman"/>
          <w:sz w:val="22"/>
        </w:rPr>
        <w:t>18</w:t>
      </w:r>
      <w:r w:rsidR="00423599">
        <w:rPr>
          <w:rFonts w:ascii="Times New Roman" w:hAnsi="Times New Roman"/>
          <w:sz w:val="22"/>
        </w:rPr>
        <w:t xml:space="preserve"> com duração de </w:t>
      </w:r>
      <w:r>
        <w:rPr>
          <w:rFonts w:ascii="Times New Roman" w:hAnsi="Times New Roman"/>
          <w:sz w:val="22"/>
        </w:rPr>
        <w:t>duas</w:t>
      </w:r>
      <w:r w:rsidR="00423599">
        <w:rPr>
          <w:rFonts w:ascii="Times New Roman" w:hAnsi="Times New Roman"/>
          <w:sz w:val="22"/>
        </w:rPr>
        <w:t xml:space="preserve"> hor</w:t>
      </w:r>
      <w:r w:rsidR="00423599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s</w:t>
      </w:r>
      <w:r w:rsidR="008663D3">
        <w:rPr>
          <w:rFonts w:ascii="Times New Roman" w:hAnsi="Times New Roman"/>
          <w:sz w:val="22"/>
        </w:rPr>
        <w:t>, todas das 1</w:t>
      </w:r>
      <w:r>
        <w:rPr>
          <w:rFonts w:ascii="Times New Roman" w:hAnsi="Times New Roman"/>
          <w:sz w:val="22"/>
        </w:rPr>
        <w:t>0</w:t>
      </w:r>
      <w:r w:rsidR="008663D3">
        <w:rPr>
          <w:rFonts w:ascii="Times New Roman" w:hAnsi="Times New Roman"/>
          <w:sz w:val="22"/>
        </w:rPr>
        <w:t xml:space="preserve">h às 12h, </w:t>
      </w:r>
      <w:r w:rsidR="00423599">
        <w:rPr>
          <w:rFonts w:ascii="Times New Roman" w:hAnsi="Times New Roman"/>
          <w:sz w:val="22"/>
        </w:rPr>
        <w:t>para discussão e elaboração do Plano de Trabalho e Plano de Fiscalização com o objetivo de definição das metas para o ano;</w:t>
      </w:r>
    </w:p>
    <w:p w14:paraId="6B72B245" w14:textId="77777777" w:rsidR="0033416A" w:rsidRDefault="0042359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Encaminhar esta Deliberação </w:t>
      </w:r>
      <w:r>
        <w:rPr>
          <w:rFonts w:ascii="Times New Roman" w:hAnsi="Times New Roman"/>
          <w:sz w:val="22"/>
        </w:rPr>
        <w:t>à Presidência do CAU/PR para conhecimento.</w:t>
      </w:r>
    </w:p>
    <w:p w14:paraId="3E1F51FD" w14:textId="77777777" w:rsidR="0033416A" w:rsidRDefault="00423599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1F90392E" w:rsidR="0033416A" w:rsidRDefault="00673B3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3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763217EB" w14:textId="2691F3E4" w:rsidR="0033416A" w:rsidRDefault="00673B35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3</w:t>
      </w:r>
      <w:r w:rsidR="00423599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423599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423599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423599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42359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496A8C78" w:rsidR="0033416A" w:rsidRDefault="00423599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73B3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39BFA856" w:rsidR="0033416A" w:rsidRDefault="00423599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673B3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673B3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640C8EDF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1729433/2023</w:t>
            </w:r>
            <w:bookmarkStart w:id="0" w:name="_GoBack"/>
            <w:bookmarkEnd w:id="0"/>
          </w:p>
          <w:p w14:paraId="56CEE0FC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42359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423599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42359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42359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423599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</w:t>
    </w:r>
    <w:r>
      <w:rPr>
        <w:color w:val="808080" w:themeColor="background1" w:themeShade="80"/>
        <w:sz w:val="14"/>
      </w:rPr>
      <w:t xml:space="preserve">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42359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42359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423599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</w:t>
    </w:r>
    <w:r>
      <w:rPr>
        <w:color w:val="808080" w:themeColor="background1" w:themeShade="80"/>
        <w:sz w:val="14"/>
      </w:rPr>
      <w:t xml:space="preserve">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423599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33416A"/>
    <w:rsid w:val="00423599"/>
    <w:rsid w:val="00626717"/>
    <w:rsid w:val="00673B35"/>
    <w:rsid w:val="00783EBE"/>
    <w:rsid w:val="008663D3"/>
    <w:rsid w:val="00B7017B"/>
    <w:rsid w:val="00E8489B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2023-03-07T11:20:00Z</cp:lastPrinted>
  <dcterms:created xsi:type="dcterms:W3CDTF">2023-03-07T11:03:00Z</dcterms:created>
  <dcterms:modified xsi:type="dcterms:W3CDTF">2023-03-24T12:23:00Z</dcterms:modified>
  <dc:language>pt-BR</dc:language>
</cp:coreProperties>
</file>