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D448A0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D448A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639CB513" w:rsidR="00A7314A" w:rsidRPr="00D448A0" w:rsidRDefault="00DA5C4E" w:rsidP="00F453D9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APROVAÇÃO </w:t>
            </w:r>
            <w:r w:rsidR="00B4513B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DOS </w:t>
            </w:r>
            <w:r w:rsidR="007D592A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VALORES DE DIÁRIAS E DESLOCAMENTO</w:t>
            </w:r>
            <w:r w:rsidR="00C11A17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PARA </w:t>
            </w:r>
            <w:r w:rsidR="00B4513B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REALIZAÇÃO DE </w:t>
            </w:r>
            <w:r w:rsidR="007D592A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EVENTO CPUA</w:t>
            </w:r>
            <w:r w:rsidR="00B4513B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- JUNHO/2023 </w:t>
            </w: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A7314A" w:rsidRPr="00D448A0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D448A0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D448A0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</w:rPr>
            </w:pPr>
            <w:r w:rsidRPr="00D448A0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D448A0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Pr="00D448A0" w:rsidRDefault="00A7314A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:rsidRPr="00D448A0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7BEBAB8E" w:rsidR="00A7314A" w:rsidRPr="00D448A0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448A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DELIBERAÇÃO N.º </w:t>
            </w:r>
            <w:r w:rsidR="00753281" w:rsidRPr="00D448A0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9D346A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7D592A">
              <w:rPr>
                <w:rFonts w:ascii="Times New Roman" w:eastAsia="Cambria" w:hAnsi="Times New Roman" w:cs="Times New Roman"/>
                <w:b/>
                <w:lang w:eastAsia="pt-BR"/>
              </w:rPr>
              <w:t>2</w:t>
            </w:r>
            <w:r w:rsidR="0024556A" w:rsidRPr="00D448A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/2023 </w:t>
            </w:r>
            <w:r w:rsidRPr="00D448A0">
              <w:rPr>
                <w:rFonts w:ascii="Times New Roman" w:eastAsia="Cambria" w:hAnsi="Times New Roman" w:cs="Times New Roman"/>
                <w:b/>
                <w:lang w:eastAsia="pt-BR"/>
              </w:rPr>
              <w:t>CPFI–CAU/PR</w:t>
            </w:r>
          </w:p>
        </w:tc>
      </w:tr>
    </w:tbl>
    <w:p w14:paraId="45FE3536" w14:textId="77777777" w:rsidR="00CA0071" w:rsidRPr="00D448A0" w:rsidRDefault="00CA0071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230364CC" w:rsidR="00753281" w:rsidRDefault="0024556A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D448A0">
        <w:rPr>
          <w:rFonts w:ascii="Times New Roman" w:hAnsi="Times New Roman" w:cs="Times New Roman"/>
        </w:rPr>
        <w:t>A Comissão de Planejamento e Finanças do CAU/PR (CPFI-CAU/PR)</w:t>
      </w:r>
      <w:r w:rsidR="0032046C" w:rsidRPr="00D448A0">
        <w:rPr>
          <w:rFonts w:ascii="Times New Roman" w:hAnsi="Times New Roman" w:cs="Times New Roman"/>
        </w:rPr>
        <w:t xml:space="preserve">, </w:t>
      </w:r>
      <w:r w:rsidRPr="00D448A0">
        <w:rPr>
          <w:rFonts w:ascii="Times New Roman" w:hAnsi="Times New Roman" w:cs="Times New Roman"/>
        </w:rPr>
        <w:t xml:space="preserve">reunida ordinariamente </w:t>
      </w:r>
      <w:r w:rsidR="007F6487" w:rsidRPr="00D448A0">
        <w:rPr>
          <w:rFonts w:ascii="Times New Roman" w:hAnsi="Times New Roman" w:cs="Times New Roman"/>
        </w:rPr>
        <w:t xml:space="preserve">no dia </w:t>
      </w:r>
      <w:r w:rsidR="008159BF" w:rsidRPr="00D448A0">
        <w:rPr>
          <w:rFonts w:ascii="Times New Roman" w:hAnsi="Times New Roman" w:cs="Times New Roman"/>
        </w:rPr>
        <w:t>2</w:t>
      </w:r>
      <w:r w:rsidR="009D346A">
        <w:rPr>
          <w:rFonts w:ascii="Times New Roman" w:hAnsi="Times New Roman" w:cs="Times New Roman"/>
        </w:rPr>
        <w:t xml:space="preserve">2 de junho de 2023 </w:t>
      </w:r>
      <w:r w:rsidR="008159BF" w:rsidRPr="00D448A0">
        <w:rPr>
          <w:rFonts w:ascii="Times New Roman" w:hAnsi="Times New Roman" w:cs="Times New Roman"/>
        </w:rPr>
        <w:t xml:space="preserve">(quinta-feira), </w:t>
      </w:r>
      <w:r w:rsidR="009D346A">
        <w:rPr>
          <w:rFonts w:ascii="Times New Roman" w:hAnsi="Times New Roman" w:cs="Times New Roman"/>
        </w:rPr>
        <w:t>na modalidade p</w:t>
      </w:r>
      <w:r w:rsidR="00B7370C" w:rsidRPr="00D448A0">
        <w:rPr>
          <w:rFonts w:ascii="Times New Roman" w:hAnsi="Times New Roman" w:cs="Times New Roman"/>
        </w:rPr>
        <w:t>re</w:t>
      </w:r>
      <w:r w:rsidR="009D346A">
        <w:rPr>
          <w:rFonts w:ascii="Times New Roman" w:hAnsi="Times New Roman" w:cs="Times New Roman"/>
        </w:rPr>
        <w:t xml:space="preserve">sencial na Sede Administrativa do CAU/PR, sito </w:t>
      </w:r>
      <w:proofErr w:type="spellStart"/>
      <w:r w:rsidR="009D346A">
        <w:rPr>
          <w:rFonts w:ascii="Times New Roman" w:hAnsi="Times New Roman" w:cs="Times New Roman"/>
        </w:rPr>
        <w:t>na</w:t>
      </w:r>
      <w:proofErr w:type="spellEnd"/>
      <w:r w:rsidR="009D346A">
        <w:rPr>
          <w:rFonts w:ascii="Times New Roman" w:hAnsi="Times New Roman" w:cs="Times New Roman"/>
        </w:rPr>
        <w:t xml:space="preserve"> Avenida Nossa Senhora da Luz, nº 2530 no município de Curitiba/PR; </w:t>
      </w:r>
      <w:r w:rsidR="00B7370C" w:rsidRPr="00D448A0">
        <w:rPr>
          <w:rFonts w:ascii="Times New Roman" w:hAnsi="Times New Roman" w:cs="Times New Roman"/>
        </w:rPr>
        <w:t xml:space="preserve">no </w:t>
      </w:r>
      <w:r w:rsidR="00936A9E" w:rsidRPr="00D448A0">
        <w:rPr>
          <w:rFonts w:ascii="Times New Roman" w:hAnsi="Times New Roman" w:cs="Times New Roman"/>
        </w:rPr>
        <w:t xml:space="preserve">uso das competências que lhe confere os </w:t>
      </w:r>
      <w:proofErr w:type="spellStart"/>
      <w:r w:rsidR="00936A9E" w:rsidRPr="00D448A0">
        <w:rPr>
          <w:rFonts w:ascii="Times New Roman" w:hAnsi="Times New Roman" w:cs="Times New Roman"/>
        </w:rPr>
        <w:t>arts</w:t>
      </w:r>
      <w:proofErr w:type="spellEnd"/>
      <w:r w:rsidR="00936A9E" w:rsidRPr="00D448A0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5228890F" w14:textId="77777777" w:rsidR="00E179C7" w:rsidRDefault="00E179C7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5ED07D8D" w14:textId="07376E7B" w:rsidR="00E179C7" w:rsidRPr="00671782" w:rsidRDefault="00E179C7" w:rsidP="00E179C7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179C7">
        <w:rPr>
          <w:rFonts w:ascii="Times New Roman" w:hAnsi="Times New Roman" w:cs="Times New Roman"/>
        </w:rPr>
        <w:t xml:space="preserve">Considerando a </w:t>
      </w:r>
      <w:r w:rsidR="004F626A">
        <w:rPr>
          <w:rFonts w:ascii="Times New Roman" w:hAnsi="Times New Roman" w:cs="Times New Roman"/>
        </w:rPr>
        <w:t xml:space="preserve">Lei nº 12.378/2010, </w:t>
      </w:r>
      <w:proofErr w:type="spellStart"/>
      <w:r w:rsidR="004F626A">
        <w:rPr>
          <w:rFonts w:ascii="Times New Roman" w:hAnsi="Times New Roman" w:cs="Times New Roman"/>
        </w:rPr>
        <w:t>art</w:t>
      </w:r>
      <w:proofErr w:type="spellEnd"/>
      <w:r w:rsidR="004F626A">
        <w:rPr>
          <w:rFonts w:ascii="Times New Roman" w:hAnsi="Times New Roman" w:cs="Times New Roman"/>
        </w:rPr>
        <w:t xml:space="preserve"> </w:t>
      </w:r>
      <w:r w:rsidRPr="00E179C7">
        <w:rPr>
          <w:rFonts w:ascii="Times New Roman" w:hAnsi="Times New Roman" w:cs="Times New Roman"/>
        </w:rPr>
        <w:t>24. § 1</w:t>
      </w:r>
      <w:r w:rsidR="004F626A">
        <w:rPr>
          <w:rFonts w:ascii="Times New Roman" w:hAnsi="Times New Roman" w:cs="Times New Roman"/>
        </w:rPr>
        <w:t xml:space="preserve">º: </w:t>
      </w:r>
      <w:r w:rsidR="004F626A" w:rsidRPr="00671782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Pr="00671782">
        <w:rPr>
          <w:rFonts w:ascii="Times New Roman" w:hAnsi="Times New Roman" w:cs="Times New Roman"/>
          <w:i/>
          <w:iCs/>
          <w:sz w:val="20"/>
          <w:szCs w:val="20"/>
        </w:rPr>
        <w:t xml:space="preserve">O CAU/BR e os </w:t>
      </w:r>
      <w:proofErr w:type="spellStart"/>
      <w:r w:rsidRPr="00671782">
        <w:rPr>
          <w:rFonts w:ascii="Times New Roman" w:hAnsi="Times New Roman" w:cs="Times New Roman"/>
          <w:i/>
          <w:iCs/>
          <w:sz w:val="20"/>
          <w:szCs w:val="20"/>
        </w:rPr>
        <w:t>CAUs</w:t>
      </w:r>
      <w:proofErr w:type="spellEnd"/>
      <w:r w:rsidRPr="00671782">
        <w:rPr>
          <w:rFonts w:ascii="Times New Roman" w:hAnsi="Times New Roman" w:cs="Times New Roman"/>
          <w:i/>
          <w:iCs/>
          <w:sz w:val="20"/>
          <w:szCs w:val="20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</w:t>
      </w:r>
      <w:proofErr w:type="gramStart"/>
      <w:r w:rsidRPr="00671782">
        <w:rPr>
          <w:rFonts w:ascii="Times New Roman" w:hAnsi="Times New Roman" w:cs="Times New Roman"/>
          <w:i/>
          <w:iCs/>
          <w:sz w:val="20"/>
          <w:szCs w:val="20"/>
        </w:rPr>
        <w:t xml:space="preserve">arquitetura </w:t>
      </w:r>
      <w:r w:rsidR="004F626A" w:rsidRPr="00671782">
        <w:rPr>
          <w:rFonts w:ascii="Times New Roman" w:hAnsi="Times New Roman" w:cs="Times New Roman"/>
          <w:i/>
          <w:iCs/>
          <w:sz w:val="20"/>
          <w:szCs w:val="20"/>
        </w:rPr>
        <w:t>”</w:t>
      </w:r>
      <w:proofErr w:type="gramEnd"/>
      <w:r w:rsidR="004F626A" w:rsidRPr="006717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3A95B82" w14:textId="77777777" w:rsidR="00E179C7" w:rsidRDefault="00E179C7" w:rsidP="00E179C7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271C9804" w14:textId="55AE9D90" w:rsidR="00E179C7" w:rsidRDefault="00E179C7" w:rsidP="00E179C7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E179C7">
        <w:rPr>
          <w:rFonts w:ascii="Times New Roman" w:hAnsi="Times New Roman" w:cs="Times New Roman"/>
        </w:rPr>
        <w:t>Considerando o debate e conhecimento da matéria no que tange as Políticas Urbana e Ambiental no Paraná em pauta</w:t>
      </w:r>
      <w:r>
        <w:rPr>
          <w:rFonts w:ascii="Times New Roman" w:hAnsi="Times New Roman" w:cs="Times New Roman"/>
        </w:rPr>
        <w:t xml:space="preserve"> </w:t>
      </w:r>
      <w:r w:rsidRPr="00E179C7">
        <w:rPr>
          <w:rFonts w:ascii="Times New Roman" w:hAnsi="Times New Roman" w:cs="Times New Roman"/>
        </w:rPr>
        <w:t>e apreciação pela CPUA-CAU/PR.</w:t>
      </w:r>
    </w:p>
    <w:p w14:paraId="4D6E4A62" w14:textId="77777777" w:rsidR="00E179C7" w:rsidRPr="00E179C7" w:rsidRDefault="00E179C7" w:rsidP="00E179C7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03F444A0" w14:textId="0B23AE5D" w:rsidR="00E179C7" w:rsidRDefault="00E179C7" w:rsidP="00F24A45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E179C7">
        <w:rPr>
          <w:rFonts w:ascii="Times New Roman" w:hAnsi="Times New Roman" w:cs="Times New Roman"/>
        </w:rPr>
        <w:t>Considerando a Deliberação nº 06/2022 da CPUA-CAU/PR</w:t>
      </w:r>
      <w:r w:rsidR="004F626A">
        <w:rPr>
          <w:rFonts w:ascii="Times New Roman" w:hAnsi="Times New Roman" w:cs="Times New Roman"/>
        </w:rPr>
        <w:t xml:space="preserve"> a qual versa sobre a organização do “</w:t>
      </w:r>
      <w:r w:rsidRPr="00E179C7">
        <w:rPr>
          <w:rFonts w:ascii="Times New Roman" w:hAnsi="Times New Roman" w:cs="Times New Roman"/>
        </w:rPr>
        <w:t xml:space="preserve">Seminário Internacional de </w:t>
      </w:r>
      <w:proofErr w:type="spellStart"/>
      <w:r w:rsidRPr="00E179C7">
        <w:rPr>
          <w:rFonts w:ascii="Times New Roman" w:hAnsi="Times New Roman" w:cs="Times New Roman"/>
        </w:rPr>
        <w:t>Re-Naturalização</w:t>
      </w:r>
      <w:proofErr w:type="spellEnd"/>
      <w:r w:rsidRPr="00E179C7">
        <w:rPr>
          <w:rFonts w:ascii="Times New Roman" w:hAnsi="Times New Roman" w:cs="Times New Roman"/>
        </w:rPr>
        <w:t xml:space="preserve"> das Cidade</w:t>
      </w:r>
      <w:r w:rsidR="004F626A">
        <w:rPr>
          <w:rFonts w:ascii="Times New Roman" w:hAnsi="Times New Roman" w:cs="Times New Roman"/>
        </w:rPr>
        <w:t xml:space="preserve">s” no período de </w:t>
      </w:r>
      <w:r w:rsidRPr="00E179C7">
        <w:rPr>
          <w:rFonts w:ascii="Times New Roman" w:hAnsi="Times New Roman" w:cs="Times New Roman"/>
        </w:rPr>
        <w:t>28 a 30 de junho</w:t>
      </w:r>
      <w:r w:rsidR="004F626A">
        <w:rPr>
          <w:rFonts w:ascii="Times New Roman" w:hAnsi="Times New Roman" w:cs="Times New Roman"/>
        </w:rPr>
        <w:t xml:space="preserve"> </w:t>
      </w:r>
      <w:r w:rsidR="00B200A8">
        <w:rPr>
          <w:rFonts w:ascii="Times New Roman" w:hAnsi="Times New Roman" w:cs="Times New Roman"/>
        </w:rPr>
        <w:t xml:space="preserve">de 2023 em </w:t>
      </w:r>
      <w:r w:rsidR="004F626A">
        <w:rPr>
          <w:rFonts w:ascii="Times New Roman" w:hAnsi="Times New Roman" w:cs="Times New Roman"/>
        </w:rPr>
        <w:t xml:space="preserve">Curitiba/PR; </w:t>
      </w:r>
    </w:p>
    <w:p w14:paraId="6B599E1B" w14:textId="77777777" w:rsidR="00E179C7" w:rsidRPr="00E179C7" w:rsidRDefault="00E179C7" w:rsidP="00F24A45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15618B49" w14:textId="5B7D4897" w:rsidR="00E179C7" w:rsidRPr="00E179C7" w:rsidRDefault="00E179C7" w:rsidP="00F24A45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E179C7">
        <w:rPr>
          <w:rFonts w:ascii="Times New Roman" w:hAnsi="Times New Roman" w:cs="Times New Roman"/>
        </w:rPr>
        <w:t>Considerando a Deliberação nº 11/2022 da CPUA-CAU/PR que dispõe acerca da reserva orçamentária para</w:t>
      </w:r>
      <w:r w:rsidR="00F24A45">
        <w:rPr>
          <w:rFonts w:ascii="Times New Roman" w:hAnsi="Times New Roman" w:cs="Times New Roman"/>
        </w:rPr>
        <w:t xml:space="preserve"> </w:t>
      </w:r>
      <w:r w:rsidRPr="00E179C7">
        <w:rPr>
          <w:rFonts w:ascii="Times New Roman" w:hAnsi="Times New Roman" w:cs="Times New Roman"/>
        </w:rPr>
        <w:t>realização do supracitado evento.</w:t>
      </w:r>
    </w:p>
    <w:p w14:paraId="7C159889" w14:textId="77777777" w:rsidR="00E179C7" w:rsidRDefault="00E179C7" w:rsidP="00F24A45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78417605" w14:textId="13A01BC8" w:rsidR="00E179C7" w:rsidRDefault="00E179C7" w:rsidP="00F24A45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E179C7">
        <w:rPr>
          <w:rFonts w:ascii="Times New Roman" w:hAnsi="Times New Roman" w:cs="Times New Roman"/>
        </w:rPr>
        <w:t xml:space="preserve">Considerando </w:t>
      </w:r>
      <w:r w:rsidR="004F626A">
        <w:rPr>
          <w:rFonts w:ascii="Times New Roman" w:hAnsi="Times New Roman" w:cs="Times New Roman"/>
        </w:rPr>
        <w:t xml:space="preserve">a participação de convidados de reconhecimento </w:t>
      </w:r>
      <w:r w:rsidRPr="00E179C7">
        <w:rPr>
          <w:rFonts w:ascii="Times New Roman" w:hAnsi="Times New Roman" w:cs="Times New Roman"/>
        </w:rPr>
        <w:t xml:space="preserve">nacional e internacional, </w:t>
      </w:r>
    </w:p>
    <w:p w14:paraId="19859946" w14:textId="77777777" w:rsidR="00E179C7" w:rsidRPr="00E179C7" w:rsidRDefault="00E179C7" w:rsidP="00F24A45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75EBF9CA" w14:textId="308F32BF" w:rsidR="00E179C7" w:rsidRPr="00FC6EE6" w:rsidRDefault="00E179C7" w:rsidP="00E80BBC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Considerando a Deliberação nº 09/2023 da CPUA-CAU/PR, </w:t>
      </w:r>
      <w:r w:rsidR="00E80BBC">
        <w:rPr>
          <w:rFonts w:ascii="Times New Roman" w:hAnsi="Times New Roman" w:cs="Times New Roman"/>
        </w:rPr>
        <w:t>na qual foram previstos os v</w:t>
      </w:r>
      <w:r>
        <w:rPr>
          <w:rFonts w:ascii="Times New Roman" w:hAnsi="Times New Roman" w:cs="Times New Roman"/>
        </w:rPr>
        <w:t xml:space="preserve">alores de diárias </w:t>
      </w:r>
      <w:r w:rsidR="004F626A" w:rsidRPr="004F626A">
        <w:rPr>
          <w:rFonts w:ascii="Times New Roman" w:hAnsi="Times New Roman" w:cs="Times New Roman"/>
        </w:rPr>
        <w:t>a serem pagas aos convidados do</w:t>
      </w:r>
      <w:r w:rsidR="004F626A">
        <w:rPr>
          <w:rFonts w:ascii="Times New Roman" w:hAnsi="Times New Roman" w:cs="Times New Roman"/>
        </w:rPr>
        <w:t xml:space="preserve"> referido evento: </w:t>
      </w:r>
      <w:r w:rsidR="00FC6EE6">
        <w:rPr>
          <w:rFonts w:ascii="Times New Roman" w:hAnsi="Times New Roman" w:cs="Times New Roman"/>
        </w:rPr>
        <w:t>a</w:t>
      </w:r>
      <w:r w:rsidR="00FC6EE6" w:rsidRPr="00FC6EE6">
        <w:rPr>
          <w:rFonts w:ascii="Times New Roman" w:hAnsi="Times New Roman" w:cs="Times New Roman"/>
          <w:i/>
          <w:iCs/>
          <w:sz w:val="20"/>
          <w:szCs w:val="20"/>
        </w:rPr>
        <w:t>) Nacionais e Conselheiros CAU/PR (02 (duas) diárias no valor de R$ 486,00 (quatrocentos e oitenta e seis reais) cada</w:t>
      </w:r>
      <w:r w:rsidR="00E80BBC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="00FC6EE6" w:rsidRPr="00FC6EE6">
        <w:rPr>
          <w:rFonts w:ascii="Times New Roman" w:hAnsi="Times New Roman" w:cs="Times New Roman"/>
          <w:i/>
          <w:iCs/>
          <w:sz w:val="20"/>
          <w:szCs w:val="20"/>
        </w:rPr>
        <w:t>b) Internacionais - América do Sul: 01 (uma) diária no valor de UD$ 400,00 (quatrocentos dólares americanos) cada</w:t>
      </w:r>
      <w:r w:rsidR="00E80BBC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="00FC6EE6" w:rsidRPr="00FC6EE6">
        <w:rPr>
          <w:rFonts w:ascii="Times New Roman" w:hAnsi="Times New Roman" w:cs="Times New Roman"/>
          <w:i/>
          <w:iCs/>
          <w:sz w:val="20"/>
          <w:szCs w:val="20"/>
        </w:rPr>
        <w:t>c) Internacionais – Demais Regiões: 03 (três) diárias no valor de UD$ 400,00 (quatrocentos dólares americanos) cada</w:t>
      </w:r>
    </w:p>
    <w:p w14:paraId="24B78A11" w14:textId="77777777" w:rsidR="00FC6EE6" w:rsidRDefault="00FC6EE6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57B09FC0" w14:textId="66D959CE" w:rsidR="00C34DFC" w:rsidRDefault="004F626A" w:rsidP="00C34DFC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="00CB087A">
        <w:rPr>
          <w:rFonts w:ascii="Times New Roman" w:hAnsi="Times New Roman" w:cs="Times New Roman"/>
        </w:rPr>
        <w:t>observação da Comissão em inserir a categoria “</w:t>
      </w:r>
      <w:r w:rsidR="00C34DFC">
        <w:rPr>
          <w:rFonts w:ascii="Times New Roman" w:hAnsi="Times New Roman" w:cs="Times New Roman"/>
        </w:rPr>
        <w:t>D</w:t>
      </w:r>
      <w:r w:rsidR="00CB087A">
        <w:rPr>
          <w:rFonts w:ascii="Times New Roman" w:hAnsi="Times New Roman" w:cs="Times New Roman"/>
        </w:rPr>
        <w:t xml:space="preserve">eslocamento” como verba complementar </w:t>
      </w:r>
      <w:r w:rsidR="00C34DFC">
        <w:rPr>
          <w:rFonts w:ascii="Times New Roman" w:hAnsi="Times New Roman" w:cs="Times New Roman"/>
        </w:rPr>
        <w:t xml:space="preserve">as “Diárias” </w:t>
      </w:r>
      <w:r w:rsidR="00CB087A">
        <w:rPr>
          <w:rFonts w:ascii="Times New Roman" w:hAnsi="Times New Roman" w:cs="Times New Roman"/>
        </w:rPr>
        <w:t>para realização do evento</w:t>
      </w:r>
      <w:r w:rsidR="00945B8E">
        <w:rPr>
          <w:rFonts w:ascii="Times New Roman" w:hAnsi="Times New Roman" w:cs="Times New Roman"/>
        </w:rPr>
        <w:t xml:space="preserve">, a qual consta em ata com a devida fundamentação; </w:t>
      </w:r>
    </w:p>
    <w:p w14:paraId="0B0DDCF0" w14:textId="77777777" w:rsidR="00C34DFC" w:rsidRDefault="00C34DFC" w:rsidP="00C34DFC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7954A853" w14:textId="2D22B9E0" w:rsidR="00E179C7" w:rsidRPr="00D448A0" w:rsidRDefault="00C34DFC" w:rsidP="00C34DFC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</w:t>
      </w:r>
      <w:r w:rsidR="004F626A" w:rsidRPr="004F626A">
        <w:rPr>
          <w:rFonts w:ascii="Times New Roman" w:hAnsi="Times New Roman" w:cs="Times New Roman"/>
        </w:rPr>
        <w:t xml:space="preserve">legislação vigente aplicável </w:t>
      </w:r>
      <w:r w:rsidR="00A53A28">
        <w:rPr>
          <w:rFonts w:ascii="Times New Roman" w:hAnsi="Times New Roman" w:cs="Times New Roman"/>
        </w:rPr>
        <w:t xml:space="preserve">e </w:t>
      </w:r>
      <w:r w:rsidR="004F626A" w:rsidRPr="004F626A">
        <w:rPr>
          <w:rFonts w:ascii="Times New Roman" w:hAnsi="Times New Roman" w:cs="Times New Roman"/>
        </w:rPr>
        <w:t>os documentos apresentados,</w:t>
      </w:r>
    </w:p>
    <w:p w14:paraId="63F022BF" w14:textId="77777777" w:rsidR="00753281" w:rsidRPr="00D448A0" w:rsidRDefault="00753281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</w:rPr>
      </w:pPr>
    </w:p>
    <w:p w14:paraId="497C2DD7" w14:textId="77777777" w:rsidR="00B06B61" w:rsidRPr="00D448A0" w:rsidRDefault="00FB21AF" w:rsidP="00BD5DF0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</w:rPr>
      </w:pPr>
      <w:r w:rsidRPr="00D448A0">
        <w:rPr>
          <w:rFonts w:ascii="Times New Roman" w:hAnsi="Times New Roman" w:cs="Times New Roman"/>
          <w:b/>
          <w:bCs/>
        </w:rPr>
        <w:t>DELIBEROU:</w:t>
      </w:r>
    </w:p>
    <w:p w14:paraId="56170FB3" w14:textId="77777777" w:rsidR="004F626A" w:rsidRPr="004F626A" w:rsidRDefault="00576891" w:rsidP="004F626A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D448A0">
        <w:rPr>
          <w:rFonts w:ascii="Times New Roman" w:hAnsi="Times New Roman" w:cs="Times New Roman"/>
        </w:rPr>
        <w:t>Aprovar a p</w:t>
      </w:r>
      <w:r w:rsidR="00FB21AF" w:rsidRPr="00D448A0">
        <w:rPr>
          <w:rFonts w:ascii="Times New Roman" w:hAnsi="Times New Roman" w:cs="Times New Roman"/>
        </w:rPr>
        <w:t>roposta de deliberação sem ressalvas com 0</w:t>
      </w:r>
      <w:r w:rsidR="008D342D" w:rsidRPr="00D448A0">
        <w:rPr>
          <w:rFonts w:ascii="Times New Roman" w:hAnsi="Times New Roman" w:cs="Times New Roman"/>
        </w:rPr>
        <w:t xml:space="preserve">3 (três) votos </w:t>
      </w:r>
      <w:r w:rsidR="00FB21AF" w:rsidRPr="00D448A0">
        <w:rPr>
          <w:rFonts w:ascii="Times New Roman" w:hAnsi="Times New Roman" w:cs="Times New Roman"/>
        </w:rPr>
        <w:t xml:space="preserve">favoráveis dos Conselheiros </w:t>
      </w:r>
      <w:proofErr w:type="spellStart"/>
      <w:r w:rsidR="00FB21AF" w:rsidRPr="00D448A0">
        <w:rPr>
          <w:rFonts w:ascii="Times New Roman" w:hAnsi="Times New Roman" w:cs="Times New Roman"/>
        </w:rPr>
        <w:t>Idevall</w:t>
      </w:r>
      <w:proofErr w:type="spellEnd"/>
      <w:r w:rsidR="00FB21AF" w:rsidRPr="00D448A0">
        <w:rPr>
          <w:rFonts w:ascii="Times New Roman" w:hAnsi="Times New Roman" w:cs="Times New Roman"/>
        </w:rPr>
        <w:t xml:space="preserve"> dos Santos Filho</w:t>
      </w:r>
      <w:r w:rsidR="008D342D" w:rsidRPr="00D448A0">
        <w:rPr>
          <w:rFonts w:ascii="Times New Roman" w:hAnsi="Times New Roman" w:cs="Times New Roman"/>
        </w:rPr>
        <w:t xml:space="preserve">, </w:t>
      </w:r>
      <w:proofErr w:type="spellStart"/>
      <w:r w:rsidR="008D342D" w:rsidRPr="00D448A0">
        <w:rPr>
          <w:rFonts w:ascii="Times New Roman" w:hAnsi="Times New Roman" w:cs="Times New Roman"/>
        </w:rPr>
        <w:t>Antonio</w:t>
      </w:r>
      <w:proofErr w:type="spellEnd"/>
      <w:r w:rsidR="008D342D" w:rsidRPr="00D448A0">
        <w:rPr>
          <w:rFonts w:ascii="Times New Roman" w:hAnsi="Times New Roman" w:cs="Times New Roman"/>
        </w:rPr>
        <w:t xml:space="preserve"> Ricardo Sardo </w:t>
      </w:r>
      <w:r w:rsidR="00E738C7" w:rsidRPr="00D448A0">
        <w:rPr>
          <w:rFonts w:ascii="Times New Roman" w:hAnsi="Times New Roman" w:cs="Times New Roman"/>
        </w:rPr>
        <w:t xml:space="preserve">e </w:t>
      </w:r>
      <w:proofErr w:type="spellStart"/>
      <w:r w:rsidR="00E738C7" w:rsidRPr="00D448A0">
        <w:rPr>
          <w:rFonts w:ascii="Times New Roman" w:hAnsi="Times New Roman" w:cs="Times New Roman"/>
        </w:rPr>
        <w:t>Jeancarlo</w:t>
      </w:r>
      <w:proofErr w:type="spellEnd"/>
      <w:r w:rsidR="00E738C7" w:rsidRPr="00D448A0">
        <w:rPr>
          <w:rFonts w:ascii="Times New Roman" w:hAnsi="Times New Roman" w:cs="Times New Roman"/>
        </w:rPr>
        <w:t xml:space="preserve"> </w:t>
      </w:r>
      <w:proofErr w:type="spellStart"/>
      <w:r w:rsidR="00E738C7" w:rsidRPr="00D448A0">
        <w:rPr>
          <w:rFonts w:ascii="Times New Roman" w:hAnsi="Times New Roman" w:cs="Times New Roman"/>
        </w:rPr>
        <w:t>Versetti</w:t>
      </w:r>
      <w:proofErr w:type="spellEnd"/>
      <w:r w:rsidR="004F626A">
        <w:rPr>
          <w:rFonts w:ascii="Times New Roman" w:hAnsi="Times New Roman" w:cs="Times New Roman"/>
        </w:rPr>
        <w:t xml:space="preserve">; </w:t>
      </w:r>
    </w:p>
    <w:p w14:paraId="064C6AE9" w14:textId="0260AE3F" w:rsidR="004F626A" w:rsidRPr="004F626A" w:rsidRDefault="004F626A" w:rsidP="004F626A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Encaminhar </w:t>
      </w:r>
      <w:r w:rsidRPr="004F626A">
        <w:rPr>
          <w:rFonts w:ascii="Times New Roman" w:hAnsi="Times New Roman" w:cs="Times New Roman"/>
        </w:rPr>
        <w:t xml:space="preserve">o tema </w:t>
      </w:r>
      <w:r w:rsidR="002A517B">
        <w:rPr>
          <w:rFonts w:ascii="Times New Roman" w:hAnsi="Times New Roman" w:cs="Times New Roman"/>
        </w:rPr>
        <w:t>para debate junto ao C</w:t>
      </w:r>
      <w:r w:rsidRPr="004F626A">
        <w:rPr>
          <w:rFonts w:ascii="Times New Roman" w:hAnsi="Times New Roman" w:cs="Times New Roman"/>
        </w:rPr>
        <w:t xml:space="preserve">AU/BR para adequações de valores e procedimentos visto que, embora haja a intenção </w:t>
      </w:r>
      <w:r w:rsidR="00DF3528">
        <w:rPr>
          <w:rFonts w:ascii="Times New Roman" w:hAnsi="Times New Roman" w:cs="Times New Roman"/>
        </w:rPr>
        <w:t xml:space="preserve">expressa </w:t>
      </w:r>
      <w:r w:rsidRPr="004F626A">
        <w:rPr>
          <w:rFonts w:ascii="Times New Roman" w:hAnsi="Times New Roman" w:cs="Times New Roman"/>
        </w:rPr>
        <w:t xml:space="preserve">de </w:t>
      </w:r>
      <w:r w:rsidR="002A517B">
        <w:rPr>
          <w:rFonts w:ascii="Times New Roman" w:hAnsi="Times New Roman" w:cs="Times New Roman"/>
        </w:rPr>
        <w:t>reduzir custos, o</w:t>
      </w:r>
      <w:r w:rsidRPr="004F626A">
        <w:rPr>
          <w:rFonts w:ascii="Times New Roman" w:hAnsi="Times New Roman" w:cs="Times New Roman"/>
        </w:rPr>
        <w:t xml:space="preserve"> entendimento de paga</w:t>
      </w:r>
      <w:r w:rsidR="00DF3528">
        <w:rPr>
          <w:rFonts w:ascii="Times New Roman" w:hAnsi="Times New Roman" w:cs="Times New Roman"/>
        </w:rPr>
        <w:t xml:space="preserve">r </w:t>
      </w:r>
      <w:r w:rsidRPr="004F626A">
        <w:rPr>
          <w:rFonts w:ascii="Times New Roman" w:hAnsi="Times New Roman" w:cs="Times New Roman"/>
        </w:rPr>
        <w:t>diária em moeda internacional quando em território brasileiro é equivocada – devendo ser sempre considerad</w:t>
      </w:r>
      <w:r w:rsidR="00DF3528">
        <w:rPr>
          <w:rFonts w:ascii="Times New Roman" w:hAnsi="Times New Roman" w:cs="Times New Roman"/>
        </w:rPr>
        <w:t>o</w:t>
      </w:r>
      <w:r w:rsidRPr="004F626A">
        <w:rPr>
          <w:rFonts w:ascii="Times New Roman" w:hAnsi="Times New Roman" w:cs="Times New Roman"/>
        </w:rPr>
        <w:t xml:space="preserve"> o dinheiro local.</w:t>
      </w:r>
    </w:p>
    <w:p w14:paraId="22D54089" w14:textId="21E2AA95" w:rsidR="00D46C95" w:rsidRPr="00D46C95" w:rsidRDefault="00FB21AF" w:rsidP="00D46C95">
      <w:pPr>
        <w:pStyle w:val="PargrafodaLista"/>
        <w:numPr>
          <w:ilvl w:val="0"/>
          <w:numId w:val="4"/>
        </w:numPr>
        <w:spacing w:after="120" w:line="240" w:lineRule="auto"/>
        <w:ind w:right="-144"/>
        <w:jc w:val="both"/>
        <w:rPr>
          <w:rFonts w:ascii="Times New Roman" w:hAnsi="Times New Roman" w:cs="Times New Roman"/>
          <w:b/>
          <w:bCs/>
        </w:rPr>
      </w:pPr>
      <w:r w:rsidRPr="00D448A0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D448A0">
        <w:rPr>
          <w:rFonts w:ascii="Times New Roman" w:hAnsi="Times New Roman" w:cs="Times New Roman"/>
        </w:rPr>
        <w:t xml:space="preserve">; </w:t>
      </w:r>
    </w:p>
    <w:p w14:paraId="086DE65E" w14:textId="5F823FC5" w:rsidR="003823A8" w:rsidRPr="00D448A0" w:rsidRDefault="00AD4B80" w:rsidP="00BD5DF0">
      <w:pPr>
        <w:spacing w:after="240" w:line="276" w:lineRule="auto"/>
        <w:ind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Curitiba/PR, 22 de junho de 2023 </w:t>
      </w:r>
    </w:p>
    <w:p w14:paraId="62C67794" w14:textId="77777777" w:rsidR="00BD5DF0" w:rsidRDefault="00BD5DF0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2EA3976" w14:textId="77777777" w:rsidR="00454B30" w:rsidRPr="00D448A0" w:rsidRDefault="00454B30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04BCE8ED" w14:textId="5E40784E" w:rsidR="00764D63" w:rsidRPr="00D448A0" w:rsidRDefault="00764D63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p w14:paraId="44A7C4EB" w14:textId="128FCC91" w:rsidR="0024556A" w:rsidRPr="00D448A0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</w:rPr>
      </w:pPr>
      <w:r w:rsidRPr="00D448A0"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AU </w:t>
      </w:r>
      <w:proofErr w:type="spellStart"/>
      <w:r w:rsidR="0024556A" w:rsidRPr="00D448A0">
        <w:rPr>
          <w:rFonts w:ascii="Times New Roman" w:eastAsia="Times New Roman" w:hAnsi="Times New Roman" w:cs="Times New Roman"/>
          <w:b/>
          <w:bCs/>
        </w:rPr>
        <w:t>Idevall</w:t>
      </w:r>
      <w:proofErr w:type="spellEnd"/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dos Santos Filho </w:t>
      </w:r>
      <w:r w:rsidR="00936BBF" w:rsidRPr="00D448A0">
        <w:rPr>
          <w:rFonts w:ascii="Times New Roman" w:eastAsia="Times New Roman" w:hAnsi="Times New Roman" w:cs="Times New Roman"/>
          <w:b/>
          <w:bCs/>
        </w:rPr>
        <w:t xml:space="preserve">(CAU A 31799-3 </w:t>
      </w:r>
      <w:proofErr w:type="gramStart"/>
      <w:r w:rsidR="00936BBF" w:rsidRPr="00D448A0">
        <w:rPr>
          <w:rFonts w:ascii="Times New Roman" w:eastAsia="Times New Roman" w:hAnsi="Times New Roman" w:cs="Times New Roman"/>
          <w:b/>
          <w:bCs/>
        </w:rPr>
        <w:t>PR</w:t>
      </w:r>
      <w:r w:rsidR="008E28AA" w:rsidRPr="00D448A0">
        <w:rPr>
          <w:rFonts w:ascii="Times New Roman" w:eastAsia="Times New Roman" w:hAnsi="Times New Roman" w:cs="Times New Roman"/>
          <w:b/>
          <w:bCs/>
        </w:rPr>
        <w:t>)</w:t>
      </w:r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  </w:t>
      </w:r>
      <w:proofErr w:type="gramEnd"/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                              </w:t>
      </w:r>
      <w:proofErr w:type="spellStart"/>
      <w:r w:rsidR="0024556A" w:rsidRPr="00D448A0">
        <w:rPr>
          <w:rFonts w:ascii="Times New Roman" w:eastAsia="Times New Roman" w:hAnsi="Times New Roman" w:cs="Times New Roman"/>
          <w:b/>
          <w:bCs/>
        </w:rPr>
        <w:t>Patricia</w:t>
      </w:r>
      <w:proofErr w:type="spellEnd"/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24556A" w:rsidRPr="00D448A0">
        <w:rPr>
          <w:rFonts w:ascii="Times New Roman" w:eastAsia="Times New Roman" w:hAnsi="Times New Roman" w:cs="Times New Roman"/>
          <w:b/>
          <w:bCs/>
        </w:rPr>
        <w:t>Ostroski</w:t>
      </w:r>
      <w:proofErr w:type="spellEnd"/>
      <w:r w:rsidR="0024556A" w:rsidRPr="00D448A0">
        <w:rPr>
          <w:rFonts w:ascii="Times New Roman" w:eastAsia="Times New Roman" w:hAnsi="Times New Roman" w:cs="Times New Roman"/>
          <w:b/>
          <w:bCs/>
        </w:rPr>
        <w:t xml:space="preserve"> Maia</w:t>
      </w:r>
    </w:p>
    <w:p w14:paraId="0845C5F6" w14:textId="7056A95C" w:rsidR="00EB16CA" w:rsidRPr="00F24A45" w:rsidRDefault="0032046C" w:rsidP="00F24A45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  <w:r w:rsidRPr="00D448A0">
        <w:rPr>
          <w:rFonts w:ascii="Times New Roman" w:eastAsia="Times New Roman" w:hAnsi="Times New Roman" w:cs="Times New Roman"/>
        </w:rPr>
        <w:t xml:space="preserve">                     </w:t>
      </w:r>
      <w:r w:rsidR="0024556A" w:rsidRPr="00D448A0">
        <w:rPr>
          <w:rFonts w:ascii="Times New Roman" w:eastAsia="Times New Roman" w:hAnsi="Times New Roman" w:cs="Times New Roman"/>
        </w:rPr>
        <w:t xml:space="preserve">Coordenador </w:t>
      </w:r>
      <w:proofErr w:type="spellStart"/>
      <w:r w:rsidR="0024556A" w:rsidRPr="00D448A0">
        <w:rPr>
          <w:rFonts w:ascii="Times New Roman" w:eastAsia="Times New Roman" w:hAnsi="Times New Roman" w:cs="Times New Roman"/>
        </w:rPr>
        <w:t>CPFi</w:t>
      </w:r>
      <w:proofErr w:type="spellEnd"/>
      <w:r w:rsidR="0024556A" w:rsidRPr="00D448A0">
        <w:rPr>
          <w:rFonts w:ascii="Times New Roman" w:eastAsia="Times New Roman" w:hAnsi="Times New Roman" w:cs="Times New Roman"/>
        </w:rPr>
        <w:t>-CAU/PR                                                        Assistente da CPFI-CAU/PR</w:t>
      </w:r>
    </w:p>
    <w:p w14:paraId="5CED58D1" w14:textId="2AF4B162" w:rsidR="00A409D6" w:rsidRPr="00E074B5" w:rsidRDefault="00A409D6" w:rsidP="00BD5DF0">
      <w:pPr>
        <w:widowControl w:val="0"/>
        <w:suppressAutoHyphens w:val="0"/>
        <w:spacing w:before="80" w:after="0" w:line="240" w:lineRule="auto"/>
        <w:ind w:right="-144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E074B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0</w:t>
      </w:r>
      <w:r w:rsidR="00D46C95" w:rsidRPr="00E074B5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E074B5">
        <w:rPr>
          <w:rFonts w:ascii="Times New Roman" w:eastAsia="Times New Roman" w:hAnsi="Times New Roman" w:cs="Times New Roman"/>
          <w:b/>
          <w:bCs/>
          <w:sz w:val="20"/>
          <w:szCs w:val="20"/>
        </w:rPr>
        <w:t>ª REUNIÃO ORDINÁRIA</w:t>
      </w:r>
      <w:r w:rsidRPr="00E074B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E074B5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18752A23" w14:textId="77777777" w:rsidR="00A409D6" w:rsidRPr="00E074B5" w:rsidRDefault="00A409D6" w:rsidP="00BD5DF0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E074B5">
        <w:rPr>
          <w:rFonts w:ascii="Times New Roman" w:eastAsia="Times New Roman" w:hAnsi="Times New Roman" w:cs="Times New Roman"/>
          <w:sz w:val="20"/>
          <w:szCs w:val="20"/>
        </w:rPr>
        <w:t xml:space="preserve">Modalidade Presencial </w:t>
      </w:r>
      <w:r w:rsidRPr="00E074B5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E074B5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E074B5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61DE3CE1" w14:textId="77777777" w:rsidR="00A409D6" w:rsidRPr="00E074B5" w:rsidRDefault="00A409D6" w:rsidP="00BD5DF0">
      <w:pPr>
        <w:widowControl w:val="0"/>
        <w:suppressAutoHyphens w:val="0"/>
        <w:spacing w:before="1" w:after="0" w:line="240" w:lineRule="auto"/>
        <w:ind w:right="-144"/>
        <w:jc w:val="center"/>
        <w:rPr>
          <w:rFonts w:ascii="Times New Roman" w:eastAsia="MS Mincho" w:hAnsi="Times New Roman" w:cs="Times New Roman"/>
          <w:sz w:val="20"/>
          <w:szCs w:val="20"/>
          <w:lang w:eastAsia="ar-SA"/>
        </w:rPr>
      </w:pPr>
    </w:p>
    <w:tbl>
      <w:tblPr>
        <w:tblW w:w="5455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3572"/>
        <w:gridCol w:w="965"/>
        <w:gridCol w:w="833"/>
        <w:gridCol w:w="825"/>
        <w:gridCol w:w="1757"/>
      </w:tblGrid>
      <w:tr w:rsidR="0088661C" w:rsidRPr="00E074B5" w14:paraId="623B1747" w14:textId="77777777" w:rsidTr="0088661C">
        <w:trPr>
          <w:trHeight w:val="236"/>
        </w:trPr>
        <w:tc>
          <w:tcPr>
            <w:tcW w:w="110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6EFE9BD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1750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CE6B15C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214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92EC4A8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88661C" w:rsidRPr="00E074B5" w14:paraId="1060F83A" w14:textId="77777777" w:rsidTr="0088661C">
        <w:trPr>
          <w:trHeight w:val="236"/>
        </w:trPr>
        <w:tc>
          <w:tcPr>
            <w:tcW w:w="110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FF8EC1E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50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B86EEE6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</w:tcPr>
          <w:p w14:paraId="6287C9A4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Sim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</w:tcPr>
          <w:p w14:paraId="0E4F7B7D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</w:tcPr>
          <w:p w14:paraId="1A4114E6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</w:tcPr>
          <w:p w14:paraId="4DCB6EA8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88661C" w:rsidRPr="00E074B5" w14:paraId="20FA7F0D" w14:textId="77777777" w:rsidTr="0088661C">
        <w:trPr>
          <w:trHeight w:val="236"/>
        </w:trPr>
        <w:tc>
          <w:tcPr>
            <w:tcW w:w="1104" w:type="pct"/>
            <w:tcBorders>
              <w:top w:val="single" w:sz="6" w:space="0" w:color="000000"/>
              <w:bottom w:val="single" w:sz="4" w:space="0" w:color="000000"/>
            </w:tcBorders>
          </w:tcPr>
          <w:p w14:paraId="731F90B3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1750" w:type="pct"/>
            <w:tcBorders>
              <w:top w:val="single" w:sz="6" w:space="0" w:color="000000"/>
              <w:bottom w:val="single" w:sz="4" w:space="0" w:color="000000"/>
            </w:tcBorders>
          </w:tcPr>
          <w:p w14:paraId="1CFF15BF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Idevall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47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F1F777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DAF30BF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EE0926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E1BC1D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E074B5" w14:paraId="0F093F98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4" w:space="0" w:color="000000"/>
            </w:tcBorders>
          </w:tcPr>
          <w:p w14:paraId="44E8D962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Coord-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bottom w:val="single" w:sz="4" w:space="0" w:color="000000"/>
            </w:tcBorders>
          </w:tcPr>
          <w:p w14:paraId="33E85F44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47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B854C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5AD66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E9CE0A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22102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E074B5" w14:paraId="18B14FEA" w14:textId="77777777" w:rsidTr="0088661C">
        <w:trPr>
          <w:trHeight w:val="236"/>
        </w:trPr>
        <w:tc>
          <w:tcPr>
            <w:tcW w:w="1104" w:type="pct"/>
            <w:tcBorders>
              <w:top w:val="single" w:sz="4" w:space="0" w:color="000000"/>
              <w:bottom w:val="single" w:sz="6" w:space="0" w:color="000000"/>
            </w:tcBorders>
          </w:tcPr>
          <w:p w14:paraId="70D952FA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Membro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1750" w:type="pct"/>
            <w:tcBorders>
              <w:top w:val="single" w:sz="4" w:space="0" w:color="000000"/>
              <w:bottom w:val="single" w:sz="6" w:space="0" w:color="000000"/>
            </w:tcBorders>
          </w:tcPr>
          <w:p w14:paraId="5C5139D4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Jeancarlo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Versetti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246158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B732F4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02A8725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8F5B60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8661C" w:rsidRPr="00E074B5" w14:paraId="394525C4" w14:textId="77777777" w:rsidTr="0088661C">
        <w:trPr>
          <w:trHeight w:val="102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5375E8" w14:textId="7651826C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Histórico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E07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</w:t>
            </w:r>
            <w:r w:rsidR="00D46C95" w:rsidRPr="00E074B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6</w:t>
            </w:r>
            <w:r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ª REUNIÃO ORDINÁRIA 2023 CPFI-CAU/PR      Data:</w:t>
            </w:r>
            <w:r w:rsidR="00D46C95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22/06/2023 </w:t>
            </w:r>
          </w:p>
          <w:p w14:paraId="04E8D9A4" w14:textId="4DDE7B8B" w:rsidR="00F24A45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Matéria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PROPOSTA DELIBERAÇÃO Nº 0</w:t>
            </w:r>
            <w:r w:rsidR="00D46C95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6E73E9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/2023 CPFI.CAUPR – APROVAÇÃO </w:t>
            </w:r>
            <w:r w:rsidR="00F24A45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DOS</w:t>
            </w:r>
            <w:r w:rsidR="00B4513B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24A45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VALORES DE DIÁRIAS E </w:t>
            </w:r>
          </w:p>
          <w:p w14:paraId="4DDF446F" w14:textId="232958E0" w:rsidR="0088661C" w:rsidRPr="00E074B5" w:rsidRDefault="00F24A45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DESLOCAMENTO PARA </w:t>
            </w:r>
            <w:r w:rsidR="00100220"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REALIZAÇÃO DE </w:t>
            </w:r>
            <w:r w:rsidRPr="00E07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EVENTO CPUA EM JUNHO/2023</w:t>
            </w:r>
          </w:p>
          <w:p w14:paraId="09513988" w14:textId="77777777" w:rsidR="0088661C" w:rsidRPr="00E074B5" w:rsidRDefault="0088661C" w:rsidP="00BD5DF0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Sim (3),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Não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(0),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Abstenção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(0),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Ausência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 )</w:t>
            </w:r>
            <w:proofErr w:type="gram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de Total de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três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(03)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14:paraId="30DA142F" w14:textId="5CB3B378" w:rsidR="0088661C" w:rsidRPr="00E074B5" w:rsidRDefault="0088661C" w:rsidP="00E074B5">
            <w:pPr>
              <w:widowControl w:val="0"/>
              <w:suppressAutoHyphens w:val="0"/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Ocorrências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Assistente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E074B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Maia</w:t>
            </w:r>
            <w:r w:rsidR="0032046C" w:rsidRPr="00E074B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E074B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Condução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Trabalhos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Idevall</w:t>
            </w:r>
            <w:proofErr w:type="spellEnd"/>
            <w:r w:rsidRPr="00E074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5FBA0503" w14:textId="7E5F3ED2" w:rsidR="00A409D6" w:rsidRPr="00E074B5" w:rsidRDefault="00A409D6" w:rsidP="00BD5DF0">
      <w:pPr>
        <w:spacing w:after="240" w:line="276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6F9EC5C" w14:textId="77777777" w:rsidR="00A409D6" w:rsidRPr="00E074B5" w:rsidRDefault="00A409D6" w:rsidP="00BD5DF0">
      <w:pPr>
        <w:spacing w:after="240" w:line="276" w:lineRule="auto"/>
        <w:ind w:right="-144"/>
        <w:jc w:val="center"/>
        <w:rPr>
          <w:rFonts w:ascii="Times New Roman" w:hAnsi="Times New Roman" w:cs="Times New Roman"/>
          <w:sz w:val="20"/>
          <w:szCs w:val="20"/>
        </w:rPr>
      </w:pPr>
    </w:p>
    <w:sectPr w:rsidR="00A409D6" w:rsidRPr="00E074B5" w:rsidSect="0032046C">
      <w:headerReference w:type="default" r:id="rId11"/>
      <w:footerReference w:type="default" r:id="rId12"/>
      <w:pgSz w:w="11906" w:h="16838"/>
      <w:pgMar w:top="1418" w:right="1134" w:bottom="1134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773E79CD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6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847539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AD4B80">
      <w:rPr>
        <w:rFonts w:eastAsia="Arial" w:cstheme="minorHAnsi"/>
        <w:b/>
        <w:color w:val="006666"/>
        <w:sz w:val="12"/>
        <w:szCs w:val="12"/>
        <w:lang w:eastAsia="pt-BR"/>
      </w:rPr>
      <w:t>2.06.2023 | C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429286106" name="Imagem 429286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872C8"/>
    <w:rsid w:val="000A231E"/>
    <w:rsid w:val="000A4537"/>
    <w:rsid w:val="000B5005"/>
    <w:rsid w:val="000E0607"/>
    <w:rsid w:val="000E2143"/>
    <w:rsid w:val="000E788F"/>
    <w:rsid w:val="000F7A00"/>
    <w:rsid w:val="00100220"/>
    <w:rsid w:val="0011382A"/>
    <w:rsid w:val="00163A00"/>
    <w:rsid w:val="00195553"/>
    <w:rsid w:val="002076A6"/>
    <w:rsid w:val="00213A99"/>
    <w:rsid w:val="00220B23"/>
    <w:rsid w:val="00223B47"/>
    <w:rsid w:val="00227C6F"/>
    <w:rsid w:val="0023590A"/>
    <w:rsid w:val="00236A8D"/>
    <w:rsid w:val="00243F55"/>
    <w:rsid w:val="0024556A"/>
    <w:rsid w:val="002A517B"/>
    <w:rsid w:val="002A7A6D"/>
    <w:rsid w:val="002B5882"/>
    <w:rsid w:val="002C6B8A"/>
    <w:rsid w:val="0032046C"/>
    <w:rsid w:val="00320AB4"/>
    <w:rsid w:val="00332C6E"/>
    <w:rsid w:val="00364CD9"/>
    <w:rsid w:val="003823A8"/>
    <w:rsid w:val="00384ECD"/>
    <w:rsid w:val="003B4E74"/>
    <w:rsid w:val="003C07DD"/>
    <w:rsid w:val="003C54B1"/>
    <w:rsid w:val="003C61BA"/>
    <w:rsid w:val="003E23CC"/>
    <w:rsid w:val="00417CD8"/>
    <w:rsid w:val="00430193"/>
    <w:rsid w:val="00452114"/>
    <w:rsid w:val="00454B30"/>
    <w:rsid w:val="00464200"/>
    <w:rsid w:val="00464640"/>
    <w:rsid w:val="00467CB8"/>
    <w:rsid w:val="004728EF"/>
    <w:rsid w:val="004C3DB8"/>
    <w:rsid w:val="004E6DFE"/>
    <w:rsid w:val="004F3913"/>
    <w:rsid w:val="004F626A"/>
    <w:rsid w:val="00576891"/>
    <w:rsid w:val="00595781"/>
    <w:rsid w:val="005E6FF5"/>
    <w:rsid w:val="005E74E6"/>
    <w:rsid w:val="00656FEE"/>
    <w:rsid w:val="00662981"/>
    <w:rsid w:val="00671782"/>
    <w:rsid w:val="00677B86"/>
    <w:rsid w:val="0068507F"/>
    <w:rsid w:val="006B3B29"/>
    <w:rsid w:val="006B55C8"/>
    <w:rsid w:val="006B58A4"/>
    <w:rsid w:val="006E73E9"/>
    <w:rsid w:val="006F63AC"/>
    <w:rsid w:val="007006A9"/>
    <w:rsid w:val="007079E7"/>
    <w:rsid w:val="00714789"/>
    <w:rsid w:val="00753281"/>
    <w:rsid w:val="00764D63"/>
    <w:rsid w:val="00764E57"/>
    <w:rsid w:val="00773F38"/>
    <w:rsid w:val="0078315E"/>
    <w:rsid w:val="00784292"/>
    <w:rsid w:val="007C4666"/>
    <w:rsid w:val="007D592A"/>
    <w:rsid w:val="007F6487"/>
    <w:rsid w:val="0081232B"/>
    <w:rsid w:val="008159BF"/>
    <w:rsid w:val="00846788"/>
    <w:rsid w:val="00847539"/>
    <w:rsid w:val="00875D46"/>
    <w:rsid w:val="0088661C"/>
    <w:rsid w:val="008D342D"/>
    <w:rsid w:val="008D53B6"/>
    <w:rsid w:val="008E28AA"/>
    <w:rsid w:val="00913D17"/>
    <w:rsid w:val="009174B1"/>
    <w:rsid w:val="00936A9E"/>
    <w:rsid w:val="00936BBF"/>
    <w:rsid w:val="00941FB7"/>
    <w:rsid w:val="00945B8E"/>
    <w:rsid w:val="00966277"/>
    <w:rsid w:val="009668EB"/>
    <w:rsid w:val="009A3A07"/>
    <w:rsid w:val="009B5FB9"/>
    <w:rsid w:val="009C0DE6"/>
    <w:rsid w:val="009D346A"/>
    <w:rsid w:val="009D46A9"/>
    <w:rsid w:val="00A3790A"/>
    <w:rsid w:val="00A409D6"/>
    <w:rsid w:val="00A53A28"/>
    <w:rsid w:val="00A56785"/>
    <w:rsid w:val="00A7314A"/>
    <w:rsid w:val="00AA6855"/>
    <w:rsid w:val="00AB1ADD"/>
    <w:rsid w:val="00AC66CE"/>
    <w:rsid w:val="00AD4B80"/>
    <w:rsid w:val="00B06B61"/>
    <w:rsid w:val="00B130BE"/>
    <w:rsid w:val="00B200A8"/>
    <w:rsid w:val="00B4513B"/>
    <w:rsid w:val="00B7370C"/>
    <w:rsid w:val="00BD5DF0"/>
    <w:rsid w:val="00C0028A"/>
    <w:rsid w:val="00C11A17"/>
    <w:rsid w:val="00C164C8"/>
    <w:rsid w:val="00C34DFC"/>
    <w:rsid w:val="00C56E65"/>
    <w:rsid w:val="00C73B61"/>
    <w:rsid w:val="00CA0071"/>
    <w:rsid w:val="00CB087A"/>
    <w:rsid w:val="00CF5A23"/>
    <w:rsid w:val="00D448A0"/>
    <w:rsid w:val="00D46C95"/>
    <w:rsid w:val="00D53E1F"/>
    <w:rsid w:val="00D63EBB"/>
    <w:rsid w:val="00D805CA"/>
    <w:rsid w:val="00DA5C4E"/>
    <w:rsid w:val="00DC1D5E"/>
    <w:rsid w:val="00DF0C29"/>
    <w:rsid w:val="00DF3047"/>
    <w:rsid w:val="00DF3528"/>
    <w:rsid w:val="00E074B5"/>
    <w:rsid w:val="00E07D7F"/>
    <w:rsid w:val="00E179C7"/>
    <w:rsid w:val="00E25123"/>
    <w:rsid w:val="00E41133"/>
    <w:rsid w:val="00E52862"/>
    <w:rsid w:val="00E738C7"/>
    <w:rsid w:val="00E80BBC"/>
    <w:rsid w:val="00EB16CA"/>
    <w:rsid w:val="00ED48C1"/>
    <w:rsid w:val="00EE0BCE"/>
    <w:rsid w:val="00EE6CD5"/>
    <w:rsid w:val="00F24A45"/>
    <w:rsid w:val="00F43488"/>
    <w:rsid w:val="00F453D9"/>
    <w:rsid w:val="00F513C6"/>
    <w:rsid w:val="00F64723"/>
    <w:rsid w:val="00F93918"/>
    <w:rsid w:val="00FB21AF"/>
    <w:rsid w:val="00FB57F6"/>
    <w:rsid w:val="00FC3E89"/>
    <w:rsid w:val="00FC6EE6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1c6502a-6854-40ee-9b3a-a067dd9f661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609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983</cp:revision>
  <cp:lastPrinted>2023-06-28T15:14:00Z</cp:lastPrinted>
  <dcterms:created xsi:type="dcterms:W3CDTF">2021-08-30T13:20:00Z</dcterms:created>
  <dcterms:modified xsi:type="dcterms:W3CDTF">2023-06-28T15:14:00Z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