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57174E7D" w:rsidR="003E01F1" w:rsidRDefault="00693832" w:rsidP="006938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1704727</w:t>
            </w:r>
            <w:r w:rsidR="006B25ED">
              <w:rPr>
                <w:rFonts w:ascii="Times New Roman" w:hAnsi="Times New Roman"/>
                <w:iCs/>
                <w:color w:val="000000" w:themeColor="text1"/>
                <w:szCs w:val="24"/>
              </w:rPr>
              <w:t>/20</w:t>
            </w:r>
            <w:r w:rsidR="00AB26A8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25695E41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066382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0D3A3C67" w:rsidR="003E01F1" w:rsidRDefault="00634B2A" w:rsidP="0069383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Ilegal da Pr</w:t>
            </w:r>
            <w:r w:rsidR="00AB26A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ofissão – </w:t>
            </w:r>
            <w:r w:rsidR="0069383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ANGELA VOLPE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4E72A78" w:rsidR="003E01F1" w:rsidRDefault="00693832" w:rsidP="00634B2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</w:t>
            </w:r>
            <w:r w:rsidR="00CB6271">
              <w:rPr>
                <w:rFonts w:ascii="Times New Roman" w:hAnsi="Times New Roman" w:cs="Times New Roman"/>
                <w:szCs w:val="24"/>
              </w:rPr>
              <w:t>0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6A9DE6B3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693832">
        <w:rPr>
          <w:rFonts w:ascii="Times New Roman" w:hAnsi="Times New Roman"/>
        </w:rPr>
        <w:t>ordinariamente de forma híbrida</w:t>
      </w:r>
      <w:r>
        <w:rPr>
          <w:rFonts w:ascii="Times New Roman" w:hAnsi="Times New Roman"/>
        </w:rPr>
        <w:t xml:space="preserve"> no dia </w:t>
      </w:r>
      <w:r w:rsidR="00693832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de </w:t>
      </w:r>
      <w:r w:rsidR="00AB26A8">
        <w:rPr>
          <w:rFonts w:ascii="Times New Roman" w:hAnsi="Times New Roman"/>
        </w:rPr>
        <w:t>ma</w:t>
      </w:r>
      <w:r w:rsidR="00CB6271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38A3760F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693832">
        <w:rPr>
          <w:rFonts w:ascii="Times New Roman" w:eastAsiaTheme="minorHAnsi" w:hAnsi="Times New Roman" w:cs="Times New Roman"/>
          <w:szCs w:val="24"/>
          <w:lang w:eastAsia="en-US"/>
        </w:rPr>
        <w:t>Ricardo Luiz Leites de Oliveira.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6BAB335F" w:rsidR="003E01F1" w:rsidRPr="00CB627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B6271">
        <w:rPr>
          <w:rFonts w:ascii="Times New Roman" w:hAnsi="Times New Roman"/>
          <w:szCs w:val="24"/>
        </w:rPr>
        <w:t xml:space="preserve">Acompanhar o Relatório e Voto Fundamentado do Conselheiro Relator, no âmbito da CEP-CAU/PR, no sentido </w:t>
      </w:r>
      <w:r w:rsidR="00CB6271">
        <w:rPr>
          <w:rFonts w:ascii="Times New Roman" w:hAnsi="Times New Roman"/>
          <w:szCs w:val="24"/>
        </w:rPr>
        <w:t xml:space="preserve">de </w:t>
      </w:r>
      <w:r w:rsidR="00693832">
        <w:rPr>
          <w:rFonts w:ascii="Times New Roman" w:hAnsi="Times New Roman"/>
          <w:szCs w:val="24"/>
        </w:rPr>
        <w:t xml:space="preserve">indeferir a defesa apresentada, </w:t>
      </w:r>
      <w:r w:rsidR="00CB6271">
        <w:rPr>
          <w:rFonts w:ascii="Times New Roman" w:hAnsi="Times New Roman"/>
          <w:szCs w:val="24"/>
        </w:rPr>
        <w:t>manter o Auto d</w:t>
      </w:r>
      <w:r w:rsidR="00693832">
        <w:rPr>
          <w:rFonts w:ascii="Times New Roman" w:hAnsi="Times New Roman"/>
          <w:szCs w:val="24"/>
        </w:rPr>
        <w:t>e Infração e Multa no valor de 4</w:t>
      </w:r>
      <w:r w:rsidR="00CB6271">
        <w:rPr>
          <w:rFonts w:ascii="Times New Roman" w:hAnsi="Times New Roman"/>
          <w:szCs w:val="24"/>
        </w:rPr>
        <w:t>(</w:t>
      </w:r>
      <w:r w:rsidR="00693832">
        <w:rPr>
          <w:rFonts w:ascii="Times New Roman" w:hAnsi="Times New Roman"/>
          <w:szCs w:val="24"/>
        </w:rPr>
        <w:t>quatro</w:t>
      </w:r>
      <w:r w:rsidR="00CB6271">
        <w:rPr>
          <w:rFonts w:ascii="Times New Roman" w:hAnsi="Times New Roman"/>
          <w:szCs w:val="24"/>
        </w:rPr>
        <w:t>) anuidades vigentes, conforme estabelecido pela Deliberação da CEP-CAU/PR nº 43/2018</w:t>
      </w:r>
      <w:r w:rsidR="00693832">
        <w:rPr>
          <w:rFonts w:ascii="Times New Roman" w:hAnsi="Times New Roman"/>
          <w:szCs w:val="24"/>
        </w:rPr>
        <w:t>;</w:t>
      </w:r>
    </w:p>
    <w:p w14:paraId="55157F4D" w14:textId="369A91AC" w:rsidR="00AB26A8" w:rsidRPr="00CB6271" w:rsidRDefault="00CB6271" w:rsidP="00AB26A8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</w:t>
      </w:r>
      <w:r w:rsidR="00AB26A8" w:rsidRPr="00CB6271">
        <w:rPr>
          <w:rFonts w:ascii="Times New Roman" w:hAnsi="Times New Roman"/>
          <w:szCs w:val="24"/>
        </w:rPr>
        <w:t xml:space="preserve"> cópia do processo ao Ministério Público, para averiguação de exercício ilegal das atividad</w:t>
      </w:r>
      <w:r w:rsidR="003F6839" w:rsidRPr="00CB6271">
        <w:rPr>
          <w:rFonts w:ascii="Times New Roman" w:hAnsi="Times New Roman"/>
          <w:szCs w:val="24"/>
        </w:rPr>
        <w:t xml:space="preserve">es de Arquitetura e Urbanismo; </w:t>
      </w:r>
    </w:p>
    <w:p w14:paraId="2B57CF83" w14:textId="1A8A980A" w:rsidR="003E01F1" w:rsidRPr="00CB627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B6271">
        <w:rPr>
          <w:rFonts w:ascii="Times New Roman" w:hAnsi="Times New Roman"/>
          <w:szCs w:val="24"/>
        </w:rPr>
        <w:t>Encaminhar esta Deliberação à Presidên</w:t>
      </w:r>
      <w:r w:rsidR="00CB6271">
        <w:rPr>
          <w:rFonts w:ascii="Times New Roman" w:hAnsi="Times New Roman"/>
          <w:szCs w:val="24"/>
        </w:rPr>
        <w:t>cia do CAU/PR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68C4E7F" w14:textId="77777777" w:rsidR="00481AD7" w:rsidRDefault="00481AD7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245F16DB" w:rsidR="003E01F1" w:rsidRDefault="006938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Cascavel</w:t>
      </w:r>
      <w:r w:rsidR="00CB6271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25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AB26A8">
        <w:rPr>
          <w:rFonts w:ascii="Times New Roman" w:hAnsi="Times New Roman" w:cs="Times New Roman"/>
          <w:szCs w:val="24"/>
        </w:rPr>
        <w:t>ma</w:t>
      </w:r>
      <w:r w:rsidR="00CB6271">
        <w:rPr>
          <w:rFonts w:ascii="Times New Roman" w:hAnsi="Times New Roman" w:cs="Times New Roman"/>
          <w:szCs w:val="24"/>
        </w:rPr>
        <w:t>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548482D1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3611E815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</w:t>
            </w:r>
            <w:r w:rsidR="00D539BE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15DAABCF" w:rsidR="003E01F1" w:rsidRDefault="0069383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 xml:space="preserve">5ª REUNIÃO </w:t>
      </w:r>
      <w:r w:rsidR="006B25ED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Zaze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782BD268" w:rsidR="003E01F1" w:rsidRDefault="00CB627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4433EA66" w:rsidR="003E01F1" w:rsidRPr="00481AD7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 w:rsidTr="003D5F81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3D5F81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191EBC1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93832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1A22D4E1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693832">
              <w:rPr>
                <w:rFonts w:ascii="Times New Roman" w:eastAsia="Cambria" w:hAnsi="Times New Roman" w:cs="Times New Roman"/>
                <w:b/>
                <w:bCs/>
                <w:sz w:val="22"/>
              </w:rPr>
              <w:t>25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6DF8308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69383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1704727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693832">
              <w:rPr>
                <w:rFonts w:ascii="Times New Roman" w:eastAsia="Cambria" w:hAnsi="Times New Roman" w:cs="Times New Roman"/>
                <w:b/>
                <w:bCs/>
                <w:sz w:val="22"/>
              </w:rPr>
              <w:t>23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693832">
              <w:rPr>
                <w:rFonts w:ascii="Times New Roman" w:eastAsia="Cambria" w:hAnsi="Times New Roman" w:cs="Times New Roman"/>
                <w:b/>
                <w:bCs/>
                <w:sz w:val="22"/>
              </w:rPr>
              <w:t>100179402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693832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4E972B05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CB627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B627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17570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17570B" w:rsidRPr="0017570B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3551E89C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62680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626802" w:rsidRPr="00626802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A2E2" w14:textId="77777777" w:rsidR="004A3CFF" w:rsidRDefault="004A3CFF">
      <w:pPr>
        <w:spacing w:after="0" w:line="240" w:lineRule="auto"/>
      </w:pPr>
      <w:r>
        <w:separator/>
      </w:r>
    </w:p>
  </w:endnote>
  <w:endnote w:type="continuationSeparator" w:id="0">
    <w:p w14:paraId="3BBED35B" w14:textId="77777777" w:rsidR="004A3CFF" w:rsidRDefault="004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0D72" w14:textId="77777777" w:rsidR="00066382" w:rsidRDefault="00066382" w:rsidP="00066382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C3A69C" w14:textId="77777777" w:rsidR="00066382" w:rsidRDefault="00066382" w:rsidP="00066382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152759A4" w14:textId="7E394DDE" w:rsidR="003E01F1" w:rsidRPr="00066382" w:rsidRDefault="00066382" w:rsidP="00066382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2D719F">
      <w:rPr>
        <w:rFonts w:ascii="DaxCondensed" w:hAnsi="DaxCondensed"/>
        <w:b/>
        <w:color w:val="A6A6A6"/>
        <w:spacing w:val="-2"/>
        <w:sz w:val="18"/>
      </w:rPr>
      <w:t>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2D2D" w14:textId="77777777" w:rsidR="004A3CFF" w:rsidRDefault="004A3CFF">
      <w:pPr>
        <w:spacing w:after="0" w:line="240" w:lineRule="auto"/>
      </w:pPr>
      <w:r>
        <w:separator/>
      </w:r>
    </w:p>
  </w:footnote>
  <w:footnote w:type="continuationSeparator" w:id="0">
    <w:p w14:paraId="097C5813" w14:textId="77777777" w:rsidR="004A3CFF" w:rsidRDefault="004A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7570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7570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1441691"/>
    <w:multiLevelType w:val="multilevel"/>
    <w:tmpl w:val="F75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 w16cid:durableId="509179850">
    <w:abstractNumId w:val="1"/>
  </w:num>
  <w:num w:numId="2" w16cid:durableId="34425984">
    <w:abstractNumId w:val="0"/>
  </w:num>
  <w:num w:numId="3" w16cid:durableId="68853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066382"/>
    <w:rsid w:val="0017570B"/>
    <w:rsid w:val="001A787E"/>
    <w:rsid w:val="001B67B7"/>
    <w:rsid w:val="002D719F"/>
    <w:rsid w:val="003A64FB"/>
    <w:rsid w:val="003D5F81"/>
    <w:rsid w:val="003E01F1"/>
    <w:rsid w:val="003F6839"/>
    <w:rsid w:val="003F6DCD"/>
    <w:rsid w:val="00463882"/>
    <w:rsid w:val="00481AD7"/>
    <w:rsid w:val="004A3CFF"/>
    <w:rsid w:val="00626802"/>
    <w:rsid w:val="00634B2A"/>
    <w:rsid w:val="00693832"/>
    <w:rsid w:val="006B25ED"/>
    <w:rsid w:val="00A91B6B"/>
    <w:rsid w:val="00AB26A8"/>
    <w:rsid w:val="00B15F9A"/>
    <w:rsid w:val="00CB6271"/>
    <w:rsid w:val="00D539BE"/>
    <w:rsid w:val="00D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066382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 Linzmeyer</cp:lastModifiedBy>
  <cp:revision>19</cp:revision>
  <cp:lastPrinted>2023-07-06T16:07:00Z</cp:lastPrinted>
  <dcterms:created xsi:type="dcterms:W3CDTF">2023-03-03T20:27:00Z</dcterms:created>
  <dcterms:modified xsi:type="dcterms:W3CDTF">2023-07-06T16:07:00Z</dcterms:modified>
  <dc:language>pt-BR</dc:language>
</cp:coreProperties>
</file>