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F2" w:rsidRDefault="00351E8B" w:rsidP="00351E8B">
      <w:pPr>
        <w:jc w:val="center"/>
        <w:rPr>
          <w:rFonts w:ascii="Times New Roman" w:hAnsi="Times New Roman"/>
          <w:b/>
          <w:sz w:val="24"/>
          <w:szCs w:val="24"/>
        </w:rPr>
      </w:pPr>
      <w:sdt>
        <w:sdtPr>
          <w:alias w:val="Título"/>
          <w:id w:val="-172598164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5625">
            <w:rPr>
              <w:rFonts w:ascii="Times New Roman" w:hAnsi="Times New Roman"/>
              <w:b/>
              <w:sz w:val="24"/>
              <w:szCs w:val="24"/>
            </w:rPr>
            <w:t>PORTARIA N° 4</w:t>
          </w:r>
          <w:r>
            <w:rPr>
              <w:rFonts w:ascii="Times New Roman" w:hAnsi="Times New Roman"/>
              <w:b/>
              <w:sz w:val="24"/>
              <w:szCs w:val="24"/>
            </w:rPr>
            <w:t>31</w:t>
          </w:r>
          <w:r w:rsidR="007D5625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>
            <w:rPr>
              <w:rFonts w:ascii="Times New Roman" w:hAnsi="Times New Roman"/>
              <w:b/>
              <w:sz w:val="24"/>
              <w:szCs w:val="24"/>
            </w:rPr>
            <w:t>11</w:t>
          </w:r>
          <w:r w:rsidR="007D5625">
            <w:rPr>
              <w:rFonts w:ascii="Times New Roman" w:hAnsi="Times New Roman"/>
              <w:b/>
              <w:sz w:val="24"/>
              <w:szCs w:val="24"/>
            </w:rPr>
            <w:t xml:space="preserve"> DE JULHO DE 2023.</w:t>
          </w:r>
        </w:sdtContent>
      </w:sdt>
    </w:p>
    <w:p w:rsidR="002613F2" w:rsidRPr="00351E8B" w:rsidRDefault="007D5625" w:rsidP="00351E8B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 servidores para exercer a função de Gestor e Fiscal do Contrato referente a Nota de Empenho </w:t>
      </w:r>
      <w:r w:rsidR="00351E8B" w:rsidRPr="00351E8B">
        <w:rPr>
          <w:rFonts w:ascii="Times New Roman" w:hAnsi="Times New Roman"/>
          <w:sz w:val="24"/>
          <w:szCs w:val="24"/>
        </w:rPr>
        <w:t>729</w:t>
      </w:r>
      <w:r>
        <w:rPr>
          <w:rFonts w:ascii="Times New Roman" w:hAnsi="Times New Roman"/>
          <w:sz w:val="24"/>
          <w:szCs w:val="24"/>
        </w:rPr>
        <w:t>/2023 no âmbito deste Conselho e dá outras providências.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14.133, de 1º de abril de 2021, do Regimento Geral do CAU/BR e do Regimento Interno do CAU/PR e;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Decreto nº 11.246, de 27 de outubro de 2022, que regulamenta a designação e atuação dos gestores e fiscais de contrato, nos termos do que determina a Lei Federal nº 14.133/2021.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2613F2" w:rsidRDefault="007D5625" w:rsidP="00351E8B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2613F2" w:rsidRPr="00CD2EF7" w:rsidRDefault="007D5625" w:rsidP="00351E8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1º. DESIGNAR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2EF7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servidor </w:t>
      </w:r>
      <w:r w:rsidR="00CD2EF7" w:rsidRPr="00CD2EF7">
        <w:rPr>
          <w:rFonts w:ascii="Times New Roman" w:hAnsi="Times New Roman"/>
          <w:b/>
          <w:bCs/>
          <w:sz w:val="24"/>
          <w:szCs w:val="24"/>
        </w:rPr>
        <w:t>MARCOS VINICIUS RISSATTO RAMOS</w:t>
      </w:r>
      <w:r w:rsidR="00CD2EF7" w:rsidRPr="00CD2EF7">
        <w:rPr>
          <w:rFonts w:ascii="Times New Roman" w:hAnsi="Times New Roman"/>
          <w:bCs/>
          <w:sz w:val="24"/>
          <w:szCs w:val="24"/>
        </w:rPr>
        <w:t>, brasileiro, casado, natural de Curitiba/PR, portador do RG nº</w:t>
      </w:r>
      <w:r w:rsidR="00CD2EF7" w:rsidRPr="00CD2E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2EF7" w:rsidRPr="00CD2EF7">
        <w:rPr>
          <w:rFonts w:ascii="Times New Roman" w:hAnsi="Times New Roman"/>
          <w:bCs/>
          <w:sz w:val="24"/>
          <w:szCs w:val="24"/>
        </w:rPr>
        <w:t>8.860.896-8 SSP/PR</w:t>
      </w:r>
      <w:r w:rsidR="00CD2EF7" w:rsidRPr="00CD2EF7">
        <w:rPr>
          <w:rFonts w:ascii="Times New Roman" w:hAnsi="Times New Roman"/>
          <w:b/>
          <w:bCs/>
          <w:sz w:val="24"/>
          <w:szCs w:val="24"/>
        </w:rPr>
        <w:t>,</w:t>
      </w:r>
      <w:r w:rsidR="00CD2EF7" w:rsidRPr="00CD2EF7">
        <w:rPr>
          <w:rFonts w:ascii="Times New Roman" w:hAnsi="Times New Roman"/>
          <w:bCs/>
          <w:sz w:val="24"/>
          <w:szCs w:val="24"/>
        </w:rPr>
        <w:t xml:space="preserve"> inscrito no CPF/MF sob no 064.693.049-40</w:t>
      </w:r>
      <w:r>
        <w:rPr>
          <w:rFonts w:ascii="Times New Roman" w:hAnsi="Times New Roman"/>
          <w:bCs/>
          <w:sz w:val="24"/>
          <w:szCs w:val="24"/>
        </w:rPr>
        <w:t xml:space="preserve">, para </w:t>
      </w:r>
      <w:r w:rsidR="00CD2EF7">
        <w:rPr>
          <w:rFonts w:ascii="Times New Roman" w:hAnsi="Times New Roman"/>
          <w:bCs/>
          <w:sz w:val="24"/>
          <w:szCs w:val="24"/>
        </w:rPr>
        <w:t xml:space="preserve">exercer </w:t>
      </w:r>
      <w:r>
        <w:rPr>
          <w:rFonts w:ascii="Times New Roman" w:hAnsi="Times New Roman"/>
          <w:bCs/>
          <w:sz w:val="24"/>
          <w:szCs w:val="24"/>
        </w:rPr>
        <w:t xml:space="preserve">as funções de gestão e fiscalização do </w:t>
      </w:r>
      <w:r>
        <w:rPr>
          <w:rFonts w:ascii="Times New Roman" w:hAnsi="Times New Roman"/>
          <w:sz w:val="24"/>
          <w:szCs w:val="24"/>
        </w:rPr>
        <w:t xml:space="preserve">contrato que tem por objeto </w:t>
      </w:r>
      <w:r w:rsidR="00351E8B">
        <w:rPr>
          <w:rFonts w:ascii="Times New Roman" w:hAnsi="Times New Roman"/>
          <w:sz w:val="24"/>
          <w:szCs w:val="24"/>
        </w:rPr>
        <w:t>a contratação</w:t>
      </w:r>
      <w:r w:rsidR="00351E8B" w:rsidRPr="00351E8B">
        <w:rPr>
          <w:rFonts w:ascii="Times New Roman" w:hAnsi="Times New Roman"/>
          <w:sz w:val="24"/>
          <w:szCs w:val="24"/>
        </w:rPr>
        <w:t xml:space="preserve"> de solução de impressoras para impressão e</w:t>
      </w:r>
      <w:r w:rsidR="00351E8B">
        <w:rPr>
          <w:rFonts w:ascii="Times New Roman" w:hAnsi="Times New Roman"/>
          <w:sz w:val="24"/>
          <w:szCs w:val="24"/>
        </w:rPr>
        <w:t xml:space="preserve"> </w:t>
      </w:r>
      <w:r w:rsidR="00351E8B" w:rsidRPr="00351E8B">
        <w:rPr>
          <w:rFonts w:ascii="Times New Roman" w:hAnsi="Times New Roman"/>
          <w:sz w:val="24"/>
          <w:szCs w:val="24"/>
        </w:rPr>
        <w:t>digitalização</w:t>
      </w:r>
      <w:r w:rsidR="00351E8B">
        <w:rPr>
          <w:rFonts w:ascii="Times New Roman" w:hAnsi="Times New Roman"/>
          <w:sz w:val="24"/>
          <w:szCs w:val="24"/>
        </w:rPr>
        <w:t>,</w:t>
      </w:r>
      <w:r w:rsidR="00351E8B" w:rsidRPr="00351E8B">
        <w:rPr>
          <w:rFonts w:ascii="Times New Roman" w:hAnsi="Times New Roman"/>
          <w:sz w:val="24"/>
          <w:szCs w:val="24"/>
        </w:rPr>
        <w:t xml:space="preserve"> para atender as demandas do </w:t>
      </w:r>
      <w:r w:rsidR="00351E8B">
        <w:rPr>
          <w:rFonts w:ascii="Times New Roman" w:hAnsi="Times New Roman"/>
          <w:sz w:val="24"/>
          <w:szCs w:val="24"/>
        </w:rPr>
        <w:t>CAU/PR</w:t>
      </w:r>
      <w:r w:rsidR="00351E8B" w:rsidRPr="00351E8B">
        <w:rPr>
          <w:rFonts w:ascii="Times New Roman" w:hAnsi="Times New Roman"/>
          <w:sz w:val="24"/>
          <w:szCs w:val="24"/>
        </w:rPr>
        <w:t xml:space="preserve"> em sua sede e escritórios regionais</w:t>
      </w:r>
      <w:r>
        <w:rPr>
          <w:rFonts w:ascii="Times New Roman" w:hAnsi="Times New Roman"/>
          <w:sz w:val="24"/>
          <w:szCs w:val="24"/>
        </w:rPr>
        <w:t>, nas quantidad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es e especificações descritas na seguinte Nota de Empenho:</w:t>
      </w:r>
    </w:p>
    <w:p w:rsidR="002613F2" w:rsidRDefault="007D5625" w:rsidP="00351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 de Empenho:</w:t>
      </w:r>
      <w:r>
        <w:rPr>
          <w:rFonts w:ascii="Times New Roman" w:hAnsi="Times New Roman"/>
          <w:sz w:val="24"/>
          <w:szCs w:val="24"/>
        </w:rPr>
        <w:t xml:space="preserve"> </w:t>
      </w:r>
      <w:r w:rsidR="00351E8B" w:rsidRPr="00351E8B">
        <w:rPr>
          <w:rFonts w:ascii="Times New Roman" w:hAnsi="Times New Roman"/>
          <w:sz w:val="24"/>
          <w:szCs w:val="24"/>
        </w:rPr>
        <w:t>729</w:t>
      </w:r>
      <w:r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Favorecido:</w:t>
      </w:r>
      <w:r>
        <w:t xml:space="preserve"> </w:t>
      </w:r>
      <w:proofErr w:type="spellStart"/>
      <w:r w:rsidR="00351E8B" w:rsidRPr="00351E8B">
        <w:rPr>
          <w:rFonts w:ascii="Times New Roman" w:hAnsi="Times New Roman"/>
          <w:sz w:val="24"/>
          <w:szCs w:val="24"/>
        </w:rPr>
        <w:t>Disktoner</w:t>
      </w:r>
      <w:proofErr w:type="spellEnd"/>
      <w:r w:rsidR="00351E8B" w:rsidRPr="00351E8B">
        <w:rPr>
          <w:rFonts w:ascii="Times New Roman" w:hAnsi="Times New Roman"/>
          <w:sz w:val="24"/>
          <w:szCs w:val="24"/>
        </w:rPr>
        <w:t xml:space="preserve"> Copiadoras e Impressoras LTDA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CNPJ:</w:t>
      </w:r>
      <w:r>
        <w:rPr>
          <w:rFonts w:ascii="Times New Roman" w:hAnsi="Times New Roman"/>
          <w:sz w:val="24"/>
          <w:szCs w:val="24"/>
        </w:rPr>
        <w:t xml:space="preserve"> </w:t>
      </w:r>
      <w:r w:rsidR="00351E8B" w:rsidRPr="00351E8B">
        <w:rPr>
          <w:rFonts w:ascii="Times New Roman" w:hAnsi="Times New Roman"/>
          <w:sz w:val="24"/>
          <w:szCs w:val="24"/>
        </w:rPr>
        <w:t>04.731.983/0001-97</w:t>
      </w:r>
    </w:p>
    <w:p w:rsidR="00CD2EF7" w:rsidRPr="00CD2EF7" w:rsidRDefault="00CD2EF7" w:rsidP="00351E8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º. DESIGNAR</w:t>
      </w:r>
      <w:r>
        <w:rPr>
          <w:rFonts w:ascii="Times New Roman" w:hAnsi="Times New Roman"/>
          <w:bCs/>
          <w:sz w:val="24"/>
          <w:szCs w:val="24"/>
        </w:rPr>
        <w:t xml:space="preserve"> as servidoras </w:t>
      </w: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t-BR"/>
        </w:rPr>
        <w:t>RAQUEL DE ASSIS GARRETT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, brasileira, solteira, portadora do RG nº 6.205.810-2 SSP/PR, inscrita no CPF/MF sob nº 029.929.689-00</w:t>
      </w:r>
      <w:r>
        <w:rPr>
          <w:rFonts w:ascii="Times New Roman" w:hAnsi="Times New Roman"/>
          <w:bCs/>
          <w:sz w:val="24"/>
          <w:szCs w:val="24"/>
        </w:rPr>
        <w:t xml:space="preserve">, e </w:t>
      </w:r>
      <w:r>
        <w:rPr>
          <w:rFonts w:ascii="Times New Roman" w:hAnsi="Times New Roman"/>
          <w:b/>
          <w:bCs/>
          <w:sz w:val="24"/>
          <w:szCs w:val="24"/>
        </w:rPr>
        <w:t>LOURDES VASSELEK</w:t>
      </w:r>
      <w:r>
        <w:rPr>
          <w:rFonts w:ascii="Times New Roman" w:hAnsi="Times New Roman"/>
          <w:bCs/>
          <w:sz w:val="24"/>
        </w:rPr>
        <w:t>, brasileira, solteira, assistente administrativo do CAU/PR nomeada pela Portaria nº 128, portadora do RG no 8.117.922-0 SESP/PR, inscrita no CPF/MF sob o no 041.393.579-59</w:t>
      </w:r>
      <w:r>
        <w:rPr>
          <w:rFonts w:ascii="Times New Roman" w:hAnsi="Times New Roman"/>
          <w:bCs/>
          <w:sz w:val="24"/>
          <w:szCs w:val="24"/>
        </w:rPr>
        <w:t xml:space="preserve">, para exercerem, respectivamente, as funções de </w:t>
      </w:r>
      <w:r>
        <w:rPr>
          <w:rFonts w:ascii="Times New Roman" w:hAnsi="Times New Roman"/>
          <w:bCs/>
          <w:sz w:val="24"/>
          <w:szCs w:val="24"/>
        </w:rPr>
        <w:t>suplente de gestor</w:t>
      </w:r>
      <w:r>
        <w:rPr>
          <w:rFonts w:ascii="Times New Roman" w:hAnsi="Times New Roman"/>
          <w:bCs/>
          <w:sz w:val="24"/>
          <w:szCs w:val="24"/>
        </w:rPr>
        <w:t xml:space="preserve"> e </w:t>
      </w:r>
      <w:r>
        <w:rPr>
          <w:rFonts w:ascii="Times New Roman" w:hAnsi="Times New Roman"/>
          <w:bCs/>
          <w:sz w:val="24"/>
          <w:szCs w:val="24"/>
        </w:rPr>
        <w:t xml:space="preserve">suplente de fiscal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contrato</w:t>
      </w:r>
      <w:r w:rsidR="00351E8B">
        <w:rPr>
          <w:rFonts w:ascii="Times New Roman" w:hAnsi="Times New Roman"/>
          <w:sz w:val="24"/>
          <w:szCs w:val="24"/>
        </w:rPr>
        <w:t xml:space="preserve"> supracitado. 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CD2EF7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º.  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bCs/>
          <w:sz w:val="24"/>
          <w:szCs w:val="24"/>
        </w:rPr>
        <w:t>empregados(</w:t>
      </w:r>
      <w:proofErr w:type="gramEnd"/>
      <w:r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Lei Federal n° 4.320, de 17 de março de 1964,  e ainda do Decreto nº 10</w:t>
      </w:r>
      <w:r w:rsidR="00663834">
        <w:rPr>
          <w:rFonts w:ascii="Times New Roman" w:hAnsi="Times New Roman"/>
          <w:bCs/>
          <w:sz w:val="24"/>
          <w:szCs w:val="24"/>
        </w:rPr>
        <w:t>.024, de 20 de Setembro de 2019</w:t>
      </w:r>
      <w:r>
        <w:rPr>
          <w:rFonts w:ascii="Times New Roman" w:hAnsi="Times New Roman"/>
          <w:bCs/>
          <w:sz w:val="24"/>
          <w:szCs w:val="24"/>
        </w:rPr>
        <w:t>, cumulativamente com as atribuições ordinárias do emprego público ocupado.</w:t>
      </w:r>
    </w:p>
    <w:p w:rsidR="002613F2" w:rsidRDefault="007D5625" w:rsidP="00351E8B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CD2EF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º. </w:t>
      </w:r>
      <w:r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2613F2" w:rsidRDefault="007D5625" w:rsidP="00351E8B">
      <w:pPr>
        <w:pStyle w:val="Corpodetexto"/>
        <w:spacing w:after="0"/>
        <w:jc w:val="both"/>
      </w:pPr>
      <w:r>
        <w:rPr>
          <w:rFonts w:ascii="Times New Roman" w:hAnsi="Times New Roman" w:cs="Times New Roman"/>
          <w:b/>
          <w:bCs/>
        </w:rPr>
        <w:t xml:space="preserve">Art. </w:t>
      </w:r>
      <w:r w:rsidR="00CD2EF7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º.</w:t>
      </w:r>
      <w:r>
        <w:rPr>
          <w:rFonts w:ascii="Times New Roman" w:hAnsi="Times New Roman" w:cs="Times New Roman"/>
        </w:rPr>
        <w:t xml:space="preserve"> Esta Portaria entra em vigor na data de sua publicação.</w:t>
      </w:r>
    </w:p>
    <w:p w:rsidR="002613F2" w:rsidRDefault="002613F2" w:rsidP="00351E8B">
      <w:pPr>
        <w:rPr>
          <w:rFonts w:ascii="Times New Roman" w:hAnsi="Times New Roman"/>
          <w:sz w:val="24"/>
          <w:szCs w:val="24"/>
        </w:rPr>
      </w:pPr>
    </w:p>
    <w:p w:rsidR="002613F2" w:rsidRDefault="007D5625" w:rsidP="00351E8B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>
        <w:rPr>
          <w:rFonts w:ascii="Times New Roman" w:hAnsi="Times New Roman"/>
          <w:b/>
          <w:sz w:val="24"/>
          <w:szCs w:val="24"/>
        </w:rPr>
        <w:t>Zanelatto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Gonçalves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Presidente do CAU/PR</w:t>
      </w:r>
    </w:p>
    <w:sectPr w:rsidR="002613F2" w:rsidSect="00351E8B">
      <w:headerReference w:type="default" r:id="rId6"/>
      <w:footerReference w:type="default" r:id="rId7"/>
      <w:pgSz w:w="11906" w:h="16838"/>
      <w:pgMar w:top="1249" w:right="1134" w:bottom="709" w:left="1134" w:header="720" w:footer="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BA" w:rsidRDefault="007D5625">
      <w:pPr>
        <w:spacing w:after="0" w:line="240" w:lineRule="auto"/>
      </w:pPr>
      <w:r>
        <w:separator/>
      </w:r>
    </w:p>
  </w:endnote>
  <w:endnote w:type="continuationSeparator" w:id="0">
    <w:p w:rsidR="00522FBA" w:rsidRDefault="007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2" w:rsidRPr="00D60942" w:rsidRDefault="00351E8B">
    <w:pPr>
      <w:spacing w:line="360" w:lineRule="auto"/>
      <w:jc w:val="both"/>
      <w:rPr>
        <w:rFonts w:ascii="Times New Roman" w:hAnsi="Times New Roman"/>
        <w:b/>
        <w:color w:val="A6A6A6"/>
        <w:sz w:val="20"/>
      </w:rPr>
    </w:pPr>
    <w:sdt>
      <w:sdtPr>
        <w:rPr>
          <w:rFonts w:ascii="Times New Roman" w:hAnsi="Times New Roman"/>
        </w:rPr>
        <w:alias w:val="Título"/>
        <w:id w:val="-1503683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Times New Roman" w:hAnsi="Times New Roman"/>
          </w:rPr>
          <w:t>PORTARIA N° 431, DE 11 DE JULHO DE 2023.</w:t>
        </w:r>
      </w:sdtContent>
    </w:sdt>
    <w:r w:rsidR="007D5625" w:rsidRPr="00D60942">
      <w:rPr>
        <w:rFonts w:ascii="Times New Roman" w:hAnsi="Times New Roman"/>
        <w:b/>
        <w:color w:val="A6A6A6"/>
        <w:sz w:val="20"/>
        <w:szCs w:val="24"/>
      </w:rPr>
      <w:t xml:space="preserve"> </w:t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</w:r>
    <w:r w:rsidR="007D5625" w:rsidRPr="00D60942">
      <w:rPr>
        <w:rFonts w:ascii="Times New Roman" w:hAnsi="Times New Roman"/>
        <w:b/>
        <w:color w:val="A6A6A6"/>
        <w:sz w:val="20"/>
        <w:szCs w:val="24"/>
      </w:rPr>
      <w:tab/>
      <w:t xml:space="preserve">                </w:t>
    </w:r>
    <w:r w:rsidR="007D5625" w:rsidRPr="00D60942">
      <w:rPr>
        <w:rFonts w:ascii="Times New Roman" w:hAnsi="Times New Roman"/>
        <w:b/>
        <w:color w:val="A6A6A6"/>
        <w:sz w:val="20"/>
      </w:rPr>
      <w:t xml:space="preserve"> </w:t>
    </w:r>
    <w:r w:rsidR="007D5625" w:rsidRPr="00D60942">
      <w:rPr>
        <w:rFonts w:ascii="Times New Roman" w:hAnsi="Times New Roman"/>
        <w:sz w:val="20"/>
        <w:szCs w:val="20"/>
      </w:rPr>
      <w:fldChar w:fldCharType="begin"/>
    </w:r>
    <w:r w:rsidR="007D5625" w:rsidRPr="00D60942">
      <w:rPr>
        <w:rFonts w:ascii="Times New Roman" w:hAnsi="Times New Roman"/>
        <w:sz w:val="20"/>
        <w:szCs w:val="20"/>
      </w:rPr>
      <w:instrText>PAGE</w:instrText>
    </w:r>
    <w:r w:rsidR="007D5625" w:rsidRPr="00D6094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7D5625" w:rsidRPr="00D60942">
      <w:rPr>
        <w:rFonts w:ascii="Times New Roman" w:hAnsi="Times New Roman"/>
        <w:sz w:val="20"/>
        <w:szCs w:val="20"/>
      </w:rPr>
      <w:fldChar w:fldCharType="end"/>
    </w:r>
    <w:r w:rsidR="007D5625" w:rsidRPr="00D60942">
      <w:rPr>
        <w:rFonts w:ascii="Times New Roman" w:hAnsi="Times New Roman"/>
        <w:sz w:val="20"/>
        <w:szCs w:val="20"/>
      </w:rPr>
      <w:t>/</w:t>
    </w:r>
    <w:r w:rsidR="007D5625" w:rsidRPr="00D60942">
      <w:rPr>
        <w:rFonts w:ascii="Times New Roman" w:hAnsi="Times New Roman"/>
        <w:sz w:val="20"/>
        <w:szCs w:val="20"/>
      </w:rPr>
      <w:fldChar w:fldCharType="begin"/>
    </w:r>
    <w:r w:rsidR="007D5625" w:rsidRPr="00D60942">
      <w:rPr>
        <w:rFonts w:ascii="Times New Roman" w:hAnsi="Times New Roman"/>
        <w:sz w:val="20"/>
        <w:szCs w:val="20"/>
      </w:rPr>
      <w:instrText>NUMPAGES</w:instrText>
    </w:r>
    <w:r w:rsidR="007D5625" w:rsidRPr="00D6094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7D5625" w:rsidRPr="00D60942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BA" w:rsidRDefault="007D5625">
      <w:pPr>
        <w:spacing w:after="0" w:line="240" w:lineRule="auto"/>
      </w:pPr>
      <w:r>
        <w:separator/>
      </w:r>
    </w:p>
  </w:footnote>
  <w:footnote w:type="continuationSeparator" w:id="0">
    <w:p w:rsidR="00522FBA" w:rsidRDefault="007D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F2" w:rsidRDefault="007D5625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59" y="0"/>
              <wp:lineTo x="1978" y="650"/>
              <wp:lineTo x="1445" y="6514"/>
              <wp:lineTo x="1445" y="10436"/>
              <wp:lineTo x="-4" y="14345"/>
              <wp:lineTo x="-4" y="16312"/>
              <wp:lineTo x="2054" y="20873"/>
              <wp:lineTo x="3350" y="20873"/>
              <wp:lineTo x="21485" y="16312"/>
              <wp:lineTo x="21485" y="5863"/>
              <wp:lineTo x="13103" y="1302"/>
              <wp:lineTo x="3044" y="0"/>
              <wp:lineTo x="2359" y="0"/>
            </wp:wrapPolygon>
          </wp:wrapTight>
          <wp:docPr id="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F2"/>
    <w:rsid w:val="002613F2"/>
    <w:rsid w:val="00351E8B"/>
    <w:rsid w:val="00522FBA"/>
    <w:rsid w:val="00663834"/>
    <w:rsid w:val="007D5625"/>
    <w:rsid w:val="00CD2EF7"/>
    <w:rsid w:val="00D60942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08B57-6863-47F0-AC17-6FCE3FB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character" w:customStyle="1" w:styleId="CorpodetextoChar">
    <w:name w:val="Corpo de texto Char"/>
    <w:basedOn w:val="Fontepargpadro"/>
    <w:link w:val="Corpodetexto"/>
    <w:qFormat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99442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N° 429, DE 05 DE JULHO DE 2023.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431, DE 11 DE JULHO DE 2023.</dc:title>
  <dc:subject/>
  <dc:creator>jeferson</dc:creator>
  <dc:description/>
  <cp:lastModifiedBy>Alessandro Boncompagni Junior</cp:lastModifiedBy>
  <cp:revision>40</cp:revision>
  <cp:lastPrinted>2022-07-12T20:11:00Z</cp:lastPrinted>
  <dcterms:created xsi:type="dcterms:W3CDTF">2022-05-10T19:03:00Z</dcterms:created>
  <dcterms:modified xsi:type="dcterms:W3CDTF">2023-07-11T19:39:00Z</dcterms:modified>
  <dc:language>pt-BR</dc:language>
</cp:coreProperties>
</file>