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490E0668" w:rsidR="00B021D1" w:rsidRDefault="00270C87" w:rsidP="00270C87">
      <w:pPr>
        <w:pStyle w:val="Corpodetexto"/>
        <w:ind w:left="1630" w:right="-57"/>
      </w:pPr>
      <w:r>
        <w:t xml:space="preserve">                         </w:t>
      </w:r>
      <w:r w:rsidR="0088034E" w:rsidRPr="005B0B6D">
        <w:t>SÚMULA</w:t>
      </w:r>
      <w:r w:rsidR="000B647B" w:rsidRPr="005B0B6D">
        <w:t xml:space="preserve"> REUNIÃO </w:t>
      </w:r>
      <w:r w:rsidR="003660E5" w:rsidRPr="005B0B6D">
        <w:t>ORDINÁRIA</w:t>
      </w:r>
      <w:r w:rsidR="00DC32FC" w:rsidRPr="005B0B6D">
        <w:t xml:space="preserve"> </w:t>
      </w:r>
      <w:r w:rsidR="00302C0B" w:rsidRPr="005B0B6D">
        <w:t>0</w:t>
      </w:r>
      <w:r w:rsidR="009C2CAF" w:rsidRPr="005B0B6D">
        <w:t>7</w:t>
      </w:r>
      <w:r w:rsidR="00EA4CCC" w:rsidRPr="005B0B6D">
        <w:t>/</w:t>
      </w:r>
      <w:r w:rsidR="00302C0B" w:rsidRPr="005B0B6D">
        <w:t xml:space="preserve">2023 </w:t>
      </w:r>
      <w:r w:rsidR="003660E5" w:rsidRPr="005B0B6D">
        <w:t>CPFI</w:t>
      </w:r>
      <w:r w:rsidR="002D2BC2" w:rsidRPr="005B0B6D">
        <w:t>-CAU/</w:t>
      </w:r>
      <w:r w:rsidR="003660E5" w:rsidRPr="005B0B6D">
        <w:t>PR</w:t>
      </w:r>
    </w:p>
    <w:p w14:paraId="61EDCF0E" w14:textId="77777777" w:rsidR="0086368B" w:rsidRPr="000D49DC" w:rsidRDefault="0086368B" w:rsidP="007C5F71">
      <w:pPr>
        <w:pStyle w:val="Corpodetexto"/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417"/>
        <w:gridCol w:w="4394"/>
      </w:tblGrid>
      <w:tr w:rsidR="00C6260F" w:rsidRPr="000D49DC" w14:paraId="36C31701" w14:textId="77777777" w:rsidTr="005B0B6D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DA9A9"/>
            </w:tcBorders>
          </w:tcPr>
          <w:p w14:paraId="68F0B1D5" w14:textId="2D9C81C4" w:rsidR="00C6260F" w:rsidRPr="00B51025" w:rsidRDefault="00734A6C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B51025">
              <w:t xml:space="preserve"> </w:t>
            </w:r>
            <w:r w:rsidR="009C2CAF" w:rsidRPr="00B51025">
              <w:t xml:space="preserve">20 de </w:t>
            </w:r>
            <w:r w:rsidR="0084706C" w:rsidRPr="00B51025">
              <w:t xml:space="preserve">julho </w:t>
            </w:r>
            <w:r w:rsidR="009C2CAF" w:rsidRPr="00B51025">
              <w:t xml:space="preserve">de 2023 (quinta-feira) </w:t>
            </w:r>
          </w:p>
        </w:tc>
        <w:tc>
          <w:tcPr>
            <w:tcW w:w="1417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B51025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B51025">
              <w:t>HORÁRIO</w:t>
            </w:r>
          </w:p>
        </w:tc>
        <w:tc>
          <w:tcPr>
            <w:tcW w:w="4394" w:type="dxa"/>
          </w:tcPr>
          <w:p w14:paraId="491E9EE8" w14:textId="655E9120" w:rsidR="00C6260F" w:rsidRPr="00B51025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highlight w:val="yellow"/>
              </w:rPr>
            </w:pPr>
            <w:r w:rsidRPr="00B51025">
              <w:t xml:space="preserve"> </w:t>
            </w:r>
            <w:r w:rsidR="009C2CAF" w:rsidRPr="00B51025">
              <w:t>09:26 hs ás 12:27 hs / 14:03 hs ás 17:23 hs</w:t>
            </w:r>
          </w:p>
        </w:tc>
      </w:tr>
      <w:tr w:rsidR="00C6260F" w:rsidRPr="000D49DC" w14:paraId="5BE07B60" w14:textId="77777777" w:rsidTr="005B0B6D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LOCAL</w:t>
            </w:r>
          </w:p>
        </w:tc>
        <w:tc>
          <w:tcPr>
            <w:tcW w:w="9780" w:type="dxa"/>
            <w:gridSpan w:val="3"/>
          </w:tcPr>
          <w:p w14:paraId="0A6EE8AA" w14:textId="0D60ACE9" w:rsidR="00CF0029" w:rsidRPr="000D49DC" w:rsidRDefault="009C2CAF" w:rsidP="000D49DC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C2CAF">
              <w:rPr>
                <w:bCs/>
                <w:color w:val="000000" w:themeColor="text1"/>
              </w:rPr>
              <w:t>Modalidade Híbrida, sendo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26670F">
              <w:rPr>
                <w:bCs/>
                <w:color w:val="000000" w:themeColor="text1"/>
              </w:rPr>
              <w:t xml:space="preserve">presencial </w:t>
            </w:r>
            <w:r>
              <w:rPr>
                <w:bCs/>
                <w:color w:val="000000" w:themeColor="text1"/>
              </w:rPr>
              <w:t xml:space="preserve">na Regional de </w:t>
            </w:r>
            <w:r w:rsidRPr="0026670F">
              <w:rPr>
                <w:bCs/>
                <w:color w:val="000000" w:themeColor="text1"/>
              </w:rPr>
              <w:t xml:space="preserve">Pato Branco/PR, sito </w:t>
            </w:r>
            <w:r>
              <w:rPr>
                <w:bCs/>
                <w:color w:val="000000" w:themeColor="text1"/>
              </w:rPr>
              <w:t xml:space="preserve">na </w:t>
            </w:r>
            <w:r w:rsidRPr="0026670F">
              <w:rPr>
                <w:bCs/>
                <w:color w:val="000000" w:themeColor="text1"/>
              </w:rPr>
              <w:t>Rua Itabira, nº</w:t>
            </w:r>
            <w:r>
              <w:rPr>
                <w:bCs/>
                <w:color w:val="000000" w:themeColor="text1"/>
              </w:rPr>
              <w:t xml:space="preserve"> </w:t>
            </w:r>
            <w:r w:rsidRPr="0026670F">
              <w:rPr>
                <w:bCs/>
                <w:color w:val="000000" w:themeColor="text1"/>
              </w:rPr>
              <w:t>1804</w:t>
            </w:r>
            <w:r>
              <w:rPr>
                <w:bCs/>
                <w:color w:val="000000" w:themeColor="text1"/>
              </w:rPr>
              <w:t xml:space="preserve"> neste município </w:t>
            </w:r>
            <w:r w:rsidRPr="0026670F">
              <w:rPr>
                <w:bCs/>
                <w:color w:val="000000" w:themeColor="text1"/>
              </w:rPr>
              <w:t>e virtual através do</w:t>
            </w:r>
            <w:r>
              <w:rPr>
                <w:bCs/>
                <w:color w:val="000000" w:themeColor="text1"/>
              </w:rPr>
              <w:t xml:space="preserve"> seguinte link da plataforma Microsoft Teams </w:t>
            </w:r>
            <w:r w:rsidR="00270C87">
              <w:fldChar w:fldCharType="begin"/>
            </w:r>
            <w:r w:rsidR="00270C87">
              <w:instrText>HYPERLINK "https://teams.microsoft.com/l/meetup-join/19:meeting_ZDA3NDJlNzktY2Y0OC00NDJhLTlhZDgtYjk2ODNlMjEzYzQw@</w:instrText>
            </w:r>
            <w:r w:rsidR="00270C87">
              <w:instrText>thread.v2/0?context=%7B%22Tid%22:%228e84fea3-95f0-4999-bd94-e0703c160252%22,%22Oid%22:%22505b9e64-d527-4002-a2be-f969140d60ca%22%7D"</w:instrText>
            </w:r>
            <w:r w:rsidR="00270C87">
              <w:fldChar w:fldCharType="separate"/>
            </w:r>
            <w:r w:rsidRPr="007E05F6">
              <w:rPr>
                <w:rStyle w:val="Hyperlink"/>
                <w:bCs/>
                <w:color w:val="0000BF" w:themeColor="hyperlink" w:themeShade="BF"/>
                <w:sz w:val="18"/>
                <w:szCs w:val="18"/>
              </w:rPr>
              <w:t>https://teams.microsoft.com/l/meetup-join/19:meeting_ZDA3NDJlNzktY2Y0OC00NDJhLTlhZDgtYjk2ODNlMjEzYzQw@thread.v2/0?context=%7B%22Tid%22:%228e84fea3-95f0-4999-bd94-e0703c160252%22,%22Oid%22:%22505b9e64-d527-4002-a2be-f969140d60ca%22%7D</w:t>
            </w:r>
            <w:r w:rsidR="00270C87">
              <w:rPr>
                <w:rStyle w:val="Hyperlink"/>
                <w:bCs/>
                <w:color w:val="0000BF" w:themeColor="hyperlink" w:themeShade="BF"/>
                <w:sz w:val="18"/>
                <w:szCs w:val="18"/>
              </w:rPr>
              <w:fldChar w:fldCharType="end"/>
            </w:r>
          </w:p>
        </w:tc>
      </w:tr>
    </w:tbl>
    <w:p w14:paraId="4DEA05DD" w14:textId="77777777" w:rsidR="00C6260F" w:rsidRPr="000D49DC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45"/>
        <w:gridCol w:w="4685"/>
      </w:tblGrid>
      <w:tr w:rsidR="00C6260F" w:rsidRPr="005B0B6D" w14:paraId="5E4F74AC" w14:textId="77777777" w:rsidTr="005B0B6D">
        <w:trPr>
          <w:trHeight w:val="77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5B0B6D" w:rsidRDefault="00C6260F" w:rsidP="007C6CEF">
            <w:pPr>
              <w:pStyle w:val="TableParagraph"/>
              <w:spacing w:line="240" w:lineRule="auto"/>
              <w:ind w:left="0" w:right="-57"/>
              <w:jc w:val="both"/>
            </w:pPr>
          </w:p>
          <w:p w14:paraId="7C0C1665" w14:textId="77777777" w:rsidR="00C6260F" w:rsidRPr="005B0B6D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>PARTICIPANTES</w:t>
            </w:r>
          </w:p>
        </w:tc>
        <w:tc>
          <w:tcPr>
            <w:tcW w:w="4245" w:type="dxa"/>
          </w:tcPr>
          <w:p w14:paraId="76C424F0" w14:textId="446CED54" w:rsidR="00C6260F" w:rsidRPr="005B0B6D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</w:t>
            </w:r>
            <w:r w:rsidR="003660E5" w:rsidRPr="005B0B6D">
              <w:t>Idevall dos Santos Filho</w:t>
            </w:r>
            <w:r w:rsidR="006C6A5F" w:rsidRPr="005B0B6D">
              <w:t xml:space="preserve"> / M</w:t>
            </w:r>
            <w:r w:rsidR="002D2BC2" w:rsidRPr="005B0B6D">
              <w:t>embro</w:t>
            </w:r>
          </w:p>
          <w:p w14:paraId="35AF91A0" w14:textId="3C0D5680" w:rsidR="00126822" w:rsidRPr="005B0B6D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</w:t>
            </w:r>
            <w:r w:rsidR="00126822" w:rsidRPr="005B0B6D">
              <w:t xml:space="preserve">Antonio Ricardo Sardo / Membro </w:t>
            </w:r>
          </w:p>
          <w:p w14:paraId="043DCA98" w14:textId="77777777" w:rsidR="00FE76E2" w:rsidRPr="005B0B6D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</w:t>
            </w:r>
            <w:r w:rsidR="003A2C2C" w:rsidRPr="005B0B6D">
              <w:t xml:space="preserve">Jeancarlo Versetti </w:t>
            </w:r>
            <w:r w:rsidR="00FE76E2" w:rsidRPr="005B0B6D">
              <w:t xml:space="preserve"> </w:t>
            </w:r>
          </w:p>
          <w:p w14:paraId="65ED5723" w14:textId="77777777" w:rsidR="009704E7" w:rsidRPr="005B0B6D" w:rsidRDefault="009704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João Eduardo Dressler Carvalho </w:t>
            </w:r>
          </w:p>
          <w:p w14:paraId="57928ACD" w14:textId="77777777" w:rsidR="001A4CAD" w:rsidRPr="005B0B6D" w:rsidRDefault="001A4CAD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Ana Paula Mocelin Amaral </w:t>
            </w:r>
          </w:p>
          <w:p w14:paraId="2CB66E47" w14:textId="77777777" w:rsidR="001A4CAD" w:rsidRPr="005B0B6D" w:rsidRDefault="001A4CAD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Lucas Rieke </w:t>
            </w:r>
          </w:p>
          <w:p w14:paraId="5DC9FBF4" w14:textId="3E969366" w:rsidR="001A4CAD" w:rsidRPr="005B0B6D" w:rsidRDefault="001A4CAD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Gessé Lima</w:t>
            </w:r>
          </w:p>
        </w:tc>
        <w:tc>
          <w:tcPr>
            <w:tcW w:w="4685" w:type="dxa"/>
          </w:tcPr>
          <w:p w14:paraId="28D3A7B8" w14:textId="439904A4" w:rsidR="00FE76E2" w:rsidRPr="005B0B6D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>Coordenador</w:t>
            </w:r>
            <w:r w:rsidR="00E5694E" w:rsidRPr="005B0B6D">
              <w:t>-Titular</w:t>
            </w:r>
            <w:r w:rsidR="003A2C2C" w:rsidRPr="005B0B6D">
              <w:t xml:space="preserve"> </w:t>
            </w:r>
          </w:p>
          <w:p w14:paraId="669EFAC4" w14:textId="47DEB511" w:rsidR="00126822" w:rsidRPr="005B0B6D" w:rsidRDefault="0012682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Coordenador - Adjunto </w:t>
            </w:r>
          </w:p>
          <w:p w14:paraId="1DA3B671" w14:textId="77777777" w:rsidR="00FE76E2" w:rsidRPr="005B0B6D" w:rsidRDefault="00FE76E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>Conselheir</w:t>
            </w:r>
            <w:r w:rsidR="001E4F05" w:rsidRPr="005B0B6D">
              <w:t>o</w:t>
            </w:r>
            <w:r w:rsidR="00541F62" w:rsidRPr="005B0B6D">
              <w:t>-Suplente</w:t>
            </w:r>
          </w:p>
          <w:p w14:paraId="7E086518" w14:textId="77777777" w:rsidR="009704E7" w:rsidRPr="005B0B6D" w:rsidRDefault="009704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>Gerente Contábil-Financeir</w:t>
            </w:r>
            <w:r w:rsidR="00734A6C" w:rsidRPr="005B0B6D">
              <w:t>o</w:t>
            </w:r>
          </w:p>
          <w:p w14:paraId="56E5EE2A" w14:textId="77777777" w:rsidR="001A4CAD" w:rsidRPr="005B0B6D" w:rsidRDefault="001A4CAD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>Coordenadora Contábil-Financeiro</w:t>
            </w:r>
          </w:p>
          <w:p w14:paraId="1B39FEA1" w14:textId="77777777" w:rsidR="001A4CAD" w:rsidRPr="005B0B6D" w:rsidRDefault="001A4CAD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Gerente Geral </w:t>
            </w:r>
          </w:p>
          <w:p w14:paraId="5AD5FCC8" w14:textId="1F358196" w:rsidR="001A4CAD" w:rsidRPr="005B0B6D" w:rsidRDefault="001A4CAD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Gerente de Fiscalização </w:t>
            </w:r>
          </w:p>
        </w:tc>
      </w:tr>
      <w:tr w:rsidR="00C6260F" w:rsidRPr="005B0B6D" w14:paraId="06D44D7D" w14:textId="77777777" w:rsidTr="005B0B6D">
        <w:trPr>
          <w:trHeight w:val="76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5B0B6D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>ASSESSORIA</w:t>
            </w:r>
          </w:p>
        </w:tc>
        <w:tc>
          <w:tcPr>
            <w:tcW w:w="8930" w:type="dxa"/>
            <w:gridSpan w:val="2"/>
          </w:tcPr>
          <w:p w14:paraId="1C410E75" w14:textId="3E33AB4E" w:rsidR="00C6260F" w:rsidRPr="005B0B6D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5B0B6D">
              <w:t xml:space="preserve"> </w:t>
            </w:r>
            <w:r w:rsidR="00BF1779" w:rsidRPr="005B0B6D">
              <w:t xml:space="preserve">Patrícia Ostroski Maia </w:t>
            </w:r>
            <w:r w:rsidR="007C0459" w:rsidRPr="005B0B6D">
              <w:t xml:space="preserve">/ Supervisora Contábil-Financeira </w:t>
            </w:r>
          </w:p>
        </w:tc>
      </w:tr>
    </w:tbl>
    <w:p w14:paraId="077AD49D" w14:textId="5BE58FCE" w:rsidR="00C6260F" w:rsidRPr="000D49DC" w:rsidRDefault="00270C87" w:rsidP="0067724A">
      <w:pPr>
        <w:tabs>
          <w:tab w:val="left" w:pos="1260"/>
        </w:tabs>
        <w:spacing w:before="7"/>
        <w:ind w:right="-5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41.9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 w:rsidRPr="000D49DC">
        <w:rPr>
          <w:sz w:val="20"/>
          <w:szCs w:val="20"/>
        </w:rPr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C6260F" w:rsidRPr="005B0B6D" w14:paraId="1D894F6B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5B0B6D" w:rsidRDefault="002D2BC2" w:rsidP="007C6CEF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1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177BC42A" w:rsidR="00C6260F" w:rsidRPr="005B0B6D" w:rsidRDefault="00F63031" w:rsidP="007C6CEF">
            <w:pPr>
              <w:pStyle w:val="TableParagraph"/>
              <w:ind w:left="109" w:right="-57"/>
              <w:rPr>
                <w:b/>
              </w:rPr>
            </w:pPr>
            <w:r w:rsidRPr="005B0B6D">
              <w:rPr>
                <w:b/>
              </w:rPr>
              <w:t>PROJETOS DE FISCALIZAÇÃO CAU/PR</w:t>
            </w:r>
          </w:p>
        </w:tc>
      </w:tr>
      <w:tr w:rsidR="002638D4" w:rsidRPr="005B0B6D" w14:paraId="30F22B29" w14:textId="77777777" w:rsidTr="005B0B6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5B0B6D" w:rsidRDefault="002638D4" w:rsidP="007C6CEF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5B0B6D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450B27A4" w:rsidR="002638D4" w:rsidRPr="005B0B6D" w:rsidRDefault="00F63031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Setor de Fiscalização </w:t>
            </w:r>
          </w:p>
        </w:tc>
      </w:tr>
      <w:tr w:rsidR="002638D4" w:rsidRPr="005B0B6D" w14:paraId="1AF16263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5B0B6D" w:rsidRDefault="002638D4" w:rsidP="007C6CEF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00DF2CB7" w:rsidR="002638D4" w:rsidRPr="005B0B6D" w:rsidRDefault="00F63031" w:rsidP="007C6CEF">
            <w:pPr>
              <w:pStyle w:val="TableParagraph"/>
              <w:ind w:left="109" w:right="-57"/>
              <w:jc w:val="both"/>
            </w:pPr>
            <w:r w:rsidRPr="005B0B6D">
              <w:t xml:space="preserve">Gerente de Fiscalização Gessé Lima </w:t>
            </w:r>
            <w:r w:rsidR="002638D4" w:rsidRPr="005B0B6D">
              <w:t xml:space="preserve"> </w:t>
            </w:r>
          </w:p>
        </w:tc>
      </w:tr>
      <w:tr w:rsidR="00916A83" w:rsidRPr="005B0B6D" w14:paraId="433F3517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5B0B6D" w:rsidRDefault="002D2BC2" w:rsidP="007C6CEF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2557DAF2" w14:textId="3B19D621" w:rsidR="00F63031" w:rsidRPr="005B0B6D" w:rsidRDefault="00F63031" w:rsidP="0091775F">
            <w:pPr>
              <w:pStyle w:val="TableParagraph"/>
              <w:ind w:left="113" w:right="57"/>
              <w:jc w:val="both"/>
              <w:rPr>
                <w:iCs/>
              </w:rPr>
            </w:pPr>
            <w:r w:rsidRPr="005B0B6D">
              <w:rPr>
                <w:iCs/>
              </w:rPr>
              <w:t>conforme solicitado na RE nº 01/2023</w:t>
            </w:r>
            <w:r w:rsidR="00426CBF">
              <w:rPr>
                <w:iCs/>
              </w:rPr>
              <w:t xml:space="preserve">, </w:t>
            </w:r>
            <w:r w:rsidRPr="005B0B6D">
              <w:rPr>
                <w:iCs/>
              </w:rPr>
              <w:t xml:space="preserve">o Gerente de Fiscalização Gesse Lima apresentou as principais características do Projeto SIGMA no início da sessão a fim de não prejudicar as atividades do Rotas a serem realizadas na presente data na região de Pato Branco:  </w:t>
            </w:r>
          </w:p>
          <w:p w14:paraId="36773B26" w14:textId="0301B574" w:rsidR="00F63031" w:rsidRPr="005B0B6D" w:rsidRDefault="00F63031" w:rsidP="0091775F">
            <w:pPr>
              <w:pStyle w:val="TableParagraph"/>
              <w:ind w:left="113" w:right="57"/>
              <w:jc w:val="both"/>
              <w:rPr>
                <w:iCs/>
              </w:rPr>
            </w:pPr>
            <w:r w:rsidRPr="005B0B6D">
              <w:rPr>
                <w:iCs/>
              </w:rPr>
              <w:t xml:space="preserve">a) trata-se de um projeto de geoprocessamento e monitoramento via satélite cujo intuito é </w:t>
            </w:r>
            <w:r w:rsidR="00756951">
              <w:rPr>
                <w:iCs/>
              </w:rPr>
              <w:t xml:space="preserve">obter </w:t>
            </w:r>
            <w:r w:rsidRPr="005B0B6D">
              <w:rPr>
                <w:iCs/>
              </w:rPr>
              <w:t xml:space="preserve">imagens de alta resolução para modernização das atividades de fiscalização do CAU/PR; </w:t>
            </w:r>
          </w:p>
          <w:p w14:paraId="1724F45A" w14:textId="6B191E89" w:rsidR="00F63031" w:rsidRPr="005B0B6D" w:rsidRDefault="00F63031" w:rsidP="0091775F">
            <w:pPr>
              <w:pStyle w:val="TableParagraph"/>
              <w:ind w:left="113" w:right="57"/>
              <w:jc w:val="both"/>
              <w:rPr>
                <w:iCs/>
              </w:rPr>
            </w:pPr>
            <w:r w:rsidRPr="005B0B6D">
              <w:rPr>
                <w:iCs/>
              </w:rPr>
              <w:t>b) por ser um projeto complexo,</w:t>
            </w:r>
            <w:r w:rsidR="008A4539">
              <w:rPr>
                <w:iCs/>
              </w:rPr>
              <w:t xml:space="preserve"> necessita de e</w:t>
            </w:r>
            <w:r w:rsidRPr="005B0B6D">
              <w:rPr>
                <w:iCs/>
              </w:rPr>
              <w:t>quipamentos adequados, razão pela qual o</w:t>
            </w:r>
            <w:r w:rsidR="00E45604">
              <w:rPr>
                <w:iCs/>
              </w:rPr>
              <w:t xml:space="preserve"> CAU/PR a</w:t>
            </w:r>
            <w:r w:rsidRPr="005B0B6D">
              <w:rPr>
                <w:iCs/>
              </w:rPr>
              <w:t xml:space="preserve">dquiriu 16 (dezesseis) tablets com uso inicial de softwares livres </w:t>
            </w:r>
            <w:r w:rsidR="008A4539">
              <w:rPr>
                <w:iCs/>
              </w:rPr>
              <w:t xml:space="preserve">visto o </w:t>
            </w:r>
            <w:r w:rsidRPr="005B0B6D">
              <w:rPr>
                <w:iCs/>
              </w:rPr>
              <w:t xml:space="preserve">alto custo (ARQGIZ)  </w:t>
            </w:r>
          </w:p>
          <w:p w14:paraId="7FBEE879" w14:textId="0241D541" w:rsidR="00F63031" w:rsidRPr="005B0B6D" w:rsidRDefault="00F63031" w:rsidP="0091775F">
            <w:pPr>
              <w:pStyle w:val="TableParagraph"/>
              <w:ind w:left="113" w:right="57"/>
              <w:jc w:val="both"/>
              <w:rPr>
                <w:iCs/>
              </w:rPr>
            </w:pPr>
            <w:r w:rsidRPr="005B0B6D">
              <w:rPr>
                <w:iCs/>
              </w:rPr>
              <w:t xml:space="preserve">c) este programa visa o monitoramento de áreas, sendo essencial para acompanhar a evolução de eventos e fenômenos visto que os satélites armazenam as imagens obtidas </w:t>
            </w:r>
            <w:r w:rsidR="00D43DCB">
              <w:rPr>
                <w:iCs/>
              </w:rPr>
              <w:t xml:space="preserve">no tempo </w:t>
            </w:r>
            <w:r w:rsidRPr="005B0B6D">
              <w:rPr>
                <w:iCs/>
              </w:rPr>
              <w:t>em órbita</w:t>
            </w:r>
          </w:p>
          <w:p w14:paraId="087673A5" w14:textId="052D3701" w:rsidR="00363208" w:rsidRPr="005B0B6D" w:rsidRDefault="00F63031" w:rsidP="0091775F">
            <w:pPr>
              <w:pStyle w:val="TableParagraph"/>
              <w:ind w:left="113" w:right="57"/>
              <w:jc w:val="both"/>
              <w:rPr>
                <w:iCs/>
              </w:rPr>
            </w:pPr>
            <w:r w:rsidRPr="005B0B6D">
              <w:rPr>
                <w:iCs/>
              </w:rPr>
              <w:t>d) os Setores de Fiscalização e TI estiveram no Instituto Nacional de Pesquisas Espaciais em Março/2023 para conhecimento da tecnologia mas as imagens eram de baixa resolução e não atendiam as demandas do CAU – tendo o Google liberado 05 (cinco)</w:t>
            </w:r>
            <w:r w:rsidR="00426CBF">
              <w:rPr>
                <w:iCs/>
              </w:rPr>
              <w:t xml:space="preserve"> fotos </w:t>
            </w:r>
            <w:r w:rsidRPr="005B0B6D">
              <w:rPr>
                <w:iCs/>
              </w:rPr>
              <w:t>de alta qualidade com data de 05/01/2023.</w:t>
            </w:r>
            <w:r w:rsidR="002F696A">
              <w:rPr>
                <w:iCs/>
              </w:rPr>
              <w:t xml:space="preserve"> Após </w:t>
            </w:r>
            <w:r w:rsidRPr="005B0B6D">
              <w:rPr>
                <w:iCs/>
              </w:rPr>
              <w:t>testes</w:t>
            </w:r>
            <w:r w:rsidR="00426CBF">
              <w:rPr>
                <w:iCs/>
              </w:rPr>
              <w:t xml:space="preserve">, </w:t>
            </w:r>
            <w:r w:rsidR="002F696A">
              <w:rPr>
                <w:iCs/>
              </w:rPr>
              <w:t xml:space="preserve">os serviços serão então licitados mas </w:t>
            </w:r>
            <w:r w:rsidRPr="005B0B6D">
              <w:rPr>
                <w:iCs/>
              </w:rPr>
              <w:t>sem previsão para</w:t>
            </w:r>
            <w:r w:rsidR="002F696A">
              <w:rPr>
                <w:iCs/>
              </w:rPr>
              <w:t xml:space="preserve"> ano </w:t>
            </w:r>
          </w:p>
        </w:tc>
      </w:tr>
    </w:tbl>
    <w:p w14:paraId="1C0E5416" w14:textId="77777777" w:rsidR="00AC48EB" w:rsidRPr="000D49DC" w:rsidRDefault="00AC48EB" w:rsidP="007C6CEF">
      <w:pPr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7E6938" w:rsidRPr="005B0B6D" w14:paraId="7B92791D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05FC1D7E" w:rsidR="007E6938" w:rsidRPr="005C6D06" w:rsidRDefault="0009733C" w:rsidP="007C6CEF">
            <w:pPr>
              <w:pStyle w:val="TableParagraph"/>
              <w:ind w:right="-57"/>
              <w:rPr>
                <w:b/>
              </w:rPr>
            </w:pPr>
            <w:r w:rsidRPr="005C6D06">
              <w:rPr>
                <w:b/>
              </w:rPr>
              <w:t>2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43085CE7" w:rsidR="007E6938" w:rsidRPr="005B0B6D" w:rsidRDefault="003A2AB8" w:rsidP="007C6CEF">
            <w:pPr>
              <w:pStyle w:val="TableParagraph"/>
              <w:ind w:left="0" w:right="-57"/>
              <w:rPr>
                <w:b/>
              </w:rPr>
            </w:pPr>
            <w:r w:rsidRPr="005B0B6D">
              <w:rPr>
                <w:b/>
              </w:rPr>
              <w:t xml:space="preserve">  </w:t>
            </w:r>
            <w:r w:rsidR="0091775F" w:rsidRPr="005B0B6D">
              <w:rPr>
                <w:b/>
              </w:rPr>
              <w:t>SÚMULA RO 06/2023 CPFI</w:t>
            </w:r>
          </w:p>
        </w:tc>
      </w:tr>
      <w:tr w:rsidR="007B4AD5" w:rsidRPr="005B0B6D" w14:paraId="689E2219" w14:textId="77777777" w:rsidTr="005B0B6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5C6D06" w:rsidRDefault="007B4AD5" w:rsidP="007C6CEF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5C6D06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5B0B6D" w:rsidRDefault="007B4AD5" w:rsidP="007C6CEF">
            <w:pPr>
              <w:pStyle w:val="TableParagraph"/>
              <w:spacing w:line="229" w:lineRule="exact"/>
              <w:ind w:left="109" w:right="-57"/>
            </w:pPr>
            <w:r w:rsidRPr="005B0B6D">
              <w:t xml:space="preserve">CPFI-CAUPR  </w:t>
            </w:r>
          </w:p>
        </w:tc>
      </w:tr>
      <w:tr w:rsidR="007B4AD5" w:rsidRPr="005B0B6D" w14:paraId="0A67ADFF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5C6D06" w:rsidRDefault="007B4AD5" w:rsidP="007C6CEF">
            <w:pPr>
              <w:pStyle w:val="TableParagraph"/>
              <w:ind w:right="-57"/>
              <w:rPr>
                <w:b/>
              </w:rPr>
            </w:pPr>
            <w:r w:rsidRPr="005C6D06">
              <w:rPr>
                <w:b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5B0B6D" w:rsidRDefault="007B4AD5" w:rsidP="007C6CEF">
            <w:pPr>
              <w:pStyle w:val="TableParagraph"/>
              <w:ind w:left="109" w:right="-57"/>
            </w:pPr>
            <w:r w:rsidRPr="005B0B6D">
              <w:t xml:space="preserve">Coordenador Idevall dos Santos Filho </w:t>
            </w:r>
          </w:p>
        </w:tc>
      </w:tr>
      <w:tr w:rsidR="0091775F" w:rsidRPr="005B0B6D" w14:paraId="319982EE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20AF5A" w14:textId="7421DE05" w:rsidR="0091775F" w:rsidRPr="005B0B6D" w:rsidRDefault="0091775F" w:rsidP="007C6CEF">
            <w:pPr>
              <w:pStyle w:val="TableParagraph"/>
              <w:ind w:right="-57"/>
              <w:rPr>
                <w:bCs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3AF3AF51" w14:textId="2EFA4689" w:rsidR="0091775F" w:rsidRPr="005B0B6D" w:rsidRDefault="0091775F" w:rsidP="0091775F">
            <w:pPr>
              <w:pStyle w:val="TableParagraph"/>
              <w:spacing w:line="240" w:lineRule="exact"/>
              <w:ind w:left="113" w:right="113"/>
              <w:jc w:val="both"/>
            </w:pPr>
            <w:r w:rsidRPr="005B0B6D">
              <w:t xml:space="preserve">a 6ª Reunião Ordinária foi realizada em 22/06 de modo presencial na Sede </w:t>
            </w:r>
            <w:r w:rsidR="00426CBF">
              <w:t xml:space="preserve">do </w:t>
            </w:r>
            <w:r w:rsidRPr="005B0B6D">
              <w:t xml:space="preserve">CAU/PR em Curitiba/PR, </w:t>
            </w:r>
            <w:r w:rsidR="004D08D0">
              <w:t xml:space="preserve">secretariada </w:t>
            </w:r>
            <w:r w:rsidRPr="005B0B6D">
              <w:t xml:space="preserve">pela Assistente Patricia Ostroski Maia e regida pelo Coordenador Idevall dos Santos Filho. A Sessão </w:t>
            </w:r>
            <w:r w:rsidR="00295673">
              <w:t>teve a</w:t>
            </w:r>
            <w:r w:rsidRPr="005B0B6D">
              <w:t xml:space="preserve"> participação dos Conselheiros Titulares Antonio Ricardo Sardo</w:t>
            </w:r>
            <w:r w:rsidR="00426CBF">
              <w:t xml:space="preserve"> e</w:t>
            </w:r>
            <w:r w:rsidR="004672F8" w:rsidRPr="005B0B6D">
              <w:t xml:space="preserve"> </w:t>
            </w:r>
            <w:r w:rsidRPr="005B0B6D">
              <w:t>Jeancarlo Versetti</w:t>
            </w:r>
            <w:r w:rsidR="00CE7A9B">
              <w:t xml:space="preserve">, </w:t>
            </w:r>
            <w:r w:rsidR="00426CBF">
              <w:t xml:space="preserve">do </w:t>
            </w:r>
            <w:r w:rsidRPr="005B0B6D">
              <w:t>Gerente Contábil-Financeiro João Eduardo Dressler Carvalho e Coordenadora Contábil-Financeiro Ana Paula Mocelin Amaral. Após análise, a Súmula foi aprovada</w:t>
            </w:r>
            <w:r w:rsidR="00BD3CA3">
              <w:t xml:space="preserve"> pelos </w:t>
            </w:r>
            <w:r w:rsidRPr="005B0B6D">
              <w:t xml:space="preserve">Conselheiros sem ressalvas, mas somente orientações aos setores </w:t>
            </w:r>
          </w:p>
        </w:tc>
      </w:tr>
    </w:tbl>
    <w:p w14:paraId="7C794A15" w14:textId="72BEF2DA" w:rsidR="005E14ED" w:rsidRPr="000D49DC" w:rsidRDefault="005E14ED" w:rsidP="007C6CEF">
      <w:pPr>
        <w:spacing w:before="80"/>
        <w:ind w:right="-57"/>
        <w:jc w:val="both"/>
        <w:outlineLvl w:val="0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89530C" w:rsidRPr="005B0B6D" w14:paraId="44BF7FD1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23B85116" w:rsidR="0089530C" w:rsidRPr="005B0B6D" w:rsidRDefault="00007EBA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3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41A943D3" w:rsidR="0089530C" w:rsidRPr="005B0B6D" w:rsidRDefault="0089530C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5B0B6D">
              <w:rPr>
                <w:b/>
              </w:rPr>
              <w:t xml:space="preserve">  </w:t>
            </w:r>
            <w:r w:rsidR="0091775F" w:rsidRPr="005B0B6D">
              <w:rPr>
                <w:b/>
              </w:rPr>
              <w:t>SÚMULA RE 01/2023 CPFI</w:t>
            </w:r>
          </w:p>
        </w:tc>
      </w:tr>
      <w:tr w:rsidR="00BD10E4" w:rsidRPr="005B0B6D" w14:paraId="60DEFA7C" w14:textId="77777777" w:rsidTr="005B0B6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5B0B6D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5B0B6D">
              <w:t>Fonte</w:t>
            </w:r>
          </w:p>
        </w:tc>
        <w:tc>
          <w:tcPr>
            <w:tcW w:w="8930" w:type="dxa"/>
            <w:tcBorders>
              <w:top w:val="single" w:sz="4" w:space="0" w:color="A5A5A5"/>
            </w:tcBorders>
          </w:tcPr>
          <w:p w14:paraId="25C3BAB8" w14:textId="424CF3BE" w:rsidR="00BD10E4" w:rsidRPr="005B0B6D" w:rsidRDefault="00BD10E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CPFI-CAUPR  </w:t>
            </w:r>
          </w:p>
        </w:tc>
      </w:tr>
      <w:tr w:rsidR="00BD10E4" w:rsidRPr="005B0B6D" w14:paraId="76436FF1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5B0B6D" w:rsidRDefault="00BD10E4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t>Relator</w:t>
            </w:r>
          </w:p>
        </w:tc>
        <w:tc>
          <w:tcPr>
            <w:tcW w:w="8930" w:type="dxa"/>
          </w:tcPr>
          <w:p w14:paraId="58D4C982" w14:textId="2933BB93" w:rsidR="00BD10E4" w:rsidRPr="005B0B6D" w:rsidRDefault="00BD10E4" w:rsidP="007C6CEF">
            <w:pPr>
              <w:pStyle w:val="TableParagraph"/>
              <w:ind w:left="109" w:right="-57"/>
              <w:jc w:val="both"/>
            </w:pPr>
            <w:r w:rsidRPr="005B0B6D">
              <w:t xml:space="preserve">Coordenador Idevall dos Santos Filho </w:t>
            </w:r>
          </w:p>
        </w:tc>
      </w:tr>
      <w:tr w:rsidR="0089530C" w:rsidRPr="005B0B6D" w14:paraId="0EEF80E2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5B0B6D" w:rsidRDefault="0089530C" w:rsidP="007C6CEF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30" w:type="dxa"/>
          </w:tcPr>
          <w:p w14:paraId="3A349972" w14:textId="32BCC58B" w:rsidR="001C1436" w:rsidRPr="005B0B6D" w:rsidRDefault="0091775F" w:rsidP="001C1436">
            <w:pPr>
              <w:pStyle w:val="TableParagraph"/>
              <w:ind w:left="108" w:right="57"/>
              <w:jc w:val="both"/>
              <w:rPr>
                <w:iCs/>
                <w:lang w:val="pt-BR"/>
              </w:rPr>
            </w:pPr>
            <w:r w:rsidRPr="005B0B6D">
              <w:rPr>
                <w:iCs/>
                <w:lang w:val="pt-BR"/>
              </w:rPr>
              <w:t xml:space="preserve">a 1ª Reunião Extraordinária foi realizada em 10/07 na modalidade híbrida, </w:t>
            </w:r>
            <w:r w:rsidR="00B51025">
              <w:rPr>
                <w:iCs/>
                <w:lang w:val="pt-BR"/>
              </w:rPr>
              <w:t xml:space="preserve">secretariada </w:t>
            </w:r>
            <w:r w:rsidRPr="005B0B6D">
              <w:rPr>
                <w:iCs/>
                <w:lang w:val="pt-BR"/>
              </w:rPr>
              <w:t xml:space="preserve">pela Assistente </w:t>
            </w:r>
            <w:proofErr w:type="spellStart"/>
            <w:r w:rsidRPr="005B0B6D">
              <w:rPr>
                <w:iCs/>
                <w:lang w:val="pt-BR"/>
              </w:rPr>
              <w:t>Patricia</w:t>
            </w:r>
            <w:proofErr w:type="spellEnd"/>
            <w:r w:rsidRPr="005B0B6D">
              <w:rPr>
                <w:iCs/>
                <w:lang w:val="pt-BR"/>
              </w:rPr>
              <w:t xml:space="preserve"> </w:t>
            </w:r>
            <w:proofErr w:type="spellStart"/>
            <w:r w:rsidRPr="005B0B6D">
              <w:rPr>
                <w:iCs/>
                <w:lang w:val="pt-BR"/>
              </w:rPr>
              <w:t>Ostroski</w:t>
            </w:r>
            <w:proofErr w:type="spellEnd"/>
            <w:r w:rsidRPr="005B0B6D">
              <w:rPr>
                <w:iCs/>
                <w:lang w:val="pt-BR"/>
              </w:rPr>
              <w:t xml:space="preserve"> Maia e regida pelo Coordenador </w:t>
            </w:r>
            <w:proofErr w:type="spellStart"/>
            <w:r w:rsidRPr="005B0B6D">
              <w:rPr>
                <w:iCs/>
                <w:lang w:val="pt-BR"/>
              </w:rPr>
              <w:t>Idevall</w:t>
            </w:r>
            <w:proofErr w:type="spellEnd"/>
            <w:r w:rsidRPr="005B0B6D">
              <w:rPr>
                <w:iCs/>
                <w:lang w:val="pt-BR"/>
              </w:rPr>
              <w:t xml:space="preserve"> dos Santos Filho. A Sessão contou com a participação dos Conselheiros Titulares </w:t>
            </w:r>
            <w:proofErr w:type="spellStart"/>
            <w:r w:rsidRPr="005B0B6D">
              <w:rPr>
                <w:iCs/>
                <w:lang w:val="pt-BR"/>
              </w:rPr>
              <w:t>Antonio</w:t>
            </w:r>
            <w:proofErr w:type="spellEnd"/>
            <w:r w:rsidRPr="005B0B6D">
              <w:rPr>
                <w:iCs/>
                <w:lang w:val="pt-BR"/>
              </w:rPr>
              <w:t xml:space="preserve"> Ricardo Sardo, </w:t>
            </w:r>
            <w:proofErr w:type="spellStart"/>
            <w:r w:rsidRPr="005B0B6D">
              <w:rPr>
                <w:iCs/>
                <w:lang w:val="pt-BR"/>
              </w:rPr>
              <w:t>Jeancarlo</w:t>
            </w:r>
            <w:proofErr w:type="spellEnd"/>
            <w:r w:rsidRPr="005B0B6D">
              <w:rPr>
                <w:iCs/>
                <w:lang w:val="pt-BR"/>
              </w:rPr>
              <w:t xml:space="preserve"> </w:t>
            </w:r>
            <w:proofErr w:type="spellStart"/>
            <w:r w:rsidRPr="005B0B6D">
              <w:rPr>
                <w:iCs/>
                <w:lang w:val="pt-BR"/>
              </w:rPr>
              <w:t>Versetti</w:t>
            </w:r>
            <w:proofErr w:type="spellEnd"/>
            <w:r w:rsidR="00CE7A9B">
              <w:rPr>
                <w:iCs/>
                <w:lang w:val="pt-BR"/>
              </w:rPr>
              <w:t xml:space="preserve">, do </w:t>
            </w:r>
            <w:r w:rsidRPr="005B0B6D">
              <w:rPr>
                <w:iCs/>
                <w:lang w:val="pt-BR"/>
              </w:rPr>
              <w:t xml:space="preserve">Gerente Contábil-Financeiro João Eduardo </w:t>
            </w:r>
            <w:proofErr w:type="spellStart"/>
            <w:r w:rsidRPr="005B0B6D">
              <w:rPr>
                <w:iCs/>
                <w:lang w:val="pt-BR"/>
              </w:rPr>
              <w:t>Dressler</w:t>
            </w:r>
            <w:proofErr w:type="spellEnd"/>
            <w:r w:rsidRPr="005B0B6D">
              <w:rPr>
                <w:iCs/>
                <w:lang w:val="pt-BR"/>
              </w:rPr>
              <w:t xml:space="preserve"> Carvalho e Coordenadora Contábil-Financeiro Ana Paula </w:t>
            </w:r>
            <w:proofErr w:type="spellStart"/>
            <w:r w:rsidRPr="005B0B6D">
              <w:rPr>
                <w:iCs/>
                <w:lang w:val="pt-BR"/>
              </w:rPr>
              <w:t>Mocelin</w:t>
            </w:r>
            <w:proofErr w:type="spellEnd"/>
            <w:r w:rsidRPr="005B0B6D">
              <w:rPr>
                <w:iCs/>
                <w:lang w:val="pt-BR"/>
              </w:rPr>
              <w:t xml:space="preserve"> Amaral. Após análise, a Súmula foi aprovada </w:t>
            </w:r>
            <w:r w:rsidR="00BD3CA3">
              <w:rPr>
                <w:iCs/>
                <w:lang w:val="pt-BR"/>
              </w:rPr>
              <w:t xml:space="preserve">pelos </w:t>
            </w:r>
            <w:r w:rsidRPr="005B0B6D">
              <w:rPr>
                <w:iCs/>
                <w:lang w:val="pt-BR"/>
              </w:rPr>
              <w:t xml:space="preserve">Conselheiros sem ressalvas, mas somente orientações aos setores </w:t>
            </w:r>
            <w:r w:rsidR="00D04344">
              <w:rPr>
                <w:iCs/>
                <w:lang w:val="pt-BR"/>
              </w:rPr>
              <w:t xml:space="preserve">pertinentes </w:t>
            </w:r>
          </w:p>
        </w:tc>
      </w:tr>
    </w:tbl>
    <w:p w14:paraId="4FD1FAEC" w14:textId="77777777" w:rsidR="005B0B6D" w:rsidRDefault="005B0B6D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5B0B6D" w:rsidRPr="005B0B6D" w14:paraId="6B478456" w14:textId="77777777" w:rsidTr="00D0434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547F6F9" w14:textId="77777777" w:rsidR="005B0B6D" w:rsidRPr="005B0B6D" w:rsidRDefault="005B0B6D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lastRenderedPageBreak/>
              <w:t>4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24DA71AB" w14:textId="77777777" w:rsidR="005B0B6D" w:rsidRPr="005B0B6D" w:rsidRDefault="005B0B6D" w:rsidP="005550D1">
            <w:pPr>
              <w:pStyle w:val="TableParagraph"/>
              <w:ind w:left="0" w:right="-57"/>
              <w:jc w:val="both"/>
              <w:rPr>
                <w:b/>
              </w:rPr>
            </w:pPr>
            <w:r w:rsidRPr="005B0B6D">
              <w:rPr>
                <w:b/>
              </w:rPr>
              <w:t xml:space="preserve">  EXTRA-PAUTA</w:t>
            </w:r>
          </w:p>
        </w:tc>
      </w:tr>
      <w:tr w:rsidR="005B0B6D" w:rsidRPr="005B0B6D" w14:paraId="2158F72E" w14:textId="77777777" w:rsidTr="00D0434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1ACC191" w14:textId="77777777" w:rsidR="005B0B6D" w:rsidRPr="005B0B6D" w:rsidRDefault="005B0B6D" w:rsidP="005550D1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4B8AA7EC" w14:textId="77777777" w:rsidR="005B0B6D" w:rsidRPr="005B0B6D" w:rsidRDefault="005B0B6D" w:rsidP="005550D1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CPFI-CAUPR  </w:t>
            </w:r>
          </w:p>
        </w:tc>
      </w:tr>
      <w:tr w:rsidR="005B0B6D" w:rsidRPr="005B0B6D" w14:paraId="1C0FA83C" w14:textId="77777777" w:rsidTr="00D0434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0F6F82" w14:textId="77777777" w:rsidR="005B0B6D" w:rsidRPr="005B0B6D" w:rsidRDefault="005B0B6D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uto"/>
            </w:tcBorders>
          </w:tcPr>
          <w:p w14:paraId="0435B93A" w14:textId="77777777" w:rsidR="005B0B6D" w:rsidRPr="005B0B6D" w:rsidRDefault="005B0B6D" w:rsidP="005550D1">
            <w:pPr>
              <w:pStyle w:val="TableParagraph"/>
              <w:ind w:left="109" w:right="-57"/>
              <w:jc w:val="both"/>
            </w:pPr>
            <w:r w:rsidRPr="005B0B6D">
              <w:t>Coordenador Idevall dos Santos Filho</w:t>
            </w:r>
          </w:p>
        </w:tc>
      </w:tr>
      <w:tr w:rsidR="005B0B6D" w:rsidRPr="005B0B6D" w14:paraId="37420314" w14:textId="77777777" w:rsidTr="00D04344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FB5C830" w14:textId="77777777" w:rsidR="005B0B6D" w:rsidRPr="005B0B6D" w:rsidRDefault="005B0B6D" w:rsidP="005550D1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uto"/>
            </w:tcBorders>
          </w:tcPr>
          <w:p w14:paraId="1BCD8A5E" w14:textId="77777777" w:rsidR="005B0B6D" w:rsidRPr="005B0B6D" w:rsidRDefault="005B0B6D" w:rsidP="005550D1">
            <w:pPr>
              <w:pStyle w:val="TableParagraph"/>
              <w:ind w:right="57"/>
              <w:jc w:val="both"/>
              <w:rPr>
                <w:b/>
                <w:bCs/>
              </w:rPr>
            </w:pPr>
            <w:r w:rsidRPr="005B0B6D">
              <w:rPr>
                <w:color w:val="000000" w:themeColor="text1"/>
              </w:rPr>
              <w:t>a pedido da Gerência Geral (GEGER) e com anuência do Coordenador da CPFI.CAU/PR, foi incluído para análise complementar o Ofício nº 936/2022-CAU/BR para averiguação quanto as consequências referentes a desaprovação das Contas 2020 CAU/PR – razão pela qual o Coordenador da CPFI à época (Nestor Dalmina) se fez presente para esclarecimentos. Diante do exposto, a Comissão delibera por informar o recebimento do ofício, e devido a não existência de fatos novos, ratifica o entendimento de 2021 com envio a COA-CAU/PR considerando decisão conjunta conforme DPOPR nº 0132-07/2021. Como não há mais responsabilidade da CPFI sobre este tema visto o mesmo ter sido exaurido em 2021, o assunto em questão será remetido para providências junto a Ouvidoria e CED (</w:t>
            </w:r>
            <w:r w:rsidRPr="005B0B6D">
              <w:rPr>
                <w:b/>
                <w:bCs/>
                <w:color w:val="000000" w:themeColor="text1"/>
              </w:rPr>
              <w:t>VER DELIBERAÇÃO Nº 016/2023 CPFI-CAU/PR</w:t>
            </w:r>
          </w:p>
        </w:tc>
      </w:tr>
    </w:tbl>
    <w:p w14:paraId="40FC975F" w14:textId="77777777" w:rsidR="005B0B6D" w:rsidRPr="000D49DC" w:rsidRDefault="005B0B6D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1F541F" w:rsidRPr="005B0B6D" w14:paraId="0C3FC613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C26CFDD" w14:textId="6D5DE3C1" w:rsidR="001F541F" w:rsidRPr="005B0B6D" w:rsidRDefault="001F541F" w:rsidP="003550A3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5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680112EC" w14:textId="15B76B0B" w:rsidR="001F541F" w:rsidRPr="005B0B6D" w:rsidRDefault="001F541F" w:rsidP="003550A3">
            <w:pPr>
              <w:pStyle w:val="TableParagraph"/>
              <w:ind w:left="0" w:right="-57"/>
              <w:jc w:val="both"/>
              <w:rPr>
                <w:b/>
              </w:rPr>
            </w:pPr>
            <w:r w:rsidRPr="005B0B6D">
              <w:rPr>
                <w:b/>
              </w:rPr>
              <w:t xml:space="preserve">  </w:t>
            </w:r>
            <w:r w:rsidR="00D2340C" w:rsidRPr="005B0B6D">
              <w:rPr>
                <w:b/>
              </w:rPr>
              <w:t>COMUNICADOS CPFI</w:t>
            </w:r>
            <w:r w:rsidR="00444876">
              <w:rPr>
                <w:b/>
              </w:rPr>
              <w:t xml:space="preserve"> – CONTAS MAIO/2023 </w:t>
            </w:r>
          </w:p>
        </w:tc>
      </w:tr>
      <w:tr w:rsidR="001F541F" w:rsidRPr="005B0B6D" w14:paraId="18B2A7A4" w14:textId="77777777" w:rsidTr="005B0B6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9E6E52" w14:textId="77777777" w:rsidR="001F541F" w:rsidRPr="005B0B6D" w:rsidRDefault="001F541F" w:rsidP="003550A3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29FAE1BC" w14:textId="77777777" w:rsidR="001F541F" w:rsidRPr="005B0B6D" w:rsidRDefault="001F541F" w:rsidP="003550A3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CPFI-CAUPR  </w:t>
            </w:r>
          </w:p>
        </w:tc>
      </w:tr>
      <w:tr w:rsidR="001F541F" w:rsidRPr="005B0B6D" w14:paraId="399068DF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8D5F6DA" w14:textId="77777777" w:rsidR="001F541F" w:rsidRPr="005B0B6D" w:rsidRDefault="001F541F" w:rsidP="003550A3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uto"/>
            </w:tcBorders>
          </w:tcPr>
          <w:p w14:paraId="636BCC7B" w14:textId="77777777" w:rsidR="001F541F" w:rsidRPr="005B0B6D" w:rsidRDefault="001F541F" w:rsidP="003550A3">
            <w:pPr>
              <w:pStyle w:val="TableParagraph"/>
              <w:ind w:left="109" w:right="-57"/>
              <w:jc w:val="both"/>
            </w:pPr>
            <w:r w:rsidRPr="005B0B6D">
              <w:t>Coordenador Idevall dos Santos Filho</w:t>
            </w:r>
          </w:p>
        </w:tc>
      </w:tr>
      <w:tr w:rsidR="001F541F" w:rsidRPr="005B0B6D" w14:paraId="70B35FE0" w14:textId="77777777" w:rsidTr="005B0B6D">
        <w:trPr>
          <w:trHeight w:val="350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13F2D9" w14:textId="77777777" w:rsidR="001F541F" w:rsidRPr="005B0B6D" w:rsidRDefault="001F541F" w:rsidP="003550A3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uto"/>
            </w:tcBorders>
          </w:tcPr>
          <w:p w14:paraId="62FBCB4E" w14:textId="1CA5F443" w:rsidR="001F541F" w:rsidRPr="005B0B6D" w:rsidRDefault="00D2340C" w:rsidP="003550A3">
            <w:pPr>
              <w:pStyle w:val="TableParagraph"/>
              <w:ind w:right="57"/>
              <w:jc w:val="both"/>
            </w:pPr>
            <w:r w:rsidRPr="005B0B6D">
              <w:t>após disponibilização da documentação no “Repositório CAU/PR” em 23/06/2023 com atualização em 06/07/2023, a comissão não recebeu até a presente data nenhuma solicitação de esclarecimento</w:t>
            </w:r>
          </w:p>
        </w:tc>
      </w:tr>
    </w:tbl>
    <w:p w14:paraId="22E2FD5C" w14:textId="77777777" w:rsidR="00986A84" w:rsidRDefault="009E72D8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0D49DC">
        <w:rPr>
          <w:rFonts w:eastAsia="MS Mincho"/>
          <w:b/>
          <w:sz w:val="20"/>
          <w:szCs w:val="20"/>
          <w:lang w:val="pt-BR" w:eastAsia="ar-SA"/>
        </w:rPr>
        <w:t xml:space="preserve">      </w:t>
      </w:r>
    </w:p>
    <w:tbl>
      <w:tblPr>
        <w:tblStyle w:val="TableNormal"/>
        <w:tblW w:w="0" w:type="auto"/>
        <w:tblInd w:w="567" w:type="dxa"/>
        <w:tblLook w:val="01E0" w:firstRow="1" w:lastRow="1" w:firstColumn="1" w:lastColumn="1" w:noHBand="0" w:noVBand="0"/>
      </w:tblPr>
      <w:tblGrid>
        <w:gridCol w:w="1843"/>
        <w:gridCol w:w="8930"/>
      </w:tblGrid>
      <w:tr w:rsidR="001F541F" w:rsidRPr="005B0B6D" w14:paraId="045E5D52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AB6554E" w14:textId="2AB45C30" w:rsidR="001F541F" w:rsidRPr="005B0B6D" w:rsidRDefault="001F541F" w:rsidP="003550A3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6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0FF3505B" w14:textId="46E1E4E6" w:rsidR="001F541F" w:rsidRPr="005B0B6D" w:rsidRDefault="001F541F" w:rsidP="003550A3">
            <w:pPr>
              <w:pStyle w:val="TableParagraph"/>
              <w:ind w:left="0" w:right="-57"/>
              <w:jc w:val="both"/>
              <w:rPr>
                <w:b/>
              </w:rPr>
            </w:pPr>
            <w:r w:rsidRPr="005B0B6D">
              <w:rPr>
                <w:b/>
              </w:rPr>
              <w:t xml:space="preserve">  </w:t>
            </w:r>
            <w:r w:rsidR="00D2340C" w:rsidRPr="005B0B6D">
              <w:rPr>
                <w:b/>
              </w:rPr>
              <w:t>COMUNICADOS CPFI</w:t>
            </w:r>
            <w:r w:rsidR="00444876">
              <w:rPr>
                <w:b/>
              </w:rPr>
              <w:t xml:space="preserve"> – TROCA DE LÂMPADAS REGIONAL MARINGÁ </w:t>
            </w:r>
          </w:p>
        </w:tc>
      </w:tr>
      <w:tr w:rsidR="001F541F" w:rsidRPr="005B0B6D" w14:paraId="0560BB57" w14:textId="77777777" w:rsidTr="005B0B6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2ED759" w14:textId="77777777" w:rsidR="001F541F" w:rsidRPr="005B0B6D" w:rsidRDefault="001F541F" w:rsidP="003550A3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270852E4" w14:textId="1AC9BE6A" w:rsidR="001F541F" w:rsidRPr="005B0B6D" w:rsidRDefault="00D2340C" w:rsidP="003550A3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CPFI-CAUPR  </w:t>
            </w:r>
          </w:p>
        </w:tc>
      </w:tr>
      <w:tr w:rsidR="001F541F" w:rsidRPr="005B0B6D" w14:paraId="1A8F08B4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FFA928" w14:textId="77777777" w:rsidR="001F541F" w:rsidRPr="005B0B6D" w:rsidRDefault="001F541F" w:rsidP="003550A3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uto"/>
            </w:tcBorders>
          </w:tcPr>
          <w:p w14:paraId="6D095858" w14:textId="1020FDD2" w:rsidR="001F541F" w:rsidRPr="005B0B6D" w:rsidRDefault="00D2340C" w:rsidP="003550A3">
            <w:pPr>
              <w:pStyle w:val="TableParagraph"/>
              <w:ind w:left="109" w:right="-57"/>
              <w:jc w:val="both"/>
            </w:pPr>
            <w:r w:rsidRPr="005B0B6D">
              <w:t>Coordenador Idevall dos Santos Filho</w:t>
            </w:r>
          </w:p>
        </w:tc>
      </w:tr>
      <w:tr w:rsidR="001F541F" w:rsidRPr="005B0B6D" w14:paraId="63B23956" w14:textId="77777777" w:rsidTr="005B0B6D">
        <w:trPr>
          <w:trHeight w:val="46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C4DA80B" w14:textId="77777777" w:rsidR="001F541F" w:rsidRPr="005B0B6D" w:rsidRDefault="001F541F" w:rsidP="003550A3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643E4B2B" w14:textId="5D4426EC" w:rsidR="00F9123A" w:rsidRPr="000F716B" w:rsidRDefault="00D2340C" w:rsidP="00D04344">
            <w:pPr>
              <w:pStyle w:val="TableParagraph"/>
              <w:ind w:right="57"/>
              <w:jc w:val="both"/>
              <w:rPr>
                <w:sz w:val="18"/>
                <w:szCs w:val="18"/>
              </w:rPr>
            </w:pPr>
            <w:r w:rsidRPr="005B0B6D">
              <w:t xml:space="preserve">quanto ao questionamento efetuado pela CPFI na RO 06/2023 de 22/06/2023, a Gerência Administrativa encaminhou </w:t>
            </w:r>
            <w:r w:rsidR="00BF0702">
              <w:t>r</w:t>
            </w:r>
            <w:r w:rsidRPr="005B0B6D">
              <w:t xml:space="preserve">elatório </w:t>
            </w:r>
            <w:r w:rsidR="00486CB8">
              <w:t xml:space="preserve">á Comissão </w:t>
            </w:r>
            <w:r w:rsidRPr="005B0B6D">
              <w:t>em 13/07/2023 sobre o caso</w:t>
            </w:r>
            <w:r w:rsidR="00486CB8">
              <w:t xml:space="preserve">: </w:t>
            </w:r>
            <w:r w:rsidRPr="000F716B">
              <w:rPr>
                <w:i/>
                <w:iCs/>
                <w:sz w:val="18"/>
                <w:szCs w:val="18"/>
              </w:rPr>
              <w:t>“No dia 13 de março de 2023 o gabinete recebeu um e-mail do conselheiro Eduardo Verri solicitando manutenção das lâmpadas</w:t>
            </w:r>
            <w:r w:rsidR="00B50DE3">
              <w:rPr>
                <w:i/>
                <w:iCs/>
                <w:sz w:val="18"/>
                <w:szCs w:val="18"/>
              </w:rPr>
              <w:t xml:space="preserve"> em </w:t>
            </w:r>
            <w:r w:rsidRPr="000F716B">
              <w:rPr>
                <w:i/>
                <w:iCs/>
                <w:sz w:val="18"/>
                <w:szCs w:val="18"/>
              </w:rPr>
              <w:t>Maringá. Após consulta a Gerente Administrativa o e-mail foi respondido pelo Gerente Geral. Na sequência recebemos da colaboradora Emeline um levantamento da quantidade de lâmpadas a serem substituídas. Considerando que um processo de aquisição de material ou serviços demora em torno de 60 dias para as contratações diretas e 90 dias para licitações a contar da apresentação da documentação necessária ao setor de aquisições, podendo ser maior caso haja algum processo</w:t>
            </w:r>
            <w:r w:rsidR="00B50DE3">
              <w:rPr>
                <w:i/>
                <w:iCs/>
                <w:sz w:val="18"/>
                <w:szCs w:val="18"/>
              </w:rPr>
              <w:t xml:space="preserve"> em execução </w:t>
            </w:r>
            <w:r w:rsidRPr="000F716B">
              <w:rPr>
                <w:i/>
                <w:iCs/>
                <w:sz w:val="18"/>
                <w:szCs w:val="18"/>
              </w:rPr>
              <w:t>endo executado no momento. Solicitamos a colaboradora Emeline que realizasse 3 (três) orçamentos na mesma cidade afim de buscar uma empresa que executasse o serviço, fornecendo neste as lâmpadas bem como a substituição das mesmas. Após recebimento dos 3 orçamentos buscamos emitir as certidões negativas para verificar se as empresas poderiam fornecer serviço a órgão públicos. Identificamos que uma das empresas estava inadimplente junto a União, solicitamos mais um orçamento que resultou em 4 no total. Considerando que dentre os valores orçados o valor estava dentro do previsto na legislação para a compra/contratação através do fundo de suprimentos a contratação foi realizada.</w:t>
            </w:r>
            <w:r w:rsidRPr="000F716B">
              <w:rPr>
                <w:sz w:val="18"/>
                <w:szCs w:val="18"/>
              </w:rPr>
              <w:t xml:space="preserve"> </w:t>
            </w:r>
          </w:p>
          <w:tbl>
            <w:tblPr>
              <w:tblW w:w="4868" w:type="pct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35"/>
              <w:gridCol w:w="2942"/>
              <w:gridCol w:w="1469"/>
              <w:gridCol w:w="2448"/>
            </w:tblGrid>
            <w:tr w:rsidR="005B0B6D" w:rsidRPr="000F716B" w14:paraId="1880FF06" w14:textId="77777777" w:rsidTr="005B0B6D">
              <w:trPr>
                <w:trHeight w:val="18"/>
              </w:trPr>
              <w:tc>
                <w:tcPr>
                  <w:tcW w:w="1055" w:type="pct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C757A4F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Orçamento 1 </w:t>
                  </w:r>
                </w:p>
              </w:tc>
              <w:tc>
                <w:tcPr>
                  <w:tcW w:w="1692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1E1CFD1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GDS soluções elétricas </w:t>
                  </w:r>
                </w:p>
              </w:tc>
              <w:tc>
                <w:tcPr>
                  <w:tcW w:w="845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EEE315C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R$3.404,60 </w:t>
                  </w:r>
                </w:p>
              </w:tc>
              <w:tc>
                <w:tcPr>
                  <w:tcW w:w="1408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32E8653F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menor preço </w:t>
                  </w:r>
                </w:p>
              </w:tc>
            </w:tr>
            <w:tr w:rsidR="00D2340C" w:rsidRPr="000F716B" w14:paraId="6ECEABC8" w14:textId="77777777" w:rsidTr="005B0B6D">
              <w:trPr>
                <w:trHeight w:val="80"/>
              </w:trPr>
              <w:tc>
                <w:tcPr>
                  <w:tcW w:w="1055" w:type="pct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7C45A8E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Orçamento 2 </w:t>
                  </w:r>
                </w:p>
              </w:tc>
              <w:tc>
                <w:tcPr>
                  <w:tcW w:w="1692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2D2B71A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CK tecnologia elétrica </w:t>
                  </w:r>
                </w:p>
              </w:tc>
              <w:tc>
                <w:tcPr>
                  <w:tcW w:w="2253" w:type="pct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58C73F27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R$4.806,20 </w:t>
                  </w:r>
                </w:p>
              </w:tc>
            </w:tr>
            <w:tr w:rsidR="005B0B6D" w:rsidRPr="000F716B" w14:paraId="716D73D1" w14:textId="77777777" w:rsidTr="005B0B6D">
              <w:trPr>
                <w:trHeight w:val="80"/>
              </w:trPr>
              <w:tc>
                <w:tcPr>
                  <w:tcW w:w="1055" w:type="pct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9A11816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Orçamento 3 </w:t>
                  </w:r>
                </w:p>
              </w:tc>
              <w:tc>
                <w:tcPr>
                  <w:tcW w:w="1692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425C45C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Almeida Instalações </w:t>
                  </w:r>
                </w:p>
              </w:tc>
              <w:tc>
                <w:tcPr>
                  <w:tcW w:w="845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7EAB206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R$3.000,00 </w:t>
                  </w:r>
                </w:p>
              </w:tc>
              <w:tc>
                <w:tcPr>
                  <w:tcW w:w="1408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41BC5749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não tem a certidão federal </w:t>
                  </w:r>
                </w:p>
              </w:tc>
            </w:tr>
            <w:tr w:rsidR="00D2340C" w:rsidRPr="000F716B" w14:paraId="2574DAEA" w14:textId="77777777" w:rsidTr="005B0B6D">
              <w:trPr>
                <w:trHeight w:val="80"/>
              </w:trPr>
              <w:tc>
                <w:tcPr>
                  <w:tcW w:w="1055" w:type="pct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F011323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Orçamento 4 </w:t>
                  </w:r>
                </w:p>
              </w:tc>
              <w:tc>
                <w:tcPr>
                  <w:tcW w:w="1692" w:type="pc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747E315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Bruno Moura </w:t>
                  </w:r>
                </w:p>
              </w:tc>
              <w:tc>
                <w:tcPr>
                  <w:tcW w:w="2253" w:type="pct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5BDF6D66" w14:textId="77777777" w:rsidR="00D2340C" w:rsidRPr="000F716B" w:rsidRDefault="00D2340C" w:rsidP="00D04344">
                  <w:pPr>
                    <w:adjustRightInd w:val="0"/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F716B">
                    <w:rPr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R$3.500,00 </w:t>
                  </w:r>
                </w:p>
              </w:tc>
            </w:tr>
          </w:tbl>
          <w:p w14:paraId="4A34B936" w14:textId="727E98B0" w:rsidR="001F541F" w:rsidRPr="00BD3CA3" w:rsidRDefault="00D2340C" w:rsidP="00D04344">
            <w:pPr>
              <w:pStyle w:val="TableParagraph"/>
              <w:ind w:right="57"/>
              <w:jc w:val="both"/>
              <w:rPr>
                <w:i/>
                <w:iCs/>
                <w:sz w:val="20"/>
                <w:szCs w:val="20"/>
              </w:rPr>
            </w:pPr>
            <w:r w:rsidRPr="000F716B">
              <w:rPr>
                <w:i/>
                <w:iCs/>
                <w:sz w:val="18"/>
                <w:szCs w:val="18"/>
              </w:rPr>
              <w:t>O menor valor foi da empresa Almeida Instalações, porém a mesma não possui a certidão Federal válida, o que impossibilita a contratação. A empresa GDS é a segunda com melhor valor e possui todas as certidões negativas. Em análise do problema</w:t>
            </w:r>
            <w:r w:rsidR="0032460F" w:rsidRPr="000F716B">
              <w:rPr>
                <w:i/>
                <w:iCs/>
                <w:sz w:val="18"/>
                <w:szCs w:val="18"/>
              </w:rPr>
              <w:t xml:space="preserve">, </w:t>
            </w:r>
            <w:r w:rsidRPr="000F716B">
              <w:rPr>
                <w:i/>
                <w:iCs/>
                <w:sz w:val="18"/>
                <w:szCs w:val="18"/>
              </w:rPr>
              <w:t>buscando manter a regional devidamente iluminada, até mesmo para a boa saúde dos colaboradores, solicitamos a colaboradora Emeline</w:t>
            </w:r>
            <w:r w:rsidR="00BD3CA3" w:rsidRPr="000F716B">
              <w:rPr>
                <w:i/>
                <w:iCs/>
                <w:sz w:val="18"/>
                <w:szCs w:val="18"/>
              </w:rPr>
              <w:t xml:space="preserve"> </w:t>
            </w:r>
            <w:r w:rsidRPr="000F716B">
              <w:rPr>
                <w:i/>
                <w:iCs/>
                <w:sz w:val="18"/>
                <w:szCs w:val="18"/>
              </w:rPr>
              <w:t>agendar a execução do serviço</w:t>
            </w:r>
            <w:r w:rsidR="0032460F" w:rsidRPr="000F716B">
              <w:rPr>
                <w:i/>
                <w:iCs/>
                <w:sz w:val="18"/>
                <w:szCs w:val="18"/>
              </w:rPr>
              <w:t xml:space="preserve">, </w:t>
            </w:r>
            <w:r w:rsidRPr="000F716B">
              <w:rPr>
                <w:i/>
                <w:iCs/>
                <w:sz w:val="18"/>
                <w:szCs w:val="18"/>
              </w:rPr>
              <w:t xml:space="preserve"> receber a nota fiscal e atestar para comprovação da despesa. </w:t>
            </w:r>
            <w:r w:rsidR="0032460F" w:rsidRPr="000F716B">
              <w:rPr>
                <w:i/>
                <w:iCs/>
                <w:sz w:val="18"/>
                <w:szCs w:val="18"/>
              </w:rPr>
              <w:t xml:space="preserve">Após, </w:t>
            </w:r>
            <w:r w:rsidRPr="000F716B">
              <w:rPr>
                <w:i/>
                <w:iCs/>
                <w:sz w:val="18"/>
                <w:szCs w:val="18"/>
              </w:rPr>
              <w:t>a colaboradora Emeline enviou a nota atestada para o setor administrativo que juntou os orçamentos e enviou ao financeiro para o devido pagamento</w:t>
            </w:r>
          </w:p>
        </w:tc>
      </w:tr>
    </w:tbl>
    <w:p w14:paraId="35D9D60B" w14:textId="77777777" w:rsidR="004C7BFC" w:rsidRDefault="004C7BFC" w:rsidP="00D2340C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D2340C" w:rsidRPr="005B0B6D" w14:paraId="1A273FA5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7CA1CE9" w14:textId="636FE177" w:rsidR="00D2340C" w:rsidRPr="005B0B6D" w:rsidRDefault="00D2340C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7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7FC3EB4F" w14:textId="2201EA12" w:rsidR="00D2340C" w:rsidRPr="005B0B6D" w:rsidRDefault="00D2340C" w:rsidP="005550D1">
            <w:pPr>
              <w:pStyle w:val="TableParagraph"/>
              <w:ind w:left="0" w:right="-57"/>
              <w:jc w:val="both"/>
              <w:rPr>
                <w:b/>
              </w:rPr>
            </w:pPr>
            <w:r w:rsidRPr="005B0B6D">
              <w:rPr>
                <w:b/>
              </w:rPr>
              <w:t xml:space="preserve">  APROVAÇÃO CONTAS JUNHO/2023 CAU/PR</w:t>
            </w:r>
          </w:p>
        </w:tc>
      </w:tr>
      <w:tr w:rsidR="00D2340C" w:rsidRPr="005B0B6D" w14:paraId="5779E55C" w14:textId="77777777" w:rsidTr="005B0B6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EC15FDA" w14:textId="77777777" w:rsidR="00D2340C" w:rsidRPr="005B0B6D" w:rsidRDefault="00D2340C" w:rsidP="005550D1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0B870FE8" w14:textId="77777777" w:rsidR="00D2340C" w:rsidRPr="005B0B6D" w:rsidRDefault="00D2340C" w:rsidP="005550D1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CPFI-CAUPR  </w:t>
            </w:r>
          </w:p>
        </w:tc>
      </w:tr>
      <w:tr w:rsidR="00D2340C" w:rsidRPr="005B0B6D" w14:paraId="7365D2DD" w14:textId="77777777" w:rsidTr="005B0B6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A60EF75" w14:textId="77777777" w:rsidR="00D2340C" w:rsidRPr="005B0B6D" w:rsidRDefault="00D2340C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uto"/>
            </w:tcBorders>
          </w:tcPr>
          <w:p w14:paraId="73CF5110" w14:textId="77777777" w:rsidR="00D2340C" w:rsidRPr="005B0B6D" w:rsidRDefault="00D2340C" w:rsidP="005550D1">
            <w:pPr>
              <w:pStyle w:val="TableParagraph"/>
              <w:ind w:left="109" w:right="-57"/>
              <w:jc w:val="both"/>
            </w:pPr>
            <w:r w:rsidRPr="005B0B6D">
              <w:t>Coordenador Idevall dos Santos Filho</w:t>
            </w:r>
          </w:p>
        </w:tc>
      </w:tr>
      <w:tr w:rsidR="00D2340C" w:rsidRPr="005B0B6D" w14:paraId="28022409" w14:textId="77777777" w:rsidTr="005B0B6D">
        <w:trPr>
          <w:trHeight w:val="552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4575276" w14:textId="77777777" w:rsidR="00D2340C" w:rsidRPr="005B0B6D" w:rsidRDefault="00D2340C" w:rsidP="005550D1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uto"/>
            </w:tcBorders>
          </w:tcPr>
          <w:p w14:paraId="0C38F8B5" w14:textId="386BF5C8" w:rsidR="00D2340C" w:rsidRPr="005B0B6D" w:rsidRDefault="00D2340C" w:rsidP="00D2340C">
            <w:pPr>
              <w:pStyle w:val="TableParagraph"/>
              <w:ind w:right="57"/>
              <w:jc w:val="both"/>
            </w:pPr>
            <w:r w:rsidRPr="005B0B6D">
              <w:t>Após análise dos documentos, a comissão efetuou os seguintes questionamentos</w:t>
            </w:r>
            <w:r w:rsidR="00393438" w:rsidRPr="005B0B6D">
              <w:t xml:space="preserve">: </w:t>
            </w:r>
          </w:p>
          <w:p w14:paraId="00A9FE1E" w14:textId="34AC0B54" w:rsidR="00D2340C" w:rsidRPr="005B0B6D" w:rsidRDefault="00D2340C" w:rsidP="00D2340C">
            <w:pPr>
              <w:pStyle w:val="TableParagraph"/>
              <w:ind w:right="57"/>
              <w:jc w:val="both"/>
            </w:pPr>
            <w:r w:rsidRPr="005B0B6D">
              <w:t xml:space="preserve">a) orientar os condomínios sobre a responsabilidade do síndico quanto a exigência de Responsável Técnico na execução de obras de reformas em unidades habitacionais e demais dependências, ressaltando que os mesmos serão devidamente orientados sobre o tema. Para tal atividade, o Gerente Geral Lucas Rieke informou que serão utilizadas as mesmas cartilhas elaboradas pelo CAU/RS, obtidas através de “Termo de Cooperação” entre os estados, e as quais estão em processo de licitação para contratação de serviços de impressão. </w:t>
            </w:r>
          </w:p>
          <w:p w14:paraId="14866785" w14:textId="0F7EBDD8" w:rsidR="00D2340C" w:rsidRPr="005B0B6D" w:rsidRDefault="00D2340C" w:rsidP="00D2340C">
            <w:pPr>
              <w:pStyle w:val="TableParagraph"/>
              <w:ind w:right="57"/>
              <w:jc w:val="both"/>
            </w:pPr>
            <w:r w:rsidRPr="005B0B6D">
              <w:lastRenderedPageBreak/>
              <w:t xml:space="preserve">b) Despesas - dia 19: </w:t>
            </w:r>
            <w:r w:rsidR="00AD45A8">
              <w:t xml:space="preserve">no </w:t>
            </w:r>
            <w:r w:rsidRPr="005B0B6D">
              <w:t>Edital nº 08/2022</w:t>
            </w:r>
            <w:r w:rsidR="007C5F71">
              <w:t xml:space="preserve">, </w:t>
            </w:r>
            <w:r w:rsidR="00AD45A8">
              <w:t xml:space="preserve">incluir o </w:t>
            </w:r>
            <w:r w:rsidR="000F716B">
              <w:t>objeto</w:t>
            </w:r>
            <w:r w:rsidR="00AD45A8">
              <w:t xml:space="preserve"> como a </w:t>
            </w:r>
            <w:r w:rsidRPr="005B0B6D">
              <w:t>reforma da Casa Miguel Pereira</w:t>
            </w:r>
            <w:r w:rsidR="00486CB8">
              <w:t xml:space="preserve"> </w:t>
            </w:r>
          </w:p>
          <w:p w14:paraId="033E09A6" w14:textId="4BB7D703" w:rsidR="00D2340C" w:rsidRPr="005B0B6D" w:rsidRDefault="00D2340C" w:rsidP="00D2340C">
            <w:pPr>
              <w:pStyle w:val="TableParagraph"/>
              <w:ind w:right="57"/>
              <w:jc w:val="both"/>
            </w:pPr>
            <w:r w:rsidRPr="005B0B6D">
              <w:t xml:space="preserve">c) Despesas - dia 27: correção da grafia do item “esponjas” </w:t>
            </w:r>
          </w:p>
          <w:p w14:paraId="7E04EA59" w14:textId="28131993" w:rsidR="00D2340C" w:rsidRPr="005B0B6D" w:rsidRDefault="00D2340C" w:rsidP="00D2340C">
            <w:pPr>
              <w:pStyle w:val="TableParagraph"/>
              <w:ind w:right="57"/>
              <w:jc w:val="both"/>
            </w:pPr>
            <w:r w:rsidRPr="005B0B6D">
              <w:t xml:space="preserve">d) Despesas - dia 28: quanto as atividades desenvolvidas pelo CAU/PR na CASACOR/PR 2023 o termo “Locação de Espaço” decorre das Cotas de Participação obtidas pelo Conselho através de contratação direta, isto é, com inexigibilidade de licitação visto tratar de evento único e exclusivo. Dentre os benefícios </w:t>
            </w:r>
            <w:r w:rsidR="00653613">
              <w:t xml:space="preserve">ao </w:t>
            </w:r>
            <w:r w:rsidRPr="005B0B6D">
              <w:t>CAU/PR</w:t>
            </w:r>
            <w:r w:rsidR="00653613">
              <w:t xml:space="preserve"> estão a</w:t>
            </w:r>
            <w:r w:rsidRPr="005B0B6D">
              <w:t xml:space="preserve"> disponibilização de convites gratuitos, descontos nos ingressos aos profissionais de arquitetura, visitação</w:t>
            </w:r>
            <w:r w:rsidR="00653613">
              <w:t xml:space="preserve"> na m</w:t>
            </w:r>
            <w:r w:rsidRPr="005B0B6D">
              <w:t>ostra, espaço para palestra</w:t>
            </w:r>
            <w:r w:rsidR="00653613">
              <w:t xml:space="preserve">, </w:t>
            </w:r>
            <w:r w:rsidRPr="005B0B6D">
              <w:t>serviço de buffet a conselheiros</w:t>
            </w:r>
            <w:r w:rsidR="00653613">
              <w:t>/</w:t>
            </w:r>
            <w:r w:rsidRPr="005B0B6D">
              <w:t>convidados e participação dos membros do CEAU. Conforme</w:t>
            </w:r>
            <w:r w:rsidR="00653613">
              <w:t xml:space="preserve"> o </w:t>
            </w:r>
            <w:r w:rsidRPr="005B0B6D">
              <w:t>Setor de Comunicação, aproximadamente 900 (novecentos) profissionais prestigiaram o referido evento.</w:t>
            </w:r>
          </w:p>
          <w:p w14:paraId="02771F7E" w14:textId="255B9C10" w:rsidR="00D04344" w:rsidRDefault="00D2340C" w:rsidP="00617E62">
            <w:pPr>
              <w:pStyle w:val="TableParagraph"/>
              <w:ind w:right="57"/>
              <w:jc w:val="both"/>
            </w:pPr>
            <w:r w:rsidRPr="005B0B6D">
              <w:t xml:space="preserve">e) Despesas - dia 30: quanto as diárias </w:t>
            </w:r>
            <w:r w:rsidR="00486CB8">
              <w:t xml:space="preserve">internacionais </w:t>
            </w:r>
            <w:r w:rsidRPr="005B0B6D">
              <w:t xml:space="preserve">para o Conselheiro João Suplicy Neto, o pagamento foi efetuado </w:t>
            </w:r>
            <w:r w:rsidR="00D04344">
              <w:t xml:space="preserve">conforme o </w:t>
            </w:r>
            <w:r w:rsidRPr="005B0B6D">
              <w:t xml:space="preserve">aprovado em Plenária </w:t>
            </w:r>
            <w:r w:rsidR="00D04344">
              <w:t xml:space="preserve">através da </w:t>
            </w:r>
            <w:r w:rsidRPr="005B0B6D">
              <w:t>DPOPR nº 156-02/2023</w:t>
            </w:r>
            <w:r w:rsidR="00617E62" w:rsidRPr="005B0B6D">
              <w:t xml:space="preserve">.  </w:t>
            </w:r>
          </w:p>
          <w:p w14:paraId="45033B2E" w14:textId="5FD17B61" w:rsidR="00D2340C" w:rsidRPr="005B0B6D" w:rsidRDefault="00617E62" w:rsidP="00617E62">
            <w:pPr>
              <w:pStyle w:val="TableParagraph"/>
              <w:ind w:right="57"/>
              <w:jc w:val="both"/>
            </w:pPr>
            <w:r w:rsidRPr="005B0B6D">
              <w:t>A</w:t>
            </w:r>
            <w:r w:rsidR="00D2340C" w:rsidRPr="005B0B6D">
              <w:t>pós os esclarecimentos da GEFIN, considerando os documentos apresentados, os quais foram conferidos e complementados com as devidas informações prestadas pelos responsáveis que os assinaram, esta Comissão opina de modo unânime pela “</w:t>
            </w:r>
            <w:r w:rsidR="00D2340C" w:rsidRPr="005B0B6D">
              <w:rPr>
                <w:b/>
                <w:bCs/>
              </w:rPr>
              <w:t>APROVAÇÃO DO RELATÓRIO FINANCEIRO DE JUNHO/2023” (VER DELIBERAÇÃO N° 017/2023 CPFI-CAU/PR)</w:t>
            </w:r>
          </w:p>
        </w:tc>
      </w:tr>
    </w:tbl>
    <w:p w14:paraId="09169CFD" w14:textId="43915766" w:rsidR="00251CEA" w:rsidRDefault="00251CEA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ook w:val="01E0" w:firstRow="1" w:lastRow="1" w:firstColumn="1" w:lastColumn="1" w:noHBand="0" w:noVBand="0"/>
      </w:tblPr>
      <w:tblGrid>
        <w:gridCol w:w="1843"/>
        <w:gridCol w:w="8940"/>
      </w:tblGrid>
      <w:tr w:rsidR="00D2340C" w:rsidRPr="005B0B6D" w14:paraId="2D8B5904" w14:textId="77777777" w:rsidTr="007C5F7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3FE3C3" w14:textId="13F6800C" w:rsidR="00D2340C" w:rsidRPr="005B0B6D" w:rsidRDefault="00D2340C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8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5A5A5"/>
            </w:tcBorders>
          </w:tcPr>
          <w:p w14:paraId="0F1180EA" w14:textId="59BC2275" w:rsidR="00D2340C" w:rsidRPr="005B0B6D" w:rsidRDefault="00D2340C" w:rsidP="005550D1">
            <w:pPr>
              <w:pStyle w:val="TableParagraph"/>
              <w:ind w:left="0" w:right="-57"/>
              <w:jc w:val="both"/>
              <w:rPr>
                <w:b/>
              </w:rPr>
            </w:pPr>
            <w:r w:rsidRPr="005B0B6D">
              <w:rPr>
                <w:b/>
              </w:rPr>
              <w:t xml:space="preserve">  RESOLUÇÃO Nº 238/2023 CAU/BR (ATUALIZAÇÃO VERBAS DE VIAGENS</w:t>
            </w:r>
            <w:r w:rsidR="00A55923">
              <w:rPr>
                <w:b/>
              </w:rPr>
              <w:t>)</w:t>
            </w:r>
          </w:p>
        </w:tc>
      </w:tr>
      <w:tr w:rsidR="00D2340C" w:rsidRPr="005B0B6D" w14:paraId="51484994" w14:textId="77777777" w:rsidTr="007C5F71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E2B748" w14:textId="77777777" w:rsidR="00D2340C" w:rsidRPr="005B0B6D" w:rsidRDefault="00D2340C" w:rsidP="005550D1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Fonte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5A5A5"/>
            </w:tcBorders>
          </w:tcPr>
          <w:p w14:paraId="759E3446" w14:textId="77777777" w:rsidR="00D2340C" w:rsidRPr="005B0B6D" w:rsidRDefault="00D2340C" w:rsidP="005550D1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CPFI-CAUPR  </w:t>
            </w:r>
          </w:p>
        </w:tc>
      </w:tr>
      <w:tr w:rsidR="00D2340C" w:rsidRPr="005B0B6D" w14:paraId="433FF675" w14:textId="77777777" w:rsidTr="007C5F7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D3B9F2F" w14:textId="77777777" w:rsidR="00D2340C" w:rsidRPr="005B0B6D" w:rsidRDefault="00D2340C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Relator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uto"/>
            </w:tcBorders>
          </w:tcPr>
          <w:p w14:paraId="5356C7E8" w14:textId="77777777" w:rsidR="00D2340C" w:rsidRPr="005B0B6D" w:rsidRDefault="00D2340C" w:rsidP="005550D1">
            <w:pPr>
              <w:pStyle w:val="TableParagraph"/>
              <w:ind w:left="109" w:right="-57"/>
              <w:jc w:val="both"/>
            </w:pPr>
            <w:r w:rsidRPr="005B0B6D">
              <w:t>Coordenador Idevall dos Santos Filho</w:t>
            </w:r>
          </w:p>
        </w:tc>
      </w:tr>
      <w:tr w:rsidR="00D2340C" w:rsidRPr="005B0B6D" w14:paraId="3FF82A6E" w14:textId="77777777" w:rsidTr="007C5F71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7DEC4EB" w14:textId="77777777" w:rsidR="00D2340C" w:rsidRPr="005B0B6D" w:rsidRDefault="00D2340C" w:rsidP="005550D1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5A5A5"/>
            </w:tcBorders>
          </w:tcPr>
          <w:p w14:paraId="2A454F19" w14:textId="2EAFEBC8" w:rsidR="00D2340C" w:rsidRPr="005B0B6D" w:rsidRDefault="00D2340C" w:rsidP="00617E62">
            <w:pPr>
              <w:pStyle w:val="TableParagraph"/>
              <w:ind w:right="57"/>
              <w:jc w:val="both"/>
            </w:pPr>
            <w:r w:rsidRPr="005B0B6D">
              <w:t>considerando a referida norma, a CPFI recomenda ao Setor Contábil-Financeiro regulamentar a aplicação dos novos títulos a partir da presente data mantendo os valores atualmente praticados pelo CAU/PR a fim de verificar o trâmite dos processos, identificando as eventuais dificuldades e determinando as competências específicas dos envolvidos visto que a mesma passará a vigorar no prazo de 06 (seis) meses. Após os esclarecimentos da GEFIN, considerando os documentos apresentados, os quais foram conferidos e complementados com as devidas informações prestadas pelos responsáveis que os assinaram, esta Comissão opina de modo unânime pela “</w:t>
            </w:r>
            <w:r w:rsidRPr="005B0B6D">
              <w:rPr>
                <w:b/>
                <w:bCs/>
              </w:rPr>
              <w:t>APROVAÇÃO DA APLICAÇÃO DA RESOLUÇÃO Nº 238/2023 CAU/BR”</w:t>
            </w:r>
            <w:r w:rsidRPr="005B0B6D">
              <w:t xml:space="preserve"> </w:t>
            </w:r>
            <w:r w:rsidRPr="00720087">
              <w:t>ressaltando a manutenção dos valores atualmente aplicados pelo CAU/PR até o início da sua vigência considerando a redução orçamentária para fechamento da reprogramação e a queda de arrecadação nas Anuidades do Exercício e RRTs</w:t>
            </w:r>
            <w:r w:rsidRPr="005B0B6D">
              <w:t xml:space="preserve"> </w:t>
            </w:r>
            <w:r w:rsidRPr="005B0B6D">
              <w:rPr>
                <w:b/>
                <w:bCs/>
              </w:rPr>
              <w:t>(VER DELIBERAÇÃO N° 018/2023 CPFI-CAU/PR)</w:t>
            </w:r>
          </w:p>
        </w:tc>
      </w:tr>
    </w:tbl>
    <w:p w14:paraId="3BC64801" w14:textId="77777777" w:rsidR="00247F3B" w:rsidRDefault="00247F3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ook w:val="01E0" w:firstRow="1" w:lastRow="1" w:firstColumn="1" w:lastColumn="1" w:noHBand="0" w:noVBand="0"/>
      </w:tblPr>
      <w:tblGrid>
        <w:gridCol w:w="1843"/>
        <w:gridCol w:w="8940"/>
      </w:tblGrid>
      <w:tr w:rsidR="00393438" w:rsidRPr="005B0B6D" w14:paraId="4E10FBA2" w14:textId="77777777" w:rsidTr="007A058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0DE944D" w14:textId="4F00ADDC" w:rsidR="00393438" w:rsidRPr="005B0B6D" w:rsidRDefault="00393438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9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5A5A5"/>
            </w:tcBorders>
          </w:tcPr>
          <w:p w14:paraId="05EC1C94" w14:textId="62CEAD00" w:rsidR="00393438" w:rsidRPr="005B0B6D" w:rsidRDefault="00393438" w:rsidP="005550D1">
            <w:pPr>
              <w:pStyle w:val="TableParagraph"/>
              <w:ind w:left="0" w:right="-57"/>
              <w:jc w:val="both"/>
              <w:rPr>
                <w:b/>
              </w:rPr>
            </w:pPr>
            <w:r w:rsidRPr="005B0B6D">
              <w:rPr>
                <w:b/>
              </w:rPr>
              <w:t xml:space="preserve">  REPROGRAMAÇÃO ORÇAMENTÁRIA</w:t>
            </w:r>
          </w:p>
        </w:tc>
      </w:tr>
      <w:tr w:rsidR="00393438" w:rsidRPr="005B0B6D" w14:paraId="79E74E4F" w14:textId="77777777" w:rsidTr="007A0581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C925395" w14:textId="77777777" w:rsidR="00393438" w:rsidRPr="005B0B6D" w:rsidRDefault="00393438" w:rsidP="005550D1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Fonte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5A5A5"/>
            </w:tcBorders>
          </w:tcPr>
          <w:p w14:paraId="149D8440" w14:textId="77777777" w:rsidR="00393438" w:rsidRPr="005B0B6D" w:rsidRDefault="00393438" w:rsidP="005550D1">
            <w:pPr>
              <w:pStyle w:val="TableParagraph"/>
              <w:spacing w:line="229" w:lineRule="exact"/>
              <w:ind w:left="109" w:right="-57"/>
              <w:jc w:val="both"/>
            </w:pPr>
            <w:r w:rsidRPr="005B0B6D">
              <w:t xml:space="preserve">CPFI-CAUPR  </w:t>
            </w:r>
          </w:p>
        </w:tc>
      </w:tr>
      <w:tr w:rsidR="00393438" w:rsidRPr="005B0B6D" w14:paraId="7A07AF26" w14:textId="77777777" w:rsidTr="007A058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B41C58" w14:textId="77777777" w:rsidR="00393438" w:rsidRPr="005B0B6D" w:rsidRDefault="00393438" w:rsidP="005550D1">
            <w:pPr>
              <w:pStyle w:val="TableParagraph"/>
              <w:ind w:right="-57"/>
              <w:jc w:val="both"/>
              <w:rPr>
                <w:b/>
              </w:rPr>
            </w:pPr>
            <w:r w:rsidRPr="005B0B6D">
              <w:rPr>
                <w:b/>
              </w:rPr>
              <w:t>Relator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uto"/>
            </w:tcBorders>
          </w:tcPr>
          <w:p w14:paraId="4DB02852" w14:textId="77777777" w:rsidR="00393438" w:rsidRPr="005B0B6D" w:rsidRDefault="00393438" w:rsidP="005550D1">
            <w:pPr>
              <w:pStyle w:val="TableParagraph"/>
              <w:ind w:left="109" w:right="-57"/>
              <w:jc w:val="both"/>
            </w:pPr>
            <w:r w:rsidRPr="005B0B6D">
              <w:t>Coordenador Idevall dos Santos Filho</w:t>
            </w:r>
          </w:p>
        </w:tc>
      </w:tr>
      <w:tr w:rsidR="00393438" w:rsidRPr="005B0B6D" w14:paraId="5321F725" w14:textId="77777777" w:rsidTr="007A0581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3D72B16" w14:textId="77777777" w:rsidR="00393438" w:rsidRPr="005B0B6D" w:rsidRDefault="00393438" w:rsidP="005550D1">
            <w:pPr>
              <w:pStyle w:val="TableParagraph"/>
              <w:ind w:right="-57"/>
              <w:rPr>
                <w:b/>
              </w:rPr>
            </w:pPr>
            <w:r w:rsidRPr="005B0B6D">
              <w:rPr>
                <w:b/>
              </w:rPr>
              <w:t>Encaminhamento</w:t>
            </w:r>
          </w:p>
        </w:tc>
        <w:tc>
          <w:tcPr>
            <w:tcW w:w="8940" w:type="dxa"/>
            <w:tcBorders>
              <w:top w:val="single" w:sz="4" w:space="0" w:color="A5A5A5"/>
              <w:bottom w:val="single" w:sz="4" w:space="0" w:color="A5A5A5"/>
            </w:tcBorders>
          </w:tcPr>
          <w:p w14:paraId="20EDC622" w14:textId="13B677B7" w:rsidR="005B0B6D" w:rsidRDefault="00393438" w:rsidP="00617E62">
            <w:pPr>
              <w:pStyle w:val="TableParagraph"/>
              <w:ind w:right="57"/>
              <w:jc w:val="both"/>
            </w:pPr>
            <w:r w:rsidRPr="005B0B6D">
              <w:t xml:space="preserve">considerando a explanação inicial de valores e procedimentos na RE nº 01/2023 </w:t>
            </w:r>
            <w:r w:rsidR="00B43870">
              <w:t xml:space="preserve">de </w:t>
            </w:r>
            <w:r w:rsidRPr="005B0B6D">
              <w:t>10/07</w:t>
            </w:r>
            <w:r w:rsidR="00B43870">
              <w:t xml:space="preserve">, </w:t>
            </w:r>
            <w:r w:rsidRPr="005B0B6D">
              <w:t>023, faz-se necessário deliberação do tema na presente sessão e votação em regime de urgência na Plenária de 21/07/2023 visto os prazos determinados pelo CAU/BR. Na sequência foram apresentados os tópicos de maior relevância bem como as tabelas e planilhas atualizadas:</w:t>
            </w:r>
            <w:r w:rsidR="00617E62" w:rsidRPr="005B0B6D">
              <w:t xml:space="preserve"> </w:t>
            </w:r>
          </w:p>
          <w:p w14:paraId="66B896AE" w14:textId="77777777" w:rsidR="005B0B6D" w:rsidRDefault="005B0B6D" w:rsidP="00617E62">
            <w:pPr>
              <w:pStyle w:val="TableParagraph"/>
              <w:ind w:right="57"/>
              <w:jc w:val="both"/>
            </w:pPr>
            <w:r>
              <w:t xml:space="preserve">a) </w:t>
            </w:r>
            <w:r w:rsidR="00393438" w:rsidRPr="005B0B6D">
              <w:t xml:space="preserve">redução de R$ 500.000,00 no orçamento final para a devida adequação financeira; </w:t>
            </w:r>
          </w:p>
          <w:p w14:paraId="5384593F" w14:textId="77777777" w:rsidR="005B0B6D" w:rsidRDefault="005B0B6D" w:rsidP="00617E62">
            <w:pPr>
              <w:pStyle w:val="TableParagraph"/>
              <w:ind w:right="57"/>
              <w:jc w:val="both"/>
            </w:pPr>
            <w:r>
              <w:t xml:space="preserve">b) </w:t>
            </w:r>
            <w:r w:rsidR="00393438" w:rsidRPr="005B0B6D">
              <w:t>na atual situação orçamentária do CAU/PR, o bom resultado das aplicações financeiras encobre o péssimo cenário de arrecadação de Anuidades e RRTs</w:t>
            </w:r>
            <w:r w:rsidR="00617E62" w:rsidRPr="005B0B6D">
              <w:t>;</w:t>
            </w:r>
          </w:p>
          <w:p w14:paraId="7BBC96EA" w14:textId="081333E0" w:rsidR="005B0B6D" w:rsidRDefault="005B0B6D" w:rsidP="00617E62">
            <w:pPr>
              <w:pStyle w:val="TableParagraph"/>
              <w:ind w:right="57"/>
              <w:jc w:val="both"/>
            </w:pPr>
            <w:r>
              <w:t>c)</w:t>
            </w:r>
            <w:r w:rsidR="00617E62" w:rsidRPr="005B0B6D">
              <w:t xml:space="preserve"> p</w:t>
            </w:r>
            <w:r w:rsidR="00393438" w:rsidRPr="005B0B6D">
              <w:t xml:space="preserve">revisão de </w:t>
            </w:r>
            <w:r w:rsidR="00313FBF" w:rsidRPr="005B0B6D">
              <w:t xml:space="preserve">uso do </w:t>
            </w:r>
            <w:r w:rsidR="00393438" w:rsidRPr="005B0B6D">
              <w:t>superávit em projetos específicos no valor de R$ 2.821.478,00 (16,44%)</w:t>
            </w:r>
            <w:r w:rsidR="00617E62" w:rsidRPr="005B0B6D">
              <w:t xml:space="preserve">; </w:t>
            </w:r>
          </w:p>
          <w:p w14:paraId="6E79E6E7" w14:textId="77777777" w:rsidR="005B0B6D" w:rsidRDefault="005B0B6D" w:rsidP="00617E62">
            <w:pPr>
              <w:pStyle w:val="TableParagraph"/>
              <w:ind w:right="57"/>
              <w:jc w:val="both"/>
            </w:pPr>
            <w:r>
              <w:t xml:space="preserve">d) </w:t>
            </w:r>
            <w:r w:rsidR="00393438" w:rsidRPr="005B0B6D">
              <w:t>orçamento total: Receitas de R$ 22.428.810,71 e Despesas de R$ 22.428.810,71 22</w:t>
            </w:r>
            <w:r w:rsidR="00617E62" w:rsidRPr="005B0B6D">
              <w:t xml:space="preserve">. </w:t>
            </w:r>
          </w:p>
          <w:p w14:paraId="409C9C38" w14:textId="3F356E6A" w:rsidR="006C3C68" w:rsidRPr="005B0B6D" w:rsidRDefault="006C3C68" w:rsidP="00617E62">
            <w:pPr>
              <w:pStyle w:val="TableParagraph"/>
              <w:ind w:right="57"/>
              <w:jc w:val="both"/>
            </w:pPr>
            <w:r w:rsidRPr="005B0B6D">
              <w:t>Após esclarecimentos da GEFIN</w:t>
            </w:r>
            <w:r w:rsidR="0004332A" w:rsidRPr="005B0B6D">
              <w:t xml:space="preserve"> e </w:t>
            </w:r>
            <w:r w:rsidRPr="005B0B6D">
              <w:t>considerando os documentos apresentados, conferidos e complementados com as devidas informações prestadas pelos responsáveis que os assinaram, esta Comissão opina de modo unânime pela “</w:t>
            </w:r>
            <w:r w:rsidRPr="005B0B6D">
              <w:rPr>
                <w:b/>
                <w:bCs/>
              </w:rPr>
              <w:t>APROVAÇÃO DA REPROGRAMAÇÃO ORÇAMENTÁRIA 2023 (VER DELIBERAÇÃO N° 019/2023 CPFI-CAU/PR</w:t>
            </w:r>
          </w:p>
        </w:tc>
      </w:tr>
    </w:tbl>
    <w:tbl>
      <w:tblPr>
        <w:tblStyle w:val="TableNormal1"/>
        <w:tblW w:w="45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2"/>
        <w:gridCol w:w="1431"/>
        <w:gridCol w:w="1758"/>
        <w:gridCol w:w="1321"/>
        <w:gridCol w:w="1446"/>
        <w:gridCol w:w="1562"/>
        <w:gridCol w:w="1394"/>
        <w:gridCol w:w="15"/>
      </w:tblGrid>
      <w:tr w:rsidR="0097595F" w:rsidRPr="005844A3" w14:paraId="07B1211F" w14:textId="77777777" w:rsidTr="007F30DA">
        <w:trPr>
          <w:trHeight w:val="84"/>
          <w:jc w:val="center"/>
        </w:trPr>
        <w:tc>
          <w:tcPr>
            <w:tcW w:w="4993" w:type="pct"/>
            <w:gridSpan w:val="7"/>
            <w:shd w:val="clear" w:color="auto" w:fill="FF6900"/>
          </w:tcPr>
          <w:p w14:paraId="4B2813F1" w14:textId="77777777" w:rsidR="00393438" w:rsidRPr="005844A3" w:rsidRDefault="00393438" w:rsidP="005550D1">
            <w:pPr>
              <w:spacing w:before="29"/>
              <w:ind w:left="8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RESUMO</w:t>
            </w:r>
            <w:r w:rsidRPr="005844A3">
              <w:rPr>
                <w:rFonts w:eastAsia="Calibri"/>
                <w:b/>
                <w:color w:val="FFFFFF"/>
                <w:spacing w:val="-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DA</w:t>
            </w:r>
            <w:r w:rsidRPr="005844A3">
              <w:rPr>
                <w:rFonts w:eastAsia="Calibri"/>
                <w:b/>
                <w:color w:val="FFFFFF"/>
                <w:spacing w:val="-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REPROGRAMAÇÃO</w:t>
            </w:r>
            <w:r w:rsidRPr="005844A3">
              <w:rPr>
                <w:rFonts w:eastAsia="Calibri"/>
                <w:b/>
                <w:color w:val="FFFFFF"/>
                <w:spacing w:val="-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ORDINÁRIA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2023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-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POR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CATEGORIA</w:t>
            </w:r>
            <w:r w:rsidRPr="005844A3">
              <w:rPr>
                <w:rFonts w:eastAsia="Calibri"/>
                <w:b/>
                <w:color w:val="FFFFFF"/>
                <w:spacing w:val="-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ECONÔMICA</w:t>
            </w:r>
          </w:p>
        </w:tc>
        <w:tc>
          <w:tcPr>
            <w:tcW w:w="7" w:type="pct"/>
            <w:vMerge w:val="restart"/>
            <w:tcBorders>
              <w:top w:val="nil"/>
              <w:bottom w:val="nil"/>
              <w:right w:val="nil"/>
            </w:tcBorders>
          </w:tcPr>
          <w:p w14:paraId="5B91E954" w14:textId="77777777" w:rsidR="00393438" w:rsidRPr="005844A3" w:rsidRDefault="00393438" w:rsidP="005550D1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4D286B" w:rsidRPr="005844A3" w14:paraId="6D776000" w14:textId="77777777" w:rsidTr="00D5232A">
        <w:trPr>
          <w:trHeight w:val="77"/>
          <w:jc w:val="center"/>
        </w:trPr>
        <w:tc>
          <w:tcPr>
            <w:tcW w:w="851" w:type="pct"/>
            <w:vMerge w:val="restart"/>
            <w:shd w:val="clear" w:color="auto" w:fill="FF6900"/>
          </w:tcPr>
          <w:p w14:paraId="3150616D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  <w:p w14:paraId="73B67128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  <w:p w14:paraId="391FEE36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CATEGORIA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ECONÔMICA</w:t>
            </w:r>
          </w:p>
        </w:tc>
        <w:tc>
          <w:tcPr>
            <w:tcW w:w="2096" w:type="pct"/>
            <w:gridSpan w:val="3"/>
            <w:shd w:val="clear" w:color="auto" w:fill="FF6900"/>
          </w:tcPr>
          <w:p w14:paraId="19027000" w14:textId="77777777" w:rsidR="00393438" w:rsidRPr="005844A3" w:rsidRDefault="00393438" w:rsidP="007342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FONTES</w:t>
            </w:r>
          </w:p>
        </w:tc>
        <w:tc>
          <w:tcPr>
            <w:tcW w:w="2046" w:type="pct"/>
            <w:gridSpan w:val="3"/>
            <w:shd w:val="clear" w:color="auto" w:fill="FF6900"/>
          </w:tcPr>
          <w:p w14:paraId="0D8F7670" w14:textId="77777777" w:rsidR="00393438" w:rsidRPr="005844A3" w:rsidRDefault="00393438" w:rsidP="007342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USOS</w:t>
            </w:r>
          </w:p>
        </w:tc>
        <w:tc>
          <w:tcPr>
            <w:tcW w:w="7" w:type="pct"/>
            <w:vMerge/>
            <w:tcBorders>
              <w:top w:val="nil"/>
              <w:bottom w:val="nil"/>
              <w:right w:val="nil"/>
            </w:tcBorders>
          </w:tcPr>
          <w:p w14:paraId="53BF5046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7F30DA" w:rsidRPr="005844A3" w14:paraId="1950EEFF" w14:textId="77777777" w:rsidTr="00D5232A">
        <w:trPr>
          <w:trHeight w:val="188"/>
          <w:jc w:val="center"/>
        </w:trPr>
        <w:tc>
          <w:tcPr>
            <w:tcW w:w="851" w:type="pct"/>
            <w:vMerge/>
            <w:tcBorders>
              <w:top w:val="nil"/>
            </w:tcBorders>
            <w:shd w:val="clear" w:color="auto" w:fill="FF6900"/>
          </w:tcPr>
          <w:p w14:paraId="17AAC049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6900"/>
          </w:tcPr>
          <w:p w14:paraId="5C27A426" w14:textId="704D2E63" w:rsidR="00393438" w:rsidRPr="005844A3" w:rsidRDefault="00393438" w:rsidP="007F30D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Programação</w:t>
            </w:r>
            <w:r w:rsidRPr="005844A3">
              <w:rPr>
                <w:rFonts w:eastAsia="Calibri"/>
                <w:b/>
                <w:color w:val="FFFFFF"/>
                <w:spacing w:val="40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2023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>(A)</w:t>
            </w:r>
          </w:p>
        </w:tc>
        <w:tc>
          <w:tcPr>
            <w:tcW w:w="817" w:type="pct"/>
            <w:shd w:val="clear" w:color="auto" w:fill="FF6900"/>
          </w:tcPr>
          <w:p w14:paraId="2F30322A" w14:textId="49689C22" w:rsidR="00393438" w:rsidRPr="005844A3" w:rsidRDefault="00393438" w:rsidP="007342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Reprogramação</w:t>
            </w:r>
            <w:r w:rsidRPr="005844A3">
              <w:rPr>
                <w:rFonts w:eastAsia="Calibri"/>
                <w:b/>
                <w:color w:val="FFFFFF"/>
                <w:spacing w:val="40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2023</w:t>
            </w:r>
            <w:r w:rsidR="00734275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>(B)</w:t>
            </w:r>
          </w:p>
        </w:tc>
        <w:tc>
          <w:tcPr>
            <w:tcW w:w="614" w:type="pct"/>
            <w:shd w:val="clear" w:color="auto" w:fill="FF6900"/>
          </w:tcPr>
          <w:p w14:paraId="67013685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Variação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%</w:t>
            </w:r>
            <w:r w:rsidRPr="005844A3">
              <w:rPr>
                <w:rFonts w:eastAsia="Calibri"/>
                <w:b/>
                <w:color w:val="FFFFFF"/>
                <w:spacing w:val="40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(C=B/A)</w:t>
            </w:r>
          </w:p>
        </w:tc>
        <w:tc>
          <w:tcPr>
            <w:tcW w:w="672" w:type="pct"/>
            <w:shd w:val="clear" w:color="auto" w:fill="FF6900"/>
          </w:tcPr>
          <w:p w14:paraId="63B0705D" w14:textId="533BE49F" w:rsidR="00393438" w:rsidRPr="005844A3" w:rsidRDefault="00393438" w:rsidP="007F30D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Programação</w:t>
            </w:r>
            <w:r w:rsidRPr="005844A3">
              <w:rPr>
                <w:rFonts w:eastAsia="Calibri"/>
                <w:b/>
                <w:color w:val="FFFFFF"/>
                <w:spacing w:val="40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2023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>(D)</w:t>
            </w:r>
          </w:p>
        </w:tc>
        <w:tc>
          <w:tcPr>
            <w:tcW w:w="726" w:type="pct"/>
            <w:shd w:val="clear" w:color="auto" w:fill="FF6900"/>
          </w:tcPr>
          <w:p w14:paraId="08C50015" w14:textId="7607879B" w:rsidR="00393438" w:rsidRPr="005844A3" w:rsidRDefault="00393438" w:rsidP="007342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Reprogramação</w:t>
            </w:r>
            <w:r w:rsidRPr="005844A3">
              <w:rPr>
                <w:rFonts w:eastAsia="Calibri"/>
                <w:b/>
                <w:color w:val="FFFFFF"/>
                <w:spacing w:val="40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2023</w:t>
            </w:r>
            <w:r w:rsidR="00734275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>(E)</w:t>
            </w:r>
          </w:p>
        </w:tc>
        <w:tc>
          <w:tcPr>
            <w:tcW w:w="648" w:type="pct"/>
            <w:shd w:val="clear" w:color="auto" w:fill="FF6900"/>
          </w:tcPr>
          <w:p w14:paraId="08A0D1D8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Variação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%</w:t>
            </w:r>
            <w:r w:rsidRPr="005844A3">
              <w:rPr>
                <w:rFonts w:eastAsia="Calibri"/>
                <w:b/>
                <w:color w:val="FFFFFF"/>
                <w:spacing w:val="40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(F=E/D)</w:t>
            </w:r>
          </w:p>
        </w:tc>
        <w:tc>
          <w:tcPr>
            <w:tcW w:w="7" w:type="pct"/>
            <w:vMerge/>
            <w:tcBorders>
              <w:top w:val="nil"/>
              <w:bottom w:val="nil"/>
              <w:right w:val="nil"/>
            </w:tcBorders>
          </w:tcPr>
          <w:p w14:paraId="1C9EF605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5232A" w:rsidRPr="005844A3" w14:paraId="28D063F7" w14:textId="77777777" w:rsidTr="00D5232A">
        <w:trPr>
          <w:trHeight w:val="85"/>
          <w:jc w:val="center"/>
        </w:trPr>
        <w:tc>
          <w:tcPr>
            <w:tcW w:w="851" w:type="pct"/>
          </w:tcPr>
          <w:p w14:paraId="50ED5CAA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Corrente</w:t>
            </w:r>
          </w:p>
        </w:tc>
        <w:tc>
          <w:tcPr>
            <w:tcW w:w="665" w:type="pct"/>
            <w:shd w:val="clear" w:color="auto" w:fill="F1F1F1"/>
          </w:tcPr>
          <w:p w14:paraId="3D08D028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15.358.964,84</w:t>
            </w:r>
          </w:p>
        </w:tc>
        <w:tc>
          <w:tcPr>
            <w:tcW w:w="817" w:type="pct"/>
            <w:shd w:val="clear" w:color="auto" w:fill="F1F1F1"/>
          </w:tcPr>
          <w:p w14:paraId="162665AD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15.657.332,71</w:t>
            </w:r>
          </w:p>
        </w:tc>
        <w:tc>
          <w:tcPr>
            <w:tcW w:w="614" w:type="pct"/>
            <w:shd w:val="clear" w:color="auto" w:fill="D9D9D9"/>
          </w:tcPr>
          <w:p w14:paraId="5A175AD7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5"/>
                <w:sz w:val="14"/>
                <w:szCs w:val="14"/>
              </w:rPr>
              <w:t>1,9</w:t>
            </w:r>
          </w:p>
        </w:tc>
        <w:tc>
          <w:tcPr>
            <w:tcW w:w="672" w:type="pct"/>
          </w:tcPr>
          <w:p w14:paraId="4D04BE66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16.687.542,84</w:t>
            </w:r>
          </w:p>
        </w:tc>
        <w:tc>
          <w:tcPr>
            <w:tcW w:w="726" w:type="pct"/>
            <w:shd w:val="clear" w:color="auto" w:fill="F1F1F1"/>
          </w:tcPr>
          <w:p w14:paraId="4A093628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18.394.970,71</w:t>
            </w:r>
          </w:p>
        </w:tc>
        <w:tc>
          <w:tcPr>
            <w:tcW w:w="648" w:type="pct"/>
            <w:shd w:val="clear" w:color="auto" w:fill="D9D9D9"/>
          </w:tcPr>
          <w:p w14:paraId="5E6F73F9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4"/>
                <w:sz w:val="14"/>
                <w:szCs w:val="14"/>
              </w:rPr>
              <w:t>10,2</w:t>
            </w:r>
          </w:p>
        </w:tc>
        <w:tc>
          <w:tcPr>
            <w:tcW w:w="7" w:type="pct"/>
            <w:vMerge/>
            <w:tcBorders>
              <w:top w:val="nil"/>
              <w:bottom w:val="nil"/>
              <w:right w:val="nil"/>
            </w:tcBorders>
          </w:tcPr>
          <w:p w14:paraId="74C0F052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5232A" w:rsidRPr="005844A3" w14:paraId="18B2C7E1" w14:textId="77777777" w:rsidTr="00D5232A">
        <w:trPr>
          <w:trHeight w:val="84"/>
          <w:jc w:val="center"/>
        </w:trPr>
        <w:tc>
          <w:tcPr>
            <w:tcW w:w="851" w:type="pct"/>
          </w:tcPr>
          <w:p w14:paraId="5D97BD0A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Capital</w:t>
            </w:r>
          </w:p>
        </w:tc>
        <w:tc>
          <w:tcPr>
            <w:tcW w:w="665" w:type="pct"/>
            <w:shd w:val="clear" w:color="auto" w:fill="F1F1F1"/>
          </w:tcPr>
          <w:p w14:paraId="213C1F52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5.318.578,00</w:t>
            </w:r>
          </w:p>
        </w:tc>
        <w:tc>
          <w:tcPr>
            <w:tcW w:w="817" w:type="pct"/>
            <w:shd w:val="clear" w:color="auto" w:fill="F1F1F1"/>
          </w:tcPr>
          <w:p w14:paraId="1A8A5BD7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6.771.478,00</w:t>
            </w:r>
          </w:p>
        </w:tc>
        <w:tc>
          <w:tcPr>
            <w:tcW w:w="614" w:type="pct"/>
            <w:shd w:val="clear" w:color="auto" w:fill="D9D9D9"/>
          </w:tcPr>
          <w:p w14:paraId="48F212C8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4"/>
                <w:sz w:val="14"/>
                <w:szCs w:val="14"/>
              </w:rPr>
              <w:t>27,3</w:t>
            </w:r>
          </w:p>
        </w:tc>
        <w:tc>
          <w:tcPr>
            <w:tcW w:w="672" w:type="pct"/>
          </w:tcPr>
          <w:p w14:paraId="09C76E08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3.990.000,00</w:t>
            </w:r>
          </w:p>
        </w:tc>
        <w:tc>
          <w:tcPr>
            <w:tcW w:w="726" w:type="pct"/>
            <w:shd w:val="clear" w:color="auto" w:fill="F1F1F1"/>
          </w:tcPr>
          <w:p w14:paraId="42D4E78C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4.033.840,00</w:t>
            </w:r>
          </w:p>
        </w:tc>
        <w:tc>
          <w:tcPr>
            <w:tcW w:w="648" w:type="pct"/>
            <w:shd w:val="clear" w:color="auto" w:fill="D9D9D9"/>
          </w:tcPr>
          <w:p w14:paraId="7CC3BA00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5"/>
                <w:sz w:val="14"/>
                <w:szCs w:val="14"/>
              </w:rPr>
              <w:t>1,1</w:t>
            </w:r>
          </w:p>
        </w:tc>
        <w:tc>
          <w:tcPr>
            <w:tcW w:w="7" w:type="pct"/>
            <w:vMerge/>
            <w:tcBorders>
              <w:top w:val="nil"/>
              <w:bottom w:val="nil"/>
              <w:right w:val="nil"/>
            </w:tcBorders>
          </w:tcPr>
          <w:p w14:paraId="7BC39186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7F30DA" w:rsidRPr="005844A3" w14:paraId="3DC7FBDC" w14:textId="77777777" w:rsidTr="00D5232A">
        <w:trPr>
          <w:trHeight w:val="85"/>
          <w:jc w:val="center"/>
        </w:trPr>
        <w:tc>
          <w:tcPr>
            <w:tcW w:w="851" w:type="pct"/>
            <w:shd w:val="clear" w:color="auto" w:fill="FF6900"/>
          </w:tcPr>
          <w:p w14:paraId="1DAAC281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665" w:type="pct"/>
            <w:shd w:val="clear" w:color="auto" w:fill="FF6900"/>
          </w:tcPr>
          <w:p w14:paraId="3AF49872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20.677.542,84</w:t>
            </w:r>
          </w:p>
        </w:tc>
        <w:tc>
          <w:tcPr>
            <w:tcW w:w="817" w:type="pct"/>
            <w:shd w:val="clear" w:color="auto" w:fill="FF6900"/>
          </w:tcPr>
          <w:p w14:paraId="54890F20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22.428.810,71</w:t>
            </w:r>
          </w:p>
        </w:tc>
        <w:tc>
          <w:tcPr>
            <w:tcW w:w="614" w:type="pct"/>
            <w:shd w:val="clear" w:color="auto" w:fill="FF6900"/>
          </w:tcPr>
          <w:p w14:paraId="291623EE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8,47</w:t>
            </w:r>
          </w:p>
        </w:tc>
        <w:tc>
          <w:tcPr>
            <w:tcW w:w="672" w:type="pct"/>
            <w:shd w:val="clear" w:color="auto" w:fill="FF6900"/>
          </w:tcPr>
          <w:p w14:paraId="516D2B1D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20.677.542,84</w:t>
            </w:r>
          </w:p>
        </w:tc>
        <w:tc>
          <w:tcPr>
            <w:tcW w:w="726" w:type="pct"/>
            <w:shd w:val="clear" w:color="auto" w:fill="FF6900"/>
          </w:tcPr>
          <w:p w14:paraId="641BE694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22.428.810,71</w:t>
            </w:r>
          </w:p>
        </w:tc>
        <w:tc>
          <w:tcPr>
            <w:tcW w:w="648" w:type="pct"/>
            <w:shd w:val="clear" w:color="auto" w:fill="FF6900"/>
          </w:tcPr>
          <w:p w14:paraId="1D699CF3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8,47</w:t>
            </w:r>
          </w:p>
        </w:tc>
        <w:tc>
          <w:tcPr>
            <w:tcW w:w="7" w:type="pct"/>
            <w:vMerge/>
            <w:tcBorders>
              <w:top w:val="nil"/>
              <w:bottom w:val="nil"/>
              <w:right w:val="nil"/>
            </w:tcBorders>
          </w:tcPr>
          <w:p w14:paraId="77B6E04E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97595F" w:rsidRPr="005844A3" w14:paraId="51BF5039" w14:textId="77777777" w:rsidTr="007F30DA">
        <w:trPr>
          <w:trHeight w:val="32"/>
          <w:jc w:val="center"/>
        </w:trPr>
        <w:tc>
          <w:tcPr>
            <w:tcW w:w="4993" w:type="pct"/>
            <w:gridSpan w:val="7"/>
            <w:shd w:val="clear" w:color="auto" w:fill="FFCD00"/>
          </w:tcPr>
          <w:p w14:paraId="3C15F393" w14:textId="77777777" w:rsidR="00393438" w:rsidRPr="005844A3" w:rsidRDefault="00393438" w:rsidP="00734275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OBS: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No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item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da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categoria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dos</w:t>
            </w:r>
            <w:r w:rsidRPr="005844A3">
              <w:rPr>
                <w:rFonts w:eastAsia="Calibri"/>
                <w:b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"Usos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Correntes",</w:t>
            </w:r>
            <w:r w:rsidRPr="005844A3">
              <w:rPr>
                <w:rFonts w:eastAsia="Calibri"/>
                <w:b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deverão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ser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considerados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os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valores</w:t>
            </w:r>
            <w:r w:rsidRPr="005844A3">
              <w:rPr>
                <w:rFonts w:eastAsia="Calibri"/>
                <w:b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dos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Aportes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ao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Fundo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de</w:t>
            </w:r>
            <w:r w:rsidRPr="005844A3">
              <w:rPr>
                <w:rFonts w:eastAsia="Calibri"/>
                <w:b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Apoio,</w:t>
            </w:r>
            <w:r w:rsidRPr="005844A3">
              <w:rPr>
                <w:rFonts w:eastAsia="Calibri"/>
                <w:b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ao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CSC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e</w:t>
            </w:r>
            <w:r w:rsidRPr="005844A3">
              <w:rPr>
                <w:rFonts w:eastAsia="Calibri"/>
                <w:b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à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Reserva</w:t>
            </w:r>
            <w:r w:rsidRPr="005844A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de</w:t>
            </w:r>
            <w:r w:rsidRPr="005844A3">
              <w:rPr>
                <w:rFonts w:eastAsia="Calibri"/>
                <w:b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Contingência.</w:t>
            </w:r>
          </w:p>
        </w:tc>
        <w:tc>
          <w:tcPr>
            <w:tcW w:w="7" w:type="pct"/>
            <w:vMerge/>
            <w:tcBorders>
              <w:top w:val="nil"/>
              <w:bottom w:val="nil"/>
              <w:right w:val="nil"/>
            </w:tcBorders>
          </w:tcPr>
          <w:p w14:paraId="312E2146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5B0B6D" w:rsidRPr="005844A3" w14:paraId="6972CAA4" w14:textId="77777777" w:rsidTr="00D5232A">
        <w:trPr>
          <w:gridAfter w:val="1"/>
          <w:wAfter w:w="7" w:type="pct"/>
          <w:trHeight w:val="84"/>
          <w:jc w:val="center"/>
        </w:trPr>
        <w:tc>
          <w:tcPr>
            <w:tcW w:w="851" w:type="pct"/>
            <w:shd w:val="clear" w:color="auto" w:fill="FF6900"/>
          </w:tcPr>
          <w:p w14:paraId="337573B9" w14:textId="77777777" w:rsidR="00393438" w:rsidRPr="005844A3" w:rsidRDefault="00393438" w:rsidP="007342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Especificação</w:t>
            </w:r>
          </w:p>
        </w:tc>
        <w:tc>
          <w:tcPr>
            <w:tcW w:w="665" w:type="pct"/>
            <w:shd w:val="clear" w:color="auto" w:fill="FF6900"/>
          </w:tcPr>
          <w:p w14:paraId="3BE551F4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Correntes</w:t>
            </w:r>
          </w:p>
        </w:tc>
        <w:tc>
          <w:tcPr>
            <w:tcW w:w="817" w:type="pct"/>
            <w:shd w:val="clear" w:color="auto" w:fill="FF6900"/>
          </w:tcPr>
          <w:p w14:paraId="6785DDFF" w14:textId="77777777" w:rsidR="00393438" w:rsidRPr="005844A3" w:rsidRDefault="00393438" w:rsidP="007342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Capital</w:t>
            </w:r>
          </w:p>
        </w:tc>
        <w:tc>
          <w:tcPr>
            <w:tcW w:w="614" w:type="pct"/>
            <w:shd w:val="clear" w:color="auto" w:fill="FF6900"/>
          </w:tcPr>
          <w:p w14:paraId="15A2701B" w14:textId="77777777" w:rsidR="00393438" w:rsidRPr="005844A3" w:rsidRDefault="00393438" w:rsidP="007342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2046" w:type="pct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13B387F0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5B0B6D" w:rsidRPr="005844A3" w14:paraId="26F1614D" w14:textId="77777777" w:rsidTr="00D5232A">
        <w:trPr>
          <w:gridAfter w:val="1"/>
          <w:wAfter w:w="7" w:type="pct"/>
          <w:trHeight w:val="44"/>
          <w:jc w:val="center"/>
        </w:trPr>
        <w:tc>
          <w:tcPr>
            <w:tcW w:w="851" w:type="pct"/>
            <w:shd w:val="clear" w:color="auto" w:fill="FF6900"/>
          </w:tcPr>
          <w:p w14:paraId="73D4E837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>I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>-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 xml:space="preserve"> Receitas</w:t>
            </w:r>
          </w:p>
        </w:tc>
        <w:tc>
          <w:tcPr>
            <w:tcW w:w="665" w:type="pct"/>
            <w:shd w:val="clear" w:color="auto" w:fill="D9D9D9"/>
          </w:tcPr>
          <w:p w14:paraId="49DD82BC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15.657.332,71</w:t>
            </w:r>
          </w:p>
        </w:tc>
        <w:tc>
          <w:tcPr>
            <w:tcW w:w="817" w:type="pct"/>
            <w:shd w:val="clear" w:color="auto" w:fill="D9D9D9"/>
          </w:tcPr>
          <w:p w14:paraId="51ED50C5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6.771.478,00</w:t>
            </w:r>
          </w:p>
        </w:tc>
        <w:tc>
          <w:tcPr>
            <w:tcW w:w="614" w:type="pct"/>
            <w:shd w:val="clear" w:color="auto" w:fill="D9D9D9"/>
          </w:tcPr>
          <w:p w14:paraId="184073AE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22.428.810,71</w:t>
            </w:r>
          </w:p>
        </w:tc>
        <w:tc>
          <w:tcPr>
            <w:tcW w:w="2046" w:type="pct"/>
            <w:gridSpan w:val="3"/>
            <w:vMerge/>
            <w:tcBorders>
              <w:top w:val="nil"/>
              <w:bottom w:val="nil"/>
              <w:right w:val="nil"/>
            </w:tcBorders>
          </w:tcPr>
          <w:p w14:paraId="7BA29314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5B0B6D" w:rsidRPr="005844A3" w14:paraId="5D34451E" w14:textId="77777777" w:rsidTr="00D5232A">
        <w:trPr>
          <w:gridAfter w:val="1"/>
          <w:wAfter w:w="7" w:type="pct"/>
          <w:trHeight w:val="63"/>
          <w:jc w:val="center"/>
        </w:trPr>
        <w:tc>
          <w:tcPr>
            <w:tcW w:w="851" w:type="pct"/>
            <w:shd w:val="clear" w:color="auto" w:fill="FF6900"/>
          </w:tcPr>
          <w:p w14:paraId="152E8458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>II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>-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 xml:space="preserve"> Despesas</w:t>
            </w:r>
          </w:p>
        </w:tc>
        <w:tc>
          <w:tcPr>
            <w:tcW w:w="665" w:type="pct"/>
            <w:shd w:val="clear" w:color="auto" w:fill="D9D9D9"/>
          </w:tcPr>
          <w:p w14:paraId="3497CE61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18.394.970,71</w:t>
            </w:r>
          </w:p>
        </w:tc>
        <w:tc>
          <w:tcPr>
            <w:tcW w:w="817" w:type="pct"/>
            <w:shd w:val="clear" w:color="auto" w:fill="D9D9D9"/>
          </w:tcPr>
          <w:p w14:paraId="3ED531BC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4.033.840,00</w:t>
            </w:r>
          </w:p>
        </w:tc>
        <w:tc>
          <w:tcPr>
            <w:tcW w:w="614" w:type="pct"/>
            <w:shd w:val="clear" w:color="auto" w:fill="D9D9D9"/>
          </w:tcPr>
          <w:p w14:paraId="13E1D29D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22.428.810,71</w:t>
            </w:r>
          </w:p>
        </w:tc>
        <w:tc>
          <w:tcPr>
            <w:tcW w:w="2046" w:type="pct"/>
            <w:gridSpan w:val="3"/>
            <w:vMerge/>
            <w:tcBorders>
              <w:top w:val="nil"/>
              <w:bottom w:val="nil"/>
              <w:right w:val="nil"/>
            </w:tcBorders>
          </w:tcPr>
          <w:p w14:paraId="5959984A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5B0B6D" w:rsidRPr="005844A3" w14:paraId="72D6CCD9" w14:textId="77777777" w:rsidTr="00D5232A">
        <w:trPr>
          <w:gridAfter w:val="1"/>
          <w:wAfter w:w="7" w:type="pct"/>
          <w:trHeight w:val="63"/>
          <w:jc w:val="center"/>
        </w:trPr>
        <w:tc>
          <w:tcPr>
            <w:tcW w:w="851" w:type="pct"/>
            <w:shd w:val="clear" w:color="auto" w:fill="FF6900"/>
          </w:tcPr>
          <w:p w14:paraId="394C81DD" w14:textId="77777777" w:rsidR="00393438" w:rsidRPr="005844A3" w:rsidRDefault="00393438" w:rsidP="00734275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VARIAÇÃO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(I-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>II)</w:t>
            </w:r>
          </w:p>
        </w:tc>
        <w:tc>
          <w:tcPr>
            <w:tcW w:w="665" w:type="pct"/>
            <w:shd w:val="clear" w:color="auto" w:fill="FF6900"/>
          </w:tcPr>
          <w:p w14:paraId="471EDFB0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-2.737.638,00</w:t>
            </w:r>
          </w:p>
        </w:tc>
        <w:tc>
          <w:tcPr>
            <w:tcW w:w="817" w:type="pct"/>
            <w:shd w:val="clear" w:color="auto" w:fill="FF6900"/>
          </w:tcPr>
          <w:p w14:paraId="06784C11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2.737.638,00</w:t>
            </w:r>
          </w:p>
        </w:tc>
        <w:tc>
          <w:tcPr>
            <w:tcW w:w="614" w:type="pct"/>
            <w:shd w:val="clear" w:color="auto" w:fill="FF6900"/>
          </w:tcPr>
          <w:p w14:paraId="500AD595" w14:textId="77777777" w:rsidR="00393438" w:rsidRPr="005844A3" w:rsidRDefault="00393438" w:rsidP="00734275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0,00</w:t>
            </w:r>
          </w:p>
        </w:tc>
        <w:tc>
          <w:tcPr>
            <w:tcW w:w="2046" w:type="pct"/>
            <w:gridSpan w:val="3"/>
            <w:vMerge/>
            <w:tcBorders>
              <w:top w:val="nil"/>
              <w:bottom w:val="nil"/>
              <w:right w:val="nil"/>
            </w:tcBorders>
          </w:tcPr>
          <w:p w14:paraId="4AB091D1" w14:textId="77777777" w:rsidR="00393438" w:rsidRPr="005844A3" w:rsidRDefault="00393438" w:rsidP="00734275">
            <w:pPr>
              <w:rPr>
                <w:rFonts w:eastAsia="Calibri"/>
                <w:sz w:val="14"/>
                <w:szCs w:val="14"/>
              </w:rPr>
            </w:pPr>
          </w:p>
        </w:tc>
      </w:tr>
    </w:tbl>
    <w:p w14:paraId="746E8E73" w14:textId="77777777" w:rsidR="00986A84" w:rsidRDefault="00986A8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1"/>
        <w:tblW w:w="637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</w:tblGrid>
      <w:tr w:rsidR="004D286B" w:rsidRPr="005844A3" w14:paraId="3A4B10E4" w14:textId="77777777" w:rsidTr="00BF0702">
        <w:trPr>
          <w:trHeight w:val="292"/>
        </w:trPr>
        <w:tc>
          <w:tcPr>
            <w:tcW w:w="3402" w:type="dxa"/>
            <w:shd w:val="clear" w:color="auto" w:fill="FF6900"/>
          </w:tcPr>
          <w:p w14:paraId="1C4B3975" w14:textId="77777777" w:rsidR="004D286B" w:rsidRPr="005844A3" w:rsidRDefault="004D286B" w:rsidP="00BF0702">
            <w:pPr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lastRenderedPageBreak/>
              <w:t>Superávit</w:t>
            </w:r>
            <w:r w:rsidRPr="005844A3">
              <w:rPr>
                <w:rFonts w:eastAsia="Calibri"/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Financeiro</w:t>
            </w:r>
          </w:p>
        </w:tc>
        <w:tc>
          <w:tcPr>
            <w:tcW w:w="2977" w:type="dxa"/>
            <w:shd w:val="clear" w:color="auto" w:fill="FF6900"/>
          </w:tcPr>
          <w:p w14:paraId="0CE7F913" w14:textId="77777777" w:rsidR="004D286B" w:rsidRPr="005844A3" w:rsidRDefault="004D286B" w:rsidP="00BF070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Valor</w:t>
            </w:r>
          </w:p>
        </w:tc>
      </w:tr>
      <w:tr w:rsidR="004D286B" w:rsidRPr="005844A3" w14:paraId="6C5FE477" w14:textId="77777777" w:rsidTr="00BF0702">
        <w:trPr>
          <w:trHeight w:val="137"/>
        </w:trPr>
        <w:tc>
          <w:tcPr>
            <w:tcW w:w="3402" w:type="dxa"/>
            <w:shd w:val="clear" w:color="auto" w:fill="FF6900"/>
          </w:tcPr>
          <w:p w14:paraId="6CD3BD23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I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-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Superávit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financeiro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Acumulado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em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2022</w:t>
            </w:r>
          </w:p>
        </w:tc>
        <w:tc>
          <w:tcPr>
            <w:tcW w:w="2977" w:type="dxa"/>
            <w:shd w:val="clear" w:color="auto" w:fill="FFFF00"/>
          </w:tcPr>
          <w:p w14:paraId="120BDE68" w14:textId="77777777" w:rsidR="004D286B" w:rsidRPr="005844A3" w:rsidRDefault="004D286B" w:rsidP="00BF0702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17.160.552,71</w:t>
            </w:r>
          </w:p>
        </w:tc>
      </w:tr>
      <w:tr w:rsidR="004D286B" w:rsidRPr="005844A3" w14:paraId="57771A6E" w14:textId="77777777" w:rsidTr="00BF0702">
        <w:trPr>
          <w:trHeight w:val="239"/>
        </w:trPr>
        <w:tc>
          <w:tcPr>
            <w:tcW w:w="3402" w:type="dxa"/>
            <w:shd w:val="clear" w:color="auto" w:fill="FF6900"/>
          </w:tcPr>
          <w:p w14:paraId="35CC9B46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II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-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Despesas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capital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(Valor)</w:t>
            </w:r>
          </w:p>
        </w:tc>
        <w:tc>
          <w:tcPr>
            <w:tcW w:w="2977" w:type="dxa"/>
          </w:tcPr>
          <w:p w14:paraId="056D9198" w14:textId="77777777" w:rsidR="004D286B" w:rsidRPr="005844A3" w:rsidRDefault="004D286B" w:rsidP="00BF0702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3.950.000,00</w:t>
            </w:r>
          </w:p>
        </w:tc>
      </w:tr>
      <w:tr w:rsidR="004D286B" w:rsidRPr="005844A3" w14:paraId="6A769E2F" w14:textId="77777777" w:rsidTr="00BF0702">
        <w:trPr>
          <w:trHeight w:val="142"/>
        </w:trPr>
        <w:tc>
          <w:tcPr>
            <w:tcW w:w="3402" w:type="dxa"/>
            <w:shd w:val="clear" w:color="auto" w:fill="FF6900"/>
          </w:tcPr>
          <w:p w14:paraId="0F3DE03B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II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a-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Percentual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utilização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para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Despesas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capital</w:t>
            </w:r>
          </w:p>
        </w:tc>
        <w:tc>
          <w:tcPr>
            <w:tcW w:w="2977" w:type="dxa"/>
            <w:shd w:val="clear" w:color="auto" w:fill="BEBEBE"/>
          </w:tcPr>
          <w:p w14:paraId="53CFEAFC" w14:textId="77777777" w:rsidR="004D286B" w:rsidRPr="005844A3" w:rsidRDefault="004D286B" w:rsidP="00BF0702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23,02%</w:t>
            </w:r>
          </w:p>
        </w:tc>
      </w:tr>
      <w:tr w:rsidR="004D286B" w:rsidRPr="005844A3" w14:paraId="64D7AD4A" w14:textId="77777777" w:rsidTr="00BF0702">
        <w:trPr>
          <w:trHeight w:val="92"/>
        </w:trPr>
        <w:tc>
          <w:tcPr>
            <w:tcW w:w="3402" w:type="dxa"/>
            <w:shd w:val="clear" w:color="auto" w:fill="FF6900"/>
          </w:tcPr>
          <w:p w14:paraId="639F6CB4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III</w:t>
            </w:r>
            <w:r w:rsidRPr="005844A3">
              <w:rPr>
                <w:rFonts w:eastAsia="Calibri"/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-</w:t>
            </w:r>
            <w:r w:rsidRPr="005844A3">
              <w:rPr>
                <w:rFonts w:eastAsia="Calibri"/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Projetos</w:t>
            </w:r>
            <w:r w:rsidRPr="005844A3">
              <w:rPr>
                <w:rFonts w:eastAsia="Calibri"/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específicos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(Valor)</w:t>
            </w:r>
          </w:p>
        </w:tc>
        <w:tc>
          <w:tcPr>
            <w:tcW w:w="2977" w:type="dxa"/>
          </w:tcPr>
          <w:p w14:paraId="761A2A5A" w14:textId="77777777" w:rsidR="004D286B" w:rsidRPr="005844A3" w:rsidRDefault="004D286B" w:rsidP="00BF0702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2.821.478,00</w:t>
            </w:r>
          </w:p>
        </w:tc>
      </w:tr>
      <w:tr w:rsidR="004D286B" w:rsidRPr="005844A3" w14:paraId="740C0670" w14:textId="77777777" w:rsidTr="00BF0702">
        <w:trPr>
          <w:trHeight w:val="195"/>
        </w:trPr>
        <w:tc>
          <w:tcPr>
            <w:tcW w:w="3402" w:type="dxa"/>
            <w:shd w:val="clear" w:color="auto" w:fill="FF6900"/>
          </w:tcPr>
          <w:p w14:paraId="411FCD9E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III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b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Percentual</w:t>
            </w:r>
            <w:r w:rsidRPr="005844A3">
              <w:rPr>
                <w:rFonts w:eastAsia="Calibri"/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utilização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para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>PE</w:t>
            </w:r>
          </w:p>
        </w:tc>
        <w:tc>
          <w:tcPr>
            <w:tcW w:w="2977" w:type="dxa"/>
            <w:shd w:val="clear" w:color="auto" w:fill="BEBEBE"/>
          </w:tcPr>
          <w:p w14:paraId="7C200927" w14:textId="77777777" w:rsidR="004D286B" w:rsidRPr="005844A3" w:rsidRDefault="004D286B" w:rsidP="00BF0702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16,44%</w:t>
            </w:r>
          </w:p>
        </w:tc>
      </w:tr>
      <w:tr w:rsidR="004D286B" w:rsidRPr="005844A3" w14:paraId="37BA722C" w14:textId="77777777" w:rsidTr="00BF0702">
        <w:trPr>
          <w:trHeight w:val="141"/>
        </w:trPr>
        <w:tc>
          <w:tcPr>
            <w:tcW w:w="3402" w:type="dxa"/>
            <w:shd w:val="clear" w:color="auto" w:fill="FF6900"/>
          </w:tcPr>
          <w:p w14:paraId="0C5FFED6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Número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da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Deliberação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que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aprova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5"/>
                <w:sz w:val="14"/>
                <w:szCs w:val="14"/>
              </w:rPr>
              <w:t>PE</w:t>
            </w:r>
          </w:p>
        </w:tc>
        <w:tc>
          <w:tcPr>
            <w:tcW w:w="2977" w:type="dxa"/>
            <w:shd w:val="clear" w:color="auto" w:fill="FFFF00"/>
          </w:tcPr>
          <w:p w14:paraId="59C00CDD" w14:textId="77777777" w:rsidR="004D286B" w:rsidRPr="005844A3" w:rsidRDefault="004D286B" w:rsidP="00BF0702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4D286B" w:rsidRPr="005844A3" w14:paraId="7F738188" w14:textId="77777777" w:rsidTr="00BF0702">
        <w:trPr>
          <w:trHeight w:val="100"/>
        </w:trPr>
        <w:tc>
          <w:tcPr>
            <w:tcW w:w="3402" w:type="dxa"/>
            <w:shd w:val="clear" w:color="auto" w:fill="FF6900"/>
          </w:tcPr>
          <w:p w14:paraId="06BACD71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A.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Percentual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de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utilização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do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Superávit</w:t>
            </w:r>
            <w:r w:rsidRPr="005844A3">
              <w:rPr>
                <w:rFonts w:eastAsia="Calibri"/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2022</w:t>
            </w:r>
          </w:p>
        </w:tc>
        <w:tc>
          <w:tcPr>
            <w:tcW w:w="2977" w:type="dxa"/>
            <w:shd w:val="clear" w:color="auto" w:fill="BEBEBE"/>
          </w:tcPr>
          <w:p w14:paraId="47681828" w14:textId="77777777" w:rsidR="004D286B" w:rsidRPr="005844A3" w:rsidRDefault="004D286B" w:rsidP="00BF0702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39,46%</w:t>
            </w:r>
          </w:p>
        </w:tc>
      </w:tr>
      <w:tr w:rsidR="004D286B" w:rsidRPr="005844A3" w14:paraId="01803D50" w14:textId="77777777" w:rsidTr="00BF0702">
        <w:trPr>
          <w:trHeight w:val="75"/>
        </w:trPr>
        <w:tc>
          <w:tcPr>
            <w:tcW w:w="3402" w:type="dxa"/>
            <w:shd w:val="clear" w:color="auto" w:fill="FF6900"/>
          </w:tcPr>
          <w:p w14:paraId="0D3D37CB" w14:textId="77777777" w:rsidR="004D286B" w:rsidRPr="005844A3" w:rsidRDefault="004D286B" w:rsidP="00BF0702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A.</w:t>
            </w:r>
            <w:r w:rsidRPr="005844A3">
              <w:rPr>
                <w:rFonts w:eastAsia="Calibri"/>
                <w:b/>
                <w:color w:val="FFFFFF"/>
                <w:spacing w:val="1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Saldo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IV</w:t>
            </w:r>
            <w:r w:rsidRPr="005844A3">
              <w:rPr>
                <w:rFonts w:eastAsia="Calibri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=</w:t>
            </w:r>
            <w:r w:rsidRPr="005844A3">
              <w:rPr>
                <w:rFonts w:eastAsia="Calibri"/>
                <w:b/>
                <w:color w:val="FFFFFF"/>
                <w:sz w:val="14"/>
                <w:szCs w:val="14"/>
              </w:rPr>
              <w:t xml:space="preserve"> </w:t>
            </w:r>
            <w:r w:rsidRPr="005844A3">
              <w:rPr>
                <w:rFonts w:eastAsia="Calibri"/>
                <w:b/>
                <w:color w:val="FFFFFF"/>
                <w:spacing w:val="-2"/>
                <w:sz w:val="14"/>
                <w:szCs w:val="14"/>
              </w:rPr>
              <w:t>(I-II-</w:t>
            </w:r>
            <w:r w:rsidRPr="005844A3">
              <w:rPr>
                <w:rFonts w:eastAsia="Calibri"/>
                <w:b/>
                <w:color w:val="FFFFFF"/>
                <w:spacing w:val="-4"/>
                <w:sz w:val="14"/>
                <w:szCs w:val="14"/>
              </w:rPr>
              <w:t>III)</w:t>
            </w:r>
          </w:p>
        </w:tc>
        <w:tc>
          <w:tcPr>
            <w:tcW w:w="2977" w:type="dxa"/>
          </w:tcPr>
          <w:p w14:paraId="0092241E" w14:textId="77777777" w:rsidR="004D286B" w:rsidRPr="005844A3" w:rsidRDefault="004D286B" w:rsidP="00BF0702">
            <w:pPr>
              <w:jc w:val="right"/>
              <w:rPr>
                <w:rFonts w:eastAsia="Calibri"/>
                <w:b/>
                <w:sz w:val="14"/>
                <w:szCs w:val="14"/>
              </w:rPr>
            </w:pPr>
            <w:r w:rsidRPr="005844A3">
              <w:rPr>
                <w:rFonts w:eastAsia="Calibri"/>
                <w:b/>
                <w:spacing w:val="-2"/>
                <w:sz w:val="14"/>
                <w:szCs w:val="14"/>
              </w:rPr>
              <w:t>10.389.074,71</w:t>
            </w:r>
          </w:p>
        </w:tc>
      </w:tr>
    </w:tbl>
    <w:p w14:paraId="367FBEAD" w14:textId="77777777" w:rsidR="00B36C9A" w:rsidRDefault="00B36C9A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610D98F7" w14:textId="77777777" w:rsidR="004D286B" w:rsidRDefault="004D286B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08AA4B70" w14:textId="77777777" w:rsidR="004D286B" w:rsidRDefault="004D286B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0A7EEC55" w14:textId="77777777" w:rsidR="00954CE4" w:rsidRDefault="00954CE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6BDDDF2E" w14:textId="77777777" w:rsidR="004D286B" w:rsidRDefault="004D286B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59B47181" w14:textId="41E3E46C" w:rsidR="00115A11" w:rsidRPr="00D5232A" w:rsidRDefault="00F9607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D5232A">
        <w:rPr>
          <w:rFonts w:eastAsia="MS Mincho"/>
          <w:b/>
          <w:sz w:val="20"/>
          <w:szCs w:val="20"/>
          <w:lang w:val="pt-BR" w:eastAsia="ar-SA"/>
        </w:rPr>
        <w:t xml:space="preserve">AU </w:t>
      </w:r>
      <w:proofErr w:type="spellStart"/>
      <w:r w:rsidR="00115A11" w:rsidRPr="00D5232A">
        <w:rPr>
          <w:rFonts w:eastAsia="MS Mincho"/>
          <w:b/>
          <w:sz w:val="20"/>
          <w:szCs w:val="20"/>
          <w:lang w:val="pt-BR" w:eastAsia="ar-SA"/>
        </w:rPr>
        <w:t>Idevall</w:t>
      </w:r>
      <w:proofErr w:type="spellEnd"/>
      <w:r w:rsidR="00115A11" w:rsidRPr="00D5232A">
        <w:rPr>
          <w:rFonts w:eastAsia="MS Mincho"/>
          <w:b/>
          <w:sz w:val="20"/>
          <w:szCs w:val="20"/>
          <w:lang w:val="pt-BR" w:eastAsia="ar-SA"/>
        </w:rPr>
        <w:t xml:space="preserve"> dos Santos Filho </w:t>
      </w:r>
      <w:r w:rsidRPr="00D5232A">
        <w:rPr>
          <w:rFonts w:eastAsia="MS Mincho"/>
          <w:b/>
          <w:sz w:val="20"/>
          <w:szCs w:val="20"/>
          <w:lang w:val="pt-BR" w:eastAsia="ar-SA"/>
        </w:rPr>
        <w:t>(</w:t>
      </w:r>
      <w:r w:rsidR="007A71D2" w:rsidRPr="00D5232A">
        <w:rPr>
          <w:rFonts w:eastAsia="MS Mincho"/>
          <w:b/>
          <w:sz w:val="20"/>
          <w:szCs w:val="20"/>
          <w:lang w:val="pt-BR" w:eastAsia="ar-SA"/>
        </w:rPr>
        <w:t xml:space="preserve">CAU A 31799-3 </w:t>
      </w:r>
      <w:proofErr w:type="gramStart"/>
      <w:r w:rsidR="007A71D2" w:rsidRPr="00D5232A">
        <w:rPr>
          <w:rFonts w:eastAsia="MS Mincho"/>
          <w:b/>
          <w:sz w:val="20"/>
          <w:szCs w:val="20"/>
          <w:lang w:val="pt-BR" w:eastAsia="ar-SA"/>
        </w:rPr>
        <w:t xml:space="preserve">PR) </w:t>
      </w:r>
      <w:r w:rsidR="00115A11" w:rsidRPr="00D5232A">
        <w:rPr>
          <w:rFonts w:eastAsia="MS Mincho"/>
          <w:b/>
          <w:sz w:val="20"/>
          <w:szCs w:val="20"/>
          <w:lang w:val="pt-BR" w:eastAsia="ar-SA"/>
        </w:rPr>
        <w:t xml:space="preserve">  </w:t>
      </w:r>
      <w:proofErr w:type="gramEnd"/>
      <w:r w:rsidR="00115A11" w:rsidRPr="00D5232A">
        <w:rPr>
          <w:rFonts w:eastAsia="MS Mincho"/>
          <w:b/>
          <w:sz w:val="20"/>
          <w:szCs w:val="20"/>
          <w:lang w:val="pt-BR" w:eastAsia="ar-SA"/>
        </w:rPr>
        <w:t xml:space="preserve">                         </w:t>
      </w:r>
      <w:proofErr w:type="spellStart"/>
      <w:r w:rsidR="00115A11" w:rsidRPr="00D5232A">
        <w:rPr>
          <w:rFonts w:eastAsia="MS Mincho"/>
          <w:b/>
          <w:sz w:val="20"/>
          <w:szCs w:val="20"/>
          <w:lang w:val="pt-BR" w:eastAsia="ar-SA"/>
        </w:rPr>
        <w:t>Patricia</w:t>
      </w:r>
      <w:proofErr w:type="spellEnd"/>
      <w:r w:rsidR="00115A11" w:rsidRPr="00D5232A">
        <w:rPr>
          <w:rFonts w:eastAsia="MS Mincho"/>
          <w:b/>
          <w:sz w:val="20"/>
          <w:szCs w:val="20"/>
          <w:lang w:val="pt-BR" w:eastAsia="ar-SA"/>
        </w:rPr>
        <w:t xml:space="preserve"> </w:t>
      </w:r>
      <w:proofErr w:type="spellStart"/>
      <w:r w:rsidR="00115A11" w:rsidRPr="00D5232A">
        <w:rPr>
          <w:rFonts w:eastAsia="MS Mincho"/>
          <w:b/>
          <w:sz w:val="20"/>
          <w:szCs w:val="20"/>
          <w:lang w:val="pt-BR" w:eastAsia="ar-SA"/>
        </w:rPr>
        <w:t>Ostroski</w:t>
      </w:r>
      <w:proofErr w:type="spellEnd"/>
      <w:r w:rsidR="00115A11" w:rsidRPr="00D5232A">
        <w:rPr>
          <w:rFonts w:eastAsia="MS Mincho"/>
          <w:b/>
          <w:sz w:val="20"/>
          <w:szCs w:val="20"/>
          <w:lang w:val="pt-BR" w:eastAsia="ar-SA"/>
        </w:rPr>
        <w:t xml:space="preserve"> Maia</w:t>
      </w:r>
    </w:p>
    <w:p w14:paraId="7A733721" w14:textId="611D8AF4" w:rsidR="00115A11" w:rsidRPr="00D5232A" w:rsidRDefault="007A71D2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  <w:r w:rsidRPr="00D5232A">
        <w:rPr>
          <w:rFonts w:eastAsia="MS Mincho"/>
          <w:sz w:val="20"/>
          <w:szCs w:val="20"/>
          <w:lang w:val="pt-BR" w:eastAsia="ar-SA"/>
        </w:rPr>
        <w:t xml:space="preserve">                                     </w:t>
      </w:r>
      <w:r w:rsidR="00986A84" w:rsidRPr="00D5232A">
        <w:rPr>
          <w:rFonts w:eastAsia="MS Mincho"/>
          <w:sz w:val="20"/>
          <w:szCs w:val="20"/>
          <w:lang w:val="pt-BR" w:eastAsia="ar-SA"/>
        </w:rPr>
        <w:t xml:space="preserve">       </w:t>
      </w:r>
      <w:r w:rsidRPr="00D5232A">
        <w:rPr>
          <w:rFonts w:eastAsia="MS Mincho"/>
          <w:sz w:val="20"/>
          <w:szCs w:val="20"/>
          <w:lang w:val="pt-BR" w:eastAsia="ar-SA"/>
        </w:rPr>
        <w:t xml:space="preserve">Coordenador Titular </w:t>
      </w:r>
      <w:proofErr w:type="spellStart"/>
      <w:r w:rsidRPr="00D5232A">
        <w:rPr>
          <w:rFonts w:eastAsia="MS Mincho"/>
          <w:sz w:val="20"/>
          <w:szCs w:val="20"/>
          <w:lang w:val="pt-BR" w:eastAsia="ar-SA"/>
        </w:rPr>
        <w:t>CPFi</w:t>
      </w:r>
      <w:proofErr w:type="spellEnd"/>
      <w:r w:rsidRPr="00D5232A">
        <w:rPr>
          <w:rFonts w:eastAsia="MS Mincho"/>
          <w:sz w:val="20"/>
          <w:szCs w:val="20"/>
          <w:lang w:val="pt-BR" w:eastAsia="ar-SA"/>
        </w:rPr>
        <w:t>-CAU/PR</w:t>
      </w:r>
      <w:r w:rsidR="00115A11" w:rsidRPr="00D5232A">
        <w:rPr>
          <w:rFonts w:eastAsia="MS Mincho"/>
          <w:sz w:val="20"/>
          <w:szCs w:val="20"/>
          <w:lang w:val="pt-BR" w:eastAsia="ar-SA"/>
        </w:rPr>
        <w:t xml:space="preserve">                               </w:t>
      </w:r>
      <w:r w:rsidR="004610D1" w:rsidRPr="00D5232A">
        <w:rPr>
          <w:rFonts w:eastAsia="MS Mincho"/>
          <w:sz w:val="20"/>
          <w:szCs w:val="20"/>
          <w:lang w:val="pt-BR" w:eastAsia="ar-SA"/>
        </w:rPr>
        <w:t xml:space="preserve">    </w:t>
      </w:r>
      <w:r w:rsidR="00404BB4">
        <w:rPr>
          <w:rFonts w:eastAsia="MS Mincho"/>
          <w:sz w:val="20"/>
          <w:szCs w:val="20"/>
          <w:lang w:val="pt-BR" w:eastAsia="ar-SA"/>
        </w:rPr>
        <w:t xml:space="preserve">            </w:t>
      </w:r>
      <w:r w:rsidR="004610D1" w:rsidRPr="00D5232A">
        <w:rPr>
          <w:rFonts w:eastAsia="MS Mincho"/>
          <w:sz w:val="20"/>
          <w:szCs w:val="20"/>
          <w:lang w:val="pt-BR" w:eastAsia="ar-SA"/>
        </w:rPr>
        <w:t xml:space="preserve"> </w:t>
      </w:r>
      <w:r w:rsidR="00115A11" w:rsidRPr="00D5232A">
        <w:rPr>
          <w:rFonts w:eastAsia="MS Mincho"/>
          <w:sz w:val="20"/>
          <w:szCs w:val="20"/>
          <w:lang w:val="pt-BR" w:eastAsia="ar-SA"/>
        </w:rPr>
        <w:t>Assistente da CPFI-CAU/PR</w:t>
      </w:r>
    </w:p>
    <w:p w14:paraId="3DBAE585" w14:textId="77777777" w:rsidR="00444876" w:rsidRDefault="00444876" w:rsidP="00426CBF">
      <w:pPr>
        <w:spacing w:before="80"/>
        <w:ind w:right="3"/>
        <w:outlineLvl w:val="0"/>
        <w:rPr>
          <w:b/>
          <w:bCs/>
          <w:color w:val="000000" w:themeColor="text1"/>
          <w:sz w:val="20"/>
          <w:szCs w:val="20"/>
        </w:rPr>
      </w:pPr>
      <w:bookmarkStart w:id="0" w:name="_Hlk130461771"/>
    </w:p>
    <w:p w14:paraId="20D494B0" w14:textId="70DC9C8F" w:rsidR="005B0B6D" w:rsidRPr="00954CE4" w:rsidRDefault="005B0B6D" w:rsidP="00954CE4">
      <w:pPr>
        <w:spacing w:before="80"/>
        <w:ind w:right="3"/>
        <w:jc w:val="center"/>
        <w:outlineLvl w:val="0"/>
        <w:rPr>
          <w:color w:val="000000" w:themeColor="text1"/>
          <w:sz w:val="18"/>
          <w:szCs w:val="18"/>
        </w:rPr>
      </w:pPr>
      <w:r w:rsidRPr="00954CE4">
        <w:rPr>
          <w:b/>
          <w:bCs/>
          <w:color w:val="000000" w:themeColor="text1"/>
          <w:sz w:val="18"/>
          <w:szCs w:val="18"/>
        </w:rPr>
        <w:t>07ª REUNIÃO ORDINÁRIA</w:t>
      </w:r>
      <w:r w:rsidRPr="00954CE4">
        <w:rPr>
          <w:b/>
          <w:bCs/>
          <w:color w:val="000000" w:themeColor="text1"/>
          <w:spacing w:val="-1"/>
          <w:sz w:val="18"/>
          <w:szCs w:val="18"/>
        </w:rPr>
        <w:t xml:space="preserve"> – </w:t>
      </w:r>
      <w:r w:rsidRPr="00954CE4">
        <w:rPr>
          <w:b/>
          <w:bCs/>
          <w:color w:val="000000" w:themeColor="text1"/>
          <w:sz w:val="18"/>
          <w:szCs w:val="18"/>
        </w:rPr>
        <w:t>2023 DA CPFI-CAU/PR</w:t>
      </w:r>
      <w:r w:rsidR="00954CE4">
        <w:rPr>
          <w:color w:val="000000" w:themeColor="text1"/>
          <w:sz w:val="18"/>
          <w:szCs w:val="18"/>
        </w:rPr>
        <w:t xml:space="preserve"> / </w:t>
      </w:r>
      <w:r w:rsidRPr="00954CE4">
        <w:rPr>
          <w:color w:val="000000" w:themeColor="text1"/>
          <w:sz w:val="18"/>
          <w:szCs w:val="18"/>
        </w:rPr>
        <w:t>Modalidade Híbrida -</w:t>
      </w:r>
      <w:r w:rsidRPr="00954CE4">
        <w:rPr>
          <w:bCs/>
          <w:color w:val="000000" w:themeColor="text1"/>
          <w:sz w:val="18"/>
          <w:szCs w:val="18"/>
        </w:rPr>
        <w:t xml:space="preserve"> Folha de Votação</w:t>
      </w:r>
    </w:p>
    <w:tbl>
      <w:tblPr>
        <w:tblW w:w="433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3801"/>
        <w:gridCol w:w="1024"/>
        <w:gridCol w:w="888"/>
        <w:gridCol w:w="875"/>
        <w:gridCol w:w="1423"/>
      </w:tblGrid>
      <w:tr w:rsidR="005B0B6D" w:rsidRPr="00954CE4" w14:paraId="3FB12542" w14:textId="77777777" w:rsidTr="00D5232A">
        <w:trPr>
          <w:trHeight w:val="212"/>
          <w:jc w:val="center"/>
        </w:trPr>
        <w:tc>
          <w:tcPr>
            <w:tcW w:w="1120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D3AE1EA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1841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6F9B6D6" w14:textId="77777777" w:rsidR="005B0B6D" w:rsidRPr="00954CE4" w:rsidRDefault="005B0B6D" w:rsidP="005550D1">
            <w:pPr>
              <w:ind w:right="1271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2039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34E7E7B7" w14:textId="77777777" w:rsidR="005B0B6D" w:rsidRPr="00954CE4" w:rsidRDefault="005B0B6D" w:rsidP="005550D1">
            <w:pPr>
              <w:ind w:right="1392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5B0B6D" w:rsidRPr="00954CE4" w14:paraId="34629A4C" w14:textId="77777777" w:rsidTr="005B0B6D">
        <w:trPr>
          <w:trHeight w:val="212"/>
          <w:jc w:val="center"/>
        </w:trPr>
        <w:tc>
          <w:tcPr>
            <w:tcW w:w="1120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9EF1D49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1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54337DC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bottom w:val="single" w:sz="6" w:space="0" w:color="000000"/>
            </w:tcBorders>
          </w:tcPr>
          <w:p w14:paraId="6EC2D18E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Sim</w:t>
            </w:r>
          </w:p>
        </w:tc>
        <w:tc>
          <w:tcPr>
            <w:tcW w:w="430" w:type="pct"/>
            <w:tcBorders>
              <w:top w:val="single" w:sz="4" w:space="0" w:color="000000"/>
              <w:bottom w:val="single" w:sz="6" w:space="0" w:color="000000"/>
            </w:tcBorders>
          </w:tcPr>
          <w:p w14:paraId="42EE1E3C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424" w:type="pct"/>
            <w:tcBorders>
              <w:top w:val="single" w:sz="4" w:space="0" w:color="000000"/>
              <w:bottom w:val="single" w:sz="6" w:space="0" w:color="000000"/>
            </w:tcBorders>
          </w:tcPr>
          <w:p w14:paraId="440AC222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Abst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6" w:space="0" w:color="000000"/>
            </w:tcBorders>
          </w:tcPr>
          <w:p w14:paraId="6BC66020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Ausên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5B0B6D" w:rsidRPr="00954CE4" w14:paraId="325C35BA" w14:textId="77777777" w:rsidTr="005B0B6D">
        <w:trPr>
          <w:trHeight w:val="212"/>
          <w:jc w:val="center"/>
        </w:trPr>
        <w:tc>
          <w:tcPr>
            <w:tcW w:w="1120" w:type="pct"/>
            <w:tcBorders>
              <w:top w:val="single" w:sz="6" w:space="0" w:color="000000"/>
              <w:bottom w:val="single" w:sz="4" w:space="0" w:color="000000"/>
            </w:tcBorders>
          </w:tcPr>
          <w:p w14:paraId="45C61406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1841" w:type="pct"/>
            <w:tcBorders>
              <w:top w:val="single" w:sz="6" w:space="0" w:color="000000"/>
              <w:bottom w:val="single" w:sz="4" w:space="0" w:color="000000"/>
            </w:tcBorders>
          </w:tcPr>
          <w:p w14:paraId="5AFB0FC8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49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99512F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430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CC56A2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2467AF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AA6E73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0B6D" w:rsidRPr="00954CE4" w14:paraId="4391424E" w14:textId="77777777" w:rsidTr="005B0B6D">
        <w:trPr>
          <w:trHeight w:val="212"/>
          <w:jc w:val="center"/>
        </w:trPr>
        <w:tc>
          <w:tcPr>
            <w:tcW w:w="1120" w:type="pct"/>
            <w:tcBorders>
              <w:top w:val="single" w:sz="4" w:space="0" w:color="000000"/>
              <w:bottom w:val="single" w:sz="4" w:space="0" w:color="000000"/>
            </w:tcBorders>
          </w:tcPr>
          <w:p w14:paraId="1685F578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Coord-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1841" w:type="pct"/>
            <w:tcBorders>
              <w:top w:val="single" w:sz="4" w:space="0" w:color="000000"/>
              <w:bottom w:val="single" w:sz="4" w:space="0" w:color="000000"/>
            </w:tcBorders>
          </w:tcPr>
          <w:p w14:paraId="2C26A85A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156188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4B7A44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E7712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4AA463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0B6D" w:rsidRPr="00954CE4" w14:paraId="2ED436BC" w14:textId="77777777" w:rsidTr="005B0B6D">
        <w:trPr>
          <w:trHeight w:val="212"/>
          <w:jc w:val="center"/>
        </w:trPr>
        <w:tc>
          <w:tcPr>
            <w:tcW w:w="1120" w:type="pct"/>
            <w:tcBorders>
              <w:top w:val="single" w:sz="4" w:space="0" w:color="000000"/>
              <w:bottom w:val="single" w:sz="6" w:space="0" w:color="000000"/>
            </w:tcBorders>
          </w:tcPr>
          <w:p w14:paraId="36A98A18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Membro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1841" w:type="pct"/>
            <w:tcBorders>
              <w:top w:val="single" w:sz="4" w:space="0" w:color="000000"/>
              <w:bottom w:val="single" w:sz="6" w:space="0" w:color="000000"/>
            </w:tcBorders>
          </w:tcPr>
          <w:p w14:paraId="212399CE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Jeancarlo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Versetti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D03A91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63B87F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A9C8A9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83E426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0B6D" w:rsidRPr="00954CE4" w14:paraId="2B40F9D8" w14:textId="77777777" w:rsidTr="005B0B6D">
        <w:trPr>
          <w:trHeight w:val="923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E44953A" w14:textId="77777777" w:rsidR="005B0B6D" w:rsidRPr="00954CE4" w:rsidRDefault="005B0B6D" w:rsidP="005550D1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Histórico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color w:val="000000" w:themeColor="text1"/>
                <w:spacing w:val="-5"/>
                <w:sz w:val="18"/>
                <w:szCs w:val="18"/>
                <w:lang w:val="en-US"/>
              </w:rPr>
              <w:t>07</w:t>
            </w: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ª REUNIÃO ORDINÁRIA 2023 CPFI-CAU/PR     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Data: </w:t>
            </w:r>
            <w:r w:rsidRPr="00954CE4">
              <w:rPr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 xml:space="preserve">20/07/2023  </w:t>
            </w:r>
          </w:p>
          <w:p w14:paraId="481D9E1F" w14:textId="77777777" w:rsidR="005B0B6D" w:rsidRPr="00954CE4" w:rsidRDefault="005B0B6D" w:rsidP="005550D1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Matéria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PROPOSTA DE DELIBERAÇÃO Nº 016/2023 CPFI.CAUPR – RETIFICAÇÃO QUANTO A NÃO-APROVAÇÃO DAS CONTAS REFERENTES AO EXERCÍCIO 2020 CAU/PR</w:t>
            </w:r>
          </w:p>
          <w:p w14:paraId="3347F31D" w14:textId="77777777" w:rsidR="005B0B6D" w:rsidRPr="00954CE4" w:rsidRDefault="005B0B6D" w:rsidP="005550D1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>Resultado</w:t>
            </w:r>
            <w:proofErr w:type="spellEnd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Sim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Abstenção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Ausência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(  )</w:t>
            </w:r>
            <w:proofErr w:type="gram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três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A466FEE" w14:textId="77777777" w:rsidR="005B0B6D" w:rsidRPr="00954CE4" w:rsidRDefault="005B0B6D" w:rsidP="005550D1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Ocorrências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Nenhuma</w:t>
            </w:r>
            <w:proofErr w:type="spellEnd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Assistente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Maia 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Condução</w:t>
            </w:r>
            <w:proofErr w:type="spellEnd"/>
            <w:proofErr w:type="gram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Trabalhos</w:t>
            </w:r>
            <w:proofErr w:type="spellEnd"/>
            <w:r w:rsidRPr="00954CE4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</w:tr>
      <w:bookmarkEnd w:id="0"/>
    </w:tbl>
    <w:p w14:paraId="4C10B832" w14:textId="77777777" w:rsidR="00426CBF" w:rsidRPr="00954CE4" w:rsidRDefault="00426CBF" w:rsidP="005B0B6D">
      <w:pPr>
        <w:spacing w:before="1"/>
        <w:ind w:right="6"/>
        <w:rPr>
          <w:color w:val="000000" w:themeColor="text1"/>
          <w:sz w:val="18"/>
          <w:szCs w:val="18"/>
        </w:rPr>
      </w:pPr>
    </w:p>
    <w:tbl>
      <w:tblPr>
        <w:tblW w:w="103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3892"/>
        <w:gridCol w:w="1049"/>
        <w:gridCol w:w="908"/>
        <w:gridCol w:w="897"/>
        <w:gridCol w:w="1454"/>
      </w:tblGrid>
      <w:tr w:rsidR="005B0B6D" w:rsidRPr="00954CE4" w14:paraId="760E465F" w14:textId="77777777" w:rsidTr="005B0B6D">
        <w:trPr>
          <w:trHeight w:val="201"/>
          <w:jc w:val="center"/>
        </w:trPr>
        <w:tc>
          <w:tcPr>
            <w:tcW w:w="218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78905BA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bookmarkStart w:id="1" w:name="_Hlk135936691"/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EADA469" w14:textId="77777777" w:rsidR="005B0B6D" w:rsidRPr="00954CE4" w:rsidRDefault="005B0B6D" w:rsidP="005550D1">
            <w:pPr>
              <w:ind w:right="1271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30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68922F1" w14:textId="77777777" w:rsidR="005B0B6D" w:rsidRPr="00954CE4" w:rsidRDefault="005B0B6D" w:rsidP="005550D1">
            <w:pPr>
              <w:ind w:right="1392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5B0B6D" w:rsidRPr="00954CE4" w14:paraId="5F394E39" w14:textId="77777777" w:rsidTr="005B0B6D">
        <w:trPr>
          <w:trHeight w:val="201"/>
          <w:jc w:val="center"/>
        </w:trPr>
        <w:tc>
          <w:tcPr>
            <w:tcW w:w="2182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CAEAE03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4567A89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</w:tcPr>
          <w:p w14:paraId="34A7C49E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Sim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</w:tcPr>
          <w:p w14:paraId="232EBC24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52F46347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Abst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6" w:space="0" w:color="000000"/>
            </w:tcBorders>
          </w:tcPr>
          <w:p w14:paraId="04918F76" w14:textId="77777777" w:rsidR="005B0B6D" w:rsidRPr="00954CE4" w:rsidRDefault="005B0B6D" w:rsidP="005550D1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Ausên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5B0B6D" w:rsidRPr="00954CE4" w14:paraId="442929EE" w14:textId="77777777" w:rsidTr="005B0B6D">
        <w:trPr>
          <w:trHeight w:val="201"/>
          <w:jc w:val="center"/>
        </w:trPr>
        <w:tc>
          <w:tcPr>
            <w:tcW w:w="2182" w:type="dxa"/>
            <w:tcBorders>
              <w:top w:val="single" w:sz="6" w:space="0" w:color="000000"/>
              <w:bottom w:val="single" w:sz="4" w:space="0" w:color="000000"/>
            </w:tcBorders>
          </w:tcPr>
          <w:p w14:paraId="347ACEED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92" w:type="dxa"/>
            <w:tcBorders>
              <w:top w:val="single" w:sz="6" w:space="0" w:color="000000"/>
              <w:bottom w:val="single" w:sz="4" w:space="0" w:color="000000"/>
            </w:tcBorders>
          </w:tcPr>
          <w:p w14:paraId="66613B5A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2EE30F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C9777D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F9C35D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C88F2A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0B6D" w:rsidRPr="00954CE4" w14:paraId="7C727985" w14:textId="77777777" w:rsidTr="005B0B6D">
        <w:trPr>
          <w:trHeight w:val="201"/>
          <w:jc w:val="center"/>
        </w:trPr>
        <w:tc>
          <w:tcPr>
            <w:tcW w:w="2182" w:type="dxa"/>
            <w:tcBorders>
              <w:top w:val="single" w:sz="4" w:space="0" w:color="000000"/>
              <w:bottom w:val="single" w:sz="4" w:space="0" w:color="000000"/>
            </w:tcBorders>
          </w:tcPr>
          <w:p w14:paraId="7A3A69F9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Coord-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14:paraId="2E005F7B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5BCC6C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E23CC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03DC6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EA7A7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0B6D" w:rsidRPr="00954CE4" w14:paraId="2D7D2557" w14:textId="77777777" w:rsidTr="005B0B6D">
        <w:trPr>
          <w:trHeight w:val="201"/>
          <w:jc w:val="center"/>
        </w:trPr>
        <w:tc>
          <w:tcPr>
            <w:tcW w:w="2182" w:type="dxa"/>
            <w:tcBorders>
              <w:top w:val="single" w:sz="4" w:space="0" w:color="000000"/>
              <w:bottom w:val="single" w:sz="6" w:space="0" w:color="000000"/>
            </w:tcBorders>
          </w:tcPr>
          <w:p w14:paraId="4EACEAF0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Membro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6" w:space="0" w:color="000000"/>
            </w:tcBorders>
          </w:tcPr>
          <w:p w14:paraId="5ABDCA55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Jeancarlo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081438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FC6D0D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F07B38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0B3D19D" w14:textId="77777777" w:rsidR="005B0B6D" w:rsidRPr="00954CE4" w:rsidRDefault="005B0B6D" w:rsidP="005550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0B6D" w:rsidRPr="00954CE4" w14:paraId="4DB508DE" w14:textId="77777777" w:rsidTr="005B0B6D">
        <w:trPr>
          <w:trHeight w:val="871"/>
          <w:jc w:val="center"/>
        </w:trPr>
        <w:tc>
          <w:tcPr>
            <w:tcW w:w="1038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50E4203" w14:textId="77777777" w:rsidR="005B0B6D" w:rsidRPr="00954CE4" w:rsidRDefault="005B0B6D" w:rsidP="005550D1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Histórico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color w:val="000000" w:themeColor="text1"/>
                <w:spacing w:val="-5"/>
                <w:sz w:val="18"/>
                <w:szCs w:val="18"/>
                <w:lang w:val="en-US"/>
              </w:rPr>
              <w:t>07</w:t>
            </w: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ª REUNIÃO ORDINÁRIA 2023 CPFI-CAU/PR     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Data: </w:t>
            </w:r>
            <w:r w:rsidRPr="00954CE4">
              <w:rPr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20/07/2023</w:t>
            </w:r>
          </w:p>
          <w:p w14:paraId="7F074AE6" w14:textId="77777777" w:rsidR="005B0B6D" w:rsidRPr="00954CE4" w:rsidRDefault="005B0B6D" w:rsidP="005550D1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Matéria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PROPOSTA DE DELIBERAÇÃO Nº 017/2023 CPFI.CAUPR – APROVAÇÃO CONTAS JUNHO/2023 CAU/PR  </w:t>
            </w:r>
          </w:p>
          <w:p w14:paraId="55D14347" w14:textId="77777777" w:rsidR="005B0B6D" w:rsidRPr="00954CE4" w:rsidRDefault="005B0B6D" w:rsidP="005550D1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>Resultado</w:t>
            </w:r>
            <w:proofErr w:type="spellEnd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Sim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Abstenção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Ausência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(  )</w:t>
            </w:r>
            <w:proofErr w:type="gram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>três</w:t>
            </w:r>
            <w:proofErr w:type="spellEnd"/>
            <w:r w:rsidRPr="00954CE4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80EE005" w14:textId="77777777" w:rsidR="005B0B6D" w:rsidRPr="00954CE4" w:rsidRDefault="005B0B6D" w:rsidP="005550D1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Ocorrências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Nenhuma</w:t>
            </w:r>
            <w:proofErr w:type="spellEnd"/>
            <w:r w:rsidRPr="00954CE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Assistente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Maia – </w:t>
            </w:r>
            <w:proofErr w:type="spellStart"/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>Condução</w:t>
            </w:r>
            <w:proofErr w:type="spellEnd"/>
            <w:r w:rsidRPr="00954CE4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dos</w:t>
            </w:r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Trabalhos</w:t>
            </w:r>
            <w:proofErr w:type="spellEnd"/>
            <w:r w:rsidRPr="00954CE4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</w:tr>
      <w:bookmarkEnd w:id="1"/>
    </w:tbl>
    <w:p w14:paraId="4B5E1D6E" w14:textId="77777777" w:rsidR="005B2025" w:rsidRPr="00954CE4" w:rsidRDefault="005B2025" w:rsidP="00815D4A">
      <w:pPr>
        <w:widowControl/>
        <w:suppressAutoHyphens/>
        <w:autoSpaceDE/>
        <w:autoSpaceDN/>
        <w:snapToGrid w:val="0"/>
        <w:ind w:right="-57"/>
        <w:rPr>
          <w:rFonts w:eastAsia="MS Mincho"/>
          <w:sz w:val="18"/>
          <w:szCs w:val="18"/>
          <w:lang w:val="pt-BR" w:eastAsia="ar-SA"/>
        </w:rPr>
      </w:pPr>
    </w:p>
    <w:tbl>
      <w:tblPr>
        <w:tblW w:w="436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3844"/>
        <w:gridCol w:w="1037"/>
        <w:gridCol w:w="896"/>
        <w:gridCol w:w="888"/>
        <w:gridCol w:w="1615"/>
      </w:tblGrid>
      <w:tr w:rsidR="005B0B6D" w:rsidRPr="00954CE4" w14:paraId="7D087657" w14:textId="77777777" w:rsidTr="00BA6D59">
        <w:trPr>
          <w:trHeight w:val="251"/>
          <w:jc w:val="center"/>
        </w:trPr>
        <w:tc>
          <w:tcPr>
            <w:tcW w:w="1017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A4BFA29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1849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FC8E3D7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2134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8D98D23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5B0B6D" w:rsidRPr="00954CE4" w14:paraId="5F89E5F7" w14:textId="77777777" w:rsidTr="00BA6D59">
        <w:trPr>
          <w:trHeight w:val="251"/>
          <w:jc w:val="center"/>
        </w:trPr>
        <w:tc>
          <w:tcPr>
            <w:tcW w:w="1017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8B0E6C2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9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59183C2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bottom w:val="single" w:sz="6" w:space="0" w:color="000000"/>
            </w:tcBorders>
          </w:tcPr>
          <w:p w14:paraId="7A7876CD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Sim</w:t>
            </w:r>
          </w:p>
        </w:tc>
        <w:tc>
          <w:tcPr>
            <w:tcW w:w="431" w:type="pct"/>
            <w:tcBorders>
              <w:top w:val="single" w:sz="4" w:space="0" w:color="000000"/>
              <w:bottom w:val="single" w:sz="6" w:space="0" w:color="000000"/>
            </w:tcBorders>
          </w:tcPr>
          <w:p w14:paraId="7A7281B1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427" w:type="pct"/>
            <w:tcBorders>
              <w:top w:val="single" w:sz="4" w:space="0" w:color="000000"/>
              <w:bottom w:val="single" w:sz="6" w:space="0" w:color="000000"/>
            </w:tcBorders>
          </w:tcPr>
          <w:p w14:paraId="15E660CF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Abst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776" w:type="pct"/>
            <w:tcBorders>
              <w:top w:val="single" w:sz="4" w:space="0" w:color="000000"/>
              <w:bottom w:val="single" w:sz="6" w:space="0" w:color="000000"/>
            </w:tcBorders>
          </w:tcPr>
          <w:p w14:paraId="421CA244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Ausên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5B0B6D" w:rsidRPr="00954CE4" w14:paraId="58738737" w14:textId="77777777" w:rsidTr="00255811">
        <w:trPr>
          <w:trHeight w:val="121"/>
          <w:jc w:val="center"/>
        </w:trPr>
        <w:tc>
          <w:tcPr>
            <w:tcW w:w="1017" w:type="pct"/>
            <w:tcBorders>
              <w:top w:val="single" w:sz="6" w:space="0" w:color="000000"/>
              <w:bottom w:val="single" w:sz="4" w:space="0" w:color="000000"/>
            </w:tcBorders>
          </w:tcPr>
          <w:p w14:paraId="484817B6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1849" w:type="pct"/>
            <w:tcBorders>
              <w:top w:val="single" w:sz="6" w:space="0" w:color="000000"/>
              <w:bottom w:val="single" w:sz="4" w:space="0" w:color="000000"/>
            </w:tcBorders>
          </w:tcPr>
          <w:p w14:paraId="10C278F0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49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A63E2C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ABCD30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4EB94EA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7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BC8CD5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B0B6D" w:rsidRPr="00954CE4" w14:paraId="1FED4AAF" w14:textId="77777777" w:rsidTr="00255811">
        <w:trPr>
          <w:trHeight w:val="187"/>
          <w:jc w:val="center"/>
        </w:trPr>
        <w:tc>
          <w:tcPr>
            <w:tcW w:w="1017" w:type="pct"/>
            <w:tcBorders>
              <w:top w:val="single" w:sz="4" w:space="0" w:color="000000"/>
              <w:bottom w:val="single" w:sz="4" w:space="0" w:color="000000"/>
            </w:tcBorders>
          </w:tcPr>
          <w:p w14:paraId="63173FE4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Coord-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1849" w:type="pct"/>
            <w:tcBorders>
              <w:top w:val="single" w:sz="4" w:space="0" w:color="000000"/>
              <w:bottom w:val="single" w:sz="4" w:space="0" w:color="000000"/>
            </w:tcBorders>
          </w:tcPr>
          <w:p w14:paraId="0DFAF1C9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1A6B55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948860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40A550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2D11E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B0B6D" w:rsidRPr="00954CE4" w14:paraId="3517A534" w14:textId="77777777" w:rsidTr="00255811">
        <w:trPr>
          <w:trHeight w:val="105"/>
          <w:jc w:val="center"/>
        </w:trPr>
        <w:tc>
          <w:tcPr>
            <w:tcW w:w="1017" w:type="pct"/>
            <w:tcBorders>
              <w:top w:val="single" w:sz="4" w:space="0" w:color="000000"/>
              <w:bottom w:val="single" w:sz="6" w:space="0" w:color="000000"/>
            </w:tcBorders>
          </w:tcPr>
          <w:p w14:paraId="6D56ECCB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Membro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1849" w:type="pct"/>
            <w:tcBorders>
              <w:top w:val="single" w:sz="4" w:space="0" w:color="000000"/>
              <w:bottom w:val="single" w:sz="6" w:space="0" w:color="000000"/>
            </w:tcBorders>
          </w:tcPr>
          <w:p w14:paraId="3AC7240E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Jeancarlo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BEEDC1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B3AF39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55FAB2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7F421A" w14:textId="77777777" w:rsidR="005B0B6D" w:rsidRPr="00954CE4" w:rsidRDefault="005B0B6D" w:rsidP="005550D1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B0B6D" w:rsidRPr="00954CE4" w14:paraId="4826E001" w14:textId="77777777" w:rsidTr="00BA6D59">
        <w:trPr>
          <w:trHeight w:val="1094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72999D9" w14:textId="77777777" w:rsidR="005B0B6D" w:rsidRPr="00954CE4" w:rsidRDefault="005B0B6D" w:rsidP="005550D1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Histórico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spacing w:val="-5"/>
                <w:sz w:val="18"/>
                <w:szCs w:val="18"/>
                <w:lang w:val="en-US"/>
              </w:rPr>
              <w:t>07</w:t>
            </w:r>
            <w:r w:rsidRPr="00954CE4">
              <w:rPr>
                <w:b/>
                <w:sz w:val="18"/>
                <w:szCs w:val="18"/>
                <w:lang w:val="en-US"/>
              </w:rPr>
              <w:t xml:space="preserve">ª REUNIÃO ORDINÁRIA 2023 CPFI-CAU/PR      Data: 20/07/2023 </w:t>
            </w:r>
          </w:p>
          <w:p w14:paraId="4200117E" w14:textId="77777777" w:rsidR="005B0B6D" w:rsidRPr="00954CE4" w:rsidRDefault="005B0B6D" w:rsidP="005550D1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Matéria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sz w:val="18"/>
                <w:szCs w:val="18"/>
                <w:lang w:val="en-US"/>
              </w:rPr>
              <w:t xml:space="preserve">PROPOSTA DELIBERAÇÃO Nº 018/2023 CPFI.CAUPR – APROVAÇÃO DA APLICAÇÃO DA RESOLUÇÃO Nº </w:t>
            </w:r>
          </w:p>
          <w:p w14:paraId="17ABEBB0" w14:textId="77777777" w:rsidR="005B0B6D" w:rsidRPr="00954CE4" w:rsidRDefault="005B0B6D" w:rsidP="005550D1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/>
                <w:sz w:val="18"/>
                <w:szCs w:val="18"/>
                <w:lang w:val="en-US"/>
              </w:rPr>
              <w:t xml:space="preserve">238/2023 CAU/BR”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ressaltando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manutenção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dos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valores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atualmente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aplicados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pelo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CAU/PR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até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início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sua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vigência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considerando</w:t>
            </w:r>
            <w:proofErr w:type="spellEnd"/>
          </w:p>
          <w:p w14:paraId="397D7B68" w14:textId="77777777" w:rsidR="005B0B6D" w:rsidRPr="00954CE4" w:rsidRDefault="005B0B6D" w:rsidP="005550D1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redução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orçamentária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fechamento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reprogramação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e 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queda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arrecadação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nas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Anuidades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Exercício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e </w:t>
            </w:r>
            <w:proofErr w:type="spellStart"/>
            <w:proofErr w:type="gramStart"/>
            <w:r w:rsidRPr="00954CE4">
              <w:rPr>
                <w:bCs/>
                <w:sz w:val="18"/>
                <w:szCs w:val="18"/>
                <w:lang w:val="en-US"/>
              </w:rPr>
              <w:t>RRts</w:t>
            </w:r>
            <w:proofErr w:type="spellEnd"/>
            <w:proofErr w:type="gramEnd"/>
          </w:p>
          <w:p w14:paraId="1DF40EAA" w14:textId="77777777" w:rsidR="005B0B6D" w:rsidRPr="00954CE4" w:rsidRDefault="005B0B6D" w:rsidP="005550D1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Sim (3),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Abstenção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Ausência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54CE4">
              <w:rPr>
                <w:bCs/>
                <w:sz w:val="18"/>
                <w:szCs w:val="18"/>
                <w:lang w:val="en-US"/>
              </w:rPr>
              <w:t>( )</w:t>
            </w:r>
            <w:proofErr w:type="gramEnd"/>
            <w:r w:rsidRPr="00954CE4">
              <w:rPr>
                <w:bCs/>
                <w:sz w:val="18"/>
                <w:szCs w:val="18"/>
                <w:lang w:val="en-US"/>
              </w:rPr>
              <w:t xml:space="preserve"> de Total de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três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(03)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.</w:t>
            </w:r>
          </w:p>
          <w:p w14:paraId="36E346FB" w14:textId="77777777" w:rsidR="005B0B6D" w:rsidRPr="00954CE4" w:rsidRDefault="005B0B6D" w:rsidP="005550D1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Ocorrências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Assistente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:</w:t>
            </w:r>
            <w:r w:rsidRPr="00954CE4">
              <w:rPr>
                <w:bCs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954CE4">
              <w:rPr>
                <w:bCs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954CE4">
              <w:rPr>
                <w:bCs/>
                <w:spacing w:val="-2"/>
                <w:sz w:val="18"/>
                <w:szCs w:val="18"/>
                <w:lang w:val="en-US"/>
              </w:rPr>
              <w:t xml:space="preserve"> Maia </w:t>
            </w:r>
            <w:proofErr w:type="gramStart"/>
            <w:r w:rsidRPr="00954CE4">
              <w:rPr>
                <w:bCs/>
                <w:spacing w:val="-2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Condução</w:t>
            </w:r>
            <w:proofErr w:type="spellEnd"/>
            <w:proofErr w:type="gram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Trabalhos</w:t>
            </w:r>
            <w:proofErr w:type="spellEnd"/>
            <w:r w:rsidRPr="00954CE4">
              <w:rPr>
                <w:bCs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bCs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27E5FC4B" w14:textId="77777777" w:rsidR="005B0B6D" w:rsidRPr="00954CE4" w:rsidRDefault="005B0B6D" w:rsidP="00D5232A">
      <w:pPr>
        <w:widowControl/>
        <w:suppressAutoHyphens/>
        <w:autoSpaceDE/>
        <w:autoSpaceDN/>
        <w:snapToGrid w:val="0"/>
        <w:ind w:right="-57"/>
        <w:rPr>
          <w:rFonts w:eastAsia="MS Mincho"/>
          <w:sz w:val="18"/>
          <w:szCs w:val="18"/>
          <w:lang w:val="pt-BR" w:eastAsia="ar-SA"/>
        </w:rPr>
      </w:pPr>
    </w:p>
    <w:tbl>
      <w:tblPr>
        <w:tblW w:w="437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3699"/>
        <w:gridCol w:w="1000"/>
        <w:gridCol w:w="861"/>
        <w:gridCol w:w="850"/>
        <w:gridCol w:w="1467"/>
      </w:tblGrid>
      <w:tr w:rsidR="00BA6D59" w:rsidRPr="00954CE4" w14:paraId="6C07CCD9" w14:textId="77777777" w:rsidTr="00D5232A">
        <w:trPr>
          <w:trHeight w:val="211"/>
          <w:jc w:val="center"/>
        </w:trPr>
        <w:tc>
          <w:tcPr>
            <w:tcW w:w="1220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033D3CA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1775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F50AEC5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200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54D92DB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BA6D59" w:rsidRPr="00954CE4" w14:paraId="26BF6DFF" w14:textId="77777777" w:rsidTr="00D5232A">
        <w:trPr>
          <w:trHeight w:val="211"/>
          <w:jc w:val="center"/>
        </w:trPr>
        <w:tc>
          <w:tcPr>
            <w:tcW w:w="1220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24A9340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75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1FFBFD1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bottom w:val="single" w:sz="6" w:space="0" w:color="000000"/>
            </w:tcBorders>
          </w:tcPr>
          <w:p w14:paraId="4B6E65EE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Sim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6" w:space="0" w:color="000000"/>
            </w:tcBorders>
          </w:tcPr>
          <w:p w14:paraId="6549445B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</w:tcPr>
          <w:p w14:paraId="46D034A5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Abst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bottom w:val="single" w:sz="6" w:space="0" w:color="000000"/>
            </w:tcBorders>
          </w:tcPr>
          <w:p w14:paraId="3C8072C3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Ausên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BA6D59" w:rsidRPr="00954CE4" w14:paraId="5C24747E" w14:textId="77777777" w:rsidTr="00D5232A">
        <w:trPr>
          <w:trHeight w:val="211"/>
          <w:jc w:val="center"/>
        </w:trPr>
        <w:tc>
          <w:tcPr>
            <w:tcW w:w="1220" w:type="pct"/>
            <w:tcBorders>
              <w:top w:val="single" w:sz="6" w:space="0" w:color="000000"/>
              <w:bottom w:val="single" w:sz="4" w:space="0" w:color="000000"/>
            </w:tcBorders>
          </w:tcPr>
          <w:p w14:paraId="18EB8A3C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1775" w:type="pct"/>
            <w:tcBorders>
              <w:top w:val="single" w:sz="6" w:space="0" w:color="000000"/>
              <w:bottom w:val="single" w:sz="4" w:space="0" w:color="000000"/>
            </w:tcBorders>
          </w:tcPr>
          <w:p w14:paraId="1F22D4EC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480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4F3342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6E366D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2AF06D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56771D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A6D59" w:rsidRPr="00954CE4" w14:paraId="0311AC13" w14:textId="77777777" w:rsidTr="00D5232A">
        <w:trPr>
          <w:trHeight w:val="211"/>
          <w:jc w:val="center"/>
        </w:trPr>
        <w:tc>
          <w:tcPr>
            <w:tcW w:w="1220" w:type="pct"/>
            <w:tcBorders>
              <w:top w:val="single" w:sz="4" w:space="0" w:color="000000"/>
              <w:bottom w:val="single" w:sz="4" w:space="0" w:color="000000"/>
            </w:tcBorders>
          </w:tcPr>
          <w:p w14:paraId="7D95E142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Coord-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1775" w:type="pct"/>
            <w:tcBorders>
              <w:top w:val="single" w:sz="4" w:space="0" w:color="000000"/>
              <w:bottom w:val="single" w:sz="4" w:space="0" w:color="000000"/>
            </w:tcBorders>
          </w:tcPr>
          <w:p w14:paraId="79EF98DC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821BC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32634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D6AF1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1C4F0E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A6D59" w:rsidRPr="00954CE4" w14:paraId="3F9F62D9" w14:textId="77777777" w:rsidTr="00D5232A">
        <w:trPr>
          <w:trHeight w:val="211"/>
          <w:jc w:val="center"/>
        </w:trPr>
        <w:tc>
          <w:tcPr>
            <w:tcW w:w="1220" w:type="pct"/>
            <w:tcBorders>
              <w:top w:val="single" w:sz="4" w:space="0" w:color="000000"/>
              <w:bottom w:val="single" w:sz="6" w:space="0" w:color="000000"/>
            </w:tcBorders>
          </w:tcPr>
          <w:p w14:paraId="580307AA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Membro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1775" w:type="pct"/>
            <w:tcBorders>
              <w:top w:val="single" w:sz="4" w:space="0" w:color="000000"/>
              <w:bottom w:val="single" w:sz="6" w:space="0" w:color="000000"/>
            </w:tcBorders>
          </w:tcPr>
          <w:p w14:paraId="0749F425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Jeancarlo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27E70A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54CE4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D73BEF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22F65F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527D57" w14:textId="77777777" w:rsidR="00BA6D59" w:rsidRPr="00954CE4" w:rsidRDefault="00BA6D59" w:rsidP="005550D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A6D59" w:rsidRPr="00954CE4" w14:paraId="36E87771" w14:textId="77777777" w:rsidTr="005B2025">
        <w:trPr>
          <w:trHeight w:val="917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09FFC6A" w14:textId="77777777" w:rsidR="00BA6D59" w:rsidRPr="00954CE4" w:rsidRDefault="00BA6D59" w:rsidP="005550D1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Histórico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spacing w:val="-5"/>
                <w:sz w:val="18"/>
                <w:szCs w:val="18"/>
                <w:lang w:val="en-US"/>
              </w:rPr>
              <w:t>07</w:t>
            </w:r>
            <w:r w:rsidRPr="00954CE4">
              <w:rPr>
                <w:b/>
                <w:sz w:val="18"/>
                <w:szCs w:val="18"/>
                <w:lang w:val="en-US"/>
              </w:rPr>
              <w:t xml:space="preserve">ª REUNIÃO ORDINÁRIA 2023 CPFI-CAU/PR      Data: 20/07/2023 </w:t>
            </w:r>
          </w:p>
          <w:p w14:paraId="74A369B0" w14:textId="0168058F" w:rsidR="00BA6D59" w:rsidRPr="00954CE4" w:rsidRDefault="00BA6D59" w:rsidP="005550D1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Matéria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954CE4">
              <w:rPr>
                <w:b/>
                <w:sz w:val="18"/>
                <w:szCs w:val="18"/>
                <w:lang w:val="en-US"/>
              </w:rPr>
              <w:t>PROPOSTA DELIBERAÇÃO Nº 019/2023 CPFI.CAUPR – APROVAÇÃO REPROGRAMAÇÃO ORÇAMENTÁRIA 2023 CAU/PR – JULHO.2023</w:t>
            </w:r>
          </w:p>
          <w:p w14:paraId="3C1A7674" w14:textId="77777777" w:rsidR="00BA6D59" w:rsidRPr="00954CE4" w:rsidRDefault="00BA6D59" w:rsidP="005550D1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Sim (3),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Abstenção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Ausência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54CE4">
              <w:rPr>
                <w:bCs/>
                <w:sz w:val="18"/>
                <w:szCs w:val="18"/>
                <w:lang w:val="en-US"/>
              </w:rPr>
              <w:t>( )</w:t>
            </w:r>
            <w:proofErr w:type="gramEnd"/>
            <w:r w:rsidRPr="00954CE4">
              <w:rPr>
                <w:bCs/>
                <w:sz w:val="18"/>
                <w:szCs w:val="18"/>
                <w:lang w:val="en-US"/>
              </w:rPr>
              <w:t xml:space="preserve"> de Total de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três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(03)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.</w:t>
            </w:r>
          </w:p>
          <w:p w14:paraId="5E3F212C" w14:textId="77777777" w:rsidR="00BA6D59" w:rsidRPr="00954CE4" w:rsidRDefault="00BA6D59" w:rsidP="005550D1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Ocorrências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Assistente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>:</w:t>
            </w:r>
            <w:r w:rsidRPr="00954CE4">
              <w:rPr>
                <w:bCs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954CE4">
              <w:rPr>
                <w:bCs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954CE4">
              <w:rPr>
                <w:bCs/>
                <w:spacing w:val="-2"/>
                <w:sz w:val="18"/>
                <w:szCs w:val="18"/>
                <w:lang w:val="en-US"/>
              </w:rPr>
              <w:t xml:space="preserve"> Maia -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Condução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Trabalhos</w:t>
            </w:r>
            <w:proofErr w:type="spellEnd"/>
            <w:r w:rsidRPr="00954CE4">
              <w:rPr>
                <w:bCs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54CE4">
              <w:rPr>
                <w:bCs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CE4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954CE4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563AFE1F" w14:textId="77777777" w:rsidR="00BA6D59" w:rsidRDefault="00BA6D59" w:rsidP="00255811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sectPr w:rsidR="00BA6D59" w:rsidSect="001264BA">
      <w:headerReference w:type="default" r:id="rId7"/>
      <w:footerReference w:type="default" r:id="rId8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0747206B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</w:t>
    </w:r>
    <w:r>
      <w:rPr>
        <w:rFonts w:asciiTheme="minorHAnsi" w:hAnsiTheme="minorHAnsi" w:cstheme="minorHAnsi"/>
        <w:b/>
        <w:color w:val="006666"/>
        <w:sz w:val="12"/>
        <w:szCs w:val="12"/>
      </w:rPr>
      <w:t>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O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</w:t>
    </w:r>
    <w:r w:rsidR="008728DF">
      <w:rPr>
        <w:rFonts w:asciiTheme="minorHAnsi" w:hAnsiTheme="minorHAnsi" w:cstheme="minorHAnsi"/>
        <w:b/>
        <w:color w:val="006666"/>
        <w:sz w:val="12"/>
        <w:szCs w:val="12"/>
      </w:rPr>
      <w:t>7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/2023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AB577D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8728DF">
      <w:rPr>
        <w:rFonts w:asciiTheme="minorHAnsi" w:hAnsiTheme="minorHAnsi" w:cstheme="minorHAnsi"/>
        <w:b/>
        <w:color w:val="006666"/>
        <w:sz w:val="12"/>
        <w:szCs w:val="12"/>
      </w:rPr>
      <w:t xml:space="preserve">0.07.2023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0D49DC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438ECEA6" wp14:editId="74210FE4">
          <wp:simplePos x="0" y="0"/>
          <wp:positionH relativeFrom="margin">
            <wp:posOffset>415290</wp:posOffset>
          </wp:positionH>
          <wp:positionV relativeFrom="paragraph">
            <wp:posOffset>-188595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9159C" w14:textId="43ECC1DE" w:rsidR="004513E3" w:rsidRDefault="004513E3" w:rsidP="000D49DC">
    <w:pPr>
      <w:rPr>
        <w:color w:val="006666"/>
      </w:rPr>
    </w:pPr>
  </w:p>
  <w:p w14:paraId="25A965D9" w14:textId="6ECC8AC4" w:rsidR="004513E3" w:rsidRDefault="004513E3" w:rsidP="000D49DC">
    <w:pPr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3E62"/>
    <w:rsid w:val="00003F95"/>
    <w:rsid w:val="00005697"/>
    <w:rsid w:val="000074D2"/>
    <w:rsid w:val="00007EBA"/>
    <w:rsid w:val="0001073B"/>
    <w:rsid w:val="00010AA0"/>
    <w:rsid w:val="00011008"/>
    <w:rsid w:val="0001184C"/>
    <w:rsid w:val="0001373E"/>
    <w:rsid w:val="00013D91"/>
    <w:rsid w:val="00016867"/>
    <w:rsid w:val="000171DB"/>
    <w:rsid w:val="00022644"/>
    <w:rsid w:val="00022BA3"/>
    <w:rsid w:val="000247D6"/>
    <w:rsid w:val="00024C3D"/>
    <w:rsid w:val="00026414"/>
    <w:rsid w:val="00030785"/>
    <w:rsid w:val="000346F4"/>
    <w:rsid w:val="000351E1"/>
    <w:rsid w:val="00036488"/>
    <w:rsid w:val="00036914"/>
    <w:rsid w:val="00037743"/>
    <w:rsid w:val="0004332A"/>
    <w:rsid w:val="00043C0F"/>
    <w:rsid w:val="000466CF"/>
    <w:rsid w:val="000467CA"/>
    <w:rsid w:val="00047829"/>
    <w:rsid w:val="00052A14"/>
    <w:rsid w:val="00056125"/>
    <w:rsid w:val="00056F57"/>
    <w:rsid w:val="00057088"/>
    <w:rsid w:val="00066F57"/>
    <w:rsid w:val="00073662"/>
    <w:rsid w:val="00074968"/>
    <w:rsid w:val="0007654D"/>
    <w:rsid w:val="00076E47"/>
    <w:rsid w:val="0008183D"/>
    <w:rsid w:val="000843BB"/>
    <w:rsid w:val="0008444D"/>
    <w:rsid w:val="000912F5"/>
    <w:rsid w:val="00092EB6"/>
    <w:rsid w:val="00093689"/>
    <w:rsid w:val="0009464F"/>
    <w:rsid w:val="000964C0"/>
    <w:rsid w:val="000972BF"/>
    <w:rsid w:val="0009733C"/>
    <w:rsid w:val="000A1497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5B05"/>
    <w:rsid w:val="000C61D7"/>
    <w:rsid w:val="000C7756"/>
    <w:rsid w:val="000D49DC"/>
    <w:rsid w:val="000D4A6E"/>
    <w:rsid w:val="000D65D7"/>
    <w:rsid w:val="000E04BA"/>
    <w:rsid w:val="000E184C"/>
    <w:rsid w:val="000E1EA8"/>
    <w:rsid w:val="000E2998"/>
    <w:rsid w:val="000E3D47"/>
    <w:rsid w:val="000E4E90"/>
    <w:rsid w:val="000E526D"/>
    <w:rsid w:val="000F071D"/>
    <w:rsid w:val="000F716B"/>
    <w:rsid w:val="00100560"/>
    <w:rsid w:val="001005DE"/>
    <w:rsid w:val="00101BF8"/>
    <w:rsid w:val="001020E9"/>
    <w:rsid w:val="001039AA"/>
    <w:rsid w:val="00107AAB"/>
    <w:rsid w:val="00111055"/>
    <w:rsid w:val="00115118"/>
    <w:rsid w:val="00115A11"/>
    <w:rsid w:val="00116ECE"/>
    <w:rsid w:val="001174EB"/>
    <w:rsid w:val="001203E6"/>
    <w:rsid w:val="00121AF7"/>
    <w:rsid w:val="001264BA"/>
    <w:rsid w:val="00126822"/>
    <w:rsid w:val="00130576"/>
    <w:rsid w:val="00130FF4"/>
    <w:rsid w:val="001317D5"/>
    <w:rsid w:val="0013393F"/>
    <w:rsid w:val="00133E3A"/>
    <w:rsid w:val="00134549"/>
    <w:rsid w:val="00135666"/>
    <w:rsid w:val="00140913"/>
    <w:rsid w:val="00140A72"/>
    <w:rsid w:val="00142B95"/>
    <w:rsid w:val="00144D58"/>
    <w:rsid w:val="0014502C"/>
    <w:rsid w:val="001504E9"/>
    <w:rsid w:val="00152DAE"/>
    <w:rsid w:val="00155CCB"/>
    <w:rsid w:val="00156AD8"/>
    <w:rsid w:val="00157463"/>
    <w:rsid w:val="001601DD"/>
    <w:rsid w:val="00160A84"/>
    <w:rsid w:val="001612A5"/>
    <w:rsid w:val="0016250B"/>
    <w:rsid w:val="00162668"/>
    <w:rsid w:val="00162F7B"/>
    <w:rsid w:val="00172B8E"/>
    <w:rsid w:val="001745EE"/>
    <w:rsid w:val="00174D3B"/>
    <w:rsid w:val="00177CE4"/>
    <w:rsid w:val="00182047"/>
    <w:rsid w:val="00184018"/>
    <w:rsid w:val="00185521"/>
    <w:rsid w:val="001869D4"/>
    <w:rsid w:val="0019047E"/>
    <w:rsid w:val="00193078"/>
    <w:rsid w:val="00193DF7"/>
    <w:rsid w:val="00194860"/>
    <w:rsid w:val="001954A0"/>
    <w:rsid w:val="0019649F"/>
    <w:rsid w:val="001A026B"/>
    <w:rsid w:val="001A0602"/>
    <w:rsid w:val="001A44BB"/>
    <w:rsid w:val="001A4CAD"/>
    <w:rsid w:val="001A72FD"/>
    <w:rsid w:val="001B3624"/>
    <w:rsid w:val="001B4C75"/>
    <w:rsid w:val="001B6D7D"/>
    <w:rsid w:val="001B6F6D"/>
    <w:rsid w:val="001C1436"/>
    <w:rsid w:val="001C2C3C"/>
    <w:rsid w:val="001C49E0"/>
    <w:rsid w:val="001C5077"/>
    <w:rsid w:val="001D0F36"/>
    <w:rsid w:val="001D146C"/>
    <w:rsid w:val="001D3624"/>
    <w:rsid w:val="001D37D3"/>
    <w:rsid w:val="001D3ECE"/>
    <w:rsid w:val="001D5748"/>
    <w:rsid w:val="001D576A"/>
    <w:rsid w:val="001D6A11"/>
    <w:rsid w:val="001D6AA8"/>
    <w:rsid w:val="001E34BC"/>
    <w:rsid w:val="001E37D4"/>
    <w:rsid w:val="001E4F05"/>
    <w:rsid w:val="001E5DA1"/>
    <w:rsid w:val="001E6A1B"/>
    <w:rsid w:val="001E7EF7"/>
    <w:rsid w:val="001F23CA"/>
    <w:rsid w:val="001F541F"/>
    <w:rsid w:val="001F67D5"/>
    <w:rsid w:val="001F681B"/>
    <w:rsid w:val="001F6A57"/>
    <w:rsid w:val="00203749"/>
    <w:rsid w:val="00204BDC"/>
    <w:rsid w:val="00205C83"/>
    <w:rsid w:val="00212CC6"/>
    <w:rsid w:val="002145BB"/>
    <w:rsid w:val="00220146"/>
    <w:rsid w:val="00220366"/>
    <w:rsid w:val="002210BB"/>
    <w:rsid w:val="00221201"/>
    <w:rsid w:val="00221E5E"/>
    <w:rsid w:val="00222570"/>
    <w:rsid w:val="00223C13"/>
    <w:rsid w:val="0022478A"/>
    <w:rsid w:val="00226CA3"/>
    <w:rsid w:val="00240225"/>
    <w:rsid w:val="00241D3C"/>
    <w:rsid w:val="002424A1"/>
    <w:rsid w:val="00243154"/>
    <w:rsid w:val="00244175"/>
    <w:rsid w:val="00244986"/>
    <w:rsid w:val="00244ED0"/>
    <w:rsid w:val="00245DA1"/>
    <w:rsid w:val="00246C0B"/>
    <w:rsid w:val="00247F3B"/>
    <w:rsid w:val="00251CEA"/>
    <w:rsid w:val="0025360D"/>
    <w:rsid w:val="00254569"/>
    <w:rsid w:val="00255811"/>
    <w:rsid w:val="00255B1A"/>
    <w:rsid w:val="002565A9"/>
    <w:rsid w:val="002575FF"/>
    <w:rsid w:val="00257603"/>
    <w:rsid w:val="00260D2C"/>
    <w:rsid w:val="0026179C"/>
    <w:rsid w:val="002638D4"/>
    <w:rsid w:val="00265950"/>
    <w:rsid w:val="00266107"/>
    <w:rsid w:val="00266C4A"/>
    <w:rsid w:val="00267849"/>
    <w:rsid w:val="00267EFA"/>
    <w:rsid w:val="0027060A"/>
    <w:rsid w:val="00270C87"/>
    <w:rsid w:val="00272067"/>
    <w:rsid w:val="00274355"/>
    <w:rsid w:val="002758FE"/>
    <w:rsid w:val="0027625F"/>
    <w:rsid w:val="00276E14"/>
    <w:rsid w:val="00281D31"/>
    <w:rsid w:val="00283E33"/>
    <w:rsid w:val="00286CA2"/>
    <w:rsid w:val="0029231D"/>
    <w:rsid w:val="002928B4"/>
    <w:rsid w:val="00292988"/>
    <w:rsid w:val="00293023"/>
    <w:rsid w:val="00293094"/>
    <w:rsid w:val="00293BC7"/>
    <w:rsid w:val="00293C2B"/>
    <w:rsid w:val="00295673"/>
    <w:rsid w:val="00295ED9"/>
    <w:rsid w:val="00296A16"/>
    <w:rsid w:val="0029709A"/>
    <w:rsid w:val="002A017D"/>
    <w:rsid w:val="002A10AE"/>
    <w:rsid w:val="002A29BB"/>
    <w:rsid w:val="002A33A4"/>
    <w:rsid w:val="002B16B2"/>
    <w:rsid w:val="002B3874"/>
    <w:rsid w:val="002B3CF7"/>
    <w:rsid w:val="002C057E"/>
    <w:rsid w:val="002C387D"/>
    <w:rsid w:val="002C4308"/>
    <w:rsid w:val="002D1498"/>
    <w:rsid w:val="002D2BC2"/>
    <w:rsid w:val="002D4592"/>
    <w:rsid w:val="002D4C72"/>
    <w:rsid w:val="002D7A76"/>
    <w:rsid w:val="002E2B44"/>
    <w:rsid w:val="002E6776"/>
    <w:rsid w:val="002F07A7"/>
    <w:rsid w:val="002F4029"/>
    <w:rsid w:val="002F4F76"/>
    <w:rsid w:val="002F5B10"/>
    <w:rsid w:val="002F63D5"/>
    <w:rsid w:val="002F696A"/>
    <w:rsid w:val="00302C0B"/>
    <w:rsid w:val="00305F92"/>
    <w:rsid w:val="003061F4"/>
    <w:rsid w:val="0031222D"/>
    <w:rsid w:val="00313FBF"/>
    <w:rsid w:val="00314EC7"/>
    <w:rsid w:val="0032147A"/>
    <w:rsid w:val="0032151F"/>
    <w:rsid w:val="00321A45"/>
    <w:rsid w:val="00322F15"/>
    <w:rsid w:val="0032460F"/>
    <w:rsid w:val="003256BA"/>
    <w:rsid w:val="00327700"/>
    <w:rsid w:val="003326FA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FDB"/>
    <w:rsid w:val="00345ECD"/>
    <w:rsid w:val="00346951"/>
    <w:rsid w:val="003510F9"/>
    <w:rsid w:val="00353C3D"/>
    <w:rsid w:val="00354716"/>
    <w:rsid w:val="00354C8D"/>
    <w:rsid w:val="00355AC2"/>
    <w:rsid w:val="003609F7"/>
    <w:rsid w:val="0036224F"/>
    <w:rsid w:val="00362C22"/>
    <w:rsid w:val="00363208"/>
    <w:rsid w:val="003660E5"/>
    <w:rsid w:val="00372217"/>
    <w:rsid w:val="00373EA8"/>
    <w:rsid w:val="00376078"/>
    <w:rsid w:val="003762BE"/>
    <w:rsid w:val="003914C0"/>
    <w:rsid w:val="00391ABD"/>
    <w:rsid w:val="00393438"/>
    <w:rsid w:val="00393A62"/>
    <w:rsid w:val="00394E1B"/>
    <w:rsid w:val="00396561"/>
    <w:rsid w:val="003970F8"/>
    <w:rsid w:val="003A2A35"/>
    <w:rsid w:val="003A2AB8"/>
    <w:rsid w:val="003A2C2C"/>
    <w:rsid w:val="003A517C"/>
    <w:rsid w:val="003B1200"/>
    <w:rsid w:val="003B1DE9"/>
    <w:rsid w:val="003B299F"/>
    <w:rsid w:val="003B7150"/>
    <w:rsid w:val="003C10A9"/>
    <w:rsid w:val="003C24F1"/>
    <w:rsid w:val="003D07BE"/>
    <w:rsid w:val="003D23AC"/>
    <w:rsid w:val="003D470A"/>
    <w:rsid w:val="003E3F7F"/>
    <w:rsid w:val="003E64A1"/>
    <w:rsid w:val="003F0C2D"/>
    <w:rsid w:val="003F2309"/>
    <w:rsid w:val="003F40B4"/>
    <w:rsid w:val="003F6679"/>
    <w:rsid w:val="003F72B9"/>
    <w:rsid w:val="0040001C"/>
    <w:rsid w:val="00403170"/>
    <w:rsid w:val="00404BB4"/>
    <w:rsid w:val="0040649E"/>
    <w:rsid w:val="00407708"/>
    <w:rsid w:val="00407D29"/>
    <w:rsid w:val="00407F4F"/>
    <w:rsid w:val="00410F22"/>
    <w:rsid w:val="004122C9"/>
    <w:rsid w:val="00413496"/>
    <w:rsid w:val="00413CE4"/>
    <w:rsid w:val="0041489D"/>
    <w:rsid w:val="004153F4"/>
    <w:rsid w:val="00415C19"/>
    <w:rsid w:val="00421343"/>
    <w:rsid w:val="004221DD"/>
    <w:rsid w:val="0042254B"/>
    <w:rsid w:val="00423493"/>
    <w:rsid w:val="00426CBF"/>
    <w:rsid w:val="00430286"/>
    <w:rsid w:val="0043145A"/>
    <w:rsid w:val="00440BC3"/>
    <w:rsid w:val="00440C91"/>
    <w:rsid w:val="00442B52"/>
    <w:rsid w:val="00442D76"/>
    <w:rsid w:val="00444876"/>
    <w:rsid w:val="00446164"/>
    <w:rsid w:val="004513E3"/>
    <w:rsid w:val="004535DE"/>
    <w:rsid w:val="004610D1"/>
    <w:rsid w:val="00461D34"/>
    <w:rsid w:val="004621BF"/>
    <w:rsid w:val="004668E6"/>
    <w:rsid w:val="004672F8"/>
    <w:rsid w:val="004674E9"/>
    <w:rsid w:val="00467DB2"/>
    <w:rsid w:val="00471812"/>
    <w:rsid w:val="004721DA"/>
    <w:rsid w:val="00473C04"/>
    <w:rsid w:val="00473DD6"/>
    <w:rsid w:val="004766C5"/>
    <w:rsid w:val="00476A43"/>
    <w:rsid w:val="00480C02"/>
    <w:rsid w:val="00482AC3"/>
    <w:rsid w:val="004833D0"/>
    <w:rsid w:val="004862F1"/>
    <w:rsid w:val="00486603"/>
    <w:rsid w:val="00486CB8"/>
    <w:rsid w:val="00487970"/>
    <w:rsid w:val="00487B71"/>
    <w:rsid w:val="00492633"/>
    <w:rsid w:val="004931B0"/>
    <w:rsid w:val="00493805"/>
    <w:rsid w:val="00493D6A"/>
    <w:rsid w:val="00495B25"/>
    <w:rsid w:val="00495DE6"/>
    <w:rsid w:val="0049761A"/>
    <w:rsid w:val="004A0565"/>
    <w:rsid w:val="004A08B4"/>
    <w:rsid w:val="004A2498"/>
    <w:rsid w:val="004A411A"/>
    <w:rsid w:val="004A5663"/>
    <w:rsid w:val="004A57D0"/>
    <w:rsid w:val="004A5B68"/>
    <w:rsid w:val="004A6DF7"/>
    <w:rsid w:val="004B1C02"/>
    <w:rsid w:val="004B2461"/>
    <w:rsid w:val="004B33F5"/>
    <w:rsid w:val="004B4B9C"/>
    <w:rsid w:val="004B4D9A"/>
    <w:rsid w:val="004B52C1"/>
    <w:rsid w:val="004B65E3"/>
    <w:rsid w:val="004C2223"/>
    <w:rsid w:val="004C3A9D"/>
    <w:rsid w:val="004C3F57"/>
    <w:rsid w:val="004C4C8C"/>
    <w:rsid w:val="004C7BFC"/>
    <w:rsid w:val="004D08D0"/>
    <w:rsid w:val="004D14AB"/>
    <w:rsid w:val="004D286B"/>
    <w:rsid w:val="004E4BC6"/>
    <w:rsid w:val="004E4FED"/>
    <w:rsid w:val="004E731C"/>
    <w:rsid w:val="004E7626"/>
    <w:rsid w:val="004E7834"/>
    <w:rsid w:val="004F67A3"/>
    <w:rsid w:val="004F6F14"/>
    <w:rsid w:val="00500EE0"/>
    <w:rsid w:val="00503E21"/>
    <w:rsid w:val="00506F8C"/>
    <w:rsid w:val="00510B43"/>
    <w:rsid w:val="00510D81"/>
    <w:rsid w:val="00513521"/>
    <w:rsid w:val="00515526"/>
    <w:rsid w:val="005158F7"/>
    <w:rsid w:val="00516E86"/>
    <w:rsid w:val="00520188"/>
    <w:rsid w:val="00521791"/>
    <w:rsid w:val="00523F6E"/>
    <w:rsid w:val="00524E54"/>
    <w:rsid w:val="00530A88"/>
    <w:rsid w:val="005354DE"/>
    <w:rsid w:val="00535E6A"/>
    <w:rsid w:val="00537F92"/>
    <w:rsid w:val="00541F62"/>
    <w:rsid w:val="00542576"/>
    <w:rsid w:val="005427DE"/>
    <w:rsid w:val="0054281A"/>
    <w:rsid w:val="00544E7A"/>
    <w:rsid w:val="00547050"/>
    <w:rsid w:val="005538BB"/>
    <w:rsid w:val="005538DF"/>
    <w:rsid w:val="00554438"/>
    <w:rsid w:val="00554C6D"/>
    <w:rsid w:val="00555BE7"/>
    <w:rsid w:val="00555F46"/>
    <w:rsid w:val="00556802"/>
    <w:rsid w:val="00560849"/>
    <w:rsid w:val="00563CFA"/>
    <w:rsid w:val="00567B40"/>
    <w:rsid w:val="00571013"/>
    <w:rsid w:val="00571133"/>
    <w:rsid w:val="0057246B"/>
    <w:rsid w:val="005772A7"/>
    <w:rsid w:val="00581C85"/>
    <w:rsid w:val="005845F2"/>
    <w:rsid w:val="00586852"/>
    <w:rsid w:val="0058724D"/>
    <w:rsid w:val="00591601"/>
    <w:rsid w:val="0059411E"/>
    <w:rsid w:val="00597E81"/>
    <w:rsid w:val="005A4B4F"/>
    <w:rsid w:val="005B0B6D"/>
    <w:rsid w:val="005B1EC2"/>
    <w:rsid w:val="005B2025"/>
    <w:rsid w:val="005B30A7"/>
    <w:rsid w:val="005B5A93"/>
    <w:rsid w:val="005C0737"/>
    <w:rsid w:val="005C0DF0"/>
    <w:rsid w:val="005C12EE"/>
    <w:rsid w:val="005C181C"/>
    <w:rsid w:val="005C1840"/>
    <w:rsid w:val="005C53F4"/>
    <w:rsid w:val="005C6D06"/>
    <w:rsid w:val="005D073E"/>
    <w:rsid w:val="005D641C"/>
    <w:rsid w:val="005D66B8"/>
    <w:rsid w:val="005E0E57"/>
    <w:rsid w:val="005E14ED"/>
    <w:rsid w:val="005E2E20"/>
    <w:rsid w:val="005E4C48"/>
    <w:rsid w:val="005E5043"/>
    <w:rsid w:val="005F135E"/>
    <w:rsid w:val="005F2B52"/>
    <w:rsid w:val="005F4CBA"/>
    <w:rsid w:val="005F557C"/>
    <w:rsid w:val="006001C7"/>
    <w:rsid w:val="00601C2B"/>
    <w:rsid w:val="0060226B"/>
    <w:rsid w:val="00603F43"/>
    <w:rsid w:val="00613697"/>
    <w:rsid w:val="00614758"/>
    <w:rsid w:val="00614808"/>
    <w:rsid w:val="00615129"/>
    <w:rsid w:val="00617E62"/>
    <w:rsid w:val="00621962"/>
    <w:rsid w:val="00621B01"/>
    <w:rsid w:val="006233D0"/>
    <w:rsid w:val="006235C8"/>
    <w:rsid w:val="00625F60"/>
    <w:rsid w:val="006269D2"/>
    <w:rsid w:val="00627F71"/>
    <w:rsid w:val="006312C1"/>
    <w:rsid w:val="00635FB3"/>
    <w:rsid w:val="006365CA"/>
    <w:rsid w:val="00637749"/>
    <w:rsid w:val="00641708"/>
    <w:rsid w:val="006436EC"/>
    <w:rsid w:val="00644530"/>
    <w:rsid w:val="00650535"/>
    <w:rsid w:val="00653613"/>
    <w:rsid w:val="00653D8C"/>
    <w:rsid w:val="00654123"/>
    <w:rsid w:val="006607F5"/>
    <w:rsid w:val="00666FBD"/>
    <w:rsid w:val="00671BBB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4A11"/>
    <w:rsid w:val="00694D57"/>
    <w:rsid w:val="0069695D"/>
    <w:rsid w:val="00696CAB"/>
    <w:rsid w:val="006A7027"/>
    <w:rsid w:val="006B08DB"/>
    <w:rsid w:val="006B2EE7"/>
    <w:rsid w:val="006B3899"/>
    <w:rsid w:val="006B5417"/>
    <w:rsid w:val="006B5500"/>
    <w:rsid w:val="006B5917"/>
    <w:rsid w:val="006B6612"/>
    <w:rsid w:val="006C2432"/>
    <w:rsid w:val="006C2686"/>
    <w:rsid w:val="006C34C9"/>
    <w:rsid w:val="006C3C68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3662"/>
    <w:rsid w:val="006D5D0E"/>
    <w:rsid w:val="006E139B"/>
    <w:rsid w:val="006E189C"/>
    <w:rsid w:val="006E2E0E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0695D"/>
    <w:rsid w:val="00714DF8"/>
    <w:rsid w:val="00716EBC"/>
    <w:rsid w:val="00720087"/>
    <w:rsid w:val="0072277B"/>
    <w:rsid w:val="00723F73"/>
    <w:rsid w:val="00726AB0"/>
    <w:rsid w:val="00727FB5"/>
    <w:rsid w:val="0073126D"/>
    <w:rsid w:val="00731548"/>
    <w:rsid w:val="0073242C"/>
    <w:rsid w:val="00732493"/>
    <w:rsid w:val="00732DF2"/>
    <w:rsid w:val="00734275"/>
    <w:rsid w:val="00734A6C"/>
    <w:rsid w:val="0073583B"/>
    <w:rsid w:val="00741E2D"/>
    <w:rsid w:val="00741EC8"/>
    <w:rsid w:val="00741EEA"/>
    <w:rsid w:val="00742638"/>
    <w:rsid w:val="00746750"/>
    <w:rsid w:val="0074701D"/>
    <w:rsid w:val="00747F35"/>
    <w:rsid w:val="00751FBD"/>
    <w:rsid w:val="007544D7"/>
    <w:rsid w:val="00756951"/>
    <w:rsid w:val="00756E00"/>
    <w:rsid w:val="00760683"/>
    <w:rsid w:val="00763861"/>
    <w:rsid w:val="00765F2D"/>
    <w:rsid w:val="00770149"/>
    <w:rsid w:val="007706AA"/>
    <w:rsid w:val="007718B6"/>
    <w:rsid w:val="00772C0E"/>
    <w:rsid w:val="00773744"/>
    <w:rsid w:val="00774683"/>
    <w:rsid w:val="00775ABF"/>
    <w:rsid w:val="007800A8"/>
    <w:rsid w:val="00780CA9"/>
    <w:rsid w:val="007818D1"/>
    <w:rsid w:val="00782629"/>
    <w:rsid w:val="007827A3"/>
    <w:rsid w:val="00783956"/>
    <w:rsid w:val="0078419A"/>
    <w:rsid w:val="00785C15"/>
    <w:rsid w:val="00787152"/>
    <w:rsid w:val="00792024"/>
    <w:rsid w:val="00794084"/>
    <w:rsid w:val="00794631"/>
    <w:rsid w:val="007954B1"/>
    <w:rsid w:val="007955F6"/>
    <w:rsid w:val="007957A1"/>
    <w:rsid w:val="00796A02"/>
    <w:rsid w:val="00796D75"/>
    <w:rsid w:val="007A0581"/>
    <w:rsid w:val="007A0C1F"/>
    <w:rsid w:val="007A4B4E"/>
    <w:rsid w:val="007A71D2"/>
    <w:rsid w:val="007A7B08"/>
    <w:rsid w:val="007A7C90"/>
    <w:rsid w:val="007B0362"/>
    <w:rsid w:val="007B15AB"/>
    <w:rsid w:val="007B3B53"/>
    <w:rsid w:val="007B4637"/>
    <w:rsid w:val="007B4AD5"/>
    <w:rsid w:val="007B57BD"/>
    <w:rsid w:val="007B665A"/>
    <w:rsid w:val="007B7145"/>
    <w:rsid w:val="007B7380"/>
    <w:rsid w:val="007B7858"/>
    <w:rsid w:val="007B7EA1"/>
    <w:rsid w:val="007C0459"/>
    <w:rsid w:val="007C1528"/>
    <w:rsid w:val="007C1B53"/>
    <w:rsid w:val="007C40B7"/>
    <w:rsid w:val="007C5F71"/>
    <w:rsid w:val="007C699B"/>
    <w:rsid w:val="007C6CEF"/>
    <w:rsid w:val="007D3F3D"/>
    <w:rsid w:val="007D4EB2"/>
    <w:rsid w:val="007D6B04"/>
    <w:rsid w:val="007D768A"/>
    <w:rsid w:val="007E2FCD"/>
    <w:rsid w:val="007E3FB2"/>
    <w:rsid w:val="007E4A78"/>
    <w:rsid w:val="007E6938"/>
    <w:rsid w:val="007E7C08"/>
    <w:rsid w:val="007F30DA"/>
    <w:rsid w:val="007F3F3F"/>
    <w:rsid w:val="007F5BA3"/>
    <w:rsid w:val="007F684C"/>
    <w:rsid w:val="00801B7B"/>
    <w:rsid w:val="008034DA"/>
    <w:rsid w:val="0080395F"/>
    <w:rsid w:val="00804136"/>
    <w:rsid w:val="0080446E"/>
    <w:rsid w:val="00805A3B"/>
    <w:rsid w:val="008101AA"/>
    <w:rsid w:val="00811481"/>
    <w:rsid w:val="008120D0"/>
    <w:rsid w:val="00815D4A"/>
    <w:rsid w:val="00821D1C"/>
    <w:rsid w:val="00830506"/>
    <w:rsid w:val="00831055"/>
    <w:rsid w:val="008315A1"/>
    <w:rsid w:val="00831892"/>
    <w:rsid w:val="00833093"/>
    <w:rsid w:val="008338DB"/>
    <w:rsid w:val="00833EC0"/>
    <w:rsid w:val="0083694E"/>
    <w:rsid w:val="00846C53"/>
    <w:rsid w:val="0084706C"/>
    <w:rsid w:val="008471C6"/>
    <w:rsid w:val="0085158D"/>
    <w:rsid w:val="0085206B"/>
    <w:rsid w:val="00853398"/>
    <w:rsid w:val="00855306"/>
    <w:rsid w:val="00857895"/>
    <w:rsid w:val="0086188B"/>
    <w:rsid w:val="00861BCD"/>
    <w:rsid w:val="0086368B"/>
    <w:rsid w:val="00863A1C"/>
    <w:rsid w:val="00864154"/>
    <w:rsid w:val="00864369"/>
    <w:rsid w:val="00872317"/>
    <w:rsid w:val="008728DF"/>
    <w:rsid w:val="008734CE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846CF"/>
    <w:rsid w:val="00890CD7"/>
    <w:rsid w:val="008917DB"/>
    <w:rsid w:val="0089436C"/>
    <w:rsid w:val="00894B8D"/>
    <w:rsid w:val="0089530C"/>
    <w:rsid w:val="00895926"/>
    <w:rsid w:val="00897BCE"/>
    <w:rsid w:val="008A21F1"/>
    <w:rsid w:val="008A4539"/>
    <w:rsid w:val="008A6B21"/>
    <w:rsid w:val="008B002A"/>
    <w:rsid w:val="008B01A9"/>
    <w:rsid w:val="008B3329"/>
    <w:rsid w:val="008B4F17"/>
    <w:rsid w:val="008B6FBB"/>
    <w:rsid w:val="008B7C6A"/>
    <w:rsid w:val="008B7F3B"/>
    <w:rsid w:val="008C0311"/>
    <w:rsid w:val="008C4CAD"/>
    <w:rsid w:val="008C5A45"/>
    <w:rsid w:val="008C5B5E"/>
    <w:rsid w:val="008C61F2"/>
    <w:rsid w:val="008C7BD0"/>
    <w:rsid w:val="008D12CE"/>
    <w:rsid w:val="008D2F4F"/>
    <w:rsid w:val="008D3FD5"/>
    <w:rsid w:val="008D4277"/>
    <w:rsid w:val="008D4B58"/>
    <w:rsid w:val="008D6A2A"/>
    <w:rsid w:val="008E0750"/>
    <w:rsid w:val="008E5576"/>
    <w:rsid w:val="008E6CC7"/>
    <w:rsid w:val="008F1E60"/>
    <w:rsid w:val="008F2107"/>
    <w:rsid w:val="008F259A"/>
    <w:rsid w:val="008F2B57"/>
    <w:rsid w:val="00900824"/>
    <w:rsid w:val="00900A0A"/>
    <w:rsid w:val="0090186A"/>
    <w:rsid w:val="00901D38"/>
    <w:rsid w:val="00903811"/>
    <w:rsid w:val="00904450"/>
    <w:rsid w:val="009046F1"/>
    <w:rsid w:val="0090580C"/>
    <w:rsid w:val="009136CF"/>
    <w:rsid w:val="0091538B"/>
    <w:rsid w:val="00915BB9"/>
    <w:rsid w:val="0091626A"/>
    <w:rsid w:val="00916784"/>
    <w:rsid w:val="00916A83"/>
    <w:rsid w:val="009172B9"/>
    <w:rsid w:val="0091775F"/>
    <w:rsid w:val="00917C1D"/>
    <w:rsid w:val="00917CF5"/>
    <w:rsid w:val="0092574E"/>
    <w:rsid w:val="00925BD2"/>
    <w:rsid w:val="00926797"/>
    <w:rsid w:val="00937116"/>
    <w:rsid w:val="00937F95"/>
    <w:rsid w:val="0094693A"/>
    <w:rsid w:val="00946B02"/>
    <w:rsid w:val="00947636"/>
    <w:rsid w:val="00950099"/>
    <w:rsid w:val="00954CE4"/>
    <w:rsid w:val="00962C42"/>
    <w:rsid w:val="00966473"/>
    <w:rsid w:val="00967189"/>
    <w:rsid w:val="009704E7"/>
    <w:rsid w:val="00971331"/>
    <w:rsid w:val="0097595F"/>
    <w:rsid w:val="009807FD"/>
    <w:rsid w:val="00983B4A"/>
    <w:rsid w:val="0098475E"/>
    <w:rsid w:val="00984E19"/>
    <w:rsid w:val="0098509F"/>
    <w:rsid w:val="00986A84"/>
    <w:rsid w:val="00987456"/>
    <w:rsid w:val="00990015"/>
    <w:rsid w:val="00990FA0"/>
    <w:rsid w:val="00994D1F"/>
    <w:rsid w:val="00994F80"/>
    <w:rsid w:val="00994FFA"/>
    <w:rsid w:val="009A0779"/>
    <w:rsid w:val="009A0854"/>
    <w:rsid w:val="009A09FB"/>
    <w:rsid w:val="009A2AA6"/>
    <w:rsid w:val="009A41C1"/>
    <w:rsid w:val="009A49A9"/>
    <w:rsid w:val="009A4F32"/>
    <w:rsid w:val="009A5520"/>
    <w:rsid w:val="009A732A"/>
    <w:rsid w:val="009B2F25"/>
    <w:rsid w:val="009B4566"/>
    <w:rsid w:val="009B72C0"/>
    <w:rsid w:val="009C1531"/>
    <w:rsid w:val="009C2CAF"/>
    <w:rsid w:val="009C4F13"/>
    <w:rsid w:val="009D171D"/>
    <w:rsid w:val="009D1D96"/>
    <w:rsid w:val="009D38D2"/>
    <w:rsid w:val="009D42B2"/>
    <w:rsid w:val="009E02BA"/>
    <w:rsid w:val="009E0B44"/>
    <w:rsid w:val="009E22C4"/>
    <w:rsid w:val="009E25D5"/>
    <w:rsid w:val="009E6867"/>
    <w:rsid w:val="009E72D6"/>
    <w:rsid w:val="009E72D8"/>
    <w:rsid w:val="009E7C12"/>
    <w:rsid w:val="009F0CBE"/>
    <w:rsid w:val="009F22AE"/>
    <w:rsid w:val="009F2D3A"/>
    <w:rsid w:val="009F3573"/>
    <w:rsid w:val="009F3995"/>
    <w:rsid w:val="009F4571"/>
    <w:rsid w:val="009F5C46"/>
    <w:rsid w:val="009F7AC7"/>
    <w:rsid w:val="00A058BC"/>
    <w:rsid w:val="00A07CEB"/>
    <w:rsid w:val="00A128BB"/>
    <w:rsid w:val="00A14660"/>
    <w:rsid w:val="00A165D4"/>
    <w:rsid w:val="00A16EEA"/>
    <w:rsid w:val="00A2203B"/>
    <w:rsid w:val="00A27EB7"/>
    <w:rsid w:val="00A3114D"/>
    <w:rsid w:val="00A313E6"/>
    <w:rsid w:val="00A32500"/>
    <w:rsid w:val="00A33D5E"/>
    <w:rsid w:val="00A35D27"/>
    <w:rsid w:val="00A414EC"/>
    <w:rsid w:val="00A42618"/>
    <w:rsid w:val="00A42B6B"/>
    <w:rsid w:val="00A44A56"/>
    <w:rsid w:val="00A44AE1"/>
    <w:rsid w:val="00A51B63"/>
    <w:rsid w:val="00A52BB9"/>
    <w:rsid w:val="00A55515"/>
    <w:rsid w:val="00A55923"/>
    <w:rsid w:val="00A6162E"/>
    <w:rsid w:val="00A640AC"/>
    <w:rsid w:val="00A64DBC"/>
    <w:rsid w:val="00A66C3A"/>
    <w:rsid w:val="00A67564"/>
    <w:rsid w:val="00A75AC0"/>
    <w:rsid w:val="00A80B88"/>
    <w:rsid w:val="00A82D0B"/>
    <w:rsid w:val="00A8308D"/>
    <w:rsid w:val="00A83F4F"/>
    <w:rsid w:val="00A84C68"/>
    <w:rsid w:val="00A850AA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1004"/>
    <w:rsid w:val="00AB23B4"/>
    <w:rsid w:val="00AB2A28"/>
    <w:rsid w:val="00AB577D"/>
    <w:rsid w:val="00AC0BF6"/>
    <w:rsid w:val="00AC3FA4"/>
    <w:rsid w:val="00AC48EB"/>
    <w:rsid w:val="00AC576C"/>
    <w:rsid w:val="00AC59CD"/>
    <w:rsid w:val="00AD31C1"/>
    <w:rsid w:val="00AD360A"/>
    <w:rsid w:val="00AD3735"/>
    <w:rsid w:val="00AD3CCD"/>
    <w:rsid w:val="00AD455F"/>
    <w:rsid w:val="00AD45A8"/>
    <w:rsid w:val="00AD6B75"/>
    <w:rsid w:val="00AD7E03"/>
    <w:rsid w:val="00AE4471"/>
    <w:rsid w:val="00AE4920"/>
    <w:rsid w:val="00AE63CF"/>
    <w:rsid w:val="00AE71A5"/>
    <w:rsid w:val="00AF4F94"/>
    <w:rsid w:val="00AF64DA"/>
    <w:rsid w:val="00AF7179"/>
    <w:rsid w:val="00AF7B4D"/>
    <w:rsid w:val="00B00E55"/>
    <w:rsid w:val="00B01050"/>
    <w:rsid w:val="00B021D1"/>
    <w:rsid w:val="00B037ED"/>
    <w:rsid w:val="00B04ECC"/>
    <w:rsid w:val="00B060B6"/>
    <w:rsid w:val="00B10A38"/>
    <w:rsid w:val="00B12332"/>
    <w:rsid w:val="00B138A8"/>
    <w:rsid w:val="00B159EF"/>
    <w:rsid w:val="00B15EC9"/>
    <w:rsid w:val="00B22694"/>
    <w:rsid w:val="00B24A39"/>
    <w:rsid w:val="00B30702"/>
    <w:rsid w:val="00B32EC6"/>
    <w:rsid w:val="00B33281"/>
    <w:rsid w:val="00B33B50"/>
    <w:rsid w:val="00B345CA"/>
    <w:rsid w:val="00B36C9A"/>
    <w:rsid w:val="00B40AFA"/>
    <w:rsid w:val="00B43831"/>
    <w:rsid w:val="00B43870"/>
    <w:rsid w:val="00B439D2"/>
    <w:rsid w:val="00B45D01"/>
    <w:rsid w:val="00B45FAA"/>
    <w:rsid w:val="00B462E1"/>
    <w:rsid w:val="00B5028A"/>
    <w:rsid w:val="00B50DE3"/>
    <w:rsid w:val="00B51025"/>
    <w:rsid w:val="00B542C9"/>
    <w:rsid w:val="00B55305"/>
    <w:rsid w:val="00B55564"/>
    <w:rsid w:val="00B5622D"/>
    <w:rsid w:val="00B56578"/>
    <w:rsid w:val="00B632FF"/>
    <w:rsid w:val="00B654D4"/>
    <w:rsid w:val="00B67762"/>
    <w:rsid w:val="00B70D7F"/>
    <w:rsid w:val="00B7262D"/>
    <w:rsid w:val="00B80707"/>
    <w:rsid w:val="00B81BB6"/>
    <w:rsid w:val="00B83939"/>
    <w:rsid w:val="00B84723"/>
    <w:rsid w:val="00B90278"/>
    <w:rsid w:val="00B91F42"/>
    <w:rsid w:val="00B94691"/>
    <w:rsid w:val="00B9560A"/>
    <w:rsid w:val="00B96570"/>
    <w:rsid w:val="00B97AC8"/>
    <w:rsid w:val="00BA2CF7"/>
    <w:rsid w:val="00BA37D4"/>
    <w:rsid w:val="00BA5852"/>
    <w:rsid w:val="00BA6D59"/>
    <w:rsid w:val="00BA7261"/>
    <w:rsid w:val="00BB0B6C"/>
    <w:rsid w:val="00BB18BF"/>
    <w:rsid w:val="00BB40C8"/>
    <w:rsid w:val="00BB7115"/>
    <w:rsid w:val="00BB73C3"/>
    <w:rsid w:val="00BC1809"/>
    <w:rsid w:val="00BC2F2C"/>
    <w:rsid w:val="00BD082F"/>
    <w:rsid w:val="00BD085C"/>
    <w:rsid w:val="00BD10E4"/>
    <w:rsid w:val="00BD1F60"/>
    <w:rsid w:val="00BD3CA3"/>
    <w:rsid w:val="00BD7776"/>
    <w:rsid w:val="00BD7AB7"/>
    <w:rsid w:val="00BE2AF3"/>
    <w:rsid w:val="00BE6B02"/>
    <w:rsid w:val="00BE70EC"/>
    <w:rsid w:val="00BF0702"/>
    <w:rsid w:val="00BF1113"/>
    <w:rsid w:val="00BF1270"/>
    <w:rsid w:val="00BF171E"/>
    <w:rsid w:val="00BF1779"/>
    <w:rsid w:val="00C003A0"/>
    <w:rsid w:val="00C024BC"/>
    <w:rsid w:val="00C05AFC"/>
    <w:rsid w:val="00C06961"/>
    <w:rsid w:val="00C07CE7"/>
    <w:rsid w:val="00C11F11"/>
    <w:rsid w:val="00C13683"/>
    <w:rsid w:val="00C15834"/>
    <w:rsid w:val="00C20102"/>
    <w:rsid w:val="00C204B4"/>
    <w:rsid w:val="00C22BC5"/>
    <w:rsid w:val="00C2423F"/>
    <w:rsid w:val="00C24ABA"/>
    <w:rsid w:val="00C24BC1"/>
    <w:rsid w:val="00C25034"/>
    <w:rsid w:val="00C26C21"/>
    <w:rsid w:val="00C279A4"/>
    <w:rsid w:val="00C31F34"/>
    <w:rsid w:val="00C33935"/>
    <w:rsid w:val="00C34279"/>
    <w:rsid w:val="00C363CF"/>
    <w:rsid w:val="00C415FD"/>
    <w:rsid w:val="00C41C94"/>
    <w:rsid w:val="00C44E2B"/>
    <w:rsid w:val="00C460AC"/>
    <w:rsid w:val="00C50723"/>
    <w:rsid w:val="00C50AF7"/>
    <w:rsid w:val="00C5183C"/>
    <w:rsid w:val="00C528A7"/>
    <w:rsid w:val="00C53A33"/>
    <w:rsid w:val="00C556DD"/>
    <w:rsid w:val="00C55D88"/>
    <w:rsid w:val="00C55FFC"/>
    <w:rsid w:val="00C57741"/>
    <w:rsid w:val="00C6260F"/>
    <w:rsid w:val="00C627EE"/>
    <w:rsid w:val="00C62A78"/>
    <w:rsid w:val="00C6699F"/>
    <w:rsid w:val="00C67FA2"/>
    <w:rsid w:val="00C725A9"/>
    <w:rsid w:val="00C733F7"/>
    <w:rsid w:val="00C74EAA"/>
    <w:rsid w:val="00C826FB"/>
    <w:rsid w:val="00C83FE9"/>
    <w:rsid w:val="00C850C7"/>
    <w:rsid w:val="00C85DFF"/>
    <w:rsid w:val="00C90251"/>
    <w:rsid w:val="00C909DD"/>
    <w:rsid w:val="00C90C1B"/>
    <w:rsid w:val="00C91F0A"/>
    <w:rsid w:val="00C93FA2"/>
    <w:rsid w:val="00C9693A"/>
    <w:rsid w:val="00C96B78"/>
    <w:rsid w:val="00CA0A22"/>
    <w:rsid w:val="00CA207A"/>
    <w:rsid w:val="00CA2E71"/>
    <w:rsid w:val="00CA56BC"/>
    <w:rsid w:val="00CA6552"/>
    <w:rsid w:val="00CA7E37"/>
    <w:rsid w:val="00CA7F24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4AD5"/>
    <w:rsid w:val="00CC55A5"/>
    <w:rsid w:val="00CC583C"/>
    <w:rsid w:val="00CC6D2B"/>
    <w:rsid w:val="00CD36ED"/>
    <w:rsid w:val="00CD5070"/>
    <w:rsid w:val="00CD6F37"/>
    <w:rsid w:val="00CE00C6"/>
    <w:rsid w:val="00CE0F85"/>
    <w:rsid w:val="00CE252B"/>
    <w:rsid w:val="00CE3282"/>
    <w:rsid w:val="00CE7129"/>
    <w:rsid w:val="00CE7A9B"/>
    <w:rsid w:val="00CF0029"/>
    <w:rsid w:val="00CF16E8"/>
    <w:rsid w:val="00CF1C7A"/>
    <w:rsid w:val="00CF2EF7"/>
    <w:rsid w:val="00CF3E67"/>
    <w:rsid w:val="00D02B49"/>
    <w:rsid w:val="00D04344"/>
    <w:rsid w:val="00D104E7"/>
    <w:rsid w:val="00D160D8"/>
    <w:rsid w:val="00D22393"/>
    <w:rsid w:val="00D2340C"/>
    <w:rsid w:val="00D248A1"/>
    <w:rsid w:val="00D265C8"/>
    <w:rsid w:val="00D27964"/>
    <w:rsid w:val="00D32F7E"/>
    <w:rsid w:val="00D333DF"/>
    <w:rsid w:val="00D343A6"/>
    <w:rsid w:val="00D34C29"/>
    <w:rsid w:val="00D403D3"/>
    <w:rsid w:val="00D42326"/>
    <w:rsid w:val="00D42E4D"/>
    <w:rsid w:val="00D43C16"/>
    <w:rsid w:val="00D43DCB"/>
    <w:rsid w:val="00D43F84"/>
    <w:rsid w:val="00D451CE"/>
    <w:rsid w:val="00D5232A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0C57"/>
    <w:rsid w:val="00D80C91"/>
    <w:rsid w:val="00D820AC"/>
    <w:rsid w:val="00D84924"/>
    <w:rsid w:val="00D96350"/>
    <w:rsid w:val="00D966A5"/>
    <w:rsid w:val="00DA0BED"/>
    <w:rsid w:val="00DA0F4B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D66C9"/>
    <w:rsid w:val="00DE1308"/>
    <w:rsid w:val="00DE507B"/>
    <w:rsid w:val="00DE593E"/>
    <w:rsid w:val="00DE5EC9"/>
    <w:rsid w:val="00DF0E6C"/>
    <w:rsid w:val="00DF1D40"/>
    <w:rsid w:val="00DF258E"/>
    <w:rsid w:val="00DF2730"/>
    <w:rsid w:val="00DF2FA3"/>
    <w:rsid w:val="00DF311F"/>
    <w:rsid w:val="00DF7B3F"/>
    <w:rsid w:val="00DF7BC0"/>
    <w:rsid w:val="00E0171D"/>
    <w:rsid w:val="00E01856"/>
    <w:rsid w:val="00E03014"/>
    <w:rsid w:val="00E03CCC"/>
    <w:rsid w:val="00E0446F"/>
    <w:rsid w:val="00E0711D"/>
    <w:rsid w:val="00E1445B"/>
    <w:rsid w:val="00E14D34"/>
    <w:rsid w:val="00E15323"/>
    <w:rsid w:val="00E176E8"/>
    <w:rsid w:val="00E200F1"/>
    <w:rsid w:val="00E2091D"/>
    <w:rsid w:val="00E23D10"/>
    <w:rsid w:val="00E246CC"/>
    <w:rsid w:val="00E252BA"/>
    <w:rsid w:val="00E338E2"/>
    <w:rsid w:val="00E404C0"/>
    <w:rsid w:val="00E41CFF"/>
    <w:rsid w:val="00E434E8"/>
    <w:rsid w:val="00E45604"/>
    <w:rsid w:val="00E47907"/>
    <w:rsid w:val="00E50168"/>
    <w:rsid w:val="00E555C4"/>
    <w:rsid w:val="00E5694E"/>
    <w:rsid w:val="00E57A08"/>
    <w:rsid w:val="00E607D3"/>
    <w:rsid w:val="00E621AA"/>
    <w:rsid w:val="00E6348F"/>
    <w:rsid w:val="00E646A7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419D"/>
    <w:rsid w:val="00E95742"/>
    <w:rsid w:val="00E95C00"/>
    <w:rsid w:val="00EA03C9"/>
    <w:rsid w:val="00EA4518"/>
    <w:rsid w:val="00EA4AB6"/>
    <w:rsid w:val="00EA4CCC"/>
    <w:rsid w:val="00EA5066"/>
    <w:rsid w:val="00EB1EB6"/>
    <w:rsid w:val="00EB42D8"/>
    <w:rsid w:val="00EB5316"/>
    <w:rsid w:val="00EB5C72"/>
    <w:rsid w:val="00EC1C77"/>
    <w:rsid w:val="00EC3628"/>
    <w:rsid w:val="00EC4F21"/>
    <w:rsid w:val="00EC5616"/>
    <w:rsid w:val="00EC5D98"/>
    <w:rsid w:val="00EC6082"/>
    <w:rsid w:val="00ED02F6"/>
    <w:rsid w:val="00ED1302"/>
    <w:rsid w:val="00ED23F7"/>
    <w:rsid w:val="00ED27D2"/>
    <w:rsid w:val="00ED2EA8"/>
    <w:rsid w:val="00ED345A"/>
    <w:rsid w:val="00ED4F81"/>
    <w:rsid w:val="00ED51A0"/>
    <w:rsid w:val="00ED5AFE"/>
    <w:rsid w:val="00ED6085"/>
    <w:rsid w:val="00EE069E"/>
    <w:rsid w:val="00EE4414"/>
    <w:rsid w:val="00EE4E3B"/>
    <w:rsid w:val="00EF18FE"/>
    <w:rsid w:val="00EF2B6F"/>
    <w:rsid w:val="00EF3A09"/>
    <w:rsid w:val="00EF532D"/>
    <w:rsid w:val="00EF7506"/>
    <w:rsid w:val="00F01287"/>
    <w:rsid w:val="00F05656"/>
    <w:rsid w:val="00F066F5"/>
    <w:rsid w:val="00F104AD"/>
    <w:rsid w:val="00F10693"/>
    <w:rsid w:val="00F15242"/>
    <w:rsid w:val="00F15814"/>
    <w:rsid w:val="00F20D9B"/>
    <w:rsid w:val="00F258D0"/>
    <w:rsid w:val="00F25E8E"/>
    <w:rsid w:val="00F26E79"/>
    <w:rsid w:val="00F32A7B"/>
    <w:rsid w:val="00F3530E"/>
    <w:rsid w:val="00F35E21"/>
    <w:rsid w:val="00F36479"/>
    <w:rsid w:val="00F374D9"/>
    <w:rsid w:val="00F40CC5"/>
    <w:rsid w:val="00F41A44"/>
    <w:rsid w:val="00F41FCE"/>
    <w:rsid w:val="00F5514B"/>
    <w:rsid w:val="00F55DA0"/>
    <w:rsid w:val="00F60927"/>
    <w:rsid w:val="00F63031"/>
    <w:rsid w:val="00F631E9"/>
    <w:rsid w:val="00F63330"/>
    <w:rsid w:val="00F64C2B"/>
    <w:rsid w:val="00F6550D"/>
    <w:rsid w:val="00F65C3F"/>
    <w:rsid w:val="00F66981"/>
    <w:rsid w:val="00F66CA4"/>
    <w:rsid w:val="00F67134"/>
    <w:rsid w:val="00F72514"/>
    <w:rsid w:val="00F75C8F"/>
    <w:rsid w:val="00F7758B"/>
    <w:rsid w:val="00F777E2"/>
    <w:rsid w:val="00F842CA"/>
    <w:rsid w:val="00F854D9"/>
    <w:rsid w:val="00F86EC2"/>
    <w:rsid w:val="00F9123A"/>
    <w:rsid w:val="00F91460"/>
    <w:rsid w:val="00F91D14"/>
    <w:rsid w:val="00F93D09"/>
    <w:rsid w:val="00F93F45"/>
    <w:rsid w:val="00F93FB4"/>
    <w:rsid w:val="00F95293"/>
    <w:rsid w:val="00F95A24"/>
    <w:rsid w:val="00F9607B"/>
    <w:rsid w:val="00F96337"/>
    <w:rsid w:val="00F964A6"/>
    <w:rsid w:val="00FA0D76"/>
    <w:rsid w:val="00FA0EA4"/>
    <w:rsid w:val="00FA1D20"/>
    <w:rsid w:val="00FA2E33"/>
    <w:rsid w:val="00FA5166"/>
    <w:rsid w:val="00FA60B6"/>
    <w:rsid w:val="00FB29DF"/>
    <w:rsid w:val="00FB52C4"/>
    <w:rsid w:val="00FB61F9"/>
    <w:rsid w:val="00FC503B"/>
    <w:rsid w:val="00FC57FB"/>
    <w:rsid w:val="00FC5CC7"/>
    <w:rsid w:val="00FC7811"/>
    <w:rsid w:val="00FD4691"/>
    <w:rsid w:val="00FD4E3F"/>
    <w:rsid w:val="00FD6DB6"/>
    <w:rsid w:val="00FE009F"/>
    <w:rsid w:val="00FE05E1"/>
    <w:rsid w:val="00FE1A7F"/>
    <w:rsid w:val="00FE2216"/>
    <w:rsid w:val="00FE230E"/>
    <w:rsid w:val="00FE32D2"/>
    <w:rsid w:val="00FE4FB5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2537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PATRICIA MAIA</cp:lastModifiedBy>
  <cp:revision>3537</cp:revision>
  <cp:lastPrinted>2023-07-27T14:55:00Z</cp:lastPrinted>
  <dcterms:created xsi:type="dcterms:W3CDTF">2022-03-21T20:05:00Z</dcterms:created>
  <dcterms:modified xsi:type="dcterms:W3CDTF">2023-07-27T15:21:00Z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