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3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3"/>
      </w:tblGrid>
      <w:tr w:rsidR="009C2ACF">
        <w:trPr>
          <w:trHeight w:val="250"/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9C2ACF" w:rsidRDefault="00253864" w:rsidP="00812C24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2</w:t>
            </w:r>
            <w:r w:rsidR="00A65F06"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>ª REUNIÃO</w:t>
            </w:r>
            <w:r w:rsidR="00812C24"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 xml:space="preserve"> EXTRA</w:t>
            </w:r>
            <w:r w:rsidR="00A65F06">
              <w:rPr>
                <w:rFonts w:ascii="Times New Roman" w:hAnsi="Times New Roman" w:cs="Arial"/>
                <w:b/>
                <w:bCs/>
                <w:smallCaps/>
                <w:kern w:val="2"/>
                <w:sz w:val="22"/>
                <w:szCs w:val="22"/>
              </w:rPr>
              <w:t>ORDINÁRIA DA CT_REVISÃO_TOOLKIT_URBINAT</w:t>
            </w:r>
          </w:p>
        </w:tc>
      </w:tr>
    </w:tbl>
    <w:p w:rsidR="009C2ACF" w:rsidRDefault="009C2AC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5"/>
        <w:gridCol w:w="3374"/>
        <w:gridCol w:w="978"/>
        <w:gridCol w:w="2884"/>
      </w:tblGrid>
      <w:tr w:rsidR="009C2ACF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A65F06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ACF" w:rsidRDefault="00253864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3</w:t>
            </w:r>
            <w:r w:rsidR="00E444C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outubr</w:t>
            </w:r>
            <w:r w:rsidR="003952C8">
              <w:rPr>
                <w:rFonts w:ascii="Times New Roman" w:hAnsi="Times New Roman"/>
                <w:spacing w:val="4"/>
                <w:sz w:val="22"/>
                <w:szCs w:val="22"/>
              </w:rPr>
              <w:t>o</w:t>
            </w:r>
            <w:r w:rsidR="00A65F0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97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A65F06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ACF" w:rsidRDefault="00253864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10:25 às 13</w:t>
            </w:r>
            <w:r w:rsidR="00812C24">
              <w:rPr>
                <w:rFonts w:ascii="Times New Roman" w:hAnsi="Times New Roman"/>
                <w:spacing w:val="4"/>
                <w:sz w:val="22"/>
                <w:szCs w:val="22"/>
              </w:rPr>
              <w:t>:</w:t>
            </w:r>
            <w:r w:rsidR="003952C8">
              <w:rPr>
                <w:rFonts w:ascii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9C2ACF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A65F06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C2ACF" w:rsidRDefault="00EE72DE"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Hibrida</w:t>
            </w:r>
            <w:r w:rsidR="00A65F06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plataforma </w:t>
            </w:r>
            <w:proofErr w:type="spellStart"/>
            <w:r w:rsidR="00A65F06"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teams</w:t>
            </w:r>
            <w:proofErr w:type="spellEnd"/>
            <w:r w:rsidR="00A65F06">
              <w:rPr>
                <w:rFonts w:ascii="Times New Roman" w:hAnsi="Times New Roman" w:cs="Arial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 Presencial na Assembleia Legislativa do Paraná.</w:t>
            </w:r>
          </w:p>
        </w:tc>
      </w:tr>
    </w:tbl>
    <w:p w:rsidR="009C2ACF" w:rsidRDefault="009C2ACF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9C2ACF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9C2AC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9C2AC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25386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25386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Eduardo </w:t>
            </w:r>
            <w:proofErr w:type="spellStart"/>
            <w:r w:rsidRPr="00253864">
              <w:rPr>
                <w:rFonts w:ascii="Times New Roman" w:hAnsi="Times New Roman"/>
                <w:spacing w:val="4"/>
                <w:sz w:val="22"/>
                <w:szCs w:val="22"/>
              </w:rPr>
              <w:t>Verri</w:t>
            </w:r>
            <w:proofErr w:type="spellEnd"/>
            <w:r w:rsidRPr="0025386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  <w:p w:rsidR="009C2ACF" w:rsidRDefault="009C2ACF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9C2ACF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9C2AC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Fabiana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Wütrich</w:t>
            </w:r>
            <w:proofErr w:type="spellEnd"/>
          </w:p>
          <w:p w:rsidR="009C2ACF" w:rsidRDefault="009C2ACF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9C2AC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9C2AC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253864">
            <w:r>
              <w:rPr>
                <w:rStyle w:val="nfaseforte"/>
                <w:rFonts w:ascii="Times New Roman" w:eastAsia="Arial" w:hAnsi="Times New Roman"/>
                <w:b w:val="0"/>
                <w:bCs w:val="0"/>
                <w:color w:val="000000"/>
                <w:spacing w:val="4"/>
                <w:sz w:val="22"/>
                <w:szCs w:val="22"/>
                <w:lang w:eastAsia="pt-BR"/>
              </w:rPr>
              <w:t xml:space="preserve">Beatriz </w:t>
            </w:r>
            <w:proofErr w:type="spellStart"/>
            <w:r>
              <w:rPr>
                <w:rStyle w:val="nfaseforte"/>
                <w:rFonts w:ascii="Times New Roman" w:eastAsia="Arial" w:hAnsi="Times New Roman"/>
                <w:b w:val="0"/>
                <w:bCs w:val="0"/>
                <w:color w:val="000000"/>
                <w:spacing w:val="4"/>
                <w:sz w:val="22"/>
                <w:szCs w:val="22"/>
                <w:lang w:eastAsia="pt-BR"/>
              </w:rPr>
              <w:t>Caitana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25386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Membro</w:t>
            </w:r>
          </w:p>
        </w:tc>
      </w:tr>
      <w:tr w:rsidR="009C2AC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9C2ACF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253864">
            <w:r w:rsidRPr="00253864"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 xml:space="preserve">Isabela da Silva </w:t>
            </w:r>
            <w:proofErr w:type="spellStart"/>
            <w:r w:rsidRPr="00253864"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Perotti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Style w:val="nfaseforte"/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>Membro Voluntário</w:t>
            </w:r>
          </w:p>
        </w:tc>
      </w:tr>
      <w:tr w:rsidR="009C2ACF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C2ACF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Nakano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C2ACF" w:rsidRDefault="00A65F0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</w:t>
            </w:r>
          </w:p>
        </w:tc>
      </w:tr>
    </w:tbl>
    <w:p w:rsidR="009C2ACF" w:rsidRDefault="009C2ACF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C2ACF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C2ACF" w:rsidRDefault="00A65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9C2ACF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C2ACF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C2ACF" w:rsidRDefault="00A65F06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9C2ACF" w:rsidTr="007F6F94">
        <w:trPr>
          <w:trHeight w:val="179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7F6F94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:rsidR="007F6F94" w:rsidRPr="00843B4D" w:rsidRDefault="00843B4D" w:rsidP="003952C8">
            <w:pPr>
              <w:keepLines/>
              <w:jc w:val="both"/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Reunião iniciou após confirmação do quórum </w:t>
            </w:r>
            <w:r w:rsidR="00EE72DE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as 10</w:t>
            </w:r>
            <w:r w:rsidR="00A65F06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 xml:space="preserve"> horas</w:t>
            </w:r>
            <w:r w:rsidR="00EE72DE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 xml:space="preserve"> e 25</w:t>
            </w:r>
            <w:r w:rsidR="003952C8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 xml:space="preserve"> minutos</w:t>
            </w:r>
            <w:r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="00EE72DE">
              <w:rPr>
                <w:rFonts w:ascii="Times New Roman" w:eastAsia="Calibri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 xml:space="preserve"> Presencialmente os Membros ORMY, VERRI, ISABELA e FABIANA e virtualmente a membro </w:t>
            </w:r>
            <w:r w:rsidR="00EE72DE">
              <w:rPr>
                <w:rStyle w:val="nfaseforte"/>
                <w:rFonts w:ascii="Times New Roman" w:eastAsia="Arial" w:hAnsi="Times New Roman"/>
                <w:b w:val="0"/>
                <w:bCs w:val="0"/>
                <w:color w:val="000000"/>
                <w:spacing w:val="4"/>
                <w:sz w:val="22"/>
                <w:szCs w:val="22"/>
                <w:lang w:eastAsia="pt-BR"/>
              </w:rPr>
              <w:t>BEATRIZ.</w:t>
            </w:r>
          </w:p>
        </w:tc>
      </w:tr>
    </w:tbl>
    <w:p w:rsidR="009C2ACF" w:rsidRDefault="00843B4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C2ACF" w:rsidRDefault="00A65F06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:rsidR="009C2ACF" w:rsidRDefault="009C2ACF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7140"/>
      </w:tblGrid>
      <w:tr w:rsidR="009C2ACF">
        <w:trPr>
          <w:tblHeader/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9C2ACF" w:rsidRDefault="00A65F06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C2ACF" w:rsidRDefault="009C2ACF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C2ACF">
        <w:trPr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C2ACF" w:rsidRDefault="00A65F0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C2ACF" w:rsidRDefault="00A65F06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CT </w:t>
            </w:r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_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Revisão_Toolkit_URBINAT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pacing w:val="-2"/>
                <w:sz w:val="22"/>
                <w:szCs w:val="22"/>
                <w:lang w:eastAsia="en-US"/>
              </w:rPr>
              <w:t>-CAUPR</w:t>
            </w:r>
          </w:p>
        </w:tc>
      </w:tr>
      <w:tr w:rsidR="009C2ACF">
        <w:trPr>
          <w:jc w:val="center"/>
        </w:trPr>
        <w:tc>
          <w:tcPr>
            <w:tcW w:w="19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C2ACF" w:rsidRDefault="00A65F0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Relator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C2ACF" w:rsidRDefault="00A65F06">
            <w:pPr>
              <w:jc w:val="both"/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Hutner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9C2ACF">
        <w:trPr>
          <w:trHeight w:val="311"/>
          <w:jc w:val="center"/>
        </w:trPr>
        <w:tc>
          <w:tcPr>
            <w:tcW w:w="19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C2ACF" w:rsidRDefault="00A65F0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1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611D1" w:rsidRDefault="00A611D1" w:rsidP="00EE72DE">
            <w:pPr>
              <w:pStyle w:val="Corpodetexto"/>
              <w:spacing w:after="0"/>
              <w:jc w:val="both"/>
              <w:rPr>
                <w:rFonts w:ascii="Times New Roman" w:hAnsi="Times New Roman"/>
                <w:color w:val="242424"/>
                <w:sz w:val="22"/>
                <w:szCs w:val="22"/>
              </w:rPr>
            </w:pPr>
            <w:r>
              <w:rPr>
                <w:rFonts w:ascii="Times New Roman" w:hAnsi="Times New Roman"/>
                <w:color w:val="242424"/>
                <w:sz w:val="22"/>
                <w:szCs w:val="22"/>
              </w:rPr>
              <w:t>O coordenador ORMY pautou que depois da revisão da reunião passada do documento</w:t>
            </w:r>
            <w:r w:rsidR="007B23F3">
              <w:rPr>
                <w:rFonts w:ascii="Times New Roman" w:hAnsi="Times New Roman"/>
                <w:color w:val="242424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242424"/>
                <w:sz w:val="22"/>
                <w:szCs w:val="22"/>
              </w:rPr>
              <w:t xml:space="preserve"> perceberam a necessidade de tornar o documento mais enxuto para a realidade dos técnicos dos gestores públicos no Brasil. O trabalho vai ser:</w:t>
            </w:r>
          </w:p>
          <w:p w:rsidR="007F6F94" w:rsidRDefault="00A611D1" w:rsidP="005425FB">
            <w:pPr>
              <w:pStyle w:val="Corpodetexto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color w:val="242424"/>
                <w:sz w:val="22"/>
                <w:szCs w:val="22"/>
              </w:rPr>
            </w:pPr>
            <w:r>
              <w:rPr>
                <w:rFonts w:ascii="Times New Roman" w:hAnsi="Times New Roman"/>
                <w:color w:val="242424"/>
                <w:sz w:val="22"/>
                <w:szCs w:val="22"/>
              </w:rPr>
              <w:t>Voltado a pequenos manuais, claros na linha cronológica do passo a passo;</w:t>
            </w:r>
          </w:p>
          <w:p w:rsidR="009C2ACF" w:rsidRDefault="005425FB" w:rsidP="005425FB">
            <w:pPr>
              <w:pStyle w:val="TextosemFormatao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Focar em alguns termos;</w:t>
            </w:r>
          </w:p>
          <w:p w:rsidR="005425FB" w:rsidRDefault="005425FB" w:rsidP="005425FB">
            <w:pPr>
              <w:pStyle w:val="TextosemFormatao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Diágnostico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cocriação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5425FB" w:rsidRDefault="005425FB" w:rsidP="005425FB">
            <w:pPr>
              <w:pStyle w:val="TextosemFormatao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Reestruturação de capítulos, títulos e subtítulos;</w:t>
            </w:r>
          </w:p>
          <w:p w:rsidR="005425FB" w:rsidRDefault="005425FB" w:rsidP="005425FB">
            <w:pPr>
              <w:pStyle w:val="TextosemFormatao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Apresentar no final do mês a versão final;</w:t>
            </w:r>
          </w:p>
          <w:p w:rsidR="005425FB" w:rsidRDefault="005425FB" w:rsidP="005425FB">
            <w:pPr>
              <w:pStyle w:val="TextosemFormatao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Além da tradução e da revisão, reestruturar para a realidades do Brasil, e fazer sentido a estes;</w:t>
            </w:r>
          </w:p>
          <w:p w:rsidR="00DD1840" w:rsidRDefault="00DD1840" w:rsidP="005425FB">
            <w:pPr>
              <w:pStyle w:val="TextosemFormatao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Deixar as competências claras e como vai ser montada a equipe;</w:t>
            </w:r>
            <w:r w:rsidR="007B23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7B23F3" w:rsidRPr="00CD66B6" w:rsidRDefault="007B23F3" w:rsidP="00CD66B6">
            <w:pPr>
              <w:pStyle w:val="TextosemFormatao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Manter o público alvo;</w:t>
            </w:r>
          </w:p>
          <w:p w:rsidR="005425FB" w:rsidRDefault="005425FB" w:rsidP="005425FB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 revisão do documento foi feita no drive que todo</w:t>
            </w:r>
            <w:r w:rsidR="0062431A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</w:t>
            </w:r>
            <w:r w:rsidR="0062431A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membro</w:t>
            </w:r>
            <w:r w:rsidR="0062431A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tem acesso, foram destacados em verde o que será mantido do documento.</w:t>
            </w:r>
          </w:p>
          <w:p w:rsidR="005425FB" w:rsidRDefault="00DD1840" w:rsidP="00DD1840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 Membro VERRI manifestou uma preocupação com a nomenclatura URBINAT, pois ele é um consorcio que se encerra em novembro, sugere a colocação de outro título. </w:t>
            </w:r>
          </w:p>
          <w:p w:rsidR="00DD1840" w:rsidRDefault="00DD1840" w:rsidP="00DD1840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Para a membro ISABELA diferentes tecnologias sociais foram aplicadas, assim como um conjunto de abordagens técnicas participativas para a implementação do projeto, a comu</w:t>
            </w:r>
            <w:r w:rsidR="004B3310">
              <w:rPr>
                <w:rFonts w:ascii="Times New Roman" w:hAnsi="Times New Roman"/>
                <w:color w:val="000000"/>
                <w:sz w:val="22"/>
                <w:szCs w:val="22"/>
              </w:rPr>
              <w:t>nhão de todas juntos é esse pacote de ferramentas, e este pacote de técnicas deixou um legado.</w:t>
            </w:r>
          </w:p>
          <w:p w:rsidR="004B3310" w:rsidRDefault="004B3310" w:rsidP="00DD1840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 membro BEATRIZ,</w:t>
            </w:r>
            <w:r w:rsidR="006F76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considera interessante usar o corredor saudável como referência metodológica. </w:t>
            </w:r>
            <w:r w:rsidR="007B23F3">
              <w:rPr>
                <w:rFonts w:ascii="Times New Roman" w:hAnsi="Times New Roman"/>
                <w:color w:val="000000"/>
                <w:sz w:val="22"/>
                <w:szCs w:val="22"/>
              </w:rPr>
              <w:t>E</w:t>
            </w:r>
            <w:r w:rsidR="006F76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 que é URBINAT poderia ser o que é corredor saudável.</w:t>
            </w:r>
          </w:p>
          <w:p w:rsidR="009902DD" w:rsidRDefault="009902DD" w:rsidP="00374EBA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Para o membro ORMY a proposta do corredor saudável não é uma proposta dirigida para um determinado </w:t>
            </w:r>
            <w:r w:rsidR="007B23F3">
              <w:rPr>
                <w:rFonts w:ascii="Times New Roman" w:hAnsi="Times New Roman"/>
                <w:color w:val="000000"/>
                <w:sz w:val="22"/>
                <w:szCs w:val="22"/>
              </w:rPr>
              <w:t>fim, dentro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conceito de NBS, a </w:t>
            </w:r>
            <w:r w:rsidR="007B23F3">
              <w:rPr>
                <w:rFonts w:ascii="Times New Roman" w:hAnsi="Times New Roman"/>
                <w:color w:val="000000"/>
                <w:sz w:val="22"/>
                <w:szCs w:val="22"/>
              </w:rPr>
              <w:t>ideia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é que ele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seja mais amplo, e talvez n</w:t>
            </w:r>
            <w:r w:rsidR="00CD66B6">
              <w:rPr>
                <w:rFonts w:ascii="Times New Roman" w:hAnsi="Times New Roman"/>
                <w:color w:val="000000"/>
                <w:sz w:val="22"/>
                <w:szCs w:val="22"/>
              </w:rPr>
              <w:t>ão se tenha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controle do que os técnicos vão fazer e como vão conduzir e coordenar uma ação específica. </w:t>
            </w:r>
            <w:r w:rsidR="00374EBA">
              <w:rPr>
                <w:rFonts w:ascii="Times New Roman" w:hAnsi="Times New Roman"/>
                <w:color w:val="000000"/>
                <w:sz w:val="22"/>
                <w:szCs w:val="22"/>
              </w:rPr>
              <w:t>O nome metodologia URBINAT</w:t>
            </w:r>
            <w:r w:rsidR="00374EBA" w:rsidRPr="00374E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para implementação de soluções baseadas na natureza.</w:t>
            </w:r>
          </w:p>
          <w:p w:rsidR="00374EBA" w:rsidRDefault="00374EBA" w:rsidP="00374EBA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 membro BEATRIZ sugere não focar tanto no URBINAT, o que pode fazer mais sentido é recuperar o próprio título do TOOLKIT, que é metodologias participativas para desenho e implementação de soluções baseadas na natureza.</w:t>
            </w:r>
          </w:p>
          <w:p w:rsidR="00374EBA" w:rsidRDefault="00513D03" w:rsidP="00374EBA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Para a próxima reunião extraordinária ficou definido fazer a leitura completa do documento.</w:t>
            </w:r>
          </w:p>
        </w:tc>
      </w:tr>
    </w:tbl>
    <w:p w:rsidR="009C2ACF" w:rsidRDefault="009C2ACF">
      <w:pPr>
        <w:rPr>
          <w:rFonts w:ascii="Times New Roman" w:hAnsi="Times New Roman"/>
          <w:sz w:val="22"/>
          <w:szCs w:val="22"/>
        </w:rPr>
      </w:pPr>
    </w:p>
    <w:p w:rsidR="009C2ACF" w:rsidRDefault="009C2ACF">
      <w:pPr>
        <w:rPr>
          <w:rFonts w:ascii="Times New Roman" w:hAnsi="Times New Roman"/>
          <w:sz w:val="22"/>
          <w:szCs w:val="22"/>
        </w:rPr>
      </w:pPr>
    </w:p>
    <w:p w:rsidR="009C2ACF" w:rsidRDefault="009C2ACF">
      <w:pPr>
        <w:rPr>
          <w:rFonts w:ascii="Times New Roman" w:hAnsi="Times New Roman"/>
          <w:sz w:val="22"/>
          <w:szCs w:val="22"/>
        </w:rPr>
      </w:pPr>
    </w:p>
    <w:p w:rsidR="009C2ACF" w:rsidRDefault="009C2ACF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C2AC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C2ACF" w:rsidRDefault="00A65F06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HUTNER JÚNIOR</w:t>
            </w:r>
          </w:p>
          <w:p w:rsidR="009C2ACF" w:rsidRDefault="00A65F06">
            <w:pPr>
              <w:suppressAutoHyphens w:val="0"/>
              <w:jc w:val="center"/>
              <w:rPr>
                <w:rFonts w:ascii="Times New Roman" w:eastAsia="Arial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CT-CAU/PR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ACF" w:rsidRDefault="00A65F0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:rsidR="009C2ACF" w:rsidRDefault="009C2AC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C2ACF" w:rsidRDefault="00A65F0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CT-CAU/PR</w:t>
            </w:r>
          </w:p>
        </w:tc>
      </w:tr>
    </w:tbl>
    <w:p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C2ACF" w:rsidRDefault="009C2AC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C2ACF" w:rsidRDefault="009C2ACF">
      <w:pPr>
        <w:widowControl/>
        <w:jc w:val="center"/>
        <w:rPr>
          <w:rFonts w:ascii="Times New Roman" w:hAnsi="Times New Roman"/>
        </w:rPr>
      </w:pPr>
    </w:p>
    <w:sectPr w:rsidR="009C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A6" w:rsidRDefault="00A65F06">
      <w:r>
        <w:separator/>
      </w:r>
    </w:p>
  </w:endnote>
  <w:endnote w:type="continuationSeparator" w:id="0">
    <w:p w:rsidR="005F53A6" w:rsidRDefault="00A6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CF" w:rsidRDefault="009C2ACF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CF" w:rsidRDefault="00A65F0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9C2ACF" w:rsidRDefault="00A65F0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9C2ACF" w:rsidRDefault="00A65F06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 xml:space="preserve">Súmula da Reunião </w:t>
    </w:r>
    <w:r w:rsidR="002E3438">
      <w:rPr>
        <w:b/>
        <w:color w:val="A6A6A6" w:themeColor="background1" w:themeShade="A6"/>
        <w:sz w:val="16"/>
        <w:szCs w:val="22"/>
      </w:rPr>
      <w:t>Extrao</w:t>
    </w:r>
    <w:r>
      <w:rPr>
        <w:b/>
        <w:color w:val="A6A6A6" w:themeColor="background1" w:themeShade="A6"/>
        <w:sz w:val="16"/>
        <w:szCs w:val="22"/>
      </w:rPr>
      <w:t>rdiná</w:t>
    </w:r>
    <w:r w:rsidR="002E3438">
      <w:rPr>
        <w:b/>
        <w:color w:val="A6A6A6" w:themeColor="background1" w:themeShade="A6"/>
        <w:sz w:val="16"/>
        <w:szCs w:val="22"/>
      </w:rPr>
      <w:t xml:space="preserve">ria </w:t>
    </w:r>
    <w:r w:rsidR="004941F9">
      <w:rPr>
        <w:b/>
        <w:color w:val="A6A6A6" w:themeColor="background1" w:themeShade="A6"/>
        <w:sz w:val="16"/>
        <w:szCs w:val="22"/>
      </w:rPr>
      <w:t xml:space="preserve">nº </w:t>
    </w:r>
    <w:r w:rsidR="004941F9">
      <w:rPr>
        <w:b/>
        <w:color w:val="A6A6A6" w:themeColor="background1" w:themeShade="A6"/>
        <w:sz w:val="16"/>
        <w:szCs w:val="22"/>
      </w:rPr>
      <w:t>2</w:t>
    </w:r>
    <w:bookmarkStart w:id="0" w:name="_GoBack"/>
    <w:bookmarkEnd w:id="0"/>
    <w:r w:rsidR="004941F9">
      <w:rPr>
        <w:b/>
        <w:color w:val="A6A6A6" w:themeColor="background1" w:themeShade="A6"/>
        <w:sz w:val="16"/>
        <w:szCs w:val="22"/>
      </w:rPr>
      <w:t>/2023 da CT-CAUPR, de 03 de outubro</w:t>
    </w:r>
    <w:r>
      <w:rPr>
        <w:b/>
        <w:color w:val="A6A6A6" w:themeColor="background1" w:themeShade="A6"/>
        <w:sz w:val="16"/>
        <w:szCs w:val="22"/>
      </w:rPr>
      <w:t xml:space="preserve"> de 2023.</w:t>
    </w:r>
  </w:p>
  <w:p w:rsidR="009C2ACF" w:rsidRDefault="00A65F0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4941F9">
      <w:rPr>
        <w:b/>
        <w:noProof/>
        <w:color w:val="006666"/>
        <w:sz w:val="18"/>
      </w:rPr>
      <w:t>1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4941F9">
      <w:rPr>
        <w:bCs/>
        <w:noProof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CF" w:rsidRDefault="00A65F06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9C2ACF" w:rsidRDefault="00A65F0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9C2ACF" w:rsidRDefault="00A65F06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1/2023 da CT-CAUPR, de 11 de maio de 2023.</w:t>
    </w:r>
  </w:p>
  <w:p w:rsidR="009C2ACF" w:rsidRDefault="00A65F0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A6" w:rsidRDefault="00A65F06">
      <w:r>
        <w:separator/>
      </w:r>
    </w:p>
  </w:footnote>
  <w:footnote w:type="continuationSeparator" w:id="0">
    <w:p w:rsidR="005F53A6" w:rsidRDefault="00A6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38" w:rsidRDefault="002E34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CF" w:rsidRDefault="00A65F06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-346075</wp:posOffset>
          </wp:positionH>
          <wp:positionV relativeFrom="paragraph">
            <wp:posOffset>-171450</wp:posOffset>
          </wp:positionV>
          <wp:extent cx="553212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2ACF" w:rsidRDefault="009C2AC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9C2ACF" w:rsidRDefault="009C2ACF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9C2ACF" w:rsidRDefault="00A65F06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color w:val="006666"/>
        <w:sz w:val="18"/>
      </w:rPr>
      <w:t xml:space="preserve">Comissão </w:t>
    </w:r>
    <w:r>
      <w:rPr>
        <w:rFonts w:cs="Arial"/>
        <w:color w:val="168253"/>
        <w:spacing w:val="-2"/>
        <w:sz w:val="18"/>
        <w:szCs w:val="18"/>
      </w:rPr>
      <w:t xml:space="preserve">Temporária • </w:t>
    </w:r>
    <w:proofErr w:type="spellStart"/>
    <w:r>
      <w:rPr>
        <w:rFonts w:cs="Arial"/>
        <w:color w:val="168253"/>
        <w:spacing w:val="-2"/>
        <w:sz w:val="18"/>
        <w:szCs w:val="18"/>
      </w:rPr>
      <w:t>CT_Revisão_Toolkit_URBINAT</w:t>
    </w:r>
    <w:proofErr w:type="spellEnd"/>
    <w:r>
      <w:rPr>
        <w:rFonts w:cs="Arial"/>
        <w:color w:val="168253"/>
        <w:spacing w:val="-2"/>
        <w:sz w:val="18"/>
        <w:szCs w:val="18"/>
      </w:rPr>
      <w:t>-CAUPR</w:t>
    </w:r>
    <w:r>
      <w:rPr>
        <w:rFonts w:cs="Arial"/>
        <w:color w:val="50938A"/>
        <w:spacing w:val="-2"/>
        <w:sz w:val="18"/>
        <w:szCs w:val="18"/>
      </w:rPr>
      <w:t>.</w:t>
    </w:r>
    <w:r>
      <w:rPr>
        <w:bCs/>
        <w:color w:val="006666"/>
        <w:sz w:val="18"/>
      </w:rPr>
      <w:t xml:space="preserve"> </w:t>
    </w:r>
  </w:p>
  <w:p w:rsidR="009C2ACF" w:rsidRDefault="009C2ACF">
    <w:pPr>
      <w:pStyle w:val="Rodap"/>
      <w:spacing w:line="192" w:lineRule="auto"/>
      <w:ind w:left="-567" w:firstLine="4111"/>
      <w:rPr>
        <w:bCs/>
        <w:color w:val="006666"/>
        <w:sz w:val="18"/>
      </w:rPr>
    </w:pPr>
  </w:p>
  <w:p w:rsidR="009C2ACF" w:rsidRDefault="009C2ACF">
    <w:pPr>
      <w:pStyle w:val="Rodap"/>
      <w:spacing w:line="192" w:lineRule="auto"/>
      <w:ind w:left="-567" w:firstLine="4111"/>
      <w:rPr>
        <w:bCs/>
        <w:color w:val="006666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38" w:rsidRDefault="002E34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913"/>
    <w:multiLevelType w:val="multilevel"/>
    <w:tmpl w:val="2D2EA4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F768F7"/>
    <w:multiLevelType w:val="hybridMultilevel"/>
    <w:tmpl w:val="4CC2F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92277"/>
    <w:multiLevelType w:val="multilevel"/>
    <w:tmpl w:val="B610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2FB72CE"/>
    <w:multiLevelType w:val="multilevel"/>
    <w:tmpl w:val="21D8B6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CF"/>
    <w:rsid w:val="00253864"/>
    <w:rsid w:val="002E3438"/>
    <w:rsid w:val="00374EBA"/>
    <w:rsid w:val="003952C8"/>
    <w:rsid w:val="004941F9"/>
    <w:rsid w:val="004B3310"/>
    <w:rsid w:val="00513D03"/>
    <w:rsid w:val="005425FB"/>
    <w:rsid w:val="005F53A6"/>
    <w:rsid w:val="0062431A"/>
    <w:rsid w:val="006337CC"/>
    <w:rsid w:val="006F764F"/>
    <w:rsid w:val="00796412"/>
    <w:rsid w:val="007B23F3"/>
    <w:rsid w:val="007F6F94"/>
    <w:rsid w:val="00812C24"/>
    <w:rsid w:val="00843B4D"/>
    <w:rsid w:val="009902DD"/>
    <w:rsid w:val="009C2ACF"/>
    <w:rsid w:val="00A168F1"/>
    <w:rsid w:val="00A33057"/>
    <w:rsid w:val="00A611D1"/>
    <w:rsid w:val="00A65F06"/>
    <w:rsid w:val="00B44143"/>
    <w:rsid w:val="00CD66B6"/>
    <w:rsid w:val="00DD1840"/>
    <w:rsid w:val="00E444C4"/>
    <w:rsid w:val="00EA3440"/>
    <w:rsid w:val="00EE72DE"/>
    <w:rsid w:val="00F51A70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7BF2E-6DA5-483E-86C1-9ECA0BA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7F6F94"/>
    <w:rPr>
      <w:rFonts w:eastAsia="MS Mincho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7462-102B-41EC-9496-CE2087CD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11/2022</vt:lpstr>
    </vt:vector>
  </TitlesOfParts>
  <Manager>Lourdes Vasselek</Manager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11/2022</dc:title>
  <dc:subject>CPUA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</cp:keywords>
  <dc:description/>
  <cp:lastModifiedBy>user</cp:lastModifiedBy>
  <cp:revision>7</cp:revision>
  <cp:lastPrinted>2023-06-07T08:34:00Z</cp:lastPrinted>
  <dcterms:created xsi:type="dcterms:W3CDTF">2023-10-03T17:19:00Z</dcterms:created>
  <dcterms:modified xsi:type="dcterms:W3CDTF">2023-10-10T14:16:00Z</dcterms:modified>
  <dc:language>pt-BR</dc:language>
</cp:coreProperties>
</file>