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6FF2DC29" w:rsidR="00486655" w:rsidRDefault="00E00BA5" w:rsidP="0079673C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1681561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 w:rsidR="00D671CF">
              <w:rPr>
                <w:rFonts w:ascii="Times New Roman" w:hAnsi="Times New Roman"/>
                <w:iCs/>
                <w:color w:val="000000" w:themeColor="text1"/>
                <w:szCs w:val="24"/>
              </w:rPr>
              <w:t xml:space="preserve">3 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7BF0B771" w:rsidR="00486655" w:rsidRDefault="00E00BA5" w:rsidP="00BB172B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Exercício Ilegal da Profissão (PF) – ZENA HASSAN GEBAI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22DE67B7" w:rsidR="00486655" w:rsidRDefault="008D134B" w:rsidP="00A0535F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111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6E8D043F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>ordinariamente de forma 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671CF">
        <w:rPr>
          <w:rFonts w:ascii="Times New Roman" w:hAnsi="Times New Roman" w:cs="Times New Roman"/>
          <w:sz w:val="22"/>
        </w:rPr>
        <w:t>2</w:t>
      </w:r>
      <w:r w:rsidR="00BA1352">
        <w:rPr>
          <w:rFonts w:ascii="Times New Roman" w:hAnsi="Times New Roman" w:cs="Times New Roman"/>
          <w:sz w:val="22"/>
        </w:rPr>
        <w:t>0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BA1352">
        <w:rPr>
          <w:rFonts w:ascii="Times New Roman" w:hAnsi="Times New Roman" w:cs="Times New Roman"/>
          <w:sz w:val="22"/>
        </w:rPr>
        <w:t>jul</w:t>
      </w:r>
      <w:r w:rsidR="00D671CF">
        <w:rPr>
          <w:rFonts w:ascii="Times New Roman" w:hAnsi="Times New Roman" w:cs="Times New Roman"/>
          <w:sz w:val="22"/>
        </w:rPr>
        <w:t>h</w:t>
      </w:r>
      <w:r w:rsidRPr="002612FE">
        <w:rPr>
          <w:rFonts w:ascii="Times New Roman" w:hAnsi="Times New Roman" w:cs="Times New Roman"/>
          <w:sz w:val="22"/>
        </w:rPr>
        <w:t>o de 2023, no uso das competências que lhe conferem o Regimento Interno do CAU/PR, após análise do assunto em epígrafe, e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11C1545A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0A5DF8">
        <w:rPr>
          <w:rFonts w:ascii="Times New Roman" w:eastAsiaTheme="minorHAnsi" w:hAnsi="Times New Roman" w:cs="Times New Roman"/>
          <w:sz w:val="22"/>
          <w:lang w:eastAsia="en-US"/>
        </w:rPr>
        <w:t>WALTER GUSTAVO LINZMEYER</w:t>
      </w:r>
      <w:r w:rsidR="00D671CF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6ED22908" w14:textId="52C91968" w:rsidR="00876576" w:rsidRDefault="00D671CF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Acompanhar o Relatório e Voto Fundamentado do Conselheiro Relator, no âmbito da CEP-CAU/PR, no sentido de manter o Auto d</w:t>
      </w:r>
      <w:r w:rsidR="008D134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 Infração e Multa no valor de 4</w:t>
      </w:r>
      <w:r w:rsidR="00BA13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(</w:t>
      </w:r>
      <w:r w:rsidR="008D134B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quatro</w:t>
      </w: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) anuidades vigentes, conforme estabe</w:t>
      </w:r>
      <w:r w:rsidR="00BA1352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lecido na Resolução nº 22/2012 e Deliberação da CEP-CAU/PR nº 43/2018;</w:t>
      </w:r>
      <w:r w:rsidRPr="002612FE">
        <w:rPr>
          <w:rFonts w:ascii="Times New Roman" w:eastAsia="Calibri" w:hAnsi="Times New Roman"/>
          <w:iCs/>
          <w:sz w:val="22"/>
          <w:lang w:val="pt-PT" w:eastAsia="en-US"/>
        </w:rPr>
        <w:t xml:space="preserve"> </w:t>
      </w:r>
    </w:p>
    <w:p w14:paraId="07E094CF" w14:textId="5AE70E6A" w:rsidR="008D134B" w:rsidRPr="002612FE" w:rsidRDefault="008D134B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>Encaminhar cópia do processo ao Ministério Público, para averiguação de exercício ilegal das atividades de Arquitetura e Urbanismo;</w:t>
      </w:r>
    </w:p>
    <w:p w14:paraId="01C9958C" w14:textId="58ABCC99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Pr="002612FE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3E72783B" w14:textId="076365D7" w:rsidR="00F05D92" w:rsidRPr="002612FE" w:rsidRDefault="007837BC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Pato Branco</w:t>
      </w:r>
      <w:r w:rsidR="00F05D92" w:rsidRPr="002612FE">
        <w:rPr>
          <w:rFonts w:ascii="Times New Roman" w:hAnsi="Times New Roman"/>
          <w:sz w:val="22"/>
          <w:szCs w:val="22"/>
        </w:rPr>
        <w:t>, 2</w:t>
      </w:r>
      <w:r w:rsidR="00BA1352">
        <w:rPr>
          <w:rFonts w:ascii="Times New Roman" w:hAnsi="Times New Roman"/>
          <w:sz w:val="22"/>
          <w:szCs w:val="22"/>
        </w:rPr>
        <w:t>0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 w:rsidR="00BA1352">
        <w:rPr>
          <w:rFonts w:ascii="Times New Roman" w:hAnsi="Times New Roman"/>
          <w:sz w:val="22"/>
          <w:szCs w:val="22"/>
        </w:rPr>
        <w:t>jul</w:t>
      </w:r>
      <w:r w:rsidR="00D671CF">
        <w:rPr>
          <w:rFonts w:ascii="Times New Roman" w:hAnsi="Times New Roman"/>
          <w:sz w:val="22"/>
          <w:szCs w:val="22"/>
        </w:rPr>
        <w:t>h</w:t>
      </w:r>
      <w:r w:rsidR="00F05D92" w:rsidRPr="002612FE">
        <w:rPr>
          <w:rFonts w:ascii="Times New Roman" w:hAnsi="Times New Roman"/>
          <w:sz w:val="22"/>
          <w:szCs w:val="22"/>
        </w:rPr>
        <w:t>o 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3DAC1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FF318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1B5BEA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1D40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7F100550" w:rsidR="00486655" w:rsidRPr="002612FE" w:rsidRDefault="00BA1352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7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7CBE4446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BA1352">
              <w:rPr>
                <w:rFonts w:ascii="Times New Roman" w:eastAsia="Cambria" w:hAnsi="Times New Roman" w:cs="Times New Roman"/>
                <w:b/>
                <w:bCs/>
                <w:sz w:val="22"/>
              </w:rPr>
              <w:t>7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3CD34A83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BA1352">
              <w:rPr>
                <w:rFonts w:ascii="Times New Roman" w:eastAsia="Cambria" w:hAnsi="Times New Roman" w:cs="Times New Roman"/>
                <w:b/>
                <w:bCs/>
                <w:sz w:val="22"/>
              </w:rPr>
              <w:t>0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BA1352">
              <w:rPr>
                <w:rFonts w:ascii="Times New Roman" w:eastAsia="Cambria" w:hAnsi="Times New Roman" w:cs="Times New Roman"/>
                <w:b/>
                <w:bCs/>
                <w:sz w:val="22"/>
              </w:rPr>
              <w:t>7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40C92BBD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8D134B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1681561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671CF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- Proces</w:t>
            </w:r>
            <w:r w:rsidR="008D134B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 1000176922</w:t>
            </w:r>
            <w:r w:rsidR="0079673C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671CF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</w:p>
          <w:p w14:paraId="23A4EFEF" w14:textId="68F9C49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2BC5" w14:textId="77777777" w:rsidR="00AC770D" w:rsidRDefault="00AC770D">
      <w:pPr>
        <w:spacing w:after="0" w:line="240" w:lineRule="auto"/>
      </w:pPr>
      <w:r>
        <w:separator/>
      </w:r>
    </w:p>
  </w:endnote>
  <w:endnote w:type="continuationSeparator" w:id="0">
    <w:p w14:paraId="1D4B65F4" w14:textId="77777777" w:rsidR="00AC770D" w:rsidRDefault="00AC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2272B070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8D134B">
      <w:rPr>
        <w:rFonts w:ascii="DaxCondensed" w:hAnsi="DaxCondensed"/>
        <w:b/>
        <w:color w:val="A6A6A6"/>
        <w:spacing w:val="1"/>
        <w:sz w:val="18"/>
      </w:rPr>
      <w:t xml:space="preserve"> 111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BA1352">
      <w:rPr>
        <w:rFonts w:ascii="DaxCondensed" w:hAnsi="DaxCondensed"/>
        <w:b/>
        <w:color w:val="A6A6A6"/>
        <w:spacing w:val="-2"/>
        <w:sz w:val="18"/>
      </w:rPr>
      <w:t>0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D671CF">
      <w:rPr>
        <w:rFonts w:ascii="DaxCondensed" w:hAnsi="DaxCondensed"/>
        <w:b/>
        <w:color w:val="A6A6A6"/>
        <w:spacing w:val="-3"/>
        <w:sz w:val="18"/>
      </w:rPr>
      <w:t>ju</w:t>
    </w:r>
    <w:r w:rsidR="00BA1352">
      <w:rPr>
        <w:rFonts w:ascii="DaxCondensed" w:hAnsi="DaxCondensed"/>
        <w:b/>
        <w:color w:val="A6A6A6"/>
        <w:spacing w:val="-3"/>
        <w:sz w:val="18"/>
      </w:rPr>
      <w:t>l</w:t>
    </w:r>
    <w:r w:rsidR="00D671CF">
      <w:rPr>
        <w:rFonts w:ascii="DaxCondensed" w:hAnsi="DaxCondensed"/>
        <w:b/>
        <w:color w:val="A6A6A6"/>
        <w:spacing w:val="-3"/>
        <w:sz w:val="18"/>
      </w:rPr>
      <w:t>h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A2E2" w14:textId="77777777" w:rsidR="00AC770D" w:rsidRDefault="00AC770D">
      <w:pPr>
        <w:spacing w:after="0" w:line="240" w:lineRule="auto"/>
      </w:pPr>
      <w:r>
        <w:separator/>
      </w:r>
    </w:p>
  </w:footnote>
  <w:footnote w:type="continuationSeparator" w:id="0">
    <w:p w14:paraId="62A55C26" w14:textId="77777777" w:rsidR="00AC770D" w:rsidRDefault="00AC7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7837BC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7837BC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41150681">
    <w:abstractNumId w:val="0"/>
  </w:num>
  <w:num w:numId="2" w16cid:durableId="1466120297">
    <w:abstractNumId w:val="3"/>
  </w:num>
  <w:num w:numId="3" w16cid:durableId="911429791">
    <w:abstractNumId w:val="1"/>
  </w:num>
  <w:num w:numId="4" w16cid:durableId="1862009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0A5DF8"/>
    <w:rsid w:val="00150682"/>
    <w:rsid w:val="0024271C"/>
    <w:rsid w:val="002612FE"/>
    <w:rsid w:val="00291544"/>
    <w:rsid w:val="003F5530"/>
    <w:rsid w:val="00421BAC"/>
    <w:rsid w:val="00486655"/>
    <w:rsid w:val="00646093"/>
    <w:rsid w:val="007837BC"/>
    <w:rsid w:val="0079673C"/>
    <w:rsid w:val="007A39BB"/>
    <w:rsid w:val="00876576"/>
    <w:rsid w:val="008803E3"/>
    <w:rsid w:val="00893179"/>
    <w:rsid w:val="008A32F7"/>
    <w:rsid w:val="008D134B"/>
    <w:rsid w:val="009C0E5E"/>
    <w:rsid w:val="00A0535F"/>
    <w:rsid w:val="00A103D1"/>
    <w:rsid w:val="00A451AD"/>
    <w:rsid w:val="00A55292"/>
    <w:rsid w:val="00AB3451"/>
    <w:rsid w:val="00AC770D"/>
    <w:rsid w:val="00B055DF"/>
    <w:rsid w:val="00B2061C"/>
    <w:rsid w:val="00BA1352"/>
    <w:rsid w:val="00BB172B"/>
    <w:rsid w:val="00BC3A31"/>
    <w:rsid w:val="00C00DA0"/>
    <w:rsid w:val="00D44315"/>
    <w:rsid w:val="00D671CF"/>
    <w:rsid w:val="00E00BA5"/>
    <w:rsid w:val="00E5503E"/>
    <w:rsid w:val="00E76A78"/>
    <w:rsid w:val="00EE3763"/>
    <w:rsid w:val="00F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309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37</cp:revision>
  <cp:lastPrinted>2023-11-18T11:15:00Z</cp:lastPrinted>
  <dcterms:created xsi:type="dcterms:W3CDTF">2023-03-03T20:26:00Z</dcterms:created>
  <dcterms:modified xsi:type="dcterms:W3CDTF">2023-11-18T11:16:00Z</dcterms:modified>
  <dc:language>pt-BR</dc:language>
</cp:coreProperties>
</file>