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854D9" w14:textId="48FA1B0A" w:rsidR="005B1BAD" w:rsidRPr="00873F9C" w:rsidRDefault="007056CD">
      <w:pPr>
        <w:suppressLineNumbers/>
        <w:spacing w:line="288" w:lineRule="auto"/>
        <w:ind w:left="0" w:firstLine="0"/>
        <w:rPr>
          <w:rFonts w:asciiTheme="minorHAnsi" w:hAnsiTheme="minorHAnsi"/>
          <w:sz w:val="22"/>
          <w:szCs w:val="24"/>
        </w:rPr>
      </w:pPr>
      <w:r w:rsidRPr="003D66E9">
        <w:rPr>
          <w:rFonts w:asciiTheme="minorHAnsi" w:hAnsiTheme="minorHAnsi" w:cstheme="minorHAnsi"/>
          <w:color w:val="auto"/>
          <w:sz w:val="22"/>
          <w:szCs w:val="24"/>
        </w:rPr>
        <w:t xml:space="preserve">ATA DA </w:t>
      </w:r>
      <w:sdt>
        <w:sdtPr>
          <w:rPr>
            <w:rFonts w:asciiTheme="minorHAnsi" w:hAnsiTheme="minorHAnsi" w:cstheme="minorHAnsi"/>
            <w:sz w:val="22"/>
            <w:szCs w:val="24"/>
          </w:rPr>
          <w:alias w:val="Palavras-chave"/>
          <w:tag w:val=""/>
          <w:id w:val="1075170117"/>
          <w:placeholder>
            <w:docPart w:val="57843142E5704283A1F55322545C6FC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C3D1E" w:rsidRPr="003D66E9">
            <w:rPr>
              <w:rFonts w:asciiTheme="minorHAnsi" w:hAnsiTheme="minorHAnsi" w:cstheme="minorHAnsi"/>
              <w:sz w:val="22"/>
              <w:szCs w:val="24"/>
            </w:rPr>
            <w:t>1</w:t>
          </w:r>
          <w:r w:rsidR="003774A6">
            <w:rPr>
              <w:rFonts w:asciiTheme="minorHAnsi" w:hAnsiTheme="minorHAnsi" w:cstheme="minorHAnsi"/>
              <w:sz w:val="22"/>
              <w:szCs w:val="24"/>
            </w:rPr>
            <w:t>52</w:t>
          </w:r>
        </w:sdtContent>
      </w:sdt>
      <w:r w:rsidRPr="003D66E9">
        <w:rPr>
          <w:rFonts w:asciiTheme="minorHAnsi" w:hAnsiTheme="minorHAnsi" w:cstheme="minorHAnsi"/>
          <w:color w:val="auto"/>
          <w:sz w:val="22"/>
          <w:szCs w:val="24"/>
        </w:rPr>
        <w:t>ª REUNIÃO PLENÁRIA ORDI</w:t>
      </w:r>
      <w:r w:rsidR="00D939AC" w:rsidRPr="003D66E9">
        <w:rPr>
          <w:rFonts w:asciiTheme="minorHAnsi" w:hAnsiTheme="minorHAnsi" w:cstheme="minorHAnsi"/>
          <w:color w:val="auto"/>
          <w:sz w:val="22"/>
          <w:szCs w:val="24"/>
        </w:rPr>
        <w:t xml:space="preserve">NÁRIA DO CAU/PR, REALIZADA EM </w:t>
      </w:r>
      <w:sdt>
        <w:sdtPr>
          <w:rPr>
            <w:rFonts w:asciiTheme="minorHAnsi" w:hAnsiTheme="minorHAnsi" w:cstheme="minorHAnsi"/>
            <w:color w:val="auto"/>
            <w:sz w:val="22"/>
            <w:szCs w:val="24"/>
          </w:rPr>
          <w:alias w:val="Data de Publicação"/>
          <w:tag w:val=""/>
          <w:id w:val="-524566954"/>
          <w:placeholder>
            <w:docPart w:val="E3CCD5FDB8104553ADEC3389B2F4866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774A6">
            <w:rPr>
              <w:rFonts w:asciiTheme="minorHAnsi" w:hAnsiTheme="minorHAnsi" w:cstheme="minorHAnsi"/>
              <w:color w:val="auto"/>
              <w:sz w:val="22"/>
              <w:szCs w:val="24"/>
            </w:rPr>
            <w:t xml:space="preserve">28 </w:t>
          </w:r>
          <w:r w:rsidR="00491B08" w:rsidRPr="003D66E9">
            <w:rPr>
              <w:rFonts w:asciiTheme="minorHAnsi" w:hAnsiTheme="minorHAnsi" w:cstheme="minorHAnsi"/>
              <w:color w:val="auto"/>
              <w:sz w:val="22"/>
              <w:szCs w:val="24"/>
            </w:rPr>
            <w:t xml:space="preserve">DE </w:t>
          </w:r>
          <w:r w:rsidR="003774A6">
            <w:rPr>
              <w:rFonts w:asciiTheme="minorHAnsi" w:hAnsiTheme="minorHAnsi" w:cstheme="minorHAnsi"/>
              <w:color w:val="auto"/>
              <w:sz w:val="22"/>
              <w:szCs w:val="24"/>
            </w:rPr>
            <w:t>FEVEREIRO</w:t>
          </w:r>
          <w:r w:rsidR="00491B08" w:rsidRPr="003D66E9">
            <w:rPr>
              <w:rFonts w:asciiTheme="minorHAnsi" w:hAnsiTheme="minorHAnsi" w:cstheme="minorHAnsi"/>
              <w:color w:val="auto"/>
              <w:sz w:val="22"/>
              <w:szCs w:val="24"/>
            </w:rPr>
            <w:t xml:space="preserve"> DE 202</w:t>
          </w:r>
          <w:r w:rsidR="002158D9" w:rsidRPr="003D66E9">
            <w:rPr>
              <w:rFonts w:asciiTheme="minorHAnsi" w:hAnsiTheme="minorHAnsi" w:cstheme="minorHAnsi"/>
              <w:color w:val="auto"/>
              <w:sz w:val="22"/>
              <w:szCs w:val="24"/>
            </w:rPr>
            <w:t>3</w:t>
          </w:r>
        </w:sdtContent>
      </w:sdt>
    </w:p>
    <w:p w14:paraId="0C9AC908" w14:textId="3A6103D6" w:rsidR="00522CC4" w:rsidRPr="00CB72E6" w:rsidRDefault="00D939AC" w:rsidP="002E7ACC">
      <w:pPr>
        <w:rPr>
          <w:rFonts w:asciiTheme="minorHAnsi" w:hAnsiTheme="minorHAnsi" w:cstheme="minorHAnsi"/>
          <w:bCs/>
          <w:szCs w:val="24"/>
        </w:rPr>
      </w:pPr>
      <w:r w:rsidRPr="003D66E9">
        <w:rPr>
          <w:rFonts w:asciiTheme="minorHAnsi" w:hAnsiTheme="minorHAnsi" w:cstheme="minorHAnsi"/>
          <w:color w:val="auto"/>
          <w:szCs w:val="24"/>
        </w:rPr>
        <w:t xml:space="preserve">Ao </w:t>
      </w:r>
      <w:r w:rsidR="00875AA8">
        <w:rPr>
          <w:rFonts w:asciiTheme="minorHAnsi" w:hAnsiTheme="minorHAnsi" w:cstheme="minorHAnsi"/>
          <w:color w:val="auto"/>
          <w:szCs w:val="24"/>
        </w:rPr>
        <w:t xml:space="preserve">vigésimo </w:t>
      </w:r>
      <w:r w:rsidR="003774A6">
        <w:rPr>
          <w:rFonts w:asciiTheme="minorHAnsi" w:hAnsiTheme="minorHAnsi" w:cstheme="minorHAnsi"/>
          <w:color w:val="auto"/>
          <w:szCs w:val="24"/>
        </w:rPr>
        <w:t>oitavo</w:t>
      </w:r>
      <w:r w:rsidR="002A3B4E" w:rsidRPr="003D66E9">
        <w:rPr>
          <w:rFonts w:asciiTheme="minorHAnsi" w:hAnsiTheme="minorHAnsi" w:cstheme="minorHAnsi"/>
          <w:color w:val="auto"/>
          <w:szCs w:val="24"/>
        </w:rPr>
        <w:t xml:space="preserve"> dia </w:t>
      </w:r>
      <w:r w:rsidRPr="003D66E9">
        <w:rPr>
          <w:rFonts w:asciiTheme="minorHAnsi" w:hAnsiTheme="minorHAnsi" w:cstheme="minorHAnsi"/>
          <w:color w:val="auto"/>
          <w:szCs w:val="24"/>
        </w:rPr>
        <w:t xml:space="preserve">do mês de </w:t>
      </w:r>
      <w:r w:rsidR="003774A6">
        <w:rPr>
          <w:rFonts w:asciiTheme="minorHAnsi" w:hAnsiTheme="minorHAnsi" w:cstheme="minorHAnsi"/>
          <w:color w:val="auto"/>
          <w:szCs w:val="24"/>
        </w:rPr>
        <w:t>fevereiro</w:t>
      </w:r>
      <w:r w:rsidR="00FC3D1E" w:rsidRPr="003D66E9">
        <w:rPr>
          <w:rFonts w:asciiTheme="minorHAnsi" w:hAnsiTheme="minorHAnsi" w:cstheme="minorHAnsi"/>
          <w:color w:val="auto"/>
          <w:szCs w:val="24"/>
        </w:rPr>
        <w:t xml:space="preserve"> d</w:t>
      </w:r>
      <w:r w:rsidR="002158D9" w:rsidRPr="003D66E9">
        <w:rPr>
          <w:rFonts w:asciiTheme="minorHAnsi" w:hAnsiTheme="minorHAnsi" w:cstheme="minorHAnsi"/>
          <w:color w:val="auto"/>
          <w:szCs w:val="24"/>
        </w:rPr>
        <w:t>o ano de dois mil e vinte e três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, às </w:t>
      </w:r>
      <w:r w:rsidR="003774A6">
        <w:rPr>
          <w:rFonts w:asciiTheme="minorHAnsi" w:hAnsiTheme="minorHAnsi" w:cstheme="minorHAnsi"/>
          <w:color w:val="auto"/>
          <w:szCs w:val="24"/>
        </w:rPr>
        <w:t>dez</w:t>
      </w:r>
      <w:r w:rsidR="00FC3D1E" w:rsidRPr="003D66E9">
        <w:rPr>
          <w:rFonts w:asciiTheme="minorHAnsi" w:hAnsiTheme="minorHAnsi" w:cstheme="minorHAnsi"/>
          <w:color w:val="auto"/>
          <w:szCs w:val="24"/>
        </w:rPr>
        <w:t xml:space="preserve"> horas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, reuniu-se o Plenário do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Conselho de Arquitetura e Urbanismo do Paraná – CAU/PR</w:t>
      </w:r>
      <w:r w:rsidR="007056CD" w:rsidRPr="003D66E9">
        <w:rPr>
          <w:rFonts w:asciiTheme="minorHAnsi" w:hAnsiTheme="minorHAnsi" w:cstheme="minorHAnsi"/>
          <w:color w:val="auto"/>
          <w:szCs w:val="24"/>
        </w:rPr>
        <w:t>, de forma</w:t>
      </w:r>
      <w:r w:rsidR="0044694D" w:rsidRPr="003D66E9">
        <w:rPr>
          <w:rFonts w:asciiTheme="minorHAnsi" w:hAnsiTheme="minorHAnsi" w:cstheme="minorHAnsi"/>
          <w:color w:val="auto"/>
          <w:szCs w:val="24"/>
        </w:rPr>
        <w:t xml:space="preserve"> híbrida,</w:t>
      </w:r>
      <w:r w:rsidR="00B45AB3" w:rsidRPr="003D66E9">
        <w:rPr>
          <w:rFonts w:asciiTheme="minorHAnsi" w:hAnsiTheme="minorHAnsi" w:cstheme="minorHAnsi"/>
          <w:color w:val="auto"/>
          <w:szCs w:val="24"/>
        </w:rPr>
        <w:t xml:space="preserve"> sendo de forma virtual pela plataforma </w:t>
      </w:r>
      <w:proofErr w:type="spellStart"/>
      <w:r w:rsidR="00B45AB3" w:rsidRPr="003D66E9">
        <w:rPr>
          <w:rFonts w:asciiTheme="minorHAnsi" w:hAnsiTheme="minorHAnsi" w:cstheme="minorHAnsi"/>
          <w:i/>
          <w:color w:val="auto"/>
          <w:szCs w:val="24"/>
        </w:rPr>
        <w:t>Teams</w:t>
      </w:r>
      <w:proofErr w:type="spellEnd"/>
      <w:r w:rsidR="00B45AB3" w:rsidRPr="003D66E9">
        <w:rPr>
          <w:rFonts w:asciiTheme="minorHAnsi" w:hAnsiTheme="minorHAnsi" w:cstheme="minorHAnsi"/>
          <w:color w:val="auto"/>
          <w:szCs w:val="24"/>
        </w:rPr>
        <w:t xml:space="preserve"> e presencialmente </w:t>
      </w:r>
      <w:r w:rsidR="003774A6">
        <w:rPr>
          <w:rFonts w:asciiTheme="minorHAnsi" w:hAnsiTheme="minorHAnsi" w:cstheme="minorHAnsi"/>
          <w:color w:val="auto"/>
          <w:szCs w:val="24"/>
        </w:rPr>
        <w:t xml:space="preserve">no </w:t>
      </w:r>
      <w:r w:rsidR="003774A6" w:rsidRPr="003774A6">
        <w:rPr>
          <w:rFonts w:asciiTheme="minorHAnsi" w:hAnsiTheme="minorHAnsi" w:cstheme="minorHAnsi"/>
          <w:color w:val="auto"/>
          <w:szCs w:val="24"/>
        </w:rPr>
        <w:t xml:space="preserve">Hotel </w:t>
      </w:r>
      <w:proofErr w:type="spellStart"/>
      <w:r w:rsidR="003774A6" w:rsidRPr="003774A6">
        <w:rPr>
          <w:rFonts w:asciiTheme="minorHAnsi" w:hAnsiTheme="minorHAnsi" w:cstheme="minorHAnsi"/>
          <w:color w:val="auto"/>
          <w:szCs w:val="24"/>
        </w:rPr>
        <w:t>Kuster</w:t>
      </w:r>
      <w:proofErr w:type="spellEnd"/>
      <w:r w:rsidR="003774A6" w:rsidRPr="003774A6">
        <w:rPr>
          <w:rFonts w:asciiTheme="minorHAnsi" w:hAnsiTheme="minorHAnsi" w:cstheme="minorHAnsi"/>
          <w:color w:val="auto"/>
          <w:szCs w:val="24"/>
        </w:rPr>
        <w:t xml:space="preserve"> - Sala </w:t>
      </w:r>
      <w:proofErr w:type="spellStart"/>
      <w:r w:rsidR="003774A6" w:rsidRPr="003774A6">
        <w:rPr>
          <w:rFonts w:asciiTheme="minorHAnsi" w:hAnsiTheme="minorHAnsi" w:cstheme="minorHAnsi"/>
          <w:color w:val="auto"/>
          <w:szCs w:val="24"/>
        </w:rPr>
        <w:t>Guairacá</w:t>
      </w:r>
      <w:proofErr w:type="spellEnd"/>
      <w:r w:rsidR="003774A6" w:rsidRPr="003774A6">
        <w:rPr>
          <w:rFonts w:asciiTheme="minorHAnsi" w:hAnsiTheme="minorHAnsi" w:cstheme="minorHAnsi"/>
          <w:color w:val="auto"/>
          <w:szCs w:val="24"/>
        </w:rPr>
        <w:t xml:space="preserve"> - R. Pres. Getúlio Vargas, 1635 - Centro, Guarapuava</w:t>
      </w:r>
      <w:r w:rsidR="00875AA8">
        <w:rPr>
          <w:rFonts w:asciiTheme="minorHAnsi" w:hAnsiTheme="minorHAnsi" w:cstheme="minorHAnsi"/>
          <w:color w:val="auto"/>
          <w:szCs w:val="24"/>
        </w:rPr>
        <w:t>,</w:t>
      </w:r>
      <w:r w:rsidR="002158D9" w:rsidRPr="003D66E9">
        <w:rPr>
          <w:rFonts w:asciiTheme="minorHAnsi" w:hAnsiTheme="minorHAnsi" w:cstheme="minorHAnsi"/>
          <w:color w:val="auto"/>
          <w:szCs w:val="24"/>
        </w:rPr>
        <w:t xml:space="preserve"> sob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 a Presidência de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 xml:space="preserve">Milton Carlos </w:t>
      </w:r>
      <w:proofErr w:type="spellStart"/>
      <w:r w:rsidR="007056CD" w:rsidRPr="003D66E9">
        <w:rPr>
          <w:rFonts w:asciiTheme="minorHAnsi" w:hAnsiTheme="minorHAnsi" w:cstheme="minorHAnsi"/>
          <w:b/>
          <w:color w:val="auto"/>
          <w:szCs w:val="24"/>
        </w:rPr>
        <w:t>Zanelatto</w:t>
      </w:r>
      <w:proofErr w:type="spellEnd"/>
      <w:r w:rsidR="007056CD" w:rsidRPr="003D66E9">
        <w:rPr>
          <w:rFonts w:asciiTheme="minorHAnsi" w:hAnsiTheme="minorHAnsi" w:cstheme="minorHAnsi"/>
          <w:b/>
          <w:color w:val="auto"/>
          <w:szCs w:val="24"/>
        </w:rPr>
        <w:t xml:space="preserve"> Gonçalves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, com </w:t>
      </w:r>
      <w:r w:rsidR="00865BD4" w:rsidRPr="003D66E9">
        <w:rPr>
          <w:rFonts w:asciiTheme="minorHAnsi" w:hAnsiTheme="minorHAnsi" w:cstheme="minorHAnsi"/>
          <w:color w:val="auto"/>
          <w:szCs w:val="24"/>
        </w:rPr>
        <w:t xml:space="preserve">a </w:t>
      </w:r>
      <w:r w:rsidR="00865BD4" w:rsidRPr="003D66E9">
        <w:rPr>
          <w:rFonts w:asciiTheme="minorHAnsi" w:hAnsiTheme="minorHAnsi" w:cstheme="minorHAnsi"/>
          <w:b/>
          <w:color w:val="auto"/>
          <w:szCs w:val="24"/>
        </w:rPr>
        <w:t xml:space="preserve">presença dos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(as)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conselheiros</w:t>
      </w:r>
      <w:r w:rsidR="00865BD4" w:rsidRPr="003D66E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(as)</w:t>
      </w:r>
      <w:r w:rsidR="00865BD4" w:rsidRPr="003D66E9">
        <w:rPr>
          <w:rFonts w:asciiTheme="minorHAnsi" w:hAnsiTheme="minorHAnsi" w:cstheme="minorHAnsi"/>
          <w:b/>
          <w:color w:val="auto"/>
          <w:szCs w:val="24"/>
        </w:rPr>
        <w:t xml:space="preserve"> titulares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>:</w:t>
      </w:r>
      <w:r w:rsidR="003D66E9">
        <w:rPr>
          <w:rFonts w:asciiTheme="minorHAnsi" w:hAnsiTheme="minorHAnsi" w:cstheme="minorHAnsi"/>
          <w:color w:val="auto"/>
          <w:szCs w:val="24"/>
        </w:rPr>
        <w:t xml:space="preserve">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André Luiz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Sell</w:t>
      </w:r>
      <w:proofErr w:type="spellEnd"/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Antonio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Pereira de Miranda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>Antônio Ricardo Nunes Sardo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Cláudio Luiz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da Silva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>Constança Lacerda Camargo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Eduardo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Verri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Lopes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>Ideval dos Santos Filho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Jeancarlo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Cordeiro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>Leonardo Danielli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Ormy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Leocádio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Hütner</w:t>
      </w:r>
      <w:proofErr w:type="spellEnd"/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 Junior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Rafaela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>Rene Rodrigues Junior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>Ricardo Luiz Leites de Oliveira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Thais Clementina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2E7ACC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2E7AC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2E7ACC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2E7ACC">
        <w:rPr>
          <w:rFonts w:asciiTheme="minorHAnsi" w:hAnsiTheme="minorHAnsi" w:cstheme="minorHAnsi"/>
          <w:color w:val="auto"/>
          <w:szCs w:val="24"/>
        </w:rPr>
        <w:t xml:space="preserve"> e </w:t>
      </w:r>
      <w:r w:rsidR="002E7ACC" w:rsidRPr="002E7ACC">
        <w:rPr>
          <w:rFonts w:asciiTheme="minorHAnsi" w:hAnsiTheme="minorHAnsi" w:cstheme="minorHAnsi"/>
          <w:color w:val="auto"/>
          <w:szCs w:val="24"/>
        </w:rPr>
        <w:t xml:space="preserve">Walter Gustavo </w:t>
      </w:r>
      <w:proofErr w:type="spellStart"/>
      <w:r w:rsidR="002E7ACC" w:rsidRPr="002E7ACC">
        <w:rPr>
          <w:rFonts w:asciiTheme="minorHAnsi" w:hAnsiTheme="minorHAnsi" w:cstheme="minorHAnsi"/>
          <w:color w:val="auto"/>
          <w:szCs w:val="24"/>
        </w:rPr>
        <w:t>Linzmeyer</w:t>
      </w:r>
      <w:proofErr w:type="spellEnd"/>
      <w:r w:rsidR="003D66E9" w:rsidRPr="002E7ACC">
        <w:rPr>
          <w:rFonts w:asciiTheme="minorHAnsi" w:hAnsiTheme="minorHAnsi" w:cstheme="minorHAnsi"/>
          <w:bCs/>
          <w:color w:val="auto"/>
          <w:szCs w:val="24"/>
        </w:rPr>
        <w:t>.</w:t>
      </w:r>
      <w:r w:rsidR="00EE7C60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056CD">
        <w:rPr>
          <w:rFonts w:asciiTheme="minorHAnsi" w:hAnsiTheme="minorHAnsi" w:cstheme="minorHAnsi"/>
          <w:b/>
          <w:color w:val="auto"/>
          <w:szCs w:val="24"/>
        </w:rPr>
        <w:t>Colaboradores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do CAU/PR: </w:t>
      </w:r>
      <w:r w:rsidR="002E7ACC" w:rsidRPr="005E5804">
        <w:rPr>
          <w:rFonts w:asciiTheme="minorHAnsi" w:hAnsiTheme="minorHAnsi" w:cstheme="minorHAnsi"/>
          <w:color w:val="auto"/>
          <w:szCs w:val="24"/>
        </w:rPr>
        <w:t>Supervisor</w:t>
      </w:r>
      <w:r w:rsidR="002E7ACC">
        <w:rPr>
          <w:rFonts w:asciiTheme="minorHAnsi" w:hAnsiTheme="minorHAnsi" w:cstheme="minorHAnsi"/>
          <w:color w:val="auto"/>
          <w:szCs w:val="24"/>
        </w:rPr>
        <w:t>a</w:t>
      </w:r>
      <w:r w:rsidR="002E7ACC" w:rsidRPr="005E5804">
        <w:rPr>
          <w:rFonts w:asciiTheme="minorHAnsi" w:hAnsiTheme="minorHAnsi" w:cstheme="minorHAnsi"/>
          <w:color w:val="auto"/>
          <w:szCs w:val="24"/>
        </w:rPr>
        <w:t xml:space="preserve"> de Secretaria Paola Martins Bastos, Chefe de Gabinete </w:t>
      </w:r>
      <w:proofErr w:type="spellStart"/>
      <w:r w:rsidR="002E7ACC" w:rsidRPr="005E5804">
        <w:rPr>
          <w:rFonts w:asciiTheme="minorHAnsi" w:hAnsiTheme="minorHAnsi" w:cstheme="minorHAnsi"/>
          <w:color w:val="auto"/>
          <w:szCs w:val="24"/>
        </w:rPr>
        <w:t>Edvaneide</w:t>
      </w:r>
      <w:proofErr w:type="spellEnd"/>
      <w:r w:rsidR="002E7ACC" w:rsidRPr="005E5804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2E7ACC" w:rsidRPr="005E5804">
        <w:rPr>
          <w:rFonts w:asciiTheme="minorHAnsi" w:hAnsiTheme="minorHAnsi" w:cstheme="minorHAnsi"/>
          <w:color w:val="auto"/>
          <w:szCs w:val="24"/>
        </w:rPr>
        <w:t>Amancio</w:t>
      </w:r>
      <w:proofErr w:type="spellEnd"/>
      <w:r w:rsidR="002E7ACC" w:rsidRPr="005E5804">
        <w:rPr>
          <w:rFonts w:asciiTheme="minorHAnsi" w:hAnsiTheme="minorHAnsi" w:cstheme="minorHAnsi"/>
          <w:color w:val="auto"/>
          <w:szCs w:val="24"/>
        </w:rPr>
        <w:t xml:space="preserve"> de Lima, Supervisor de Plenária e Órgãos Colegiados Alessandro Boncompagni Junior, Gerente Geral Lucas Martins </w:t>
      </w:r>
      <w:proofErr w:type="spellStart"/>
      <w:r w:rsidR="002E7ACC" w:rsidRPr="005E5804">
        <w:rPr>
          <w:rFonts w:asciiTheme="minorHAnsi" w:hAnsiTheme="minorHAnsi" w:cstheme="minorHAnsi"/>
          <w:color w:val="auto"/>
          <w:szCs w:val="24"/>
        </w:rPr>
        <w:t>Rieke</w:t>
      </w:r>
      <w:proofErr w:type="spellEnd"/>
      <w:r w:rsidR="002E7ACC" w:rsidRPr="005E5804">
        <w:rPr>
          <w:rFonts w:asciiTheme="minorHAnsi" w:hAnsiTheme="minorHAnsi" w:cstheme="minorHAnsi"/>
          <w:color w:val="auto"/>
          <w:szCs w:val="24"/>
        </w:rPr>
        <w:t>, Ouvidor Roberto Simon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, </w:t>
      </w:r>
      <w:r w:rsidR="002E7ACC" w:rsidRPr="005E5804">
        <w:rPr>
          <w:rFonts w:asciiTheme="minorHAnsi" w:hAnsiTheme="minorHAnsi" w:cstheme="minorHAnsi"/>
          <w:color w:val="auto"/>
          <w:szCs w:val="24"/>
        </w:rPr>
        <w:t>Super</w:t>
      </w:r>
      <w:r w:rsidR="002E7ACC">
        <w:rPr>
          <w:rFonts w:asciiTheme="minorHAnsi" w:hAnsiTheme="minorHAnsi" w:cstheme="minorHAnsi"/>
          <w:color w:val="auto"/>
          <w:szCs w:val="24"/>
        </w:rPr>
        <w:t xml:space="preserve">visor de Gabinete André </w:t>
      </w:r>
      <w:proofErr w:type="spellStart"/>
      <w:r w:rsidR="002E7ACC">
        <w:rPr>
          <w:rFonts w:asciiTheme="minorHAnsi" w:hAnsiTheme="minorHAnsi" w:cstheme="minorHAnsi"/>
          <w:color w:val="auto"/>
          <w:szCs w:val="24"/>
        </w:rPr>
        <w:t>Gabinio</w:t>
      </w:r>
      <w:proofErr w:type="spellEnd"/>
      <w:r w:rsidR="00E60F8E" w:rsidRPr="005E5804">
        <w:rPr>
          <w:rFonts w:asciiTheme="minorHAnsi" w:hAnsiTheme="minorHAnsi" w:cstheme="minorHAnsi"/>
          <w:color w:val="auto"/>
          <w:szCs w:val="24"/>
        </w:rPr>
        <w:t>.</w:t>
      </w:r>
      <w:r w:rsidR="001D5488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 w:rsidRPr="00D643C6">
        <w:rPr>
          <w:rFonts w:asciiTheme="minorHAnsi" w:hAnsiTheme="minorHAnsi" w:cstheme="minorHAnsi"/>
          <w:b/>
          <w:color w:val="auto"/>
          <w:szCs w:val="24"/>
          <w:u w:val="single"/>
        </w:rPr>
        <w:t>1. Abertura</w:t>
      </w:r>
      <w:r w:rsidR="007056CD" w:rsidRPr="00D643C6">
        <w:rPr>
          <w:rFonts w:asciiTheme="minorHAnsi" w:hAnsiTheme="minorHAnsi" w:cstheme="minorHAnsi"/>
          <w:color w:val="auto"/>
          <w:szCs w:val="24"/>
          <w:u w:val="single"/>
        </w:rPr>
        <w:t>: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Após a verificação de quórum o Presidente </w:t>
      </w:r>
      <w:r w:rsidR="007056CD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>
        <w:rPr>
          <w:rFonts w:asciiTheme="minorHAnsi" w:hAnsiTheme="minorHAnsi" w:cstheme="minorHAnsi"/>
          <w:color w:val="auto"/>
          <w:szCs w:val="24"/>
        </w:rPr>
        <w:t>, iniciou a reunião às</w:t>
      </w:r>
      <w:r w:rsidR="00D643C6">
        <w:rPr>
          <w:rFonts w:asciiTheme="minorHAnsi" w:hAnsiTheme="minorHAnsi" w:cstheme="minorHAnsi"/>
          <w:color w:val="auto"/>
          <w:szCs w:val="24"/>
        </w:rPr>
        <w:t xml:space="preserve"> </w:t>
      </w:r>
      <w:r w:rsidR="00FC3D1E">
        <w:rPr>
          <w:rFonts w:asciiTheme="minorHAnsi" w:hAnsiTheme="minorHAnsi" w:cstheme="minorHAnsi"/>
          <w:color w:val="auto"/>
          <w:szCs w:val="24"/>
        </w:rPr>
        <w:t>1</w:t>
      </w:r>
      <w:r w:rsidR="003774A6">
        <w:rPr>
          <w:rFonts w:asciiTheme="minorHAnsi" w:hAnsiTheme="minorHAnsi" w:cstheme="minorHAnsi"/>
          <w:color w:val="auto"/>
          <w:szCs w:val="24"/>
        </w:rPr>
        <w:t>0</w:t>
      </w:r>
      <w:r w:rsidR="00FC3D1E">
        <w:rPr>
          <w:rFonts w:asciiTheme="minorHAnsi" w:hAnsiTheme="minorHAnsi" w:cstheme="minorHAnsi"/>
          <w:color w:val="auto"/>
          <w:szCs w:val="24"/>
        </w:rPr>
        <w:t xml:space="preserve"> horas</w:t>
      </w:r>
      <w:r w:rsidR="004C71E5" w:rsidRPr="0079795C">
        <w:rPr>
          <w:rFonts w:asciiTheme="minorHAnsi" w:hAnsiTheme="minorHAnsi" w:cstheme="minorHAnsi"/>
          <w:color w:val="auto"/>
          <w:szCs w:val="24"/>
        </w:rPr>
        <w:t>.</w:t>
      </w:r>
      <w:r w:rsidR="00D7121E">
        <w:rPr>
          <w:rFonts w:asciiTheme="minorHAnsi" w:hAnsiTheme="minorHAnsi" w:cstheme="minorHAnsi"/>
          <w:color w:val="auto"/>
          <w:szCs w:val="24"/>
        </w:rPr>
        <w:t xml:space="preserve"> Na sequência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solicitou a execução do Hino Nacional.</w:t>
      </w:r>
      <w:r w:rsidR="00115ECF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 w:rsidRPr="00D643C6">
        <w:rPr>
          <w:rFonts w:asciiTheme="minorHAnsi" w:hAnsiTheme="minorHAnsi" w:cstheme="minorHAnsi"/>
          <w:b/>
          <w:color w:val="auto"/>
          <w:szCs w:val="24"/>
          <w:u w:val="single"/>
        </w:rPr>
        <w:t>2</w:t>
      </w:r>
      <w:r w:rsidR="007056CD" w:rsidRPr="00D643C6">
        <w:rPr>
          <w:rFonts w:asciiTheme="minorHAnsi" w:hAnsiTheme="minorHAnsi" w:cstheme="minorHAnsi"/>
          <w:b/>
          <w:bCs/>
          <w:color w:val="auto"/>
          <w:szCs w:val="24"/>
          <w:u w:val="single"/>
        </w:rPr>
        <w:t>. Execução do Hino Nacional Brasileiro</w:t>
      </w:r>
      <w:r w:rsidR="007056CD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O Presidente </w:t>
      </w:r>
      <w:r w:rsidR="007056CD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pediu que todos ouvissem a execu</w:t>
      </w:r>
      <w:r w:rsidR="00982BF6">
        <w:rPr>
          <w:rFonts w:asciiTheme="minorHAnsi" w:hAnsiTheme="minorHAnsi" w:cstheme="minorHAnsi"/>
          <w:color w:val="auto"/>
          <w:szCs w:val="24"/>
        </w:rPr>
        <w:t>ção do Hino Nacional Brasileiro</w:t>
      </w:r>
      <w:r w:rsidR="000C6D99">
        <w:rPr>
          <w:rFonts w:asciiTheme="minorHAnsi" w:hAnsiTheme="minorHAnsi" w:cstheme="minorHAnsi"/>
          <w:color w:val="auto"/>
          <w:szCs w:val="24"/>
        </w:rPr>
        <w:t>.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>
        <w:rPr>
          <w:rFonts w:asciiTheme="minorHAnsi" w:hAnsiTheme="minorHAnsi" w:cstheme="minorHAnsi"/>
          <w:b/>
          <w:color w:val="auto"/>
          <w:szCs w:val="24"/>
          <w:u w:val="single"/>
        </w:rPr>
        <w:t>3. Leitura e discussão da Pauta</w:t>
      </w:r>
      <w:r w:rsidR="007056CD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 w:rsidR="007056CD">
        <w:rPr>
          <w:rFonts w:asciiTheme="minorHAnsi" w:hAnsiTheme="minorHAnsi" w:cstheme="minorHAnsi"/>
          <w:szCs w:val="24"/>
        </w:rPr>
        <w:t xml:space="preserve">O Presidente </w:t>
      </w:r>
      <w:r w:rsidR="007056CD">
        <w:rPr>
          <w:rFonts w:asciiTheme="minorHAnsi" w:hAnsiTheme="minorHAnsi" w:cstheme="minorHAnsi"/>
          <w:b/>
          <w:szCs w:val="24"/>
        </w:rPr>
        <w:t>MILTON CARLOS ZANELATTO GONÇALVES</w:t>
      </w:r>
      <w:r w:rsidR="000C6D99">
        <w:rPr>
          <w:rFonts w:asciiTheme="minorHAnsi" w:hAnsiTheme="minorHAnsi" w:cstheme="minorHAnsi"/>
          <w:b/>
          <w:szCs w:val="24"/>
        </w:rPr>
        <w:t xml:space="preserve"> </w:t>
      </w:r>
      <w:r w:rsidR="003774A6">
        <w:rPr>
          <w:rFonts w:asciiTheme="minorHAnsi" w:hAnsiTheme="minorHAnsi" w:cstheme="minorHAnsi"/>
          <w:szCs w:val="24"/>
        </w:rPr>
        <w:t>perguntou se haveria alterações na pauta</w:t>
      </w:r>
      <w:r w:rsidR="00875AA8">
        <w:rPr>
          <w:rFonts w:asciiTheme="minorHAnsi" w:hAnsiTheme="minorHAnsi" w:cstheme="minorHAnsi"/>
          <w:szCs w:val="24"/>
        </w:rPr>
        <w:t xml:space="preserve">. </w:t>
      </w:r>
      <w:r w:rsidR="00CF5B3D" w:rsidRPr="00733606">
        <w:rPr>
          <w:rFonts w:asciiTheme="minorHAnsi" w:hAnsiTheme="minorHAnsi" w:cstheme="minorHAnsi"/>
          <w:szCs w:val="24"/>
        </w:rPr>
        <w:t xml:space="preserve">O Conselheiro </w:t>
      </w:r>
      <w:r w:rsidR="003774A6">
        <w:rPr>
          <w:rFonts w:asciiTheme="minorHAnsi" w:hAnsiTheme="minorHAnsi" w:cstheme="minorHAnsi"/>
          <w:b/>
          <w:szCs w:val="24"/>
        </w:rPr>
        <w:t>JEANCARLO VERSETTI</w:t>
      </w:r>
      <w:r w:rsidR="003A6489">
        <w:rPr>
          <w:rFonts w:asciiTheme="minorHAnsi" w:hAnsiTheme="minorHAnsi" w:cstheme="minorHAnsi"/>
          <w:b/>
          <w:szCs w:val="24"/>
        </w:rPr>
        <w:t xml:space="preserve"> </w:t>
      </w:r>
      <w:r w:rsidR="00CF5B3D" w:rsidRPr="00733606">
        <w:rPr>
          <w:rFonts w:asciiTheme="minorHAnsi" w:hAnsiTheme="minorHAnsi" w:cstheme="minorHAnsi"/>
          <w:szCs w:val="24"/>
        </w:rPr>
        <w:t>solicitou</w:t>
      </w:r>
      <w:r w:rsidR="00E73AE4" w:rsidRPr="00733606">
        <w:rPr>
          <w:rFonts w:asciiTheme="minorHAnsi" w:hAnsiTheme="minorHAnsi" w:cstheme="minorHAnsi"/>
          <w:szCs w:val="24"/>
        </w:rPr>
        <w:t xml:space="preserve"> a </w:t>
      </w:r>
      <w:r w:rsidR="003774A6">
        <w:rPr>
          <w:rFonts w:asciiTheme="minorHAnsi" w:hAnsiTheme="minorHAnsi" w:cstheme="minorHAnsi"/>
          <w:szCs w:val="24"/>
        </w:rPr>
        <w:t xml:space="preserve">exclusão dos itens </w:t>
      </w:r>
      <w:r w:rsidR="002E7ACC" w:rsidRPr="002E7ACC">
        <w:rPr>
          <w:rFonts w:asciiTheme="minorHAnsi" w:hAnsiTheme="minorHAnsi" w:cstheme="minorHAnsi"/>
          <w:i/>
          <w:szCs w:val="24"/>
        </w:rPr>
        <w:t xml:space="preserve">“6.10 Leitura do Relato e Voto – Cons. </w:t>
      </w:r>
      <w:proofErr w:type="spellStart"/>
      <w:r w:rsidR="002E7ACC" w:rsidRPr="002E7ACC">
        <w:rPr>
          <w:rFonts w:asciiTheme="minorHAnsi" w:hAnsiTheme="minorHAnsi" w:cstheme="minorHAnsi"/>
          <w:i/>
          <w:szCs w:val="24"/>
        </w:rPr>
        <w:t>Jeancarlo</w:t>
      </w:r>
      <w:proofErr w:type="spellEnd"/>
      <w:r w:rsidR="002E7ACC" w:rsidRPr="002E7ACC">
        <w:rPr>
          <w:rFonts w:asciiTheme="minorHAnsi" w:hAnsiTheme="minorHAnsi" w:cstheme="minorHAnsi"/>
          <w:i/>
          <w:szCs w:val="24"/>
        </w:rPr>
        <w:t xml:space="preserve"> - Protocolo 1539904/2022”</w:t>
      </w:r>
      <w:r w:rsidR="002E7ACC">
        <w:rPr>
          <w:rFonts w:asciiTheme="minorHAnsi" w:hAnsiTheme="minorHAnsi" w:cstheme="minorHAnsi"/>
          <w:szCs w:val="24"/>
        </w:rPr>
        <w:t xml:space="preserve"> </w:t>
      </w:r>
      <w:r w:rsidR="003774A6">
        <w:rPr>
          <w:rFonts w:asciiTheme="minorHAnsi" w:hAnsiTheme="minorHAnsi" w:cstheme="minorHAnsi"/>
          <w:szCs w:val="24"/>
        </w:rPr>
        <w:t xml:space="preserve">e </w:t>
      </w:r>
      <w:r w:rsidR="002E7ACC" w:rsidRPr="002E7ACC">
        <w:rPr>
          <w:rFonts w:asciiTheme="minorHAnsi" w:hAnsiTheme="minorHAnsi" w:cstheme="minorHAnsi"/>
          <w:i/>
          <w:szCs w:val="24"/>
        </w:rPr>
        <w:t>“6.11) Leitura do Relato e Voto – Cons. Ricardo Sardo - Protocolo 1507145/2022”</w:t>
      </w:r>
      <w:r w:rsidR="003774A6">
        <w:rPr>
          <w:rFonts w:asciiTheme="minorHAnsi" w:hAnsiTheme="minorHAnsi" w:cstheme="minorHAnsi"/>
          <w:szCs w:val="24"/>
        </w:rPr>
        <w:t xml:space="preserve">, enquanto o conselheiro </w:t>
      </w:r>
      <w:r w:rsidR="003774A6">
        <w:rPr>
          <w:rFonts w:asciiTheme="minorHAnsi" w:hAnsiTheme="minorHAnsi" w:cstheme="minorHAnsi"/>
          <w:b/>
          <w:bCs/>
          <w:szCs w:val="24"/>
        </w:rPr>
        <w:t xml:space="preserve">RICARDO LUIZ LEITES DE OLIVEIRA </w:t>
      </w:r>
      <w:r w:rsidR="003774A6">
        <w:rPr>
          <w:rFonts w:asciiTheme="minorHAnsi" w:hAnsiTheme="minorHAnsi" w:cstheme="minorHAnsi"/>
          <w:szCs w:val="24"/>
        </w:rPr>
        <w:t xml:space="preserve">solicitou a exclusão do item </w:t>
      </w:r>
      <w:r w:rsidR="002E7ACC" w:rsidRPr="002E7ACC">
        <w:rPr>
          <w:rFonts w:asciiTheme="minorHAnsi" w:hAnsiTheme="minorHAnsi" w:cstheme="minorHAnsi"/>
          <w:i/>
          <w:szCs w:val="24"/>
        </w:rPr>
        <w:t>“6.12) Leitura do Relato e Voto – Cons. Ricardo Leites - Protocolo 1541557/2022”</w:t>
      </w:r>
      <w:r w:rsidR="003774A6">
        <w:rPr>
          <w:rFonts w:asciiTheme="minorHAnsi" w:hAnsiTheme="minorHAnsi" w:cstheme="minorHAnsi"/>
          <w:szCs w:val="24"/>
        </w:rPr>
        <w:t xml:space="preserve">. O conselheiro </w:t>
      </w:r>
      <w:r w:rsidR="003774A6">
        <w:rPr>
          <w:rFonts w:asciiTheme="minorHAnsi" w:hAnsiTheme="minorHAnsi" w:cstheme="minorHAnsi"/>
          <w:b/>
          <w:bCs/>
          <w:szCs w:val="24"/>
        </w:rPr>
        <w:t xml:space="preserve">CLAUDIO LUIZ BRAVIM </w:t>
      </w:r>
      <w:r w:rsidR="003774A6">
        <w:rPr>
          <w:rFonts w:asciiTheme="minorHAnsi" w:hAnsiTheme="minorHAnsi" w:cstheme="minorHAnsi"/>
          <w:szCs w:val="24"/>
        </w:rPr>
        <w:t xml:space="preserve">solicitou a </w:t>
      </w:r>
      <w:r w:rsidR="00E73AE4" w:rsidRPr="00733606">
        <w:rPr>
          <w:rFonts w:asciiTheme="minorHAnsi" w:hAnsiTheme="minorHAnsi" w:cstheme="minorHAnsi"/>
          <w:szCs w:val="24"/>
        </w:rPr>
        <w:t>inclusão d</w:t>
      </w:r>
      <w:r w:rsidR="002E7ACC">
        <w:rPr>
          <w:rFonts w:asciiTheme="minorHAnsi" w:hAnsiTheme="minorHAnsi" w:cstheme="minorHAnsi"/>
          <w:szCs w:val="24"/>
        </w:rPr>
        <w:t>e um</w:t>
      </w:r>
      <w:r w:rsidR="00E73AE4" w:rsidRPr="00733606">
        <w:rPr>
          <w:rFonts w:asciiTheme="minorHAnsi" w:hAnsiTheme="minorHAnsi" w:cstheme="minorHAnsi"/>
          <w:szCs w:val="24"/>
        </w:rPr>
        <w:t xml:space="preserve"> ite</w:t>
      </w:r>
      <w:r w:rsidR="0079113C" w:rsidRPr="00733606">
        <w:rPr>
          <w:rFonts w:asciiTheme="minorHAnsi" w:hAnsiTheme="minorHAnsi" w:cstheme="minorHAnsi"/>
          <w:szCs w:val="24"/>
        </w:rPr>
        <w:t>m</w:t>
      </w:r>
      <w:r w:rsidR="00E73AE4" w:rsidRPr="00733606">
        <w:rPr>
          <w:rFonts w:asciiTheme="minorHAnsi" w:hAnsiTheme="minorHAnsi" w:cstheme="minorHAnsi"/>
          <w:szCs w:val="24"/>
        </w:rPr>
        <w:t xml:space="preserve"> extra</w:t>
      </w:r>
      <w:r w:rsidR="002E7ACC">
        <w:rPr>
          <w:rFonts w:asciiTheme="minorHAnsi" w:hAnsiTheme="minorHAnsi" w:cstheme="minorHAnsi"/>
          <w:szCs w:val="24"/>
        </w:rPr>
        <w:t xml:space="preserve"> pauta </w:t>
      </w:r>
      <w:r w:rsidR="002E7ACC" w:rsidRPr="002E7ACC">
        <w:rPr>
          <w:rFonts w:asciiTheme="minorHAnsi" w:hAnsiTheme="minorHAnsi" w:cstheme="minorHAnsi"/>
          <w:i/>
          <w:szCs w:val="24"/>
        </w:rPr>
        <w:t xml:space="preserve">“7.1) Solicitação Conselheiro Claudio Luiz </w:t>
      </w:r>
      <w:proofErr w:type="spellStart"/>
      <w:r w:rsidR="002E7ACC" w:rsidRPr="002E7ACC">
        <w:rPr>
          <w:rFonts w:asciiTheme="minorHAnsi" w:hAnsiTheme="minorHAnsi" w:cstheme="minorHAnsi"/>
          <w:i/>
          <w:szCs w:val="24"/>
        </w:rPr>
        <w:t>Bravim</w:t>
      </w:r>
      <w:proofErr w:type="spellEnd"/>
      <w:r w:rsidR="002E7ACC" w:rsidRPr="002E7ACC">
        <w:rPr>
          <w:rFonts w:asciiTheme="minorHAnsi" w:hAnsiTheme="minorHAnsi" w:cstheme="minorHAnsi"/>
          <w:i/>
          <w:szCs w:val="24"/>
        </w:rPr>
        <w:t>”</w:t>
      </w:r>
      <w:r w:rsidR="002E7ACC">
        <w:rPr>
          <w:rFonts w:asciiTheme="minorHAnsi" w:hAnsiTheme="minorHAnsi" w:cstheme="minorHAnsi"/>
          <w:szCs w:val="24"/>
        </w:rPr>
        <w:t xml:space="preserve"> em regime de urgência</w:t>
      </w:r>
      <w:r w:rsidR="003774A6">
        <w:rPr>
          <w:rFonts w:asciiTheme="minorHAnsi" w:hAnsiTheme="minorHAnsi" w:cstheme="minorHAnsi"/>
          <w:i/>
          <w:szCs w:val="24"/>
        </w:rPr>
        <w:t xml:space="preserve">. </w:t>
      </w:r>
      <w:r w:rsidR="003774A6">
        <w:rPr>
          <w:rFonts w:asciiTheme="minorHAnsi" w:hAnsiTheme="minorHAnsi" w:cstheme="minorHAnsi"/>
          <w:iCs/>
          <w:szCs w:val="24"/>
        </w:rPr>
        <w:t xml:space="preserve">Também foi solicitada a inclusão do item extra pauta </w:t>
      </w:r>
      <w:r w:rsidR="003774A6" w:rsidRPr="002E7ACC">
        <w:rPr>
          <w:rFonts w:asciiTheme="minorHAnsi" w:hAnsiTheme="minorHAnsi" w:cstheme="minorHAnsi"/>
          <w:i/>
          <w:iCs/>
          <w:szCs w:val="24"/>
        </w:rPr>
        <w:t>“</w:t>
      </w:r>
      <w:r w:rsidR="002E7ACC" w:rsidRPr="002E7ACC">
        <w:rPr>
          <w:rFonts w:asciiTheme="minorHAnsi" w:hAnsiTheme="minorHAnsi" w:cstheme="minorHAnsi"/>
          <w:i/>
          <w:iCs/>
          <w:szCs w:val="24"/>
        </w:rPr>
        <w:t xml:space="preserve">7.2) </w:t>
      </w:r>
      <w:r w:rsidR="003774A6" w:rsidRPr="002E7ACC">
        <w:rPr>
          <w:rFonts w:asciiTheme="minorHAnsi" w:hAnsiTheme="minorHAnsi" w:cstheme="minorHAnsi"/>
          <w:i/>
          <w:iCs/>
          <w:szCs w:val="24"/>
        </w:rPr>
        <w:t>Deliberação da COA”</w:t>
      </w:r>
      <w:r w:rsidR="003774A6">
        <w:rPr>
          <w:rFonts w:asciiTheme="minorHAnsi" w:hAnsiTheme="minorHAnsi" w:cstheme="minorHAnsi"/>
          <w:iCs/>
          <w:szCs w:val="24"/>
        </w:rPr>
        <w:t xml:space="preserve">. </w:t>
      </w:r>
      <w:r w:rsidR="00C356C5" w:rsidRPr="00C210EE">
        <w:rPr>
          <w:rFonts w:asciiTheme="minorHAnsi" w:hAnsiTheme="minorHAnsi" w:cstheme="minorHAnsi"/>
          <w:b/>
          <w:szCs w:val="24"/>
          <w:u w:val="single"/>
        </w:rPr>
        <w:t>4</w:t>
      </w:r>
      <w:r w:rsidR="00C356C5">
        <w:rPr>
          <w:rFonts w:asciiTheme="minorHAnsi" w:hAnsiTheme="minorHAnsi" w:cstheme="minorHAnsi"/>
          <w:b/>
          <w:szCs w:val="24"/>
          <w:u w:val="single"/>
        </w:rPr>
        <w:t>. Discussão e aprovação da</w:t>
      </w:r>
      <w:r w:rsidR="00797774">
        <w:rPr>
          <w:rFonts w:asciiTheme="minorHAnsi" w:hAnsiTheme="minorHAnsi" w:cstheme="minorHAnsi"/>
          <w:b/>
          <w:szCs w:val="24"/>
          <w:u w:val="single"/>
        </w:rPr>
        <w:t>s</w:t>
      </w:r>
      <w:r w:rsidR="00C356C5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797774">
        <w:rPr>
          <w:rFonts w:asciiTheme="minorHAnsi" w:hAnsiTheme="minorHAnsi" w:cstheme="minorHAnsi"/>
          <w:b/>
          <w:szCs w:val="24"/>
          <w:u w:val="single"/>
        </w:rPr>
        <w:t>Atas</w:t>
      </w:r>
      <w:r w:rsidR="00797774">
        <w:rPr>
          <w:rFonts w:asciiTheme="minorHAnsi" w:hAnsiTheme="minorHAnsi" w:cstheme="minorHAnsi"/>
          <w:b/>
          <w:szCs w:val="24"/>
        </w:rPr>
        <w:t>:</w:t>
      </w:r>
      <w:r w:rsidR="00CB0FFC">
        <w:rPr>
          <w:rFonts w:asciiTheme="minorHAnsi" w:hAnsiTheme="minorHAnsi" w:cstheme="minorHAnsi"/>
          <w:b/>
          <w:szCs w:val="24"/>
        </w:rPr>
        <w:t xml:space="preserve"> </w:t>
      </w:r>
      <w:r w:rsidR="0079113C">
        <w:rPr>
          <w:rFonts w:asciiTheme="minorHAnsi" w:hAnsiTheme="minorHAnsi" w:cstheme="minorHAnsi"/>
          <w:szCs w:val="24"/>
        </w:rPr>
        <w:t>Não houve aprovação de atas na plenária</w:t>
      </w:r>
      <w:r w:rsidR="0016487A">
        <w:rPr>
          <w:rFonts w:asciiTheme="minorHAnsi" w:hAnsiTheme="minorHAnsi" w:cstheme="minorHAnsi"/>
          <w:szCs w:val="24"/>
        </w:rPr>
        <w:t>, ficando definido que alterações seriam solicitadas por escrito</w:t>
      </w:r>
      <w:r w:rsidR="0079113C">
        <w:rPr>
          <w:rFonts w:asciiTheme="minorHAnsi" w:hAnsiTheme="minorHAnsi" w:cstheme="minorHAnsi"/>
          <w:szCs w:val="24"/>
        </w:rPr>
        <w:t xml:space="preserve">. </w:t>
      </w:r>
      <w:r w:rsidR="002E7ACC" w:rsidRPr="002E7ACC">
        <w:rPr>
          <w:rFonts w:asciiTheme="minorHAnsi" w:hAnsiTheme="minorHAnsi" w:cstheme="minorHAnsi"/>
          <w:b/>
          <w:szCs w:val="24"/>
          <w:u w:val="single"/>
        </w:rPr>
        <w:t xml:space="preserve">5. </w:t>
      </w:r>
      <w:r w:rsidR="0069585F">
        <w:rPr>
          <w:rFonts w:asciiTheme="minorHAnsi" w:hAnsiTheme="minorHAnsi" w:cstheme="minorHAnsi"/>
          <w:b/>
          <w:szCs w:val="24"/>
          <w:u w:val="single"/>
        </w:rPr>
        <w:t>Inversão de Pauta</w:t>
      </w:r>
      <w:r w:rsidR="002E7ACC" w:rsidRPr="002E7ACC">
        <w:rPr>
          <w:rFonts w:asciiTheme="minorHAnsi" w:hAnsiTheme="minorHAnsi" w:cstheme="minorHAnsi"/>
          <w:b/>
          <w:szCs w:val="24"/>
          <w:u w:val="single"/>
        </w:rPr>
        <w:t xml:space="preserve">: </w:t>
      </w:r>
      <w:r w:rsidR="00797774" w:rsidRPr="002E7ACC">
        <w:rPr>
          <w:rFonts w:asciiTheme="minorHAnsi" w:hAnsiTheme="minorHAnsi" w:cstheme="minorHAnsi"/>
          <w:szCs w:val="24"/>
          <w:u w:val="single"/>
        </w:rPr>
        <w:t>5</w:t>
      </w:r>
      <w:r w:rsidR="00C35E31" w:rsidRPr="002E7ACC">
        <w:rPr>
          <w:rFonts w:asciiTheme="minorHAnsi" w:hAnsiTheme="minorHAnsi" w:cstheme="minorHAnsi"/>
          <w:szCs w:val="24"/>
          <w:u w:val="single"/>
        </w:rPr>
        <w:t xml:space="preserve">.1 </w:t>
      </w:r>
      <w:r w:rsidR="0016487A" w:rsidRPr="002E7ACC">
        <w:rPr>
          <w:rFonts w:asciiTheme="minorHAnsi" w:hAnsiTheme="minorHAnsi" w:cstheme="minorHAnsi"/>
          <w:szCs w:val="24"/>
          <w:u w:val="single"/>
        </w:rPr>
        <w:t>Distribuição de Processo para Relato e Voto – Protocolo 1489214/2022</w:t>
      </w:r>
      <w:r w:rsidR="002E7ACC">
        <w:rPr>
          <w:rFonts w:asciiTheme="minorHAnsi" w:hAnsiTheme="minorHAnsi" w:cstheme="minorHAnsi"/>
          <w:bCs/>
          <w:szCs w:val="24"/>
        </w:rPr>
        <w:t>.</w:t>
      </w:r>
      <w:r w:rsidR="0016487A">
        <w:rPr>
          <w:rFonts w:asciiTheme="minorHAnsi" w:hAnsiTheme="minorHAnsi" w:cstheme="minorHAnsi"/>
          <w:bCs/>
          <w:szCs w:val="24"/>
        </w:rPr>
        <w:t xml:space="preserve"> O presidente </w:t>
      </w:r>
      <w:r w:rsidR="0016487A">
        <w:rPr>
          <w:rFonts w:asciiTheme="minorHAnsi" w:hAnsiTheme="minorHAnsi" w:cstheme="minorHAnsi"/>
          <w:b/>
          <w:szCs w:val="24"/>
        </w:rPr>
        <w:t>MILTON CARLOS ZANELATTO GONÇALVES</w:t>
      </w:r>
      <w:r w:rsidR="0016487A">
        <w:rPr>
          <w:rFonts w:asciiTheme="minorHAnsi" w:hAnsiTheme="minorHAnsi" w:cstheme="minorHAnsi"/>
          <w:bCs/>
          <w:szCs w:val="24"/>
        </w:rPr>
        <w:t xml:space="preserve"> solicitou a alteração na ordem de pauta, passando a palavra para a distribuição de processos. </w:t>
      </w:r>
      <w:r w:rsidR="0016487A" w:rsidRPr="001F33DB">
        <w:rPr>
          <w:rFonts w:asciiTheme="minorHAnsi" w:hAnsiTheme="minorHAnsi" w:cstheme="minorHAnsi"/>
          <w:bCs/>
          <w:szCs w:val="24"/>
        </w:rPr>
        <w:t xml:space="preserve">O presente processo foi apresentado e foram conferidos os impedimentos. Na sequência o mesmo foi distribuído ao Conselheiro </w:t>
      </w:r>
      <w:r w:rsidR="0016487A" w:rsidRPr="003A6489">
        <w:rPr>
          <w:rFonts w:asciiTheme="minorHAnsi" w:hAnsiTheme="minorHAnsi" w:cstheme="minorHAnsi"/>
          <w:b/>
          <w:szCs w:val="24"/>
        </w:rPr>
        <w:t>MAUGHAM ZAZE</w:t>
      </w:r>
      <w:r w:rsidR="0016487A" w:rsidRPr="001F33DB">
        <w:rPr>
          <w:rFonts w:asciiTheme="minorHAnsi" w:hAnsiTheme="minorHAnsi" w:cstheme="minorHAnsi"/>
          <w:bCs/>
          <w:szCs w:val="24"/>
        </w:rPr>
        <w:t xml:space="preserve"> para relatoria e produção do voto fundamentado.</w:t>
      </w:r>
      <w:r w:rsidR="0016487A">
        <w:rPr>
          <w:rFonts w:asciiTheme="minorHAnsi" w:hAnsiTheme="minorHAnsi" w:cstheme="minorHAnsi"/>
          <w:bCs/>
          <w:szCs w:val="24"/>
        </w:rPr>
        <w:t xml:space="preserve">  </w:t>
      </w:r>
      <w:r w:rsidR="0016487A" w:rsidRPr="002E7ACC">
        <w:rPr>
          <w:rFonts w:asciiTheme="minorHAnsi" w:hAnsiTheme="minorHAnsi" w:cstheme="minorHAnsi"/>
          <w:szCs w:val="24"/>
          <w:u w:val="single"/>
        </w:rPr>
        <w:t>5.2 Distribuição de Processo para Relato e Voto – Protocolo 1550391/2022</w:t>
      </w:r>
      <w:r w:rsidR="002E7ACC">
        <w:rPr>
          <w:rFonts w:asciiTheme="minorHAnsi" w:hAnsiTheme="minorHAnsi" w:cstheme="minorHAnsi"/>
          <w:bCs/>
          <w:szCs w:val="24"/>
        </w:rPr>
        <w:t>.</w:t>
      </w:r>
      <w:r w:rsidR="0016487A">
        <w:rPr>
          <w:rFonts w:asciiTheme="minorHAnsi" w:hAnsiTheme="minorHAnsi" w:cstheme="minorHAnsi"/>
          <w:bCs/>
          <w:szCs w:val="24"/>
        </w:rPr>
        <w:t xml:space="preserve"> </w:t>
      </w:r>
      <w:r w:rsidR="0016487A" w:rsidRPr="001F33DB">
        <w:rPr>
          <w:rFonts w:asciiTheme="minorHAnsi" w:hAnsiTheme="minorHAnsi" w:cstheme="minorHAnsi"/>
          <w:bCs/>
          <w:szCs w:val="24"/>
        </w:rPr>
        <w:t xml:space="preserve">O presente processo foi apresentado e foram conferidos os impedimentos. Na sequência o mesmo foi distribuído ao Conselheiro </w:t>
      </w:r>
      <w:r w:rsidR="0016487A">
        <w:rPr>
          <w:rFonts w:asciiTheme="minorHAnsi" w:hAnsiTheme="minorHAnsi" w:cstheme="minorHAnsi"/>
          <w:b/>
          <w:szCs w:val="24"/>
        </w:rPr>
        <w:t>WALTER GUSTAVO LINZMEYER</w:t>
      </w:r>
      <w:r w:rsidR="0016487A" w:rsidRPr="001F33DB">
        <w:rPr>
          <w:rFonts w:asciiTheme="minorHAnsi" w:hAnsiTheme="minorHAnsi" w:cstheme="minorHAnsi"/>
          <w:bCs/>
          <w:szCs w:val="24"/>
        </w:rPr>
        <w:t xml:space="preserve"> para relatoria e produção do voto fundamentado.</w:t>
      </w:r>
      <w:r w:rsidR="0016487A">
        <w:rPr>
          <w:rFonts w:asciiTheme="minorHAnsi" w:hAnsiTheme="minorHAnsi" w:cstheme="minorHAnsi"/>
          <w:bCs/>
          <w:szCs w:val="24"/>
        </w:rPr>
        <w:t xml:space="preserve"> </w:t>
      </w:r>
      <w:r w:rsidR="004374BF" w:rsidRPr="002E7ACC">
        <w:rPr>
          <w:rFonts w:asciiTheme="minorHAnsi" w:hAnsiTheme="minorHAnsi" w:cstheme="minorHAnsi"/>
          <w:szCs w:val="24"/>
          <w:u w:val="single"/>
        </w:rPr>
        <w:t>5.3 Leitura do Relato e Voto – Protocolo 1494585/2022</w:t>
      </w:r>
      <w:r w:rsidR="002E7ACC">
        <w:rPr>
          <w:rFonts w:asciiTheme="minorHAnsi" w:hAnsiTheme="minorHAnsi" w:cstheme="minorHAnsi"/>
          <w:bCs/>
          <w:szCs w:val="24"/>
        </w:rPr>
        <w:t>.</w:t>
      </w:r>
      <w:r w:rsidR="004374BF">
        <w:rPr>
          <w:rFonts w:asciiTheme="minorHAnsi" w:hAnsiTheme="minorHAnsi" w:cstheme="minorHAnsi"/>
          <w:bCs/>
          <w:szCs w:val="24"/>
        </w:rPr>
        <w:t xml:space="preserve"> O</w:t>
      </w:r>
      <w:r w:rsidR="004374BF" w:rsidRPr="009C2590">
        <w:rPr>
          <w:rFonts w:asciiTheme="minorHAnsi" w:hAnsiTheme="minorHAnsi" w:cstheme="minorHAnsi"/>
          <w:bCs/>
          <w:szCs w:val="24"/>
        </w:rPr>
        <w:t xml:space="preserve"> Conselheiro </w:t>
      </w:r>
      <w:r w:rsidR="004374BF">
        <w:rPr>
          <w:rFonts w:asciiTheme="minorHAnsi" w:hAnsiTheme="minorHAnsi" w:cstheme="minorHAnsi"/>
          <w:b/>
          <w:szCs w:val="24"/>
        </w:rPr>
        <w:t>MAUGHAM ZAZE</w:t>
      </w:r>
      <w:r w:rsidR="004374BF" w:rsidRPr="009C2590">
        <w:rPr>
          <w:rFonts w:asciiTheme="minorHAnsi" w:hAnsiTheme="minorHAnsi" w:cstheme="minorHAnsi"/>
          <w:bCs/>
          <w:szCs w:val="24"/>
        </w:rPr>
        <w:t xml:space="preserve"> </w:t>
      </w:r>
      <w:r w:rsidR="004374BF">
        <w:rPr>
          <w:rFonts w:asciiTheme="minorHAnsi" w:hAnsiTheme="minorHAnsi" w:cstheme="minorHAnsi"/>
          <w:bCs/>
          <w:szCs w:val="24"/>
        </w:rPr>
        <w:t>realizou</w:t>
      </w:r>
      <w:r w:rsidR="004374BF" w:rsidRPr="009C2590">
        <w:rPr>
          <w:rFonts w:asciiTheme="minorHAnsi" w:hAnsiTheme="minorHAnsi" w:cstheme="minorHAnsi"/>
          <w:bCs/>
          <w:szCs w:val="24"/>
        </w:rPr>
        <w:t xml:space="preserve"> a leitura de seu relato e voto. Após a leitura e apresentação do processo, foram feitos todos os esclarecimentos. O Presidente do CAU/PR abriu a votação, a qual resultou na aprovação por </w:t>
      </w:r>
      <w:r w:rsidR="004374BF">
        <w:rPr>
          <w:rFonts w:asciiTheme="minorHAnsi" w:hAnsiTheme="minorHAnsi" w:cstheme="minorHAnsi"/>
          <w:bCs/>
          <w:szCs w:val="24"/>
        </w:rPr>
        <w:t xml:space="preserve">unanimidade por </w:t>
      </w:r>
      <w:r w:rsidR="004374BF" w:rsidRPr="009C2590">
        <w:rPr>
          <w:rFonts w:asciiTheme="minorHAnsi" w:hAnsiTheme="minorHAnsi" w:cstheme="minorHAnsi"/>
          <w:bCs/>
          <w:szCs w:val="24"/>
        </w:rPr>
        <w:t>acompanhar o voto do relator: “</w:t>
      </w:r>
      <w:r w:rsidR="004374BF">
        <w:rPr>
          <w:rFonts w:asciiTheme="minorHAnsi" w:hAnsiTheme="minorHAnsi" w:cstheme="minorHAnsi"/>
          <w:bCs/>
          <w:szCs w:val="24"/>
        </w:rPr>
        <w:t>Pelo arquivamento do processo e redução</w:t>
      </w:r>
      <w:r w:rsidR="00224619">
        <w:rPr>
          <w:rFonts w:asciiTheme="minorHAnsi" w:hAnsiTheme="minorHAnsi" w:cstheme="minorHAnsi"/>
          <w:bCs/>
          <w:szCs w:val="24"/>
        </w:rPr>
        <w:t xml:space="preserve"> da multa para o valor mínimo</w:t>
      </w:r>
      <w:r w:rsidR="004374BF" w:rsidRPr="009C2590">
        <w:rPr>
          <w:rFonts w:asciiTheme="minorHAnsi" w:hAnsiTheme="minorHAnsi" w:cstheme="minorHAnsi"/>
          <w:bCs/>
          <w:szCs w:val="24"/>
        </w:rPr>
        <w:t>”</w:t>
      </w:r>
      <w:r w:rsidR="004374BF">
        <w:rPr>
          <w:rFonts w:asciiTheme="minorHAnsi" w:hAnsiTheme="minorHAnsi" w:cstheme="minorHAnsi"/>
          <w:bCs/>
          <w:szCs w:val="24"/>
        </w:rPr>
        <w:t>.</w:t>
      </w:r>
      <w:r w:rsidR="00BB516B">
        <w:rPr>
          <w:rFonts w:asciiTheme="minorHAnsi" w:hAnsiTheme="minorHAnsi" w:cstheme="minorHAnsi"/>
          <w:bCs/>
          <w:szCs w:val="24"/>
        </w:rPr>
        <w:t xml:space="preserve"> </w:t>
      </w:r>
      <w:r w:rsidR="002E7ACC" w:rsidRPr="002E7ACC">
        <w:rPr>
          <w:rFonts w:asciiTheme="minorHAnsi" w:hAnsiTheme="minorHAnsi" w:cstheme="minorHAnsi"/>
          <w:b/>
          <w:bCs/>
          <w:szCs w:val="24"/>
          <w:u w:val="single"/>
        </w:rPr>
        <w:t>6. Comunicações:</w:t>
      </w:r>
      <w:r w:rsidR="002E7ACC" w:rsidRPr="0072170F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BB516B" w:rsidRPr="0072170F">
        <w:rPr>
          <w:rFonts w:asciiTheme="minorHAnsi" w:hAnsiTheme="minorHAnsi" w:cstheme="minorHAnsi"/>
          <w:szCs w:val="24"/>
          <w:u w:val="single"/>
        </w:rPr>
        <w:t>6.1 Palavras do Presidente</w:t>
      </w:r>
      <w:r w:rsidR="002E7ACC" w:rsidRPr="0072170F">
        <w:rPr>
          <w:rFonts w:asciiTheme="minorHAnsi" w:hAnsiTheme="minorHAnsi" w:cstheme="minorHAnsi"/>
          <w:szCs w:val="24"/>
          <w:u w:val="single"/>
        </w:rPr>
        <w:t>.</w:t>
      </w:r>
      <w:r w:rsidR="00BB516B">
        <w:rPr>
          <w:rFonts w:asciiTheme="minorHAnsi" w:hAnsiTheme="minorHAnsi" w:cstheme="minorHAnsi"/>
          <w:bCs/>
          <w:szCs w:val="24"/>
        </w:rPr>
        <w:t xml:space="preserve"> Neste momento, a ordem da pauta é retomada </w:t>
      </w:r>
      <w:r w:rsidR="0069585F">
        <w:rPr>
          <w:rFonts w:asciiTheme="minorHAnsi" w:hAnsiTheme="minorHAnsi" w:cstheme="minorHAnsi"/>
          <w:bCs/>
          <w:szCs w:val="24"/>
        </w:rPr>
        <w:t>a sequência normal</w:t>
      </w:r>
      <w:r w:rsidR="00BB516B">
        <w:rPr>
          <w:rFonts w:asciiTheme="minorHAnsi" w:hAnsiTheme="minorHAnsi" w:cstheme="minorHAnsi"/>
          <w:bCs/>
          <w:szCs w:val="24"/>
        </w:rPr>
        <w:t xml:space="preserve">, com a fala do Presidente </w:t>
      </w:r>
      <w:r w:rsidR="00BB516B">
        <w:rPr>
          <w:rFonts w:asciiTheme="minorHAnsi" w:hAnsiTheme="minorHAnsi" w:cstheme="minorHAnsi"/>
          <w:b/>
          <w:szCs w:val="24"/>
        </w:rPr>
        <w:t>MILTON CARLOS ZANELATTO GONÇALVES</w:t>
      </w:r>
      <w:r w:rsidR="00BB516B">
        <w:rPr>
          <w:rFonts w:asciiTheme="minorHAnsi" w:hAnsiTheme="minorHAnsi" w:cstheme="minorHAnsi"/>
          <w:bCs/>
          <w:szCs w:val="24"/>
        </w:rPr>
        <w:t xml:space="preserve">. Primeiramente, ele aborda a participação do CAU/PR no evento </w:t>
      </w:r>
      <w:proofErr w:type="spellStart"/>
      <w:r w:rsidR="00BB516B">
        <w:rPr>
          <w:rFonts w:asciiTheme="minorHAnsi" w:hAnsiTheme="minorHAnsi" w:cstheme="minorHAnsi"/>
          <w:bCs/>
          <w:szCs w:val="24"/>
        </w:rPr>
        <w:t>Woodlife</w:t>
      </w:r>
      <w:proofErr w:type="spellEnd"/>
      <w:r w:rsidR="00BB516B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BB516B">
        <w:rPr>
          <w:rFonts w:asciiTheme="minorHAnsi" w:hAnsiTheme="minorHAnsi" w:cstheme="minorHAnsi"/>
          <w:bCs/>
          <w:szCs w:val="24"/>
        </w:rPr>
        <w:t>Sweding</w:t>
      </w:r>
      <w:proofErr w:type="spellEnd"/>
      <w:r w:rsidR="00BB516B">
        <w:rPr>
          <w:rFonts w:asciiTheme="minorHAnsi" w:hAnsiTheme="minorHAnsi" w:cstheme="minorHAnsi"/>
          <w:bCs/>
          <w:szCs w:val="24"/>
        </w:rPr>
        <w:t>, que será realizado em 6 de março.</w:t>
      </w:r>
      <w:r w:rsidR="00474694">
        <w:rPr>
          <w:rFonts w:asciiTheme="minorHAnsi" w:hAnsiTheme="minorHAnsi" w:cstheme="minorHAnsi"/>
          <w:bCs/>
          <w:szCs w:val="24"/>
        </w:rPr>
        <w:t xml:space="preserve"> </w:t>
      </w:r>
      <w:r w:rsidR="00BB516B">
        <w:rPr>
          <w:rFonts w:asciiTheme="minorHAnsi" w:hAnsiTheme="minorHAnsi" w:cstheme="minorHAnsi"/>
          <w:bCs/>
          <w:szCs w:val="24"/>
        </w:rPr>
        <w:t xml:space="preserve">O segundo informe se trata da vacinação </w:t>
      </w:r>
      <w:r w:rsidR="00BB516B">
        <w:rPr>
          <w:rFonts w:asciiTheme="minorHAnsi" w:hAnsiTheme="minorHAnsi" w:cstheme="minorHAnsi"/>
          <w:bCs/>
          <w:szCs w:val="24"/>
        </w:rPr>
        <w:lastRenderedPageBreak/>
        <w:t xml:space="preserve">contra o vírus H1N1, em que, tradicionalmente, o CAU/PR oferece a imunização a funcionários e conselheiros. O Presidente </w:t>
      </w:r>
      <w:r w:rsidR="00BB516B">
        <w:rPr>
          <w:rFonts w:asciiTheme="minorHAnsi" w:hAnsiTheme="minorHAnsi" w:cstheme="minorHAnsi"/>
          <w:b/>
          <w:szCs w:val="24"/>
        </w:rPr>
        <w:t>MILTON CARLOS ZANELATTO GONÇALVES</w:t>
      </w:r>
      <w:r w:rsidR="00BB516B">
        <w:rPr>
          <w:rFonts w:asciiTheme="minorHAnsi" w:hAnsiTheme="minorHAnsi" w:cstheme="minorHAnsi"/>
          <w:bCs/>
          <w:szCs w:val="24"/>
        </w:rPr>
        <w:t xml:space="preserve"> explica que este é o último dia para indicar, via e-mail, o interesse na vacina, que pode ser aplicada tanto na capital quanto nas regionais</w:t>
      </w:r>
      <w:r w:rsidR="00474694">
        <w:rPr>
          <w:rFonts w:asciiTheme="minorHAnsi" w:hAnsiTheme="minorHAnsi" w:cstheme="minorHAnsi"/>
          <w:bCs/>
          <w:szCs w:val="24"/>
        </w:rPr>
        <w:t xml:space="preserve">. O Presidente </w:t>
      </w:r>
      <w:r w:rsidR="00474694">
        <w:rPr>
          <w:rFonts w:asciiTheme="minorHAnsi" w:hAnsiTheme="minorHAnsi" w:cstheme="minorHAnsi"/>
          <w:b/>
          <w:szCs w:val="24"/>
        </w:rPr>
        <w:t>MILTON CARLOS ZANELATTO GONÇALVES</w:t>
      </w:r>
      <w:r w:rsidR="00474694">
        <w:rPr>
          <w:rFonts w:asciiTheme="minorHAnsi" w:hAnsiTheme="minorHAnsi" w:cstheme="minorHAnsi"/>
          <w:bCs/>
          <w:szCs w:val="24"/>
        </w:rPr>
        <w:t xml:space="preserve"> também abordou falou sobre as tratativas, em andamento, de parceria com a </w:t>
      </w:r>
      <w:proofErr w:type="spellStart"/>
      <w:r w:rsidR="00474694">
        <w:rPr>
          <w:rFonts w:asciiTheme="minorHAnsi" w:hAnsiTheme="minorHAnsi" w:cstheme="minorHAnsi"/>
          <w:bCs/>
          <w:szCs w:val="24"/>
        </w:rPr>
        <w:t>CasaCor</w:t>
      </w:r>
      <w:proofErr w:type="spellEnd"/>
      <w:r w:rsidR="00474694">
        <w:rPr>
          <w:rFonts w:asciiTheme="minorHAnsi" w:hAnsiTheme="minorHAnsi" w:cstheme="minorHAnsi"/>
          <w:bCs/>
          <w:szCs w:val="24"/>
        </w:rPr>
        <w:t xml:space="preserve"> Paraná, no intuito de realizar a fiscalização em todos os espaços do evento para que tenham responsável técnico, o que é uma preocupação do CAU/PR, que já realizou a fiscalização em grandes eventos do agronegócio no Paraná, proporcionando maior segurança em eventos de grande escala no Estado. Outro ponto abordado pelo Presidente é a assinatura simbólica do resultado do concurso da construção da nova sede do Conselho, que já teve o seu resultado homologado com o IAB sendo o participante vencedor.</w:t>
      </w:r>
      <w:r w:rsidR="00635D54">
        <w:rPr>
          <w:rFonts w:asciiTheme="minorHAnsi" w:hAnsiTheme="minorHAnsi" w:cstheme="minorHAnsi"/>
          <w:bCs/>
          <w:szCs w:val="24"/>
        </w:rPr>
        <w:t xml:space="preserve"> Como último informe, o Presidente </w:t>
      </w:r>
      <w:r w:rsidR="00635D54">
        <w:rPr>
          <w:rFonts w:asciiTheme="minorHAnsi" w:hAnsiTheme="minorHAnsi" w:cstheme="minorHAnsi"/>
          <w:b/>
          <w:szCs w:val="24"/>
        </w:rPr>
        <w:t>MILTON CARLOS ZANELATTO GONÇALVES</w:t>
      </w:r>
      <w:r w:rsidR="00635D54">
        <w:rPr>
          <w:rFonts w:asciiTheme="minorHAnsi" w:hAnsiTheme="minorHAnsi" w:cstheme="minorHAnsi"/>
          <w:bCs/>
          <w:szCs w:val="24"/>
        </w:rPr>
        <w:t xml:space="preserve"> comunica sobre reunião do CAU/PR com o Estúdio Maurício de Sousa nos dias 20 e 21 para fazer a roteirização do gibi sobre urbanismo do CAU Educa. O presidente informa que, após a roteirização, o estúdio tem prazo de 50 dias para finalização do roteiro e do desenho, para depois ser feito o envio para a produção gráfica do material. Finalizando o Presidente </w:t>
      </w:r>
      <w:r w:rsidR="00635D54">
        <w:rPr>
          <w:rFonts w:asciiTheme="minorHAnsi" w:hAnsiTheme="minorHAnsi" w:cstheme="minorHAnsi"/>
          <w:b/>
          <w:szCs w:val="24"/>
        </w:rPr>
        <w:t>MILTON CARLOS ZANELATTO GONÇALVES</w:t>
      </w:r>
      <w:r w:rsidR="00635D54">
        <w:rPr>
          <w:rFonts w:asciiTheme="minorHAnsi" w:hAnsiTheme="minorHAnsi" w:cstheme="minorHAnsi"/>
          <w:bCs/>
          <w:szCs w:val="24"/>
        </w:rPr>
        <w:t xml:space="preserve"> explica que esses informes mostram que estão surgindo agora resultados de processos iniciados, muitas vezes, mais de um ano atrás.</w:t>
      </w:r>
      <w:r w:rsidR="00D414C0">
        <w:rPr>
          <w:rFonts w:asciiTheme="minorHAnsi" w:hAnsiTheme="minorHAnsi" w:cstheme="minorHAnsi"/>
          <w:bCs/>
          <w:szCs w:val="24"/>
        </w:rPr>
        <w:t xml:space="preserve"> Como último informe, o presidente justifica a ausência do ouvidor por conta de um acidente de trânsito, que o obriga a realizar um tratamento dentário em Florianópolis. </w:t>
      </w:r>
      <w:r w:rsidR="0069585F" w:rsidRPr="0069585F">
        <w:rPr>
          <w:rFonts w:asciiTheme="minorHAnsi" w:hAnsiTheme="minorHAnsi" w:cstheme="minorHAnsi"/>
          <w:b/>
          <w:bCs/>
          <w:szCs w:val="24"/>
          <w:u w:val="single"/>
        </w:rPr>
        <w:t>7. Ordem do Dia:</w:t>
      </w:r>
      <w:r w:rsidR="0069585F" w:rsidRPr="0069585F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69585F" w:rsidRPr="0069585F">
        <w:rPr>
          <w:rFonts w:asciiTheme="minorHAnsi" w:hAnsiTheme="minorHAnsi" w:cstheme="minorHAnsi"/>
          <w:szCs w:val="24"/>
          <w:u w:val="single"/>
        </w:rPr>
        <w:t>7</w:t>
      </w:r>
      <w:r w:rsidR="00D414C0" w:rsidRPr="0069585F">
        <w:rPr>
          <w:rFonts w:asciiTheme="minorHAnsi" w:hAnsiTheme="minorHAnsi" w:cstheme="minorHAnsi"/>
          <w:szCs w:val="24"/>
          <w:u w:val="single"/>
        </w:rPr>
        <w:t>.</w:t>
      </w:r>
      <w:r w:rsidR="0069585F" w:rsidRPr="0069585F">
        <w:rPr>
          <w:rFonts w:asciiTheme="minorHAnsi" w:hAnsiTheme="minorHAnsi" w:cstheme="minorHAnsi"/>
          <w:szCs w:val="24"/>
          <w:u w:val="single"/>
        </w:rPr>
        <w:t>1</w:t>
      </w:r>
      <w:r w:rsidR="00D414C0" w:rsidRPr="0069585F">
        <w:rPr>
          <w:rFonts w:asciiTheme="minorHAnsi" w:hAnsiTheme="minorHAnsi" w:cstheme="minorHAnsi"/>
          <w:szCs w:val="24"/>
          <w:u w:val="single"/>
        </w:rPr>
        <w:t xml:space="preserve"> </w:t>
      </w:r>
      <w:r w:rsidR="00D414C0" w:rsidRPr="0069585F">
        <w:rPr>
          <w:rFonts w:asciiTheme="minorHAnsi" w:hAnsiTheme="minorHAnsi" w:cstheme="minorHAnsi"/>
          <w:i/>
          <w:iCs/>
          <w:szCs w:val="24"/>
          <w:u w:val="single"/>
        </w:rPr>
        <w:t>A</w:t>
      </w:r>
      <w:r w:rsidR="0069585F">
        <w:rPr>
          <w:rFonts w:asciiTheme="minorHAnsi" w:hAnsiTheme="minorHAnsi" w:cstheme="minorHAnsi"/>
          <w:i/>
          <w:iCs/>
          <w:szCs w:val="24"/>
          <w:u w:val="single"/>
        </w:rPr>
        <w:t>d Referendum n</w:t>
      </w:r>
      <w:r w:rsidR="00D414C0" w:rsidRPr="0069585F">
        <w:rPr>
          <w:rFonts w:asciiTheme="minorHAnsi" w:hAnsiTheme="minorHAnsi" w:cstheme="minorHAnsi"/>
          <w:szCs w:val="24"/>
          <w:u w:val="single"/>
        </w:rPr>
        <w:t>º 01/2023 – Homologação Composição Eleitoral</w:t>
      </w:r>
      <w:r w:rsidR="0069585F" w:rsidRPr="0069585F">
        <w:rPr>
          <w:rFonts w:asciiTheme="minorHAnsi" w:hAnsiTheme="minorHAnsi" w:cstheme="minorHAnsi"/>
          <w:bCs/>
          <w:szCs w:val="24"/>
          <w:u w:val="single"/>
        </w:rPr>
        <w:t>.</w:t>
      </w:r>
      <w:r w:rsidR="00D414C0">
        <w:rPr>
          <w:rFonts w:asciiTheme="minorHAnsi" w:hAnsiTheme="minorHAnsi" w:cstheme="minorHAnsi"/>
          <w:bCs/>
          <w:szCs w:val="24"/>
        </w:rPr>
        <w:t xml:space="preserve"> O Presidente </w:t>
      </w:r>
      <w:r w:rsidR="00D414C0">
        <w:rPr>
          <w:rFonts w:asciiTheme="minorHAnsi" w:hAnsiTheme="minorHAnsi" w:cstheme="minorHAnsi"/>
          <w:b/>
          <w:szCs w:val="24"/>
        </w:rPr>
        <w:t>MILTON CARLOS ZANELATTO GONÇALVES</w:t>
      </w:r>
      <w:r w:rsidR="00D414C0">
        <w:rPr>
          <w:rFonts w:asciiTheme="minorHAnsi" w:hAnsiTheme="minorHAnsi" w:cstheme="minorHAnsi"/>
          <w:bCs/>
          <w:szCs w:val="24"/>
        </w:rPr>
        <w:t xml:space="preserve"> apresenta os nomes indicados pelas entidades para composição da comissão eleitoral do CAU/PR, informando que, apesar da prerrogativa, não vetou nenhum nome. Considerando ser</w:t>
      </w:r>
      <w:r w:rsidR="00D414C0" w:rsidRPr="00D414C0">
        <w:rPr>
          <w:rFonts w:asciiTheme="minorHAnsi" w:hAnsiTheme="minorHAnsi" w:cstheme="minorHAnsi"/>
          <w:bCs/>
          <w:szCs w:val="24"/>
        </w:rPr>
        <w:t xml:space="preserve"> um mínimo de três pessoas </w:t>
      </w:r>
      <w:r w:rsidR="00D414C0">
        <w:rPr>
          <w:rFonts w:asciiTheme="minorHAnsi" w:hAnsiTheme="minorHAnsi" w:cstheme="minorHAnsi"/>
          <w:bCs/>
          <w:szCs w:val="24"/>
        </w:rPr>
        <w:t>e o</w:t>
      </w:r>
      <w:r w:rsidR="00D414C0" w:rsidRPr="00D414C0">
        <w:rPr>
          <w:rFonts w:asciiTheme="minorHAnsi" w:hAnsiTheme="minorHAnsi" w:cstheme="minorHAnsi"/>
          <w:bCs/>
          <w:szCs w:val="24"/>
        </w:rPr>
        <w:t xml:space="preserve"> máximo de cinco</w:t>
      </w:r>
      <w:r w:rsidR="00D414C0">
        <w:rPr>
          <w:rFonts w:asciiTheme="minorHAnsi" w:hAnsiTheme="minorHAnsi" w:cstheme="minorHAnsi"/>
          <w:bCs/>
          <w:szCs w:val="24"/>
        </w:rPr>
        <w:t>,</w:t>
      </w:r>
      <w:r w:rsidR="00D414C0" w:rsidRPr="00D414C0">
        <w:rPr>
          <w:rFonts w:asciiTheme="minorHAnsi" w:hAnsiTheme="minorHAnsi" w:cstheme="minorHAnsi"/>
          <w:bCs/>
          <w:szCs w:val="24"/>
        </w:rPr>
        <w:t xml:space="preserve"> entre titulares e suplentes</w:t>
      </w:r>
      <w:r w:rsidR="00D414C0">
        <w:rPr>
          <w:rFonts w:asciiTheme="minorHAnsi" w:hAnsiTheme="minorHAnsi" w:cstheme="minorHAnsi"/>
          <w:bCs/>
          <w:szCs w:val="24"/>
        </w:rPr>
        <w:t xml:space="preserve">, foram aceitos os nomes </w:t>
      </w:r>
      <w:r w:rsidR="00D414C0" w:rsidRPr="00D414C0">
        <w:rPr>
          <w:rFonts w:asciiTheme="minorHAnsi" w:hAnsiTheme="minorHAnsi" w:cstheme="minorHAnsi"/>
          <w:bCs/>
          <w:szCs w:val="24"/>
        </w:rPr>
        <w:t>indicados pelo IAB</w:t>
      </w:r>
      <w:r w:rsidR="00D414C0">
        <w:rPr>
          <w:rFonts w:asciiTheme="minorHAnsi" w:hAnsiTheme="minorHAnsi" w:cstheme="minorHAnsi"/>
          <w:bCs/>
          <w:szCs w:val="24"/>
        </w:rPr>
        <w:t>:</w:t>
      </w:r>
      <w:r w:rsidR="00D414C0" w:rsidRPr="00D414C0">
        <w:rPr>
          <w:rFonts w:asciiTheme="minorHAnsi" w:hAnsiTheme="minorHAnsi" w:cstheme="minorHAnsi"/>
          <w:bCs/>
          <w:szCs w:val="24"/>
        </w:rPr>
        <w:t xml:space="preserve"> o </w:t>
      </w:r>
      <w:proofErr w:type="spellStart"/>
      <w:r w:rsidR="00D414C0" w:rsidRPr="00D414C0">
        <w:rPr>
          <w:rFonts w:asciiTheme="minorHAnsi" w:hAnsiTheme="minorHAnsi" w:cstheme="minorHAnsi"/>
          <w:bCs/>
          <w:szCs w:val="24"/>
        </w:rPr>
        <w:t>Nilto</w:t>
      </w:r>
      <w:proofErr w:type="spellEnd"/>
      <w:r w:rsidR="00D414C0" w:rsidRPr="00D414C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D414C0" w:rsidRPr="00D414C0">
        <w:rPr>
          <w:rFonts w:asciiTheme="minorHAnsi" w:hAnsiTheme="minorHAnsi" w:cstheme="minorHAnsi"/>
          <w:bCs/>
          <w:szCs w:val="24"/>
        </w:rPr>
        <w:t>C</w:t>
      </w:r>
      <w:r w:rsidR="009C433B">
        <w:rPr>
          <w:rFonts w:asciiTheme="minorHAnsi" w:hAnsiTheme="minorHAnsi" w:cstheme="minorHAnsi"/>
          <w:bCs/>
          <w:szCs w:val="24"/>
        </w:rPr>
        <w:t>e</w:t>
      </w:r>
      <w:r w:rsidR="00D414C0" w:rsidRPr="00D414C0">
        <w:rPr>
          <w:rFonts w:asciiTheme="minorHAnsi" w:hAnsiTheme="minorHAnsi" w:cstheme="minorHAnsi"/>
          <w:bCs/>
          <w:szCs w:val="24"/>
        </w:rPr>
        <w:t>rioli</w:t>
      </w:r>
      <w:proofErr w:type="spellEnd"/>
      <w:r w:rsidR="00D414C0" w:rsidRPr="00D414C0">
        <w:rPr>
          <w:rFonts w:asciiTheme="minorHAnsi" w:hAnsiTheme="minorHAnsi" w:cstheme="minorHAnsi"/>
          <w:bCs/>
          <w:szCs w:val="24"/>
        </w:rPr>
        <w:t xml:space="preserve"> e o Otávio </w:t>
      </w:r>
      <w:proofErr w:type="spellStart"/>
      <w:r w:rsidR="00D414C0" w:rsidRPr="00D414C0">
        <w:rPr>
          <w:rFonts w:asciiTheme="minorHAnsi" w:hAnsiTheme="minorHAnsi" w:cstheme="minorHAnsi"/>
          <w:bCs/>
          <w:szCs w:val="24"/>
        </w:rPr>
        <w:t>Urquiza</w:t>
      </w:r>
      <w:proofErr w:type="spellEnd"/>
      <w:r w:rsidR="009C433B">
        <w:rPr>
          <w:rFonts w:asciiTheme="minorHAnsi" w:hAnsiTheme="minorHAnsi" w:cstheme="minorHAnsi"/>
          <w:bCs/>
          <w:szCs w:val="24"/>
        </w:rPr>
        <w:t xml:space="preserve">; </w:t>
      </w:r>
      <w:proofErr w:type="spellStart"/>
      <w:r w:rsidR="009C433B">
        <w:rPr>
          <w:rFonts w:asciiTheme="minorHAnsi" w:hAnsiTheme="minorHAnsi" w:cstheme="minorHAnsi"/>
          <w:bCs/>
          <w:szCs w:val="24"/>
        </w:rPr>
        <w:t>AsBEA</w:t>
      </w:r>
      <w:proofErr w:type="spellEnd"/>
      <w:r w:rsidR="009C433B">
        <w:rPr>
          <w:rFonts w:asciiTheme="minorHAnsi" w:hAnsiTheme="minorHAnsi" w:cstheme="minorHAnsi"/>
          <w:bCs/>
          <w:szCs w:val="24"/>
        </w:rPr>
        <w:t>:</w:t>
      </w:r>
      <w:r w:rsidR="00D414C0" w:rsidRPr="00D414C0">
        <w:rPr>
          <w:rFonts w:asciiTheme="minorHAnsi" w:hAnsiTheme="minorHAnsi" w:cstheme="minorHAnsi"/>
          <w:bCs/>
          <w:szCs w:val="24"/>
        </w:rPr>
        <w:t xml:space="preserve"> Bernardo Richter e o Cristiano </w:t>
      </w:r>
      <w:proofErr w:type="spellStart"/>
      <w:r w:rsidR="009C433B">
        <w:rPr>
          <w:rFonts w:asciiTheme="minorHAnsi" w:hAnsiTheme="minorHAnsi" w:cstheme="minorHAnsi"/>
          <w:bCs/>
          <w:szCs w:val="24"/>
        </w:rPr>
        <w:t>Réboli</w:t>
      </w:r>
      <w:proofErr w:type="spellEnd"/>
      <w:r w:rsidR="009C433B">
        <w:rPr>
          <w:rFonts w:asciiTheme="minorHAnsi" w:hAnsiTheme="minorHAnsi" w:cstheme="minorHAnsi"/>
          <w:bCs/>
          <w:szCs w:val="24"/>
        </w:rPr>
        <w:t xml:space="preserve">; ABAP: </w:t>
      </w:r>
      <w:r w:rsidR="00D414C0" w:rsidRPr="00D414C0">
        <w:rPr>
          <w:rFonts w:asciiTheme="minorHAnsi" w:hAnsiTheme="minorHAnsi" w:cstheme="minorHAnsi"/>
          <w:bCs/>
          <w:szCs w:val="24"/>
        </w:rPr>
        <w:t xml:space="preserve">Flávio Egídio e o Alessandro </w:t>
      </w:r>
      <w:proofErr w:type="spellStart"/>
      <w:r w:rsidR="00D414C0" w:rsidRPr="00D414C0">
        <w:rPr>
          <w:rFonts w:asciiTheme="minorHAnsi" w:hAnsiTheme="minorHAnsi" w:cstheme="minorHAnsi"/>
          <w:bCs/>
          <w:szCs w:val="24"/>
        </w:rPr>
        <w:t>Fil</w:t>
      </w:r>
      <w:r w:rsidR="009C433B">
        <w:rPr>
          <w:rFonts w:asciiTheme="minorHAnsi" w:hAnsiTheme="minorHAnsi" w:cstheme="minorHAnsi"/>
          <w:bCs/>
          <w:szCs w:val="24"/>
        </w:rPr>
        <w:t>la</w:t>
      </w:r>
      <w:proofErr w:type="spellEnd"/>
      <w:r w:rsidR="009C433B">
        <w:rPr>
          <w:rFonts w:asciiTheme="minorHAnsi" w:hAnsiTheme="minorHAnsi" w:cstheme="minorHAnsi"/>
          <w:bCs/>
          <w:szCs w:val="24"/>
        </w:rPr>
        <w:t xml:space="preserve">; </w:t>
      </w:r>
      <w:proofErr w:type="spellStart"/>
      <w:r w:rsidR="009C433B">
        <w:rPr>
          <w:rFonts w:asciiTheme="minorHAnsi" w:hAnsiTheme="minorHAnsi" w:cstheme="minorHAnsi"/>
          <w:bCs/>
          <w:szCs w:val="24"/>
        </w:rPr>
        <w:t>Sindarq</w:t>
      </w:r>
      <w:proofErr w:type="spellEnd"/>
      <w:r w:rsidR="009C433B">
        <w:rPr>
          <w:rFonts w:asciiTheme="minorHAnsi" w:hAnsiTheme="minorHAnsi" w:cstheme="minorHAnsi"/>
          <w:bCs/>
          <w:szCs w:val="24"/>
        </w:rPr>
        <w:t>:</w:t>
      </w:r>
      <w:r w:rsidR="00D414C0" w:rsidRPr="00D414C0">
        <w:rPr>
          <w:rFonts w:asciiTheme="minorHAnsi" w:hAnsiTheme="minorHAnsi" w:cstheme="minorHAnsi"/>
          <w:bCs/>
          <w:szCs w:val="24"/>
        </w:rPr>
        <w:t xml:space="preserve"> Humberto Carta. </w:t>
      </w:r>
      <w:r w:rsidR="009C433B">
        <w:rPr>
          <w:rFonts w:asciiTheme="minorHAnsi" w:hAnsiTheme="minorHAnsi" w:cstheme="minorHAnsi"/>
          <w:bCs/>
          <w:szCs w:val="24"/>
        </w:rPr>
        <w:t>Informa o Presidente que, d</w:t>
      </w:r>
      <w:r w:rsidR="00D414C0" w:rsidRPr="00D414C0">
        <w:rPr>
          <w:rFonts w:asciiTheme="minorHAnsi" w:hAnsiTheme="minorHAnsi" w:cstheme="minorHAnsi"/>
          <w:bCs/>
          <w:szCs w:val="24"/>
        </w:rPr>
        <w:t xml:space="preserve">entro das indicações, </w:t>
      </w:r>
      <w:r w:rsidR="009C433B">
        <w:rPr>
          <w:rFonts w:asciiTheme="minorHAnsi" w:hAnsiTheme="minorHAnsi" w:cstheme="minorHAnsi"/>
          <w:bCs/>
          <w:szCs w:val="24"/>
        </w:rPr>
        <w:t xml:space="preserve">o CAU/PR opta por manter </w:t>
      </w:r>
      <w:proofErr w:type="spellStart"/>
      <w:r w:rsidR="00D414C0" w:rsidRPr="00D414C0">
        <w:rPr>
          <w:rFonts w:asciiTheme="minorHAnsi" w:hAnsiTheme="minorHAnsi" w:cstheme="minorHAnsi"/>
          <w:bCs/>
          <w:szCs w:val="24"/>
        </w:rPr>
        <w:t>N</w:t>
      </w:r>
      <w:r w:rsidR="009C433B">
        <w:rPr>
          <w:rFonts w:asciiTheme="minorHAnsi" w:hAnsiTheme="minorHAnsi" w:cstheme="minorHAnsi"/>
          <w:bCs/>
          <w:szCs w:val="24"/>
        </w:rPr>
        <w:t>ilto</w:t>
      </w:r>
      <w:proofErr w:type="spellEnd"/>
      <w:r w:rsidR="00D414C0" w:rsidRPr="00D414C0">
        <w:rPr>
          <w:rFonts w:asciiTheme="minorHAnsi" w:hAnsiTheme="minorHAnsi" w:cstheme="minorHAnsi"/>
          <w:bCs/>
          <w:szCs w:val="24"/>
        </w:rPr>
        <w:t xml:space="preserve"> Roberto </w:t>
      </w:r>
      <w:proofErr w:type="spellStart"/>
      <w:r w:rsidR="00D414C0" w:rsidRPr="00D414C0">
        <w:rPr>
          <w:rFonts w:asciiTheme="minorHAnsi" w:hAnsiTheme="minorHAnsi" w:cstheme="minorHAnsi"/>
          <w:bCs/>
          <w:szCs w:val="24"/>
        </w:rPr>
        <w:t>C</w:t>
      </w:r>
      <w:r w:rsidR="009C433B">
        <w:rPr>
          <w:rFonts w:asciiTheme="minorHAnsi" w:hAnsiTheme="minorHAnsi" w:cstheme="minorHAnsi"/>
          <w:bCs/>
          <w:szCs w:val="24"/>
        </w:rPr>
        <w:t>e</w:t>
      </w:r>
      <w:r w:rsidR="00D414C0" w:rsidRPr="00D414C0">
        <w:rPr>
          <w:rFonts w:asciiTheme="minorHAnsi" w:hAnsiTheme="minorHAnsi" w:cstheme="minorHAnsi"/>
          <w:bCs/>
          <w:szCs w:val="24"/>
        </w:rPr>
        <w:t>rioli</w:t>
      </w:r>
      <w:proofErr w:type="spellEnd"/>
      <w:r w:rsidR="00D414C0" w:rsidRPr="00D414C0">
        <w:rPr>
          <w:rFonts w:asciiTheme="minorHAnsi" w:hAnsiTheme="minorHAnsi" w:cstheme="minorHAnsi"/>
          <w:bCs/>
          <w:szCs w:val="24"/>
        </w:rPr>
        <w:t xml:space="preserve"> como coordenador, por ele já ter sido gerente geral do Conselho</w:t>
      </w:r>
      <w:r w:rsidR="009C433B">
        <w:rPr>
          <w:rFonts w:asciiTheme="minorHAnsi" w:hAnsiTheme="minorHAnsi" w:cstheme="minorHAnsi"/>
          <w:bCs/>
          <w:szCs w:val="24"/>
        </w:rPr>
        <w:t xml:space="preserve">. Informa, ainda, que, com o prazo exíguo de 15 de fevereiro, sem tempo para realização de plenária, os nomes foram aprovados </w:t>
      </w:r>
      <w:r w:rsidR="009C433B">
        <w:rPr>
          <w:rFonts w:asciiTheme="minorHAnsi" w:hAnsiTheme="minorHAnsi" w:cstheme="minorHAnsi"/>
          <w:bCs/>
          <w:i/>
          <w:iCs/>
          <w:szCs w:val="24"/>
        </w:rPr>
        <w:t>ad referendum</w:t>
      </w:r>
      <w:r w:rsidR="009C433B">
        <w:rPr>
          <w:rFonts w:asciiTheme="minorHAnsi" w:hAnsiTheme="minorHAnsi" w:cstheme="minorHAnsi"/>
          <w:bCs/>
          <w:szCs w:val="24"/>
        </w:rPr>
        <w:t xml:space="preserve">. O Presidente </w:t>
      </w:r>
      <w:r w:rsidR="009C433B">
        <w:rPr>
          <w:rFonts w:asciiTheme="minorHAnsi" w:hAnsiTheme="minorHAnsi" w:cstheme="minorHAnsi"/>
          <w:b/>
          <w:szCs w:val="24"/>
        </w:rPr>
        <w:t>MILTON CARLOS ZANELATTO GONÇALVES</w:t>
      </w:r>
      <w:r w:rsidR="009C433B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9C433B">
        <w:rPr>
          <w:rFonts w:asciiTheme="minorHAnsi" w:hAnsiTheme="minorHAnsi" w:cstheme="minorHAnsi"/>
          <w:bCs/>
          <w:szCs w:val="24"/>
        </w:rPr>
        <w:t>coloca</w:t>
      </w:r>
      <w:proofErr w:type="spellEnd"/>
      <w:r w:rsidR="009C433B">
        <w:rPr>
          <w:rFonts w:asciiTheme="minorHAnsi" w:hAnsiTheme="minorHAnsi" w:cstheme="minorHAnsi"/>
          <w:bCs/>
          <w:szCs w:val="24"/>
        </w:rPr>
        <w:t xml:space="preserve"> em votação o </w:t>
      </w:r>
      <w:r w:rsidR="009C433B">
        <w:rPr>
          <w:rFonts w:asciiTheme="minorHAnsi" w:hAnsiTheme="minorHAnsi" w:cstheme="minorHAnsi"/>
          <w:bCs/>
          <w:i/>
          <w:iCs/>
          <w:szCs w:val="24"/>
        </w:rPr>
        <w:t>ad referendum</w:t>
      </w:r>
      <w:r w:rsidR="009C433B">
        <w:rPr>
          <w:rFonts w:asciiTheme="minorHAnsi" w:hAnsiTheme="minorHAnsi" w:cstheme="minorHAnsi"/>
          <w:bCs/>
          <w:szCs w:val="24"/>
        </w:rPr>
        <w:t xml:space="preserve"> da composição da comissão eleitoral, que tem a aprovação da maioria dos conselheiros, sendo contrários os conselheiros </w:t>
      </w:r>
      <w:r w:rsidR="009C433B">
        <w:rPr>
          <w:rFonts w:asciiTheme="minorHAnsi" w:hAnsiTheme="minorHAnsi" w:cstheme="minorHAnsi"/>
          <w:b/>
          <w:szCs w:val="24"/>
        </w:rPr>
        <w:t>MAUGHAM ZAZE</w:t>
      </w:r>
      <w:r w:rsidR="009C433B">
        <w:rPr>
          <w:rFonts w:asciiTheme="minorHAnsi" w:hAnsiTheme="minorHAnsi" w:cstheme="minorHAnsi"/>
          <w:bCs/>
          <w:szCs w:val="24"/>
        </w:rPr>
        <w:t xml:space="preserve"> e </w:t>
      </w:r>
      <w:r w:rsidR="009C433B">
        <w:rPr>
          <w:rFonts w:asciiTheme="minorHAnsi" w:hAnsiTheme="minorHAnsi" w:cstheme="minorHAnsi"/>
          <w:b/>
          <w:szCs w:val="24"/>
        </w:rPr>
        <w:t>LICYANE CORDEIRO</w:t>
      </w:r>
      <w:r w:rsidR="009C433B">
        <w:rPr>
          <w:rFonts w:asciiTheme="minorHAnsi" w:hAnsiTheme="minorHAnsi" w:cstheme="minorHAnsi"/>
          <w:bCs/>
          <w:szCs w:val="24"/>
        </w:rPr>
        <w:t xml:space="preserve">, e se abstendo o conselheiro </w:t>
      </w:r>
      <w:r w:rsidR="009C433B">
        <w:rPr>
          <w:rFonts w:asciiTheme="minorHAnsi" w:hAnsiTheme="minorHAnsi" w:cstheme="minorHAnsi"/>
          <w:b/>
          <w:szCs w:val="24"/>
        </w:rPr>
        <w:t>LEONARDO DANIELLI</w:t>
      </w:r>
      <w:r w:rsidR="009C433B">
        <w:rPr>
          <w:rFonts w:asciiTheme="minorHAnsi" w:hAnsiTheme="minorHAnsi" w:cstheme="minorHAnsi"/>
          <w:bCs/>
          <w:szCs w:val="24"/>
        </w:rPr>
        <w:t xml:space="preserve">. </w:t>
      </w:r>
      <w:r w:rsidR="0069585F" w:rsidRPr="0069585F">
        <w:rPr>
          <w:rFonts w:asciiTheme="minorHAnsi" w:hAnsiTheme="minorHAnsi" w:cstheme="minorHAnsi"/>
          <w:szCs w:val="24"/>
          <w:u w:val="single"/>
        </w:rPr>
        <w:t>7</w:t>
      </w:r>
      <w:r w:rsidR="00167CD9" w:rsidRPr="0069585F">
        <w:rPr>
          <w:rFonts w:asciiTheme="minorHAnsi" w:hAnsiTheme="minorHAnsi" w:cstheme="minorHAnsi"/>
          <w:szCs w:val="24"/>
          <w:u w:val="single"/>
        </w:rPr>
        <w:t>.</w:t>
      </w:r>
      <w:r w:rsidR="0069585F" w:rsidRPr="0069585F">
        <w:rPr>
          <w:rFonts w:asciiTheme="minorHAnsi" w:hAnsiTheme="minorHAnsi" w:cstheme="minorHAnsi"/>
          <w:szCs w:val="24"/>
          <w:u w:val="single"/>
        </w:rPr>
        <w:t>2</w:t>
      </w:r>
      <w:r w:rsidR="00167CD9" w:rsidRPr="0069585F">
        <w:rPr>
          <w:rFonts w:asciiTheme="minorHAnsi" w:hAnsiTheme="minorHAnsi" w:cstheme="minorHAnsi"/>
          <w:szCs w:val="24"/>
          <w:u w:val="single"/>
        </w:rPr>
        <w:t xml:space="preserve"> Contratação assessoria jurídica comissão eleitora</w:t>
      </w:r>
      <w:r w:rsidR="0069585F">
        <w:rPr>
          <w:rFonts w:asciiTheme="minorHAnsi" w:hAnsiTheme="minorHAnsi" w:cstheme="minorHAnsi"/>
          <w:szCs w:val="24"/>
          <w:u w:val="single"/>
        </w:rPr>
        <w:t>l.</w:t>
      </w:r>
      <w:r w:rsidR="00167CD9">
        <w:rPr>
          <w:rFonts w:asciiTheme="minorHAnsi" w:hAnsiTheme="minorHAnsi" w:cstheme="minorHAnsi"/>
          <w:bCs/>
          <w:szCs w:val="24"/>
        </w:rPr>
        <w:t xml:space="preserve"> O presidente </w:t>
      </w:r>
      <w:r w:rsidR="00167CD9">
        <w:rPr>
          <w:rFonts w:asciiTheme="minorHAnsi" w:hAnsiTheme="minorHAnsi" w:cstheme="minorHAnsi"/>
          <w:b/>
          <w:szCs w:val="24"/>
        </w:rPr>
        <w:t>MILTON CARLOS ZANELATTO GONÇALVES</w:t>
      </w:r>
      <w:r w:rsidR="00167CD9">
        <w:rPr>
          <w:rFonts w:asciiTheme="minorHAnsi" w:hAnsiTheme="minorHAnsi" w:cstheme="minorHAnsi"/>
          <w:bCs/>
          <w:szCs w:val="24"/>
        </w:rPr>
        <w:t xml:space="preserve"> apresenta e justifica o ponto, referente à necessidade de contratação de um escritório de advocacia especializado em direito eleitoral, para dar conta de todas as demandas específicas e exclusivas </w:t>
      </w:r>
      <w:r w:rsidR="002E7EB3">
        <w:rPr>
          <w:rFonts w:asciiTheme="minorHAnsi" w:hAnsiTheme="minorHAnsi" w:cstheme="minorHAnsi"/>
          <w:bCs/>
          <w:szCs w:val="24"/>
        </w:rPr>
        <w:t xml:space="preserve">do processo eleitoral, conferindo segurança jurídica a todas as ações da comissão eleitoral, considerando o CAU/PR ser uma autarquia federal e estar regida sob leis específicas, evitando possíveis erros que possam levar a questionamentos e riscos de anulação de todo o procedimento eleitoral. Após um breve debate e respondidas todas as dúvidas, a contratação de assessoria jurídica para a comissão eleitoral é colocada em votação pelo Presidente </w:t>
      </w:r>
      <w:r w:rsidR="002E7EB3">
        <w:rPr>
          <w:rFonts w:asciiTheme="minorHAnsi" w:hAnsiTheme="minorHAnsi" w:cstheme="minorHAnsi"/>
          <w:b/>
          <w:szCs w:val="24"/>
        </w:rPr>
        <w:t>MILTON CARLOS ZANELATTO GONÇALVES</w:t>
      </w:r>
      <w:r w:rsidR="002E7EB3">
        <w:rPr>
          <w:rFonts w:asciiTheme="minorHAnsi" w:hAnsiTheme="minorHAnsi" w:cstheme="minorHAnsi"/>
          <w:bCs/>
          <w:szCs w:val="24"/>
        </w:rPr>
        <w:t xml:space="preserve">. </w:t>
      </w:r>
      <w:r w:rsidR="00D81530">
        <w:rPr>
          <w:rFonts w:asciiTheme="minorHAnsi" w:hAnsiTheme="minorHAnsi" w:cstheme="minorHAnsi"/>
          <w:bCs/>
          <w:szCs w:val="24"/>
        </w:rPr>
        <w:t xml:space="preserve">A contratação foi aprovada pela maioria dos conselheiros, abstendo-se os conselheiros </w:t>
      </w:r>
      <w:r w:rsidR="00D81530">
        <w:rPr>
          <w:rFonts w:asciiTheme="minorHAnsi" w:hAnsiTheme="minorHAnsi" w:cstheme="minorHAnsi"/>
          <w:b/>
          <w:szCs w:val="24"/>
        </w:rPr>
        <w:t>MAUGHAM ZAZE</w:t>
      </w:r>
      <w:r w:rsidR="00D81530">
        <w:rPr>
          <w:rFonts w:asciiTheme="minorHAnsi" w:hAnsiTheme="minorHAnsi" w:cstheme="minorHAnsi"/>
          <w:bCs/>
          <w:szCs w:val="24"/>
        </w:rPr>
        <w:t xml:space="preserve"> e </w:t>
      </w:r>
      <w:r w:rsidR="00D81530">
        <w:rPr>
          <w:rFonts w:asciiTheme="minorHAnsi" w:hAnsiTheme="minorHAnsi" w:cstheme="minorHAnsi"/>
          <w:b/>
          <w:szCs w:val="24"/>
        </w:rPr>
        <w:t>LICYANE CORDEIRO</w:t>
      </w:r>
      <w:r w:rsidR="00D81530">
        <w:rPr>
          <w:rFonts w:asciiTheme="minorHAnsi" w:hAnsiTheme="minorHAnsi" w:cstheme="minorHAnsi"/>
          <w:bCs/>
          <w:szCs w:val="24"/>
        </w:rPr>
        <w:t xml:space="preserve">, estando ausentes os conselheiros </w:t>
      </w:r>
      <w:r w:rsidR="00D81530">
        <w:rPr>
          <w:rFonts w:asciiTheme="minorHAnsi" w:hAnsiTheme="minorHAnsi" w:cstheme="minorHAnsi"/>
          <w:b/>
          <w:szCs w:val="24"/>
        </w:rPr>
        <w:t xml:space="preserve">RICARDO LUIZ LEITES DE OLIVEIRA </w:t>
      </w:r>
      <w:r w:rsidR="00D81530">
        <w:rPr>
          <w:rFonts w:asciiTheme="minorHAnsi" w:hAnsiTheme="minorHAnsi" w:cstheme="minorHAnsi"/>
          <w:bCs/>
          <w:szCs w:val="24"/>
        </w:rPr>
        <w:t xml:space="preserve">e </w:t>
      </w:r>
      <w:r w:rsidR="00D81530">
        <w:rPr>
          <w:rFonts w:asciiTheme="minorHAnsi" w:hAnsiTheme="minorHAnsi" w:cstheme="minorHAnsi"/>
          <w:b/>
          <w:szCs w:val="24"/>
        </w:rPr>
        <w:t>VANDINÊS GREMASCHI CANASSA</w:t>
      </w:r>
      <w:r w:rsidR="00D81530">
        <w:rPr>
          <w:rFonts w:asciiTheme="minorHAnsi" w:hAnsiTheme="minorHAnsi" w:cstheme="minorHAnsi"/>
          <w:bCs/>
          <w:szCs w:val="24"/>
        </w:rPr>
        <w:t xml:space="preserve">. </w:t>
      </w:r>
      <w:r w:rsidR="0069585F" w:rsidRPr="0069585F">
        <w:rPr>
          <w:rFonts w:asciiTheme="minorHAnsi" w:hAnsiTheme="minorHAnsi" w:cstheme="minorHAnsi"/>
          <w:szCs w:val="24"/>
          <w:u w:val="single"/>
        </w:rPr>
        <w:t>7.3</w:t>
      </w:r>
      <w:r w:rsidR="00097017" w:rsidRPr="0069585F">
        <w:rPr>
          <w:rFonts w:asciiTheme="minorHAnsi" w:hAnsiTheme="minorHAnsi" w:cstheme="minorHAnsi"/>
          <w:szCs w:val="24"/>
          <w:u w:val="single"/>
        </w:rPr>
        <w:t xml:space="preserve"> Aprovação de contas de dezembro de 2022</w:t>
      </w:r>
      <w:r w:rsidR="0069585F" w:rsidRPr="0069585F">
        <w:rPr>
          <w:rFonts w:asciiTheme="minorHAnsi" w:hAnsiTheme="minorHAnsi" w:cstheme="minorHAnsi"/>
          <w:bCs/>
          <w:szCs w:val="24"/>
        </w:rPr>
        <w:t>.</w:t>
      </w:r>
      <w:r w:rsidR="00097017" w:rsidRPr="0069585F">
        <w:rPr>
          <w:rFonts w:asciiTheme="minorHAnsi" w:hAnsiTheme="minorHAnsi" w:cstheme="minorHAnsi"/>
          <w:bCs/>
          <w:szCs w:val="24"/>
        </w:rPr>
        <w:t xml:space="preserve"> </w:t>
      </w:r>
      <w:r w:rsidR="00097017">
        <w:rPr>
          <w:rFonts w:asciiTheme="minorHAnsi" w:hAnsiTheme="minorHAnsi" w:cstheme="minorHAnsi"/>
          <w:bCs/>
          <w:szCs w:val="24"/>
        </w:rPr>
        <w:t xml:space="preserve">Após a leitura do relatório pelo conselheiro </w:t>
      </w:r>
      <w:r w:rsidR="00097017">
        <w:rPr>
          <w:rFonts w:asciiTheme="minorHAnsi" w:hAnsiTheme="minorHAnsi" w:cstheme="minorHAnsi"/>
          <w:b/>
          <w:szCs w:val="24"/>
        </w:rPr>
        <w:t>IDEVAL DOS SANTOS FILHO</w:t>
      </w:r>
      <w:r w:rsidR="00097017">
        <w:rPr>
          <w:rFonts w:asciiTheme="minorHAnsi" w:hAnsiTheme="minorHAnsi" w:cstheme="minorHAnsi"/>
          <w:bCs/>
          <w:szCs w:val="24"/>
        </w:rPr>
        <w:t xml:space="preserve">, o conselheiro </w:t>
      </w:r>
      <w:r w:rsidR="00097017">
        <w:rPr>
          <w:rFonts w:asciiTheme="minorHAnsi" w:hAnsiTheme="minorHAnsi" w:cstheme="minorHAnsi"/>
          <w:b/>
          <w:szCs w:val="24"/>
        </w:rPr>
        <w:lastRenderedPageBreak/>
        <w:t>MAUGHAM ZAZE</w:t>
      </w:r>
      <w:r w:rsidR="00097017">
        <w:rPr>
          <w:rFonts w:asciiTheme="minorHAnsi" w:hAnsiTheme="minorHAnsi" w:cstheme="minorHAnsi"/>
          <w:bCs/>
          <w:szCs w:val="24"/>
        </w:rPr>
        <w:t xml:space="preserve"> pediu vistas do processo, retirando o item de pauta, que é transferido para a plenária seguinte, juntamente com os outros dois pontos dependentes: Aprovação de contas do 4º trimestre de 2022 e Aprovação de contas de 2022. </w:t>
      </w:r>
      <w:r w:rsidR="0069585F" w:rsidRPr="0069585F">
        <w:rPr>
          <w:rFonts w:asciiTheme="minorHAnsi" w:hAnsiTheme="minorHAnsi" w:cstheme="minorHAnsi"/>
          <w:bCs/>
          <w:szCs w:val="24"/>
          <w:u w:val="single"/>
        </w:rPr>
        <w:t>7.4</w:t>
      </w:r>
      <w:r w:rsidR="00920117" w:rsidRPr="0069585F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920117" w:rsidRPr="0069585F">
        <w:rPr>
          <w:rFonts w:asciiTheme="minorHAnsi" w:hAnsiTheme="minorHAnsi" w:cstheme="minorHAnsi"/>
          <w:szCs w:val="24"/>
          <w:u w:val="single"/>
        </w:rPr>
        <w:t>Leitura do Relato e Voto – Protocolo 1484883/2022</w:t>
      </w:r>
      <w:r w:rsidR="0069585F">
        <w:rPr>
          <w:rFonts w:asciiTheme="minorHAnsi" w:hAnsiTheme="minorHAnsi" w:cstheme="minorHAnsi"/>
          <w:bCs/>
          <w:szCs w:val="24"/>
        </w:rPr>
        <w:t>.</w:t>
      </w:r>
      <w:r w:rsidR="00920117">
        <w:rPr>
          <w:rFonts w:asciiTheme="minorHAnsi" w:hAnsiTheme="minorHAnsi" w:cstheme="minorHAnsi"/>
          <w:bCs/>
          <w:szCs w:val="24"/>
        </w:rPr>
        <w:t xml:space="preserve"> Após a pausa para o almoço, o Presidente </w:t>
      </w:r>
      <w:r w:rsidR="00920117">
        <w:rPr>
          <w:rFonts w:asciiTheme="minorHAnsi" w:hAnsiTheme="minorHAnsi" w:cstheme="minorHAnsi"/>
          <w:b/>
          <w:bCs/>
          <w:szCs w:val="24"/>
        </w:rPr>
        <w:t xml:space="preserve">MILTON CARLOS ZANELATTO </w:t>
      </w:r>
      <w:r w:rsidR="00920117" w:rsidRPr="00920117">
        <w:rPr>
          <w:rFonts w:asciiTheme="minorHAnsi" w:hAnsiTheme="minorHAnsi" w:cstheme="minorHAnsi"/>
          <w:b/>
          <w:bCs/>
          <w:szCs w:val="24"/>
        </w:rPr>
        <w:t>GONÇALVES</w:t>
      </w:r>
      <w:r w:rsidR="00920117">
        <w:rPr>
          <w:rFonts w:asciiTheme="minorHAnsi" w:hAnsiTheme="minorHAnsi" w:cstheme="minorHAnsi"/>
          <w:bCs/>
          <w:szCs w:val="24"/>
        </w:rPr>
        <w:t xml:space="preserve"> informou sobre a participação do CAU/PR na Marcha dos Prefeitos, que será realizada de 27 a 30 de março em Brasília. Na sequência, o</w:t>
      </w:r>
      <w:r w:rsidR="00920117" w:rsidRPr="009C2590">
        <w:rPr>
          <w:rFonts w:asciiTheme="minorHAnsi" w:hAnsiTheme="minorHAnsi" w:cstheme="minorHAnsi"/>
          <w:bCs/>
          <w:szCs w:val="24"/>
        </w:rPr>
        <w:t xml:space="preserve"> Conselheiro </w:t>
      </w:r>
      <w:r w:rsidR="00920117">
        <w:rPr>
          <w:rFonts w:asciiTheme="minorHAnsi" w:hAnsiTheme="minorHAnsi" w:cstheme="minorHAnsi"/>
          <w:b/>
          <w:szCs w:val="24"/>
        </w:rPr>
        <w:t>MAUGHAM ZAZE</w:t>
      </w:r>
      <w:r w:rsidR="00920117" w:rsidRPr="009C2590">
        <w:rPr>
          <w:rFonts w:asciiTheme="minorHAnsi" w:hAnsiTheme="minorHAnsi" w:cstheme="minorHAnsi"/>
          <w:bCs/>
          <w:szCs w:val="24"/>
        </w:rPr>
        <w:t xml:space="preserve"> </w:t>
      </w:r>
      <w:r w:rsidR="00920117">
        <w:rPr>
          <w:rFonts w:asciiTheme="minorHAnsi" w:hAnsiTheme="minorHAnsi" w:cstheme="minorHAnsi"/>
          <w:bCs/>
          <w:szCs w:val="24"/>
        </w:rPr>
        <w:t>realizou</w:t>
      </w:r>
      <w:r w:rsidR="00920117" w:rsidRPr="009C2590">
        <w:rPr>
          <w:rFonts w:asciiTheme="minorHAnsi" w:hAnsiTheme="minorHAnsi" w:cstheme="minorHAnsi"/>
          <w:bCs/>
          <w:szCs w:val="24"/>
        </w:rPr>
        <w:t xml:space="preserve"> a leitura de seu relato e voto. Após a leitura e apresentação do processo, foram feitos todos os esclarecimentos. O Presidente do CAU/PR abriu a votação, a qual resultou na aprovação por </w:t>
      </w:r>
      <w:r w:rsidR="00920117">
        <w:rPr>
          <w:rFonts w:asciiTheme="minorHAnsi" w:hAnsiTheme="minorHAnsi" w:cstheme="minorHAnsi"/>
          <w:bCs/>
          <w:szCs w:val="24"/>
        </w:rPr>
        <w:t xml:space="preserve">unanimidade por </w:t>
      </w:r>
      <w:r w:rsidR="00920117" w:rsidRPr="009C2590">
        <w:rPr>
          <w:rFonts w:asciiTheme="minorHAnsi" w:hAnsiTheme="minorHAnsi" w:cstheme="minorHAnsi"/>
          <w:bCs/>
          <w:szCs w:val="24"/>
        </w:rPr>
        <w:t>acompanhar o voto do relator: “</w:t>
      </w:r>
      <w:r w:rsidR="00920117" w:rsidRPr="00920117">
        <w:rPr>
          <w:rFonts w:asciiTheme="minorHAnsi" w:hAnsiTheme="minorHAnsi" w:cstheme="minorHAnsi"/>
          <w:bCs/>
          <w:szCs w:val="24"/>
        </w:rPr>
        <w:t xml:space="preserve">por manter o </w:t>
      </w:r>
      <w:r w:rsidR="00920117">
        <w:rPr>
          <w:rFonts w:asciiTheme="minorHAnsi" w:hAnsiTheme="minorHAnsi" w:cstheme="minorHAnsi"/>
          <w:bCs/>
          <w:szCs w:val="24"/>
        </w:rPr>
        <w:t>auto</w:t>
      </w:r>
      <w:r w:rsidR="00920117" w:rsidRPr="00920117">
        <w:rPr>
          <w:rFonts w:asciiTheme="minorHAnsi" w:hAnsiTheme="minorHAnsi" w:cstheme="minorHAnsi"/>
          <w:bCs/>
          <w:szCs w:val="24"/>
        </w:rPr>
        <w:t xml:space="preserve"> d</w:t>
      </w:r>
      <w:r w:rsidR="00920117">
        <w:rPr>
          <w:rFonts w:asciiTheme="minorHAnsi" w:hAnsiTheme="minorHAnsi" w:cstheme="minorHAnsi"/>
          <w:bCs/>
          <w:szCs w:val="24"/>
        </w:rPr>
        <w:t>e</w:t>
      </w:r>
      <w:r w:rsidR="00920117" w:rsidRPr="00920117">
        <w:rPr>
          <w:rFonts w:asciiTheme="minorHAnsi" w:hAnsiTheme="minorHAnsi" w:cstheme="minorHAnsi"/>
          <w:bCs/>
          <w:szCs w:val="24"/>
        </w:rPr>
        <w:t xml:space="preserve"> infração e a multa no valor de nove anuidades vigentes conforme estabelecido na deliberação da CEP do CAU</w:t>
      </w:r>
      <w:r w:rsidR="00920117">
        <w:rPr>
          <w:rFonts w:asciiTheme="minorHAnsi" w:hAnsiTheme="minorHAnsi" w:cstheme="minorHAnsi"/>
          <w:bCs/>
          <w:szCs w:val="24"/>
        </w:rPr>
        <w:t>/PR</w:t>
      </w:r>
      <w:r w:rsidR="00920117" w:rsidRPr="00920117">
        <w:rPr>
          <w:rFonts w:asciiTheme="minorHAnsi" w:hAnsiTheme="minorHAnsi" w:cstheme="minorHAnsi"/>
          <w:bCs/>
          <w:szCs w:val="24"/>
        </w:rPr>
        <w:t xml:space="preserve"> nº 43</w:t>
      </w:r>
      <w:r w:rsidR="00920117" w:rsidRPr="009C2590">
        <w:rPr>
          <w:rFonts w:asciiTheme="minorHAnsi" w:hAnsiTheme="minorHAnsi" w:cstheme="minorHAnsi"/>
          <w:bCs/>
          <w:szCs w:val="24"/>
        </w:rPr>
        <w:t>”</w:t>
      </w:r>
      <w:r w:rsidR="00920117">
        <w:rPr>
          <w:rFonts w:asciiTheme="minorHAnsi" w:hAnsiTheme="minorHAnsi" w:cstheme="minorHAnsi"/>
          <w:bCs/>
          <w:szCs w:val="24"/>
        </w:rPr>
        <w:t xml:space="preserve">. Além disso, </w:t>
      </w:r>
      <w:r w:rsidR="00920117" w:rsidRPr="00920117">
        <w:rPr>
          <w:rFonts w:asciiTheme="minorHAnsi" w:hAnsiTheme="minorHAnsi" w:cstheme="minorHAnsi"/>
          <w:bCs/>
          <w:szCs w:val="24"/>
        </w:rPr>
        <w:t xml:space="preserve">como encaminhamento secundário, </w:t>
      </w:r>
      <w:r w:rsidR="00920117">
        <w:rPr>
          <w:rFonts w:asciiTheme="minorHAnsi" w:hAnsiTheme="minorHAnsi" w:cstheme="minorHAnsi"/>
          <w:bCs/>
          <w:szCs w:val="24"/>
        </w:rPr>
        <w:t>ficou definido</w:t>
      </w:r>
      <w:r w:rsidR="00920117" w:rsidRPr="00920117">
        <w:rPr>
          <w:rFonts w:asciiTheme="minorHAnsi" w:hAnsiTheme="minorHAnsi" w:cstheme="minorHAnsi"/>
          <w:bCs/>
          <w:szCs w:val="24"/>
        </w:rPr>
        <w:t xml:space="preserve"> que a fiscalização </w:t>
      </w:r>
      <w:r w:rsidR="00920117">
        <w:rPr>
          <w:rFonts w:asciiTheme="minorHAnsi" w:hAnsiTheme="minorHAnsi" w:cstheme="minorHAnsi"/>
          <w:bCs/>
          <w:szCs w:val="24"/>
        </w:rPr>
        <w:t>fará</w:t>
      </w:r>
      <w:r w:rsidR="00920117" w:rsidRPr="00920117">
        <w:rPr>
          <w:rFonts w:asciiTheme="minorHAnsi" w:hAnsiTheme="minorHAnsi" w:cstheme="minorHAnsi"/>
          <w:bCs/>
          <w:szCs w:val="24"/>
        </w:rPr>
        <w:t xml:space="preserve"> verificação das denúncias apontadas pela continuidade de infrações relacionadas à ausência de RRT em obras publicadas pela própria autora.</w:t>
      </w:r>
      <w:r w:rsidR="00920117">
        <w:rPr>
          <w:rFonts w:asciiTheme="minorHAnsi" w:hAnsiTheme="minorHAnsi" w:cstheme="minorHAnsi"/>
          <w:bCs/>
          <w:szCs w:val="24"/>
        </w:rPr>
        <w:t xml:space="preserve"> </w:t>
      </w:r>
      <w:r w:rsidR="0069585F" w:rsidRPr="0069585F">
        <w:rPr>
          <w:rFonts w:asciiTheme="minorHAnsi" w:hAnsiTheme="minorHAnsi" w:cstheme="minorHAnsi"/>
          <w:bCs/>
          <w:szCs w:val="24"/>
          <w:u w:val="single"/>
        </w:rPr>
        <w:t>7.5</w:t>
      </w:r>
      <w:r w:rsidR="00920117" w:rsidRPr="0069585F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920117" w:rsidRPr="0069585F">
        <w:rPr>
          <w:rFonts w:asciiTheme="minorHAnsi" w:hAnsiTheme="minorHAnsi" w:cstheme="minorHAnsi"/>
          <w:szCs w:val="24"/>
          <w:u w:val="single"/>
        </w:rPr>
        <w:t>Leitura do Relato e Voto – Protocolo 1471015/2022</w:t>
      </w:r>
      <w:r w:rsidR="0069585F">
        <w:rPr>
          <w:rFonts w:asciiTheme="minorHAnsi" w:hAnsiTheme="minorHAnsi" w:cstheme="minorHAnsi"/>
          <w:bCs/>
          <w:szCs w:val="24"/>
        </w:rPr>
        <w:t>.</w:t>
      </w:r>
      <w:r w:rsidR="00920117">
        <w:rPr>
          <w:rFonts w:asciiTheme="minorHAnsi" w:hAnsiTheme="minorHAnsi" w:cstheme="minorHAnsi"/>
          <w:bCs/>
          <w:szCs w:val="24"/>
        </w:rPr>
        <w:t xml:space="preserve"> O</w:t>
      </w:r>
      <w:r w:rsidR="00920117" w:rsidRPr="009C2590">
        <w:rPr>
          <w:rFonts w:asciiTheme="minorHAnsi" w:hAnsiTheme="minorHAnsi" w:cstheme="minorHAnsi"/>
          <w:bCs/>
          <w:szCs w:val="24"/>
        </w:rPr>
        <w:t xml:space="preserve"> </w:t>
      </w:r>
      <w:r w:rsidR="00920117">
        <w:rPr>
          <w:rFonts w:asciiTheme="minorHAnsi" w:hAnsiTheme="minorHAnsi" w:cstheme="minorHAnsi"/>
          <w:bCs/>
          <w:szCs w:val="24"/>
        </w:rPr>
        <w:t>c</w:t>
      </w:r>
      <w:r w:rsidR="00920117" w:rsidRPr="009C2590">
        <w:rPr>
          <w:rFonts w:asciiTheme="minorHAnsi" w:hAnsiTheme="minorHAnsi" w:cstheme="minorHAnsi"/>
          <w:bCs/>
          <w:szCs w:val="24"/>
        </w:rPr>
        <w:t xml:space="preserve">onselheiro </w:t>
      </w:r>
      <w:r w:rsidR="00920117">
        <w:rPr>
          <w:rFonts w:asciiTheme="minorHAnsi" w:hAnsiTheme="minorHAnsi" w:cstheme="minorHAnsi"/>
          <w:b/>
          <w:szCs w:val="24"/>
        </w:rPr>
        <w:t>WALTER GUSTAVO LINZMEYER</w:t>
      </w:r>
      <w:r w:rsidR="00920117" w:rsidRPr="009C2590">
        <w:rPr>
          <w:rFonts w:asciiTheme="minorHAnsi" w:hAnsiTheme="minorHAnsi" w:cstheme="minorHAnsi"/>
          <w:bCs/>
          <w:szCs w:val="24"/>
        </w:rPr>
        <w:t xml:space="preserve"> </w:t>
      </w:r>
      <w:r w:rsidR="00920117">
        <w:rPr>
          <w:rFonts w:asciiTheme="minorHAnsi" w:hAnsiTheme="minorHAnsi" w:cstheme="minorHAnsi"/>
          <w:bCs/>
          <w:szCs w:val="24"/>
        </w:rPr>
        <w:t>realizou</w:t>
      </w:r>
      <w:r w:rsidR="00920117" w:rsidRPr="009C2590">
        <w:rPr>
          <w:rFonts w:asciiTheme="minorHAnsi" w:hAnsiTheme="minorHAnsi" w:cstheme="minorHAnsi"/>
          <w:bCs/>
          <w:szCs w:val="24"/>
        </w:rPr>
        <w:t xml:space="preserve"> a leitura de seu relato e voto. Após a leitura e apresentação do processo, foram feitos todos os esclarecimentos. O Presidente do CAU/PR abriu a votação, a qual resultou na aprovação por </w:t>
      </w:r>
      <w:r w:rsidR="00920117">
        <w:rPr>
          <w:rFonts w:asciiTheme="minorHAnsi" w:hAnsiTheme="minorHAnsi" w:cstheme="minorHAnsi"/>
          <w:bCs/>
          <w:szCs w:val="24"/>
        </w:rPr>
        <w:t xml:space="preserve">unanimidade por </w:t>
      </w:r>
      <w:r w:rsidR="00920117" w:rsidRPr="009C2590">
        <w:rPr>
          <w:rFonts w:asciiTheme="minorHAnsi" w:hAnsiTheme="minorHAnsi" w:cstheme="minorHAnsi"/>
          <w:bCs/>
          <w:szCs w:val="24"/>
        </w:rPr>
        <w:t>acompanhar o voto do relator: “</w:t>
      </w:r>
      <w:r w:rsidR="00920117">
        <w:rPr>
          <w:rFonts w:asciiTheme="minorHAnsi" w:hAnsiTheme="minorHAnsi" w:cstheme="minorHAnsi"/>
          <w:bCs/>
          <w:szCs w:val="24"/>
        </w:rPr>
        <w:t>Pelo arquivamento do processo e redução da multa para o valor mínimo</w:t>
      </w:r>
      <w:r w:rsidR="00E71330">
        <w:rPr>
          <w:rFonts w:asciiTheme="minorHAnsi" w:hAnsiTheme="minorHAnsi" w:cstheme="minorHAnsi"/>
          <w:bCs/>
          <w:szCs w:val="24"/>
        </w:rPr>
        <w:t xml:space="preserve">, </w:t>
      </w:r>
      <w:r w:rsidR="00E71330" w:rsidRPr="00E71330">
        <w:rPr>
          <w:rFonts w:asciiTheme="minorHAnsi" w:hAnsiTheme="minorHAnsi" w:cstheme="minorHAnsi"/>
          <w:bCs/>
          <w:szCs w:val="24"/>
        </w:rPr>
        <w:t>que</w:t>
      </w:r>
      <w:r w:rsidR="00E71330">
        <w:rPr>
          <w:rFonts w:asciiTheme="minorHAnsi" w:hAnsiTheme="minorHAnsi" w:cstheme="minorHAnsi"/>
          <w:bCs/>
          <w:szCs w:val="24"/>
        </w:rPr>
        <w:t>,</w:t>
      </w:r>
      <w:r w:rsidR="00E71330" w:rsidRPr="00E71330">
        <w:rPr>
          <w:rFonts w:asciiTheme="minorHAnsi" w:hAnsiTheme="minorHAnsi" w:cstheme="minorHAnsi"/>
          <w:bCs/>
          <w:szCs w:val="24"/>
        </w:rPr>
        <w:t xml:space="preserve"> </w:t>
      </w:r>
      <w:r w:rsidR="00E71330">
        <w:rPr>
          <w:rFonts w:asciiTheme="minorHAnsi" w:hAnsiTheme="minorHAnsi" w:cstheme="minorHAnsi"/>
          <w:bCs/>
          <w:szCs w:val="24"/>
        </w:rPr>
        <w:t>em caso de não pagamento dentro do</w:t>
      </w:r>
      <w:r w:rsidR="00E71330" w:rsidRPr="00E71330">
        <w:rPr>
          <w:rFonts w:asciiTheme="minorHAnsi" w:hAnsiTheme="minorHAnsi" w:cstheme="minorHAnsi"/>
          <w:bCs/>
          <w:szCs w:val="24"/>
        </w:rPr>
        <w:t xml:space="preserve"> prazo hábil, pode ensejar em falta ética, além de </w:t>
      </w:r>
      <w:r w:rsidR="00E71330">
        <w:rPr>
          <w:rFonts w:asciiTheme="minorHAnsi" w:hAnsiTheme="minorHAnsi" w:cstheme="minorHAnsi"/>
          <w:bCs/>
          <w:szCs w:val="24"/>
        </w:rPr>
        <w:t>ser encaminhado</w:t>
      </w:r>
      <w:r w:rsidR="00E71330" w:rsidRPr="00E71330">
        <w:rPr>
          <w:rFonts w:asciiTheme="minorHAnsi" w:hAnsiTheme="minorHAnsi" w:cstheme="minorHAnsi"/>
          <w:bCs/>
          <w:szCs w:val="24"/>
        </w:rPr>
        <w:t xml:space="preserve"> para a dívida ativa</w:t>
      </w:r>
      <w:r w:rsidR="00E71330">
        <w:rPr>
          <w:rFonts w:asciiTheme="minorHAnsi" w:hAnsiTheme="minorHAnsi" w:cstheme="minorHAnsi"/>
          <w:bCs/>
          <w:szCs w:val="24"/>
        </w:rPr>
        <w:t>,</w:t>
      </w:r>
      <w:r w:rsidR="00E71330" w:rsidRPr="00E71330">
        <w:rPr>
          <w:rFonts w:asciiTheme="minorHAnsi" w:hAnsiTheme="minorHAnsi" w:cstheme="minorHAnsi"/>
          <w:bCs/>
          <w:szCs w:val="24"/>
        </w:rPr>
        <w:t xml:space="preserve"> conforme </w:t>
      </w:r>
      <w:r w:rsidR="00E71330">
        <w:rPr>
          <w:rFonts w:asciiTheme="minorHAnsi" w:hAnsiTheme="minorHAnsi" w:cstheme="minorHAnsi"/>
          <w:bCs/>
          <w:szCs w:val="24"/>
        </w:rPr>
        <w:t>a</w:t>
      </w:r>
      <w:r w:rsidR="00E71330" w:rsidRPr="00E71330">
        <w:rPr>
          <w:rFonts w:asciiTheme="minorHAnsi" w:hAnsiTheme="minorHAnsi" w:cstheme="minorHAnsi"/>
          <w:bCs/>
          <w:szCs w:val="24"/>
        </w:rPr>
        <w:t xml:space="preserve"> legislação</w:t>
      </w:r>
      <w:r w:rsidR="00E71330">
        <w:rPr>
          <w:rFonts w:asciiTheme="minorHAnsi" w:hAnsiTheme="minorHAnsi" w:cstheme="minorHAnsi"/>
          <w:bCs/>
          <w:szCs w:val="24"/>
        </w:rPr>
        <w:t xml:space="preserve"> vigente</w:t>
      </w:r>
      <w:r w:rsidR="00920117" w:rsidRPr="009C2590">
        <w:rPr>
          <w:rFonts w:asciiTheme="minorHAnsi" w:hAnsiTheme="minorHAnsi" w:cstheme="minorHAnsi"/>
          <w:bCs/>
          <w:szCs w:val="24"/>
        </w:rPr>
        <w:t>”</w:t>
      </w:r>
      <w:r w:rsidR="00E71330">
        <w:rPr>
          <w:rFonts w:asciiTheme="minorHAnsi" w:hAnsiTheme="minorHAnsi" w:cstheme="minorHAnsi"/>
          <w:bCs/>
          <w:szCs w:val="24"/>
        </w:rPr>
        <w:t xml:space="preserve">. </w:t>
      </w:r>
      <w:r w:rsidR="0069585F" w:rsidRPr="0069585F">
        <w:rPr>
          <w:rFonts w:asciiTheme="minorHAnsi" w:hAnsiTheme="minorHAnsi" w:cstheme="minorHAnsi"/>
          <w:bCs/>
          <w:szCs w:val="24"/>
          <w:u w:val="single"/>
        </w:rPr>
        <w:t>7.6</w:t>
      </w:r>
      <w:r w:rsidR="00E71330" w:rsidRPr="0069585F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E71330" w:rsidRPr="0069585F">
        <w:rPr>
          <w:rFonts w:asciiTheme="minorHAnsi" w:hAnsiTheme="minorHAnsi" w:cstheme="minorHAnsi"/>
          <w:szCs w:val="24"/>
          <w:u w:val="single"/>
        </w:rPr>
        <w:t>Leitura do Relato e Voto – Protocolo 1482266/2022</w:t>
      </w:r>
      <w:r w:rsidR="0069585F">
        <w:rPr>
          <w:rFonts w:asciiTheme="minorHAnsi" w:hAnsiTheme="minorHAnsi" w:cstheme="minorHAnsi"/>
          <w:bCs/>
          <w:szCs w:val="24"/>
        </w:rPr>
        <w:t>.</w:t>
      </w:r>
      <w:r w:rsidR="00E71330">
        <w:rPr>
          <w:rFonts w:asciiTheme="minorHAnsi" w:hAnsiTheme="minorHAnsi" w:cstheme="minorHAnsi"/>
          <w:bCs/>
          <w:szCs w:val="24"/>
        </w:rPr>
        <w:t xml:space="preserve"> O</w:t>
      </w:r>
      <w:r w:rsidR="00E71330" w:rsidRPr="009C2590">
        <w:rPr>
          <w:rFonts w:asciiTheme="minorHAnsi" w:hAnsiTheme="minorHAnsi" w:cstheme="minorHAnsi"/>
          <w:bCs/>
          <w:szCs w:val="24"/>
        </w:rPr>
        <w:t xml:space="preserve"> </w:t>
      </w:r>
      <w:r w:rsidR="00E71330">
        <w:rPr>
          <w:rFonts w:asciiTheme="minorHAnsi" w:hAnsiTheme="minorHAnsi" w:cstheme="minorHAnsi"/>
          <w:bCs/>
          <w:szCs w:val="24"/>
        </w:rPr>
        <w:t>c</w:t>
      </w:r>
      <w:r w:rsidR="00E71330" w:rsidRPr="009C2590">
        <w:rPr>
          <w:rFonts w:asciiTheme="minorHAnsi" w:hAnsiTheme="minorHAnsi" w:cstheme="minorHAnsi"/>
          <w:bCs/>
          <w:szCs w:val="24"/>
        </w:rPr>
        <w:t xml:space="preserve">onselheiro </w:t>
      </w:r>
      <w:r w:rsidR="00E71330">
        <w:rPr>
          <w:rFonts w:asciiTheme="minorHAnsi" w:hAnsiTheme="minorHAnsi" w:cstheme="minorHAnsi"/>
          <w:b/>
          <w:szCs w:val="24"/>
        </w:rPr>
        <w:t>IDEVAL DOS SANTOS FILHO</w:t>
      </w:r>
      <w:r w:rsidR="00E71330" w:rsidRPr="009C2590">
        <w:rPr>
          <w:rFonts w:asciiTheme="minorHAnsi" w:hAnsiTheme="minorHAnsi" w:cstheme="minorHAnsi"/>
          <w:bCs/>
          <w:szCs w:val="24"/>
        </w:rPr>
        <w:t xml:space="preserve"> </w:t>
      </w:r>
      <w:r w:rsidR="00E71330">
        <w:rPr>
          <w:rFonts w:asciiTheme="minorHAnsi" w:hAnsiTheme="minorHAnsi" w:cstheme="minorHAnsi"/>
          <w:bCs/>
          <w:szCs w:val="24"/>
        </w:rPr>
        <w:t>realizou</w:t>
      </w:r>
      <w:r w:rsidR="00E71330" w:rsidRPr="009C2590">
        <w:rPr>
          <w:rFonts w:asciiTheme="minorHAnsi" w:hAnsiTheme="minorHAnsi" w:cstheme="minorHAnsi"/>
          <w:bCs/>
          <w:szCs w:val="24"/>
        </w:rPr>
        <w:t xml:space="preserve"> a leitura de seu relato e voto. Após a leitura e apresentação do processo, foram feitos todos os esclarecimentos. O Presidente do CAU/PR abriu a votação, a qual resultou na aprovação por </w:t>
      </w:r>
      <w:r w:rsidR="00E71330">
        <w:rPr>
          <w:rFonts w:asciiTheme="minorHAnsi" w:hAnsiTheme="minorHAnsi" w:cstheme="minorHAnsi"/>
          <w:bCs/>
          <w:szCs w:val="24"/>
        </w:rPr>
        <w:t xml:space="preserve">unanimidade por </w:t>
      </w:r>
      <w:r w:rsidR="00E71330" w:rsidRPr="009C2590">
        <w:rPr>
          <w:rFonts w:asciiTheme="minorHAnsi" w:hAnsiTheme="minorHAnsi" w:cstheme="minorHAnsi"/>
          <w:bCs/>
          <w:szCs w:val="24"/>
        </w:rPr>
        <w:t>acompanhar o voto do relator: “</w:t>
      </w:r>
      <w:r w:rsidR="00E71330">
        <w:rPr>
          <w:rFonts w:asciiTheme="minorHAnsi" w:hAnsiTheme="minorHAnsi" w:cstheme="minorHAnsi"/>
          <w:bCs/>
          <w:szCs w:val="24"/>
        </w:rPr>
        <w:t>I</w:t>
      </w:r>
      <w:r w:rsidR="00E71330" w:rsidRPr="00E71330">
        <w:rPr>
          <w:rFonts w:asciiTheme="minorHAnsi" w:hAnsiTheme="minorHAnsi" w:cstheme="minorHAnsi"/>
          <w:bCs/>
          <w:szCs w:val="24"/>
        </w:rPr>
        <w:t xml:space="preserve">ndefere a defesa e mantém o </w:t>
      </w:r>
      <w:r w:rsidR="00E71330">
        <w:rPr>
          <w:rFonts w:asciiTheme="minorHAnsi" w:hAnsiTheme="minorHAnsi" w:cstheme="minorHAnsi"/>
          <w:bCs/>
          <w:szCs w:val="24"/>
        </w:rPr>
        <w:t>auto</w:t>
      </w:r>
      <w:r w:rsidR="00E71330" w:rsidRPr="00E71330">
        <w:rPr>
          <w:rFonts w:asciiTheme="minorHAnsi" w:hAnsiTheme="minorHAnsi" w:cstheme="minorHAnsi"/>
          <w:bCs/>
          <w:szCs w:val="24"/>
        </w:rPr>
        <w:t xml:space="preserve"> de infração e multa</w:t>
      </w:r>
      <w:r w:rsidR="00E71330">
        <w:rPr>
          <w:rFonts w:asciiTheme="minorHAnsi" w:hAnsiTheme="minorHAnsi" w:cstheme="minorHAnsi"/>
          <w:bCs/>
          <w:szCs w:val="24"/>
        </w:rPr>
        <w:t>, mantida</w:t>
      </w:r>
      <w:r w:rsidR="00E71330" w:rsidRPr="00E71330">
        <w:rPr>
          <w:rFonts w:asciiTheme="minorHAnsi" w:hAnsiTheme="minorHAnsi" w:cstheme="minorHAnsi"/>
          <w:bCs/>
          <w:szCs w:val="24"/>
        </w:rPr>
        <w:t xml:space="preserve"> no valor de quatro anuidades vigentes, conforme estabelecido na Deliberação CEP 43 de 2018</w:t>
      </w:r>
      <w:r w:rsidR="00E71330" w:rsidRPr="009C2590">
        <w:rPr>
          <w:rFonts w:asciiTheme="minorHAnsi" w:hAnsiTheme="minorHAnsi" w:cstheme="minorHAnsi"/>
          <w:bCs/>
          <w:szCs w:val="24"/>
        </w:rPr>
        <w:t>”</w:t>
      </w:r>
      <w:r w:rsidR="00E71330">
        <w:rPr>
          <w:rFonts w:asciiTheme="minorHAnsi" w:hAnsiTheme="minorHAnsi" w:cstheme="minorHAnsi"/>
          <w:bCs/>
          <w:szCs w:val="24"/>
        </w:rPr>
        <w:t xml:space="preserve">. Além disso, como aprovado o </w:t>
      </w:r>
      <w:r w:rsidR="00E71330" w:rsidRPr="00E71330">
        <w:rPr>
          <w:rFonts w:asciiTheme="minorHAnsi" w:hAnsiTheme="minorHAnsi" w:cstheme="minorHAnsi"/>
          <w:bCs/>
          <w:szCs w:val="24"/>
        </w:rPr>
        <w:t>encaminhamento para fiscalização a respeito dos dois p</w:t>
      </w:r>
      <w:r w:rsidR="00E71330">
        <w:rPr>
          <w:rFonts w:asciiTheme="minorHAnsi" w:hAnsiTheme="minorHAnsi" w:cstheme="minorHAnsi"/>
          <w:bCs/>
          <w:szCs w:val="24"/>
        </w:rPr>
        <w:t xml:space="preserve">rofissionais relacionados por conta de </w:t>
      </w:r>
      <w:r w:rsidR="00E71330" w:rsidRPr="00E71330">
        <w:rPr>
          <w:rFonts w:asciiTheme="minorHAnsi" w:hAnsiTheme="minorHAnsi" w:cstheme="minorHAnsi"/>
          <w:bCs/>
          <w:szCs w:val="24"/>
        </w:rPr>
        <w:t>suas condutas</w:t>
      </w:r>
      <w:r w:rsidR="00E71330">
        <w:rPr>
          <w:rFonts w:asciiTheme="minorHAnsi" w:hAnsiTheme="minorHAnsi" w:cstheme="minorHAnsi"/>
          <w:bCs/>
          <w:szCs w:val="24"/>
        </w:rPr>
        <w:t xml:space="preserve">. </w:t>
      </w:r>
      <w:r w:rsidR="0069585F" w:rsidRPr="0069585F">
        <w:rPr>
          <w:rFonts w:asciiTheme="minorHAnsi" w:hAnsiTheme="minorHAnsi" w:cstheme="minorHAnsi"/>
          <w:bCs/>
          <w:szCs w:val="24"/>
          <w:u w:val="single"/>
        </w:rPr>
        <w:t>7.7</w:t>
      </w:r>
      <w:r w:rsidR="0072170F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E71330" w:rsidRPr="0069585F">
        <w:rPr>
          <w:rFonts w:asciiTheme="minorHAnsi" w:hAnsiTheme="minorHAnsi" w:cstheme="minorHAnsi"/>
          <w:bCs/>
          <w:szCs w:val="24"/>
          <w:u w:val="single"/>
        </w:rPr>
        <w:t xml:space="preserve">Assinatura de </w:t>
      </w:r>
      <w:r w:rsidR="00734F31" w:rsidRPr="0069585F">
        <w:rPr>
          <w:rFonts w:asciiTheme="minorHAnsi" w:hAnsiTheme="minorHAnsi" w:cstheme="minorHAnsi"/>
          <w:bCs/>
          <w:szCs w:val="24"/>
          <w:u w:val="single"/>
        </w:rPr>
        <w:t>Termo de Colaboração com o IAB</w:t>
      </w:r>
      <w:r w:rsidR="0069585F">
        <w:rPr>
          <w:rFonts w:asciiTheme="minorHAnsi" w:hAnsiTheme="minorHAnsi" w:cstheme="minorHAnsi"/>
          <w:bCs/>
          <w:szCs w:val="24"/>
          <w:u w:val="single"/>
        </w:rPr>
        <w:t>.</w:t>
      </w:r>
      <w:r w:rsidR="00734F31">
        <w:rPr>
          <w:rFonts w:asciiTheme="minorHAnsi" w:hAnsiTheme="minorHAnsi" w:cstheme="minorHAnsi"/>
          <w:bCs/>
          <w:szCs w:val="24"/>
        </w:rPr>
        <w:t xml:space="preserve"> À sequência, o presidente </w:t>
      </w:r>
      <w:r w:rsidR="00734F31">
        <w:rPr>
          <w:rFonts w:asciiTheme="minorHAnsi" w:hAnsiTheme="minorHAnsi" w:cstheme="minorHAnsi"/>
          <w:b/>
          <w:bCs/>
          <w:szCs w:val="24"/>
        </w:rPr>
        <w:t xml:space="preserve">MILTON CARLOS ZANELATTO GONÇALVES </w:t>
      </w:r>
      <w:r w:rsidR="00734F31">
        <w:rPr>
          <w:rFonts w:asciiTheme="minorHAnsi" w:hAnsiTheme="minorHAnsi" w:cstheme="minorHAnsi"/>
          <w:bCs/>
          <w:szCs w:val="24"/>
        </w:rPr>
        <w:t xml:space="preserve">promove a assinatura </w:t>
      </w:r>
      <w:r w:rsidR="00734F31" w:rsidRPr="00734F31">
        <w:rPr>
          <w:rFonts w:asciiTheme="minorHAnsi" w:hAnsiTheme="minorHAnsi" w:cstheme="minorHAnsi"/>
          <w:bCs/>
          <w:szCs w:val="24"/>
        </w:rPr>
        <w:t xml:space="preserve">do contrato do </w:t>
      </w:r>
      <w:r w:rsidR="00734F31">
        <w:rPr>
          <w:rFonts w:asciiTheme="minorHAnsi" w:hAnsiTheme="minorHAnsi" w:cstheme="minorHAnsi"/>
          <w:bCs/>
          <w:szCs w:val="24"/>
        </w:rPr>
        <w:t>T</w:t>
      </w:r>
      <w:r w:rsidR="00734F31" w:rsidRPr="00734F31">
        <w:rPr>
          <w:rFonts w:asciiTheme="minorHAnsi" w:hAnsiTheme="minorHAnsi" w:cstheme="minorHAnsi"/>
          <w:bCs/>
          <w:szCs w:val="24"/>
        </w:rPr>
        <w:t xml:space="preserve">ermo de </w:t>
      </w:r>
      <w:r w:rsidR="00734F31">
        <w:rPr>
          <w:rFonts w:asciiTheme="minorHAnsi" w:hAnsiTheme="minorHAnsi" w:cstheme="minorHAnsi"/>
          <w:bCs/>
          <w:szCs w:val="24"/>
        </w:rPr>
        <w:t>C</w:t>
      </w:r>
      <w:r w:rsidR="00734F31" w:rsidRPr="00734F31">
        <w:rPr>
          <w:rFonts w:asciiTheme="minorHAnsi" w:hAnsiTheme="minorHAnsi" w:cstheme="minorHAnsi"/>
          <w:bCs/>
          <w:szCs w:val="24"/>
        </w:rPr>
        <w:t xml:space="preserve">olaboração que </w:t>
      </w:r>
      <w:r w:rsidR="00734F31">
        <w:rPr>
          <w:rFonts w:asciiTheme="minorHAnsi" w:hAnsiTheme="minorHAnsi" w:cstheme="minorHAnsi"/>
          <w:bCs/>
          <w:szCs w:val="24"/>
        </w:rPr>
        <w:t xml:space="preserve">celebram o CAU/PR e o IAB para a </w:t>
      </w:r>
      <w:r w:rsidR="00734F31" w:rsidRPr="00734F31">
        <w:rPr>
          <w:rFonts w:asciiTheme="minorHAnsi" w:hAnsiTheme="minorHAnsi" w:cstheme="minorHAnsi"/>
          <w:bCs/>
          <w:szCs w:val="24"/>
        </w:rPr>
        <w:t xml:space="preserve">formação de comissão de organização e julgamento para realização do concurso público </w:t>
      </w:r>
      <w:r w:rsidR="00734F31">
        <w:rPr>
          <w:rFonts w:asciiTheme="minorHAnsi" w:hAnsiTheme="minorHAnsi" w:cstheme="minorHAnsi"/>
          <w:bCs/>
          <w:szCs w:val="24"/>
        </w:rPr>
        <w:t>de</w:t>
      </w:r>
      <w:r w:rsidR="00734F31" w:rsidRPr="00734F31">
        <w:rPr>
          <w:rFonts w:asciiTheme="minorHAnsi" w:hAnsiTheme="minorHAnsi" w:cstheme="minorHAnsi"/>
          <w:bCs/>
          <w:szCs w:val="24"/>
        </w:rPr>
        <w:t xml:space="preserve"> </w:t>
      </w:r>
      <w:r w:rsidR="00734F31">
        <w:rPr>
          <w:rFonts w:asciiTheme="minorHAnsi" w:hAnsiTheme="minorHAnsi" w:cstheme="minorHAnsi"/>
          <w:bCs/>
          <w:szCs w:val="24"/>
        </w:rPr>
        <w:t>promoção do</w:t>
      </w:r>
      <w:r w:rsidR="00734F31" w:rsidRPr="00734F31">
        <w:rPr>
          <w:rFonts w:asciiTheme="minorHAnsi" w:hAnsiTheme="minorHAnsi" w:cstheme="minorHAnsi"/>
          <w:bCs/>
          <w:szCs w:val="24"/>
        </w:rPr>
        <w:t xml:space="preserve"> restauro, adaptação e ampliação da sede própria do </w:t>
      </w:r>
      <w:r w:rsidR="00734F31">
        <w:rPr>
          <w:rFonts w:asciiTheme="minorHAnsi" w:hAnsiTheme="minorHAnsi" w:cstheme="minorHAnsi"/>
          <w:bCs/>
          <w:szCs w:val="24"/>
        </w:rPr>
        <w:t>CAU/PR em Curitiba</w:t>
      </w:r>
      <w:r w:rsidR="00734F31" w:rsidRPr="00734F31">
        <w:rPr>
          <w:rFonts w:asciiTheme="minorHAnsi" w:hAnsiTheme="minorHAnsi" w:cstheme="minorHAnsi"/>
          <w:bCs/>
          <w:szCs w:val="24"/>
        </w:rPr>
        <w:t xml:space="preserve">, </w:t>
      </w:r>
      <w:r w:rsidR="00734F31">
        <w:rPr>
          <w:rFonts w:asciiTheme="minorHAnsi" w:hAnsiTheme="minorHAnsi" w:cstheme="minorHAnsi"/>
          <w:bCs/>
          <w:szCs w:val="24"/>
        </w:rPr>
        <w:t>conhecida como</w:t>
      </w:r>
      <w:r w:rsidR="00734F31" w:rsidRPr="00734F31">
        <w:rPr>
          <w:rFonts w:asciiTheme="minorHAnsi" w:hAnsiTheme="minorHAnsi" w:cstheme="minorHAnsi"/>
          <w:bCs/>
          <w:szCs w:val="24"/>
        </w:rPr>
        <w:t xml:space="preserve"> Casa Miguel Pereira</w:t>
      </w:r>
      <w:r w:rsidR="00734F31">
        <w:rPr>
          <w:rFonts w:asciiTheme="minorHAnsi" w:hAnsiTheme="minorHAnsi" w:cstheme="minorHAnsi"/>
          <w:bCs/>
          <w:szCs w:val="24"/>
        </w:rPr>
        <w:t xml:space="preserve">. Após explicar o histórico e o detalhamento das ações planejadas para o imóvel, o presidente </w:t>
      </w:r>
      <w:r w:rsidR="00734F31">
        <w:rPr>
          <w:rFonts w:asciiTheme="minorHAnsi" w:hAnsiTheme="minorHAnsi" w:cstheme="minorHAnsi"/>
          <w:b/>
          <w:bCs/>
          <w:szCs w:val="24"/>
        </w:rPr>
        <w:t>MILTON CARLOS ZANELATTO GONÇALVES</w:t>
      </w:r>
      <w:r w:rsidR="00734F31">
        <w:rPr>
          <w:rFonts w:asciiTheme="minorHAnsi" w:hAnsiTheme="minorHAnsi" w:cstheme="minorHAnsi"/>
          <w:bCs/>
          <w:szCs w:val="24"/>
        </w:rPr>
        <w:t xml:space="preserve"> passou a palavra para representante da IAB, que explicou os termos e detalhes do edital. Na sequência, foi realizada a assinatura simbólica do documento. </w:t>
      </w:r>
      <w:r w:rsidR="0069585F" w:rsidRPr="0069585F">
        <w:rPr>
          <w:rFonts w:asciiTheme="minorHAnsi" w:hAnsiTheme="minorHAnsi" w:cstheme="minorHAnsi"/>
          <w:bCs/>
          <w:szCs w:val="24"/>
          <w:u w:val="single"/>
        </w:rPr>
        <w:t>7.8</w:t>
      </w:r>
      <w:r w:rsidR="00734F31" w:rsidRPr="0069585F">
        <w:rPr>
          <w:rFonts w:asciiTheme="minorHAnsi" w:hAnsiTheme="minorHAnsi" w:cstheme="minorHAnsi"/>
          <w:bCs/>
          <w:szCs w:val="24"/>
          <w:u w:val="single"/>
        </w:rPr>
        <w:t xml:space="preserve"> Leitura do Relato e Voto – Pedido de Vistas Recomposição Plenário</w:t>
      </w:r>
      <w:r w:rsidR="0069585F">
        <w:rPr>
          <w:rFonts w:asciiTheme="minorHAnsi" w:hAnsiTheme="minorHAnsi" w:cstheme="minorHAnsi"/>
          <w:bCs/>
          <w:szCs w:val="24"/>
          <w:u w:val="single"/>
        </w:rPr>
        <w:t>.</w:t>
      </w:r>
      <w:r w:rsidR="00734F31">
        <w:rPr>
          <w:rFonts w:asciiTheme="minorHAnsi" w:hAnsiTheme="minorHAnsi" w:cstheme="minorHAnsi"/>
          <w:bCs/>
          <w:szCs w:val="24"/>
        </w:rPr>
        <w:t xml:space="preserve"> A conselheira </w:t>
      </w:r>
      <w:r w:rsidR="00734F31">
        <w:rPr>
          <w:rFonts w:asciiTheme="minorHAnsi" w:hAnsiTheme="minorHAnsi" w:cstheme="minorHAnsi"/>
          <w:b/>
          <w:bCs/>
          <w:szCs w:val="24"/>
        </w:rPr>
        <w:t>THAIS MARZURKIEWICZ</w:t>
      </w:r>
      <w:r w:rsidR="00734F31">
        <w:rPr>
          <w:rFonts w:asciiTheme="minorHAnsi" w:hAnsiTheme="minorHAnsi" w:cstheme="minorHAnsi"/>
          <w:bCs/>
          <w:szCs w:val="24"/>
        </w:rPr>
        <w:t xml:space="preserve"> </w:t>
      </w:r>
      <w:r w:rsidR="007F5395">
        <w:rPr>
          <w:rFonts w:asciiTheme="minorHAnsi" w:hAnsiTheme="minorHAnsi" w:cstheme="minorHAnsi"/>
          <w:bCs/>
          <w:szCs w:val="24"/>
        </w:rPr>
        <w:t xml:space="preserve">após </w:t>
      </w:r>
      <w:r w:rsidR="00734F31">
        <w:rPr>
          <w:rFonts w:asciiTheme="minorHAnsi" w:hAnsiTheme="minorHAnsi" w:cstheme="minorHAnsi"/>
          <w:bCs/>
          <w:szCs w:val="24"/>
        </w:rPr>
        <w:t>a leitura de seu relato</w:t>
      </w:r>
      <w:r w:rsidR="007F5395">
        <w:rPr>
          <w:rFonts w:asciiTheme="minorHAnsi" w:hAnsiTheme="minorHAnsi" w:cstheme="minorHAnsi"/>
          <w:bCs/>
          <w:szCs w:val="24"/>
        </w:rPr>
        <w:t xml:space="preserve"> e apontamento de dúvidas, o conselheiro </w:t>
      </w:r>
      <w:r w:rsidR="007F5395">
        <w:rPr>
          <w:rFonts w:asciiTheme="minorHAnsi" w:hAnsiTheme="minorHAnsi" w:cstheme="minorHAnsi"/>
          <w:b/>
          <w:bCs/>
          <w:szCs w:val="24"/>
        </w:rPr>
        <w:t>MAUGHAM ZAZE</w:t>
      </w:r>
      <w:r w:rsidR="007F5395">
        <w:rPr>
          <w:rFonts w:asciiTheme="minorHAnsi" w:hAnsiTheme="minorHAnsi" w:cstheme="minorHAnsi"/>
          <w:bCs/>
          <w:szCs w:val="24"/>
        </w:rPr>
        <w:t xml:space="preserve"> levantou a dúvida sobre se a questão se tratava de processo, já que, a seu ver, não havia relato ou voto. Em seguida, o conselheiro </w:t>
      </w:r>
      <w:r w:rsidR="007F5395">
        <w:rPr>
          <w:rFonts w:asciiTheme="minorHAnsi" w:hAnsiTheme="minorHAnsi" w:cstheme="minorHAnsi"/>
          <w:b/>
          <w:bCs/>
          <w:szCs w:val="24"/>
        </w:rPr>
        <w:t>CLAUDIO LUIZ BRAVIM DA SILVA</w:t>
      </w:r>
      <w:r w:rsidR="007F5395">
        <w:rPr>
          <w:rFonts w:asciiTheme="minorHAnsi" w:hAnsiTheme="minorHAnsi" w:cstheme="minorHAnsi"/>
          <w:bCs/>
          <w:szCs w:val="24"/>
        </w:rPr>
        <w:t xml:space="preserve"> pediu vistas do processo, que foi retirado de pauta sem encaminhamentos. </w:t>
      </w:r>
      <w:r w:rsidR="0072170F">
        <w:rPr>
          <w:rFonts w:asciiTheme="minorHAnsi" w:hAnsiTheme="minorHAnsi" w:cstheme="minorHAnsi"/>
          <w:bCs/>
          <w:szCs w:val="24"/>
          <w:u w:val="single"/>
        </w:rPr>
        <w:t>7.9</w:t>
      </w:r>
      <w:r w:rsidR="007F5395" w:rsidRPr="005342C3">
        <w:rPr>
          <w:rFonts w:asciiTheme="minorHAnsi" w:hAnsiTheme="minorHAnsi" w:cstheme="minorHAnsi"/>
          <w:bCs/>
          <w:szCs w:val="24"/>
          <w:u w:val="single"/>
        </w:rPr>
        <w:t xml:space="preserve"> Alteração local Plenária de Março 2023</w:t>
      </w:r>
      <w:r w:rsidR="005342C3">
        <w:rPr>
          <w:rFonts w:asciiTheme="minorHAnsi" w:hAnsiTheme="minorHAnsi" w:cstheme="minorHAnsi"/>
          <w:bCs/>
          <w:szCs w:val="24"/>
        </w:rPr>
        <w:t>.</w:t>
      </w:r>
      <w:r w:rsidR="007F5395">
        <w:rPr>
          <w:rFonts w:asciiTheme="minorHAnsi" w:hAnsiTheme="minorHAnsi" w:cstheme="minorHAnsi"/>
          <w:bCs/>
          <w:szCs w:val="24"/>
        </w:rPr>
        <w:t xml:space="preserve"> O Presidente</w:t>
      </w:r>
      <w:r w:rsidR="007F5395">
        <w:rPr>
          <w:rFonts w:asciiTheme="minorHAnsi" w:hAnsiTheme="minorHAnsi" w:cstheme="minorHAnsi"/>
          <w:b/>
          <w:bCs/>
          <w:szCs w:val="24"/>
        </w:rPr>
        <w:t xml:space="preserve"> MILTON CARLOS ZANELATTO GONÇALVES</w:t>
      </w:r>
      <w:r w:rsidR="007F5395">
        <w:rPr>
          <w:rFonts w:asciiTheme="minorHAnsi" w:hAnsiTheme="minorHAnsi" w:cstheme="minorHAnsi"/>
          <w:bCs/>
          <w:szCs w:val="24"/>
        </w:rPr>
        <w:t xml:space="preserve"> apresentou a proposta de alteração do local de realização da plenária, tendo em vista a realização do </w:t>
      </w:r>
      <w:proofErr w:type="spellStart"/>
      <w:r w:rsidR="007F5395">
        <w:rPr>
          <w:rFonts w:asciiTheme="minorHAnsi" w:hAnsiTheme="minorHAnsi" w:cstheme="minorHAnsi"/>
          <w:bCs/>
          <w:szCs w:val="24"/>
        </w:rPr>
        <w:t>Smart</w:t>
      </w:r>
      <w:proofErr w:type="spellEnd"/>
      <w:r w:rsidR="007F5395">
        <w:rPr>
          <w:rFonts w:asciiTheme="minorHAnsi" w:hAnsiTheme="minorHAnsi" w:cstheme="minorHAnsi"/>
          <w:bCs/>
          <w:szCs w:val="24"/>
        </w:rPr>
        <w:t xml:space="preserve"> City Expo em Curitiba, criando a oportunidade de os conselheiros participarem da feira ao mesmo tempo de fazer o CAU/PR marcar presença no evento. Colocada em votação a proposta de alteração do local do evento, de Campo Mourão para Curitiba, sem mudança de data, ela foi aprovada por todos os conselheiros, à exceção de </w:t>
      </w:r>
      <w:r w:rsidR="007F5395">
        <w:rPr>
          <w:rFonts w:asciiTheme="minorHAnsi" w:hAnsiTheme="minorHAnsi" w:cstheme="minorHAnsi"/>
          <w:bCs/>
          <w:szCs w:val="24"/>
        </w:rPr>
        <w:lastRenderedPageBreak/>
        <w:t>Ricardo Luiz Leites de Oliveira, que se absteve.</w:t>
      </w:r>
      <w:r w:rsidR="006528F5">
        <w:rPr>
          <w:rFonts w:asciiTheme="minorHAnsi" w:hAnsiTheme="minorHAnsi" w:cstheme="minorHAnsi"/>
          <w:bCs/>
          <w:szCs w:val="24"/>
        </w:rPr>
        <w:t xml:space="preserve"> </w:t>
      </w:r>
      <w:r w:rsidR="0072170F">
        <w:rPr>
          <w:rFonts w:asciiTheme="minorHAnsi" w:hAnsiTheme="minorHAnsi" w:cstheme="minorHAnsi"/>
          <w:bCs/>
          <w:szCs w:val="24"/>
          <w:u w:val="single"/>
        </w:rPr>
        <w:t>7.10</w:t>
      </w:r>
      <w:r w:rsidR="006528F5" w:rsidRPr="005342C3">
        <w:rPr>
          <w:rFonts w:asciiTheme="minorHAnsi" w:hAnsiTheme="minorHAnsi" w:cstheme="minorHAnsi"/>
          <w:bCs/>
          <w:szCs w:val="24"/>
          <w:u w:val="single"/>
        </w:rPr>
        <w:t xml:space="preserve"> Aprovação Editais de ATHIS, Patrocínio Cultural e Patrimônio Histórico</w:t>
      </w:r>
      <w:r w:rsidR="005342C3">
        <w:rPr>
          <w:rFonts w:asciiTheme="minorHAnsi" w:hAnsiTheme="minorHAnsi" w:cstheme="minorHAnsi"/>
          <w:bCs/>
          <w:szCs w:val="24"/>
        </w:rPr>
        <w:t>.</w:t>
      </w:r>
      <w:r w:rsidR="006528F5">
        <w:rPr>
          <w:rFonts w:asciiTheme="minorHAnsi" w:hAnsiTheme="minorHAnsi" w:cstheme="minorHAnsi"/>
          <w:bCs/>
          <w:szCs w:val="24"/>
        </w:rPr>
        <w:t xml:space="preserve"> O Presidente </w:t>
      </w:r>
      <w:r w:rsidR="006528F5">
        <w:rPr>
          <w:rFonts w:asciiTheme="minorHAnsi" w:hAnsiTheme="minorHAnsi" w:cstheme="minorHAnsi"/>
          <w:b/>
          <w:bCs/>
          <w:szCs w:val="24"/>
        </w:rPr>
        <w:t xml:space="preserve">MILTON CARLOS ZANELATTO GONÇALVES </w:t>
      </w:r>
      <w:r w:rsidR="006528F5">
        <w:rPr>
          <w:rFonts w:asciiTheme="minorHAnsi" w:hAnsiTheme="minorHAnsi" w:cstheme="minorHAnsi"/>
          <w:bCs/>
          <w:szCs w:val="24"/>
        </w:rPr>
        <w:t xml:space="preserve">realizou um detalhado relato sobre o planejamento e destinação dos recursos indicados nos editais de ATHIS, Patrocínio Cultural e Patrimônio Histórico, realizando esclarecimentos a todas as questões. Colocada em votação a abertura de editais de ATHIS em R$ 240 mil, Patrocínio Cultural de R$ 200 mil, a proposta foi aprovada com 15 votos favoráveis, abstendo-se os conselheiros </w:t>
      </w:r>
      <w:r w:rsidR="006528F5">
        <w:rPr>
          <w:rFonts w:asciiTheme="minorHAnsi" w:hAnsiTheme="minorHAnsi" w:cstheme="minorHAnsi"/>
          <w:b/>
          <w:bCs/>
          <w:szCs w:val="24"/>
        </w:rPr>
        <w:t>LICYANE CORDEIRO</w:t>
      </w:r>
      <w:r w:rsidR="006528F5">
        <w:rPr>
          <w:rFonts w:asciiTheme="minorHAnsi" w:hAnsiTheme="minorHAnsi" w:cstheme="minorHAnsi"/>
          <w:bCs/>
          <w:szCs w:val="24"/>
        </w:rPr>
        <w:t xml:space="preserve">, </w:t>
      </w:r>
      <w:r w:rsidR="006528F5">
        <w:rPr>
          <w:rFonts w:asciiTheme="minorHAnsi" w:hAnsiTheme="minorHAnsi" w:cstheme="minorHAnsi"/>
          <w:b/>
          <w:bCs/>
          <w:szCs w:val="24"/>
        </w:rPr>
        <w:t>MAUGHAM ZAZE</w:t>
      </w:r>
      <w:r w:rsidR="006528F5">
        <w:rPr>
          <w:rFonts w:asciiTheme="minorHAnsi" w:hAnsiTheme="minorHAnsi" w:cstheme="minorHAnsi"/>
          <w:bCs/>
          <w:szCs w:val="24"/>
        </w:rPr>
        <w:t xml:space="preserve"> e </w:t>
      </w:r>
      <w:r w:rsidR="006528F5">
        <w:rPr>
          <w:rFonts w:asciiTheme="minorHAnsi" w:hAnsiTheme="minorHAnsi" w:cstheme="minorHAnsi"/>
          <w:b/>
          <w:bCs/>
          <w:szCs w:val="24"/>
        </w:rPr>
        <w:t>RAFAELA WEIGERT</w:t>
      </w:r>
      <w:r w:rsidR="006528F5">
        <w:rPr>
          <w:rFonts w:asciiTheme="minorHAnsi" w:hAnsiTheme="minorHAnsi" w:cstheme="minorHAnsi"/>
          <w:bCs/>
          <w:szCs w:val="24"/>
        </w:rPr>
        <w:t xml:space="preserve">. </w:t>
      </w:r>
      <w:r w:rsidR="0072170F">
        <w:rPr>
          <w:rFonts w:asciiTheme="minorHAnsi" w:hAnsiTheme="minorHAnsi" w:cstheme="minorHAnsi"/>
          <w:b/>
          <w:bCs/>
          <w:szCs w:val="24"/>
          <w:u w:val="single"/>
        </w:rPr>
        <w:t>8</w:t>
      </w:r>
      <w:r w:rsidR="0022511E" w:rsidRPr="0022511E">
        <w:rPr>
          <w:rFonts w:asciiTheme="minorHAnsi" w:hAnsiTheme="minorHAnsi" w:cstheme="minorHAnsi"/>
          <w:b/>
          <w:bCs/>
          <w:szCs w:val="24"/>
          <w:u w:val="single"/>
        </w:rPr>
        <w:t>. Extra Pauta</w:t>
      </w:r>
      <w:r w:rsidR="0022511E">
        <w:rPr>
          <w:rFonts w:asciiTheme="minorHAnsi" w:hAnsiTheme="minorHAnsi" w:cstheme="minorHAnsi"/>
          <w:b/>
          <w:bCs/>
          <w:szCs w:val="24"/>
          <w:u w:val="single"/>
        </w:rPr>
        <w:t>:</w:t>
      </w:r>
      <w:r w:rsidR="0022511E" w:rsidRPr="0022511E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72170F">
        <w:rPr>
          <w:rFonts w:asciiTheme="minorHAnsi" w:hAnsiTheme="minorHAnsi" w:cstheme="minorHAnsi"/>
          <w:bCs/>
          <w:szCs w:val="24"/>
          <w:u w:val="single"/>
        </w:rPr>
        <w:t>8</w:t>
      </w:r>
      <w:r w:rsidR="006528F5" w:rsidRPr="000B12B1">
        <w:rPr>
          <w:rFonts w:asciiTheme="minorHAnsi" w:hAnsiTheme="minorHAnsi" w:cstheme="minorHAnsi"/>
          <w:bCs/>
          <w:szCs w:val="24"/>
          <w:u w:val="single"/>
        </w:rPr>
        <w:t xml:space="preserve">.1 Solicitação Conselheiro Claudio Luiz </w:t>
      </w:r>
      <w:proofErr w:type="spellStart"/>
      <w:r w:rsidR="006528F5" w:rsidRPr="000B12B1">
        <w:rPr>
          <w:rFonts w:asciiTheme="minorHAnsi" w:hAnsiTheme="minorHAnsi" w:cstheme="minorHAnsi"/>
          <w:bCs/>
          <w:szCs w:val="24"/>
          <w:u w:val="single"/>
        </w:rPr>
        <w:t>Bravim</w:t>
      </w:r>
      <w:proofErr w:type="spellEnd"/>
      <w:r w:rsidR="006528F5" w:rsidRPr="000B12B1">
        <w:rPr>
          <w:rFonts w:asciiTheme="minorHAnsi" w:hAnsiTheme="minorHAnsi" w:cstheme="minorHAnsi"/>
          <w:bCs/>
          <w:szCs w:val="24"/>
          <w:u w:val="single"/>
        </w:rPr>
        <w:t xml:space="preserve"> - Regime de Urgência</w:t>
      </w:r>
      <w:r w:rsidR="000B12B1">
        <w:rPr>
          <w:rFonts w:asciiTheme="minorHAnsi" w:hAnsiTheme="minorHAnsi" w:cstheme="minorHAnsi"/>
          <w:bCs/>
          <w:szCs w:val="24"/>
        </w:rPr>
        <w:t>.</w:t>
      </w:r>
      <w:r w:rsidR="006528F5" w:rsidRPr="006528F5">
        <w:rPr>
          <w:rFonts w:asciiTheme="minorHAnsi" w:hAnsiTheme="minorHAnsi" w:cstheme="minorHAnsi"/>
          <w:bCs/>
          <w:szCs w:val="24"/>
        </w:rPr>
        <w:t xml:space="preserve"> O primeiro item</w:t>
      </w:r>
      <w:r w:rsidR="006528F5">
        <w:rPr>
          <w:rFonts w:asciiTheme="minorHAnsi" w:hAnsiTheme="minorHAnsi" w:cstheme="minorHAnsi"/>
          <w:bCs/>
          <w:szCs w:val="24"/>
        </w:rPr>
        <w:t xml:space="preserve"> extra pauta se trata de uma manifestação do conselheiro</w:t>
      </w:r>
      <w:r w:rsidR="006528F5" w:rsidRPr="0022511E">
        <w:rPr>
          <w:rFonts w:asciiTheme="minorHAnsi" w:hAnsiTheme="minorHAnsi" w:cstheme="minorHAnsi"/>
          <w:b/>
          <w:bCs/>
          <w:szCs w:val="24"/>
        </w:rPr>
        <w:t xml:space="preserve"> CLAUDIO LUIZ BRAVIM</w:t>
      </w:r>
      <w:r w:rsidR="006528F5">
        <w:rPr>
          <w:rFonts w:asciiTheme="minorHAnsi" w:hAnsiTheme="minorHAnsi" w:cstheme="minorHAnsi"/>
          <w:bCs/>
          <w:szCs w:val="24"/>
        </w:rPr>
        <w:t xml:space="preserve"> de solicitação de assessoramento jurídico, como membro do CAU/PR, na forma de garantir seus direitos civilmente e criminalmente com relação a falsas acusações e imputações disseminadas por integrantes de uma página da internet. </w:t>
      </w:r>
      <w:r w:rsidR="00507D3E">
        <w:rPr>
          <w:rFonts w:asciiTheme="minorHAnsi" w:hAnsiTheme="minorHAnsi" w:cstheme="minorHAnsi"/>
          <w:bCs/>
          <w:szCs w:val="24"/>
        </w:rPr>
        <w:t xml:space="preserve">Após a fala reiterada dos demais conselheiros oferecendo apoio e manifestando total concordância com o repúdio a esse tipo de manifestação, o Presidente </w:t>
      </w:r>
      <w:r w:rsidR="00507D3E">
        <w:rPr>
          <w:rFonts w:asciiTheme="minorHAnsi" w:hAnsiTheme="minorHAnsi" w:cstheme="minorHAnsi"/>
          <w:b/>
          <w:bCs/>
          <w:szCs w:val="24"/>
        </w:rPr>
        <w:t>MILTON CARLOS ZANELATTO</w:t>
      </w:r>
      <w:r w:rsidR="00507D3E" w:rsidRPr="00507D3E">
        <w:rPr>
          <w:rFonts w:asciiTheme="minorHAnsi" w:hAnsiTheme="minorHAnsi" w:cstheme="minorHAnsi"/>
          <w:b/>
          <w:bCs/>
          <w:szCs w:val="24"/>
        </w:rPr>
        <w:t xml:space="preserve"> GONÇALVES</w:t>
      </w:r>
      <w:r w:rsidR="00507D3E">
        <w:rPr>
          <w:rFonts w:asciiTheme="minorHAnsi" w:hAnsiTheme="minorHAnsi" w:cstheme="minorHAnsi"/>
          <w:bCs/>
          <w:szCs w:val="24"/>
        </w:rPr>
        <w:t xml:space="preserve"> explicou que, após consulta à Assessoria Jurídica do CAU/PR, foi orientado que a solução adequada seria a aprovação, pelo plenário, de uma assistência jurídica a todos os </w:t>
      </w:r>
      <w:r w:rsidR="00507D3E" w:rsidRPr="00507D3E">
        <w:rPr>
          <w:rFonts w:asciiTheme="minorHAnsi" w:hAnsiTheme="minorHAnsi" w:cstheme="minorHAnsi"/>
          <w:bCs/>
          <w:szCs w:val="24"/>
        </w:rPr>
        <w:t xml:space="preserve">conselheiros, </w:t>
      </w:r>
      <w:proofErr w:type="spellStart"/>
      <w:r w:rsidR="00507D3E" w:rsidRPr="00507D3E">
        <w:rPr>
          <w:rFonts w:asciiTheme="minorHAnsi" w:hAnsiTheme="minorHAnsi" w:cstheme="minorHAnsi"/>
          <w:bCs/>
          <w:szCs w:val="24"/>
        </w:rPr>
        <w:t>ex-conselheiros</w:t>
      </w:r>
      <w:proofErr w:type="spellEnd"/>
      <w:r w:rsidR="00507D3E">
        <w:rPr>
          <w:rFonts w:asciiTheme="minorHAnsi" w:hAnsiTheme="minorHAnsi" w:cstheme="minorHAnsi"/>
          <w:bCs/>
          <w:szCs w:val="24"/>
        </w:rPr>
        <w:t>,</w:t>
      </w:r>
      <w:r w:rsidR="00507D3E" w:rsidRPr="00507D3E">
        <w:rPr>
          <w:rFonts w:asciiTheme="minorHAnsi" w:hAnsiTheme="minorHAnsi" w:cstheme="minorHAnsi"/>
          <w:bCs/>
          <w:szCs w:val="24"/>
        </w:rPr>
        <w:t xml:space="preserve"> funcionários e ex-funcionários do </w:t>
      </w:r>
      <w:r w:rsidR="00507D3E">
        <w:rPr>
          <w:rFonts w:asciiTheme="minorHAnsi" w:hAnsiTheme="minorHAnsi" w:cstheme="minorHAnsi"/>
          <w:bCs/>
          <w:szCs w:val="24"/>
        </w:rPr>
        <w:t xml:space="preserve">CAU/PR que se sentirem lesados, em forma de ações individuais, não coletivas. </w:t>
      </w:r>
      <w:r w:rsidR="006F686A">
        <w:rPr>
          <w:rFonts w:asciiTheme="minorHAnsi" w:hAnsiTheme="minorHAnsi" w:cstheme="minorHAnsi"/>
          <w:bCs/>
          <w:szCs w:val="24"/>
        </w:rPr>
        <w:t>F</w:t>
      </w:r>
      <w:r w:rsidR="00507D3E" w:rsidRPr="00507D3E">
        <w:rPr>
          <w:rFonts w:asciiTheme="minorHAnsi" w:hAnsiTheme="minorHAnsi" w:cstheme="minorHAnsi"/>
          <w:bCs/>
          <w:szCs w:val="24"/>
        </w:rPr>
        <w:t>oi</w:t>
      </w:r>
      <w:r w:rsidR="00507D3E">
        <w:rPr>
          <w:rFonts w:asciiTheme="minorHAnsi" w:hAnsiTheme="minorHAnsi" w:cstheme="minorHAnsi"/>
          <w:bCs/>
          <w:szCs w:val="24"/>
        </w:rPr>
        <w:t xml:space="preserve"> colocad</w:t>
      </w:r>
      <w:r w:rsidR="006F686A">
        <w:rPr>
          <w:rFonts w:asciiTheme="minorHAnsi" w:hAnsiTheme="minorHAnsi" w:cstheme="minorHAnsi"/>
          <w:bCs/>
          <w:szCs w:val="24"/>
        </w:rPr>
        <w:t>o</w:t>
      </w:r>
      <w:r w:rsidR="00507D3E">
        <w:rPr>
          <w:rFonts w:asciiTheme="minorHAnsi" w:hAnsiTheme="minorHAnsi" w:cstheme="minorHAnsi"/>
          <w:bCs/>
          <w:szCs w:val="24"/>
        </w:rPr>
        <w:t xml:space="preserve"> em votação </w:t>
      </w:r>
      <w:r w:rsidR="006F686A">
        <w:rPr>
          <w:rFonts w:asciiTheme="minorHAnsi" w:hAnsiTheme="minorHAnsi" w:cstheme="minorHAnsi"/>
          <w:bCs/>
          <w:szCs w:val="24"/>
        </w:rPr>
        <w:t>a autorização de contratação de</w:t>
      </w:r>
      <w:r w:rsidR="00507D3E">
        <w:rPr>
          <w:rFonts w:asciiTheme="minorHAnsi" w:hAnsiTheme="minorHAnsi" w:cstheme="minorHAnsi"/>
          <w:bCs/>
          <w:szCs w:val="24"/>
        </w:rPr>
        <w:t xml:space="preserve"> assessoramento jurídico</w:t>
      </w:r>
      <w:r w:rsidR="006F686A">
        <w:rPr>
          <w:rFonts w:asciiTheme="minorHAnsi" w:hAnsiTheme="minorHAnsi" w:cstheme="minorHAnsi"/>
          <w:bCs/>
          <w:szCs w:val="24"/>
        </w:rPr>
        <w:t xml:space="preserve"> aos conselheiros interessados em se defender civil e criminalmente de falsas acusações, o que foi aprovado por todos, à exceção dos conselheiros </w:t>
      </w:r>
      <w:r w:rsidR="006F686A">
        <w:rPr>
          <w:rFonts w:asciiTheme="minorHAnsi" w:hAnsiTheme="minorHAnsi" w:cstheme="minorHAnsi"/>
          <w:b/>
          <w:bCs/>
          <w:szCs w:val="24"/>
        </w:rPr>
        <w:t xml:space="preserve">ANTONIO CLARET PEREIRA DE MIRANDA </w:t>
      </w:r>
      <w:r w:rsidR="006F686A">
        <w:rPr>
          <w:rFonts w:asciiTheme="minorHAnsi" w:hAnsiTheme="minorHAnsi" w:cstheme="minorHAnsi"/>
          <w:bCs/>
          <w:szCs w:val="24"/>
        </w:rPr>
        <w:t>e</w:t>
      </w:r>
      <w:r w:rsidR="006F686A">
        <w:rPr>
          <w:rFonts w:asciiTheme="minorHAnsi" w:hAnsiTheme="minorHAnsi" w:cstheme="minorHAnsi"/>
          <w:b/>
          <w:bCs/>
          <w:szCs w:val="24"/>
        </w:rPr>
        <w:t xml:space="preserve"> EDUARDO VERRI LOPES</w:t>
      </w:r>
      <w:r w:rsidR="006F686A">
        <w:rPr>
          <w:rFonts w:asciiTheme="minorHAnsi" w:hAnsiTheme="minorHAnsi" w:cstheme="minorHAnsi"/>
          <w:bCs/>
          <w:szCs w:val="24"/>
        </w:rPr>
        <w:t xml:space="preserve">, ausentes. </w:t>
      </w:r>
      <w:r w:rsidR="0072170F">
        <w:rPr>
          <w:rFonts w:asciiTheme="minorHAnsi" w:hAnsiTheme="minorHAnsi" w:cstheme="minorHAnsi"/>
          <w:bCs/>
          <w:szCs w:val="24"/>
          <w:u w:val="single"/>
        </w:rPr>
        <w:t>8</w:t>
      </w:r>
      <w:r w:rsidR="0072170F" w:rsidRPr="0072170F">
        <w:rPr>
          <w:rFonts w:asciiTheme="minorHAnsi" w:hAnsiTheme="minorHAnsi" w:cstheme="minorHAnsi"/>
          <w:bCs/>
          <w:szCs w:val="24"/>
          <w:u w:val="single"/>
        </w:rPr>
        <w:t>.2</w:t>
      </w:r>
      <w:r w:rsidR="006F686A" w:rsidRPr="0072170F">
        <w:rPr>
          <w:rFonts w:asciiTheme="minorHAnsi" w:hAnsiTheme="minorHAnsi" w:cstheme="minorHAnsi"/>
          <w:bCs/>
          <w:szCs w:val="24"/>
          <w:u w:val="single"/>
        </w:rPr>
        <w:t xml:space="preserve"> Diagnóstico e recomendações sobre os processos arquivados da CED/PR</w:t>
      </w:r>
      <w:r w:rsidR="0072170F">
        <w:rPr>
          <w:rFonts w:asciiTheme="minorHAnsi" w:hAnsiTheme="minorHAnsi" w:cstheme="minorHAnsi"/>
          <w:bCs/>
          <w:szCs w:val="24"/>
          <w:u w:val="single"/>
        </w:rPr>
        <w:t>.</w:t>
      </w:r>
      <w:r w:rsidR="006F686A">
        <w:rPr>
          <w:rFonts w:asciiTheme="minorHAnsi" w:hAnsiTheme="minorHAnsi" w:cstheme="minorHAnsi"/>
          <w:bCs/>
          <w:szCs w:val="24"/>
        </w:rPr>
        <w:t xml:space="preserve"> O Presidente </w:t>
      </w:r>
      <w:r w:rsidR="006F686A">
        <w:rPr>
          <w:rFonts w:asciiTheme="minorHAnsi" w:hAnsiTheme="minorHAnsi" w:cstheme="minorHAnsi"/>
          <w:b/>
          <w:bCs/>
          <w:szCs w:val="24"/>
        </w:rPr>
        <w:t xml:space="preserve">MILTON CARLOS ZANELATTO GONÇALVES </w:t>
      </w:r>
      <w:r w:rsidR="006F686A">
        <w:rPr>
          <w:rFonts w:asciiTheme="minorHAnsi" w:hAnsiTheme="minorHAnsi" w:cstheme="minorHAnsi"/>
          <w:bCs/>
          <w:szCs w:val="24"/>
        </w:rPr>
        <w:t xml:space="preserve">retoma um ponto da pauta ordinária, realizando a leitura de relatório da Ouvidoria do CAU/PR sobre processos de ética profissional arquivados. Na sequência, os conselheiros </w:t>
      </w:r>
      <w:r w:rsidR="0041627D">
        <w:rPr>
          <w:rFonts w:asciiTheme="minorHAnsi" w:hAnsiTheme="minorHAnsi" w:cstheme="minorHAnsi"/>
          <w:b/>
          <w:bCs/>
          <w:szCs w:val="24"/>
        </w:rPr>
        <w:t>WALTER GUSTAVO LINZMEYER</w:t>
      </w:r>
      <w:r w:rsidR="0041627D">
        <w:rPr>
          <w:rFonts w:asciiTheme="minorHAnsi" w:hAnsiTheme="minorHAnsi" w:cstheme="minorHAnsi"/>
          <w:bCs/>
          <w:szCs w:val="24"/>
        </w:rPr>
        <w:t xml:space="preserve">, </w:t>
      </w:r>
      <w:r w:rsidR="0041627D">
        <w:rPr>
          <w:rFonts w:asciiTheme="minorHAnsi" w:hAnsiTheme="minorHAnsi" w:cstheme="minorHAnsi"/>
          <w:b/>
          <w:bCs/>
          <w:szCs w:val="24"/>
        </w:rPr>
        <w:t xml:space="preserve">THAIS MARZURKIEWICZ </w:t>
      </w:r>
      <w:r w:rsidR="0041627D">
        <w:rPr>
          <w:rFonts w:asciiTheme="minorHAnsi" w:hAnsiTheme="minorHAnsi" w:cstheme="minorHAnsi"/>
          <w:bCs/>
          <w:szCs w:val="24"/>
        </w:rPr>
        <w:t>e</w:t>
      </w:r>
      <w:r w:rsidR="0041627D">
        <w:rPr>
          <w:rFonts w:asciiTheme="minorHAnsi" w:hAnsiTheme="minorHAnsi" w:cstheme="minorHAnsi"/>
          <w:b/>
          <w:bCs/>
          <w:szCs w:val="24"/>
        </w:rPr>
        <w:t xml:space="preserve"> LICYANE CORDEIRO</w:t>
      </w:r>
      <w:r w:rsidR="0041627D">
        <w:rPr>
          <w:rFonts w:asciiTheme="minorHAnsi" w:hAnsiTheme="minorHAnsi" w:cstheme="minorHAnsi"/>
          <w:bCs/>
          <w:szCs w:val="24"/>
        </w:rPr>
        <w:t xml:space="preserve"> abordaram a complexidade dos trabalhos realizados na força-tarefa de auditoria e a qualidade dos resultados alcançados. Na sequência, foi aberta a oportunidade de inscrição para composição de Comissão de Sindicância Interna, na qual os conselheiros </w:t>
      </w:r>
      <w:r w:rsidR="0041627D">
        <w:rPr>
          <w:rFonts w:asciiTheme="minorHAnsi" w:hAnsiTheme="minorHAnsi" w:cstheme="minorHAnsi"/>
          <w:b/>
          <w:bCs/>
          <w:szCs w:val="24"/>
        </w:rPr>
        <w:t>MAUGHAM ZAZE</w:t>
      </w:r>
      <w:r w:rsidR="0041627D">
        <w:rPr>
          <w:rFonts w:asciiTheme="minorHAnsi" w:hAnsiTheme="minorHAnsi" w:cstheme="minorHAnsi"/>
          <w:bCs/>
          <w:szCs w:val="24"/>
        </w:rPr>
        <w:t xml:space="preserve">, </w:t>
      </w:r>
      <w:r w:rsidR="0041627D">
        <w:rPr>
          <w:rFonts w:asciiTheme="minorHAnsi" w:hAnsiTheme="minorHAnsi" w:cstheme="minorHAnsi"/>
          <w:b/>
          <w:bCs/>
          <w:szCs w:val="24"/>
        </w:rPr>
        <w:t>RENE RODRIGUES JUNIOR</w:t>
      </w:r>
      <w:r w:rsidR="0041627D">
        <w:rPr>
          <w:rFonts w:asciiTheme="minorHAnsi" w:hAnsiTheme="minorHAnsi" w:cstheme="minorHAnsi"/>
          <w:bCs/>
          <w:szCs w:val="24"/>
        </w:rPr>
        <w:t xml:space="preserve"> e </w:t>
      </w:r>
      <w:r w:rsidR="0041627D">
        <w:rPr>
          <w:rFonts w:asciiTheme="minorHAnsi" w:hAnsiTheme="minorHAnsi" w:cstheme="minorHAnsi"/>
          <w:b/>
          <w:bCs/>
          <w:szCs w:val="24"/>
        </w:rPr>
        <w:t>CLÁUDIO LUIZ BRAVIM DA SILVA</w:t>
      </w:r>
      <w:r w:rsidR="0041627D">
        <w:rPr>
          <w:rFonts w:asciiTheme="minorHAnsi" w:hAnsiTheme="minorHAnsi" w:cstheme="minorHAnsi"/>
          <w:bCs/>
          <w:szCs w:val="24"/>
        </w:rPr>
        <w:t xml:space="preserve"> manifestaram interesse, para compor a comissão com um indicado do CAU/SE </w:t>
      </w:r>
      <w:proofErr w:type="gramStart"/>
      <w:r w:rsidR="0041627D">
        <w:rPr>
          <w:rFonts w:asciiTheme="minorHAnsi" w:hAnsiTheme="minorHAnsi" w:cstheme="minorHAnsi"/>
          <w:bCs/>
          <w:szCs w:val="24"/>
        </w:rPr>
        <w:t>e</w:t>
      </w:r>
      <w:proofErr w:type="gramEnd"/>
      <w:r w:rsidR="0041627D">
        <w:rPr>
          <w:rFonts w:asciiTheme="minorHAnsi" w:hAnsiTheme="minorHAnsi" w:cstheme="minorHAnsi"/>
          <w:bCs/>
          <w:szCs w:val="24"/>
        </w:rPr>
        <w:t xml:space="preserve"> do CAU/MG, conselhos que já passaram por trabalho semelhante. Colocada em votação, a composição da comissão foi aprovada por todos, à exceção do conselheiro </w:t>
      </w:r>
      <w:r w:rsidR="0041627D">
        <w:rPr>
          <w:rFonts w:asciiTheme="minorHAnsi" w:hAnsiTheme="minorHAnsi" w:cstheme="minorHAnsi"/>
          <w:b/>
          <w:bCs/>
          <w:szCs w:val="24"/>
        </w:rPr>
        <w:t>WALTER GUSTAVO LINZMEYER</w:t>
      </w:r>
      <w:r w:rsidR="0041627D">
        <w:rPr>
          <w:rFonts w:asciiTheme="minorHAnsi" w:hAnsiTheme="minorHAnsi" w:cstheme="minorHAnsi"/>
          <w:bCs/>
          <w:szCs w:val="24"/>
        </w:rPr>
        <w:t xml:space="preserve">, que se declarou impedido, e dos conselheiros </w:t>
      </w:r>
      <w:r w:rsidR="0041627D">
        <w:rPr>
          <w:rFonts w:asciiTheme="minorHAnsi" w:hAnsiTheme="minorHAnsi" w:cstheme="minorHAnsi"/>
          <w:b/>
          <w:bCs/>
          <w:szCs w:val="24"/>
        </w:rPr>
        <w:t xml:space="preserve">ANTONIO CLARET PEREIRA DE MIRANDA, EDUARDO VERRI LOPES, ORMY LEOCÁDIO HUTNER JUNIOR </w:t>
      </w:r>
      <w:r w:rsidR="0041627D" w:rsidRPr="0041627D">
        <w:rPr>
          <w:rFonts w:asciiTheme="minorHAnsi" w:hAnsiTheme="minorHAnsi" w:cstheme="minorHAnsi"/>
          <w:bCs/>
          <w:szCs w:val="24"/>
        </w:rPr>
        <w:t>e</w:t>
      </w:r>
      <w:r w:rsidR="0041627D">
        <w:rPr>
          <w:rFonts w:asciiTheme="minorHAnsi" w:hAnsiTheme="minorHAnsi" w:cstheme="minorHAnsi"/>
          <w:b/>
          <w:bCs/>
          <w:szCs w:val="24"/>
        </w:rPr>
        <w:t xml:space="preserve"> VANDINES GREMASCHI CANASSA</w:t>
      </w:r>
      <w:r w:rsidR="0041627D">
        <w:rPr>
          <w:rFonts w:asciiTheme="minorHAnsi" w:hAnsiTheme="minorHAnsi" w:cstheme="minorHAnsi"/>
          <w:bCs/>
          <w:szCs w:val="24"/>
        </w:rPr>
        <w:t>, ausentes.</w:t>
      </w:r>
      <w:r w:rsidR="001B476A">
        <w:rPr>
          <w:rFonts w:asciiTheme="minorHAnsi" w:hAnsiTheme="minorHAnsi" w:cstheme="minorHAnsi"/>
          <w:bCs/>
          <w:szCs w:val="24"/>
        </w:rPr>
        <w:t xml:space="preserve"> </w:t>
      </w:r>
      <w:r w:rsidR="0072170F">
        <w:rPr>
          <w:rFonts w:asciiTheme="minorHAnsi" w:hAnsiTheme="minorHAnsi" w:cstheme="minorHAnsi"/>
          <w:b/>
          <w:szCs w:val="24"/>
          <w:u w:val="single"/>
        </w:rPr>
        <w:t>9</w:t>
      </w:r>
      <w:r w:rsidR="00873F9C" w:rsidRPr="00873F9C">
        <w:rPr>
          <w:rFonts w:asciiTheme="minorHAnsi" w:hAnsiTheme="minorHAnsi" w:cstheme="minorHAnsi"/>
          <w:b/>
          <w:bCs/>
          <w:szCs w:val="24"/>
          <w:u w:val="single"/>
        </w:rPr>
        <w:t xml:space="preserve">. </w:t>
      </w:r>
      <w:r w:rsidR="00522CC4" w:rsidRPr="00873F9C">
        <w:rPr>
          <w:rFonts w:asciiTheme="minorHAnsi" w:hAnsiTheme="minorHAnsi" w:cstheme="minorHAnsi"/>
          <w:b/>
          <w:szCs w:val="24"/>
          <w:u w:val="single"/>
        </w:rPr>
        <w:t>E</w:t>
      </w:r>
      <w:r w:rsidR="00522CC4">
        <w:rPr>
          <w:rFonts w:asciiTheme="minorHAnsi" w:hAnsiTheme="minorHAnsi" w:cstheme="minorHAnsi"/>
          <w:b/>
          <w:szCs w:val="24"/>
          <w:u w:val="single"/>
        </w:rPr>
        <w:t>ncerramento:</w:t>
      </w:r>
      <w:r w:rsidR="00522CC4">
        <w:rPr>
          <w:rFonts w:asciiTheme="minorHAnsi" w:hAnsiTheme="minorHAnsi" w:cstheme="minorHAnsi"/>
          <w:szCs w:val="24"/>
        </w:rPr>
        <w:t xml:space="preserve"> </w:t>
      </w:r>
      <w:r w:rsidR="0041627D">
        <w:rPr>
          <w:rFonts w:asciiTheme="minorHAnsi" w:hAnsiTheme="minorHAnsi" w:cstheme="minorHAnsi"/>
          <w:szCs w:val="24"/>
        </w:rPr>
        <w:t>Após breves relatos e informes das comissões, o</w:t>
      </w:r>
      <w:r w:rsidR="00522CC4">
        <w:rPr>
          <w:rFonts w:asciiTheme="minorHAnsi" w:hAnsiTheme="minorHAnsi" w:cstheme="minorHAnsi"/>
          <w:szCs w:val="24"/>
        </w:rPr>
        <w:t xml:space="preserve"> Presidente </w:t>
      </w:r>
      <w:r w:rsidR="00522CC4">
        <w:rPr>
          <w:rFonts w:asciiTheme="minorHAnsi" w:hAnsiTheme="minorHAnsi" w:cstheme="minorHAnsi"/>
          <w:b/>
          <w:szCs w:val="24"/>
        </w:rPr>
        <w:t>MILTON CARLOS ZANELATTO GONÇALVES</w:t>
      </w:r>
      <w:r w:rsidR="00522CC4">
        <w:rPr>
          <w:rFonts w:asciiTheme="minorHAnsi" w:hAnsiTheme="minorHAnsi" w:cstheme="minorHAnsi"/>
          <w:szCs w:val="24"/>
        </w:rPr>
        <w:t xml:space="preserve"> agradeceu a presença de todos e,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às </w:t>
      </w:r>
      <w:r w:rsidR="0072170F">
        <w:rPr>
          <w:rFonts w:asciiTheme="minorHAnsi" w:hAnsiTheme="minorHAnsi" w:cstheme="minorHAnsi"/>
          <w:szCs w:val="24"/>
        </w:rPr>
        <w:t>dezenove</w:t>
      </w:r>
      <w:r w:rsidR="00522CC4">
        <w:rPr>
          <w:rFonts w:asciiTheme="minorHAnsi" w:hAnsiTheme="minorHAnsi" w:cstheme="minorHAnsi"/>
          <w:szCs w:val="24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horas</w:t>
      </w:r>
      <w:r w:rsidR="006475DE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do </w:t>
      </w:r>
      <w:r w:rsidR="0072170F">
        <w:rPr>
          <w:rFonts w:asciiTheme="minorHAnsi" w:eastAsiaTheme="minorHAnsi" w:hAnsiTheme="minorHAnsi" w:cstheme="minorHAnsi"/>
          <w:color w:val="auto"/>
          <w:szCs w:val="24"/>
          <w:lang w:eastAsia="en-US"/>
        </w:rPr>
        <w:t>vigésimo oitavo dia do mês</w:t>
      </w:r>
      <w:r w:rsidR="003D66E9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9002D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de </w:t>
      </w:r>
      <w:r w:rsidR="004B74E3">
        <w:rPr>
          <w:rFonts w:asciiTheme="minorHAnsi" w:eastAsiaTheme="minorHAnsi" w:hAnsiTheme="minorHAnsi" w:cstheme="minorHAnsi"/>
          <w:color w:val="auto"/>
          <w:szCs w:val="24"/>
          <w:lang w:eastAsia="en-US"/>
        </w:rPr>
        <w:t>fevereiro</w:t>
      </w:r>
      <w:r w:rsidR="009002D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de dois mil e vinte e </w:t>
      </w:r>
      <w:r w:rsidR="00E269FB">
        <w:rPr>
          <w:rFonts w:asciiTheme="minorHAnsi" w:eastAsiaTheme="minorHAnsi" w:hAnsiTheme="minorHAnsi" w:cstheme="minorHAnsi"/>
          <w:color w:val="auto"/>
          <w:szCs w:val="24"/>
          <w:lang w:eastAsia="en-US"/>
        </w:rPr>
        <w:t>três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encerrou a </w:t>
      </w:r>
      <w:r w:rsidR="003D66E9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centésima quinquagésima </w:t>
      </w:r>
      <w:r w:rsidR="004B74E3">
        <w:rPr>
          <w:rFonts w:asciiTheme="minorHAnsi" w:eastAsiaTheme="minorHAnsi" w:hAnsiTheme="minorHAnsi" w:cstheme="minorHAnsi"/>
          <w:color w:val="auto"/>
          <w:szCs w:val="24"/>
          <w:lang w:eastAsia="en-US"/>
        </w:rPr>
        <w:t>segunda</w:t>
      </w:r>
      <w:r w:rsidR="009002D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Plenária do CAU/PR. Para constar, eu, </w:t>
      </w:r>
      <w:r w:rsidR="00522CC4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ALESSANDRO BONCOMPAGNI JUNIOR,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Assistente-Relator, lavro a presente Ata que, depois de lida e aprovada, será rubricada em todas as páginas e, ao final, assinada por esta Assistente e pelo Senhor Presidente para que produza os devidos efeitos legais.</w:t>
      </w:r>
    </w:p>
    <w:p w14:paraId="4F701ADD" w14:textId="005719E5" w:rsidR="003401D4" w:rsidRDefault="00E13025" w:rsidP="000154F8">
      <w:pPr>
        <w:suppressLineNumbers/>
        <w:ind w:left="0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bookmarkStart w:id="0" w:name="_GoBack"/>
      <w:r>
        <w:rPr>
          <w:noProof/>
        </w:rPr>
        <mc:AlternateContent>
          <mc:Choice Requires="wpg">
            <w:drawing>
              <wp:anchor distT="4445" distB="4445" distL="4445" distR="4445" simplePos="0" relativeHeight="251659264" behindDoc="0" locked="0" layoutInCell="0" allowOverlap="1" wp14:anchorId="3193852A" wp14:editId="14B6F0D6">
                <wp:simplePos x="0" y="0"/>
                <wp:positionH relativeFrom="margin">
                  <wp:posOffset>132715</wp:posOffset>
                </wp:positionH>
                <wp:positionV relativeFrom="paragraph">
                  <wp:posOffset>121692</wp:posOffset>
                </wp:positionV>
                <wp:extent cx="5600065" cy="904875"/>
                <wp:effectExtent l="0" t="0" r="0" b="0"/>
                <wp:wrapNone/>
                <wp:docPr id="5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65" cy="904875"/>
                          <a:chOff x="0" y="803880"/>
                          <a:chExt cx="5600160" cy="905400"/>
                        </a:xfrm>
                        <a:noFill/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808200"/>
                            <a:ext cx="2941370" cy="901080"/>
                          </a:xfrm>
                          <a:prstGeom prst="rect">
                            <a:avLst/>
                          </a:prstGeom>
                          <a:grp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6E0A704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14:paraId="037433F3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MILTON CARLOS ZANELATTO GONÇALVES</w:t>
                              </w:r>
                            </w:p>
                            <w:p w14:paraId="1BF9AF8C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Presidente do CAU/PR</w:t>
                              </w:r>
                            </w:p>
                            <w:p w14:paraId="54D03F29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CAU A52736-0</w:t>
                              </w:r>
                            </w:p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2822040" y="803880"/>
                            <a:ext cx="2778120" cy="901080"/>
                          </a:xfrm>
                          <a:prstGeom prst="rect">
                            <a:avLst/>
                          </a:prstGeom>
                          <a:grp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413F5AA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14:paraId="1CC45892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ALESSANDRO BONCOMPAGNI JUNIOR</w:t>
                              </w:r>
                            </w:p>
                            <w:p w14:paraId="33869C67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Assistente-Relator</w:t>
                              </w:r>
                            </w:p>
                            <w:p w14:paraId="4E2ADA35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CAU/PR</w:t>
                              </w:r>
                            </w:p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3852A" id="Agrupar 7" o:spid="_x0000_s1026" style="position:absolute;left:0;text-align:left;margin-left:10.45pt;margin-top:9.6pt;width:440.95pt;height:71.25pt;z-index:251659264;mso-wrap-distance-left:.35pt;mso-wrap-distance-top:.35pt;mso-wrap-distance-right:.35pt;mso-wrap-distance-bottom:.35pt;mso-position-horizontal-relative:margin;mso-height-relative:margin" coordorigin=",8038" coordsize="56001,9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" o:allowincell="f">
                <v:rect id="Retângulo 6" o:spid="_x0000_s1027" style="position:absolute;top:8082;width:29413;height:9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g38MA&#10;AADaAAAADwAAAGRycy9kb3ducmV2LnhtbESP0WqDQBRE3wP5h+UW+hLqmkJCsa7SCIHQhkJiPuDi&#10;3qqte1fcjdq/7wYCfRxm5gyT5rPpxEiDay0rWEcxCOLK6pZrBZdy//QCwnlkjZ1lUvBLDvJsuUgx&#10;0XbiE41nX4sAYZeggsb7PpHSVQ0ZdJHtiYP3ZQeDPsihlnrAKcBNJ5/jeCsNthwWGuypaKj6OV+N&#10;gr4bN/pYr7CszGV8/9yVH23xrdTjw/z2CsLT7P/D9/ZBK9jC7U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0g38MAAADaAAAADwAAAAAAAAAAAAAAAACYAgAAZHJzL2Rv&#10;d25yZXYueG1sUEsFBgAAAAAEAAQA9QAAAIgDAAAAAA==&#10;" filled="f" stroked="f" strokeweight=".26mm">
                  <v:textbox inset="2.5mm,1.25mm,2.5mm,1.25mm">
                    <w:txbxContent>
                      <w:p w14:paraId="56E0A704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37433F3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  <w:t>MILTON CARLOS ZANELATTO GONÇALVES</w:t>
                        </w:r>
                      </w:p>
                      <w:p w14:paraId="1BF9AF8C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Presidente do CAU/PR</w:t>
                        </w:r>
                      </w:p>
                      <w:p w14:paraId="54D03F29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CAU A52736-0</w:t>
                        </w:r>
                      </w:p>
                    </w:txbxContent>
                  </v:textbox>
                </v:rect>
                <v:rect id="Retângulo 7" o:spid="_x0000_s1028" style="position:absolute;left:28220;top:8038;width:27781;height:9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FRMEA&#10;AADaAAAADwAAAGRycy9kb3ducmV2LnhtbESP0YrCMBRE3wX/IVzBF9FUYVWqUVQQxF0ErR9waa5t&#10;tbkpTaz17zcLCz4OM3OGWa5bU4qGaldYVjAeRSCIU6sLzhRck/1wDsJ5ZI2lZVLwJgfrVbezxFjb&#10;F5+pufhMBAi7GBXk3lexlC7NyaAb2Yo4eDdbG/RB1pnUNb4C3JRyEkVTabDgsJBjRbuc0sflaRRU&#10;ZfOlf7IBJqm5NsfTNvkudnel+r12swDhqfWf8H/7oBXM4O9Ku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hhUTBAAAA2gAAAA8AAAAAAAAAAAAAAAAAmAIAAGRycy9kb3du&#10;cmV2LnhtbFBLBQYAAAAABAAEAPUAAACGAwAAAAA=&#10;" filled="f" stroked="f" strokeweight=".26mm">
                  <v:textbox inset="2.5mm,1.25mm,2.5mm,1.25mm">
                    <w:txbxContent>
                      <w:p w14:paraId="5413F5AA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1CC45892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  <w:t>ALESSANDRO BONCOMPAGNI JUNIOR</w:t>
                        </w:r>
                      </w:p>
                      <w:p w14:paraId="33869C67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Assistente-Relator</w:t>
                        </w:r>
                      </w:p>
                      <w:p w14:paraId="4E2ADA35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CAU/PR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bookmarkEnd w:id="0"/>
    </w:p>
    <w:sectPr w:rsidR="003401D4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81BE8" w14:textId="77777777" w:rsidR="0094026D" w:rsidRDefault="0094026D">
      <w:pPr>
        <w:spacing w:after="0" w:line="240" w:lineRule="auto"/>
      </w:pPr>
      <w:r>
        <w:separator/>
      </w:r>
    </w:p>
  </w:endnote>
  <w:endnote w:type="continuationSeparator" w:id="0">
    <w:p w14:paraId="7F305CB8" w14:textId="77777777" w:rsidR="0094026D" w:rsidRDefault="009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B9ED" w14:textId="79B69D14" w:rsidR="005D245E" w:rsidRDefault="005D245E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Ata Plenária nº </w:t>
    </w:r>
    <w:sdt>
      <w:sdtPr>
        <w:rPr>
          <w:b/>
          <w:color w:val="006666"/>
          <w:sz w:val="18"/>
        </w:rPr>
        <w:alias w:val="Palavras-chave"/>
        <w:tag w:val=""/>
        <w:id w:val="547115364"/>
        <w:placeholder>
          <w:docPart w:val="EFE65E5027A74437B8057F43EDFF7AA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774A6">
          <w:rPr>
            <w:b/>
            <w:color w:val="006666"/>
            <w:sz w:val="18"/>
          </w:rPr>
          <w:t>152</w:t>
        </w:r>
      </w:sdtContent>
    </w:sdt>
    <w:r>
      <w:rPr>
        <w:b/>
        <w:color w:val="006666"/>
        <w:sz w:val="18"/>
      </w:rPr>
      <w:t xml:space="preserve"> (</w:t>
    </w:r>
    <w:sdt>
      <w:sdtPr>
        <w:rPr>
          <w:b/>
          <w:color w:val="006666"/>
          <w:sz w:val="18"/>
        </w:rPr>
        <w:alias w:val="Data de Publicação"/>
        <w:tag w:val=""/>
        <w:id w:val="752548344"/>
        <w:placeholder>
          <w:docPart w:val="288820A2ED35416A92FE1104C7A6599D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pt-BR"/>
          <w:storeMappedDataAs w:val="dateTime"/>
          <w:calendar w:val="gregorian"/>
        </w:date>
      </w:sdtPr>
      <w:sdtEndPr/>
      <w:sdtContent>
        <w:r w:rsidR="003774A6">
          <w:rPr>
            <w:b/>
            <w:color w:val="006666"/>
            <w:sz w:val="18"/>
          </w:rPr>
          <w:t>28 DE FEVEREIRO DE 2023</w:t>
        </w:r>
      </w:sdtContent>
    </w:sdt>
    <w:r>
      <w:rPr>
        <w:b/>
        <w:color w:val="006666"/>
        <w:sz w:val="18"/>
      </w:rPr>
      <w:t>) - Conselho de Arquitetura e Urbanismo do Paraná.</w:t>
    </w:r>
  </w:p>
  <w:p w14:paraId="68E46EAB" w14:textId="77777777" w:rsidR="005D245E" w:rsidRDefault="005D245E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1E769175" w14:textId="77777777" w:rsidR="005D245E" w:rsidRDefault="005D245E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6131" w14:textId="77777777" w:rsidR="0094026D" w:rsidRDefault="0094026D">
      <w:pPr>
        <w:spacing w:after="0" w:line="240" w:lineRule="auto"/>
      </w:pPr>
      <w:r>
        <w:separator/>
      </w:r>
    </w:p>
  </w:footnote>
  <w:footnote w:type="continuationSeparator" w:id="0">
    <w:p w14:paraId="5BEF7444" w14:textId="77777777" w:rsidR="0094026D" w:rsidRDefault="0094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54845"/>
      <w:docPartObj>
        <w:docPartGallery w:val="Page Numbers (Top of Page)"/>
        <w:docPartUnique/>
      </w:docPartObj>
    </w:sdtPr>
    <w:sdtEndPr/>
    <w:sdtContent>
      <w:p w14:paraId="32DBAEB1" w14:textId="5F54B8D0" w:rsidR="005D245E" w:rsidRDefault="005D245E">
        <w:pPr>
          <w:pStyle w:val="Cabealho"/>
          <w:jc w:val="right"/>
        </w:pPr>
        <w:r>
          <w:rPr>
            <w:noProof/>
          </w:rPr>
          <w:drawing>
            <wp:anchor distT="0" distB="0" distL="0" distR="0" simplePos="0" relativeHeight="17" behindDoc="1" locked="0" layoutInCell="0" allowOverlap="1" wp14:anchorId="07F7A60C" wp14:editId="42A9BE7A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0613C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0613C">
          <w:rPr>
            <w:rFonts w:ascii="Calibri" w:hAnsi="Calibri" w:cs="Calibri"/>
            <w:b/>
            <w:bCs/>
            <w:noProof/>
            <w:sz w:val="20"/>
            <w:szCs w:val="24"/>
          </w:rPr>
          <w:t>4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0C97A31" w14:textId="77777777" w:rsidR="005D245E" w:rsidRDefault="005D245E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5070"/>
    <w:multiLevelType w:val="multilevel"/>
    <w:tmpl w:val="E6B424E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)"/>
      <w:lvlJc w:val="left"/>
      <w:pPr>
        <w:ind w:left="851" w:firstLine="0"/>
      </w:pPr>
      <w:rPr>
        <w:rFonts w:hint="default"/>
        <w:b/>
      </w:rPr>
    </w:lvl>
    <w:lvl w:ilvl="2">
      <w:start w:val="1"/>
      <w:numFmt w:val="decimal"/>
      <w:isLgl/>
      <w:suff w:val="space"/>
      <w:lvlText w:val="%1.%2.%3)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)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1" w:hanging="64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" w:hanging="64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" w:hanging="64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" w:hanging="64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" w:hanging="6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AD"/>
    <w:rsid w:val="000008FC"/>
    <w:rsid w:val="00000CE9"/>
    <w:rsid w:val="00000DF6"/>
    <w:rsid w:val="00003AB0"/>
    <w:rsid w:val="00004101"/>
    <w:rsid w:val="00004C21"/>
    <w:rsid w:val="00005CAD"/>
    <w:rsid w:val="000063FD"/>
    <w:rsid w:val="000065A0"/>
    <w:rsid w:val="00007CC1"/>
    <w:rsid w:val="00010717"/>
    <w:rsid w:val="00010ED4"/>
    <w:rsid w:val="00011578"/>
    <w:rsid w:val="00011741"/>
    <w:rsid w:val="000117DC"/>
    <w:rsid w:val="0001202F"/>
    <w:rsid w:val="00013113"/>
    <w:rsid w:val="00013F25"/>
    <w:rsid w:val="000145B6"/>
    <w:rsid w:val="00015119"/>
    <w:rsid w:val="000154F8"/>
    <w:rsid w:val="000206AE"/>
    <w:rsid w:val="00020CFA"/>
    <w:rsid w:val="000211CC"/>
    <w:rsid w:val="0002181E"/>
    <w:rsid w:val="00021837"/>
    <w:rsid w:val="000222B9"/>
    <w:rsid w:val="000227B5"/>
    <w:rsid w:val="00023B95"/>
    <w:rsid w:val="00023C10"/>
    <w:rsid w:val="0002591D"/>
    <w:rsid w:val="00030548"/>
    <w:rsid w:val="0003061A"/>
    <w:rsid w:val="000311DF"/>
    <w:rsid w:val="00032A4D"/>
    <w:rsid w:val="000359AA"/>
    <w:rsid w:val="00036191"/>
    <w:rsid w:val="00037042"/>
    <w:rsid w:val="0003719D"/>
    <w:rsid w:val="0003773D"/>
    <w:rsid w:val="00042210"/>
    <w:rsid w:val="000436D1"/>
    <w:rsid w:val="0004487B"/>
    <w:rsid w:val="00044DC6"/>
    <w:rsid w:val="00045368"/>
    <w:rsid w:val="00045AE8"/>
    <w:rsid w:val="000463D3"/>
    <w:rsid w:val="00050610"/>
    <w:rsid w:val="000509C9"/>
    <w:rsid w:val="00050B2D"/>
    <w:rsid w:val="00051C06"/>
    <w:rsid w:val="00051D39"/>
    <w:rsid w:val="0005359A"/>
    <w:rsid w:val="00053682"/>
    <w:rsid w:val="00053CE3"/>
    <w:rsid w:val="000545C6"/>
    <w:rsid w:val="000561EA"/>
    <w:rsid w:val="00061B52"/>
    <w:rsid w:val="00061BDE"/>
    <w:rsid w:val="00061D31"/>
    <w:rsid w:val="000642D4"/>
    <w:rsid w:val="00064820"/>
    <w:rsid w:val="00066EC7"/>
    <w:rsid w:val="00067081"/>
    <w:rsid w:val="00070054"/>
    <w:rsid w:val="0007200E"/>
    <w:rsid w:val="000738A1"/>
    <w:rsid w:val="000763E4"/>
    <w:rsid w:val="00077AB2"/>
    <w:rsid w:val="000809B7"/>
    <w:rsid w:val="00083630"/>
    <w:rsid w:val="000840D3"/>
    <w:rsid w:val="000847E8"/>
    <w:rsid w:val="000848EF"/>
    <w:rsid w:val="0008510B"/>
    <w:rsid w:val="00085F2B"/>
    <w:rsid w:val="00086E6B"/>
    <w:rsid w:val="00087741"/>
    <w:rsid w:val="00087863"/>
    <w:rsid w:val="00087BF5"/>
    <w:rsid w:val="00091BFE"/>
    <w:rsid w:val="000933D8"/>
    <w:rsid w:val="00093F3F"/>
    <w:rsid w:val="00097017"/>
    <w:rsid w:val="0009704D"/>
    <w:rsid w:val="00097A37"/>
    <w:rsid w:val="000A1192"/>
    <w:rsid w:val="000A1D2D"/>
    <w:rsid w:val="000A1EB3"/>
    <w:rsid w:val="000A20BE"/>
    <w:rsid w:val="000A25D0"/>
    <w:rsid w:val="000A46AC"/>
    <w:rsid w:val="000A5049"/>
    <w:rsid w:val="000A61FA"/>
    <w:rsid w:val="000A7672"/>
    <w:rsid w:val="000B12B1"/>
    <w:rsid w:val="000B234F"/>
    <w:rsid w:val="000B3496"/>
    <w:rsid w:val="000B767A"/>
    <w:rsid w:val="000B7DD9"/>
    <w:rsid w:val="000C161C"/>
    <w:rsid w:val="000C1AD0"/>
    <w:rsid w:val="000C3A8F"/>
    <w:rsid w:val="000C5361"/>
    <w:rsid w:val="000C6D99"/>
    <w:rsid w:val="000D0726"/>
    <w:rsid w:val="000D287C"/>
    <w:rsid w:val="000D2F41"/>
    <w:rsid w:val="000D31BF"/>
    <w:rsid w:val="000D3813"/>
    <w:rsid w:val="000D54A7"/>
    <w:rsid w:val="000D69F5"/>
    <w:rsid w:val="000D743D"/>
    <w:rsid w:val="000D7785"/>
    <w:rsid w:val="000E0194"/>
    <w:rsid w:val="000E0806"/>
    <w:rsid w:val="000E1036"/>
    <w:rsid w:val="000E1489"/>
    <w:rsid w:val="000E1A9F"/>
    <w:rsid w:val="000E3F6B"/>
    <w:rsid w:val="000E44EF"/>
    <w:rsid w:val="000E55FB"/>
    <w:rsid w:val="000E65B0"/>
    <w:rsid w:val="000E6C11"/>
    <w:rsid w:val="000E6E51"/>
    <w:rsid w:val="000E7AB4"/>
    <w:rsid w:val="000F30E5"/>
    <w:rsid w:val="000F4199"/>
    <w:rsid w:val="000F4B40"/>
    <w:rsid w:val="000F5E24"/>
    <w:rsid w:val="000F667B"/>
    <w:rsid w:val="000F7CEB"/>
    <w:rsid w:val="000F7FF2"/>
    <w:rsid w:val="00103FE2"/>
    <w:rsid w:val="00104599"/>
    <w:rsid w:val="0010538B"/>
    <w:rsid w:val="0010560F"/>
    <w:rsid w:val="001063BD"/>
    <w:rsid w:val="00106555"/>
    <w:rsid w:val="00107566"/>
    <w:rsid w:val="00107689"/>
    <w:rsid w:val="00107A3A"/>
    <w:rsid w:val="00107B5A"/>
    <w:rsid w:val="00110552"/>
    <w:rsid w:val="00110C1D"/>
    <w:rsid w:val="00110E87"/>
    <w:rsid w:val="001110DC"/>
    <w:rsid w:val="001113FF"/>
    <w:rsid w:val="0011190A"/>
    <w:rsid w:val="00112B9B"/>
    <w:rsid w:val="0011464C"/>
    <w:rsid w:val="001153B5"/>
    <w:rsid w:val="0011540D"/>
    <w:rsid w:val="00115ECF"/>
    <w:rsid w:val="00116494"/>
    <w:rsid w:val="00117993"/>
    <w:rsid w:val="00117BA6"/>
    <w:rsid w:val="00120A32"/>
    <w:rsid w:val="0012171A"/>
    <w:rsid w:val="0012251B"/>
    <w:rsid w:val="00122A1D"/>
    <w:rsid w:val="0012366C"/>
    <w:rsid w:val="001236C1"/>
    <w:rsid w:val="0012595B"/>
    <w:rsid w:val="00125A5E"/>
    <w:rsid w:val="001272C5"/>
    <w:rsid w:val="00127892"/>
    <w:rsid w:val="00127CD3"/>
    <w:rsid w:val="00134993"/>
    <w:rsid w:val="00134C45"/>
    <w:rsid w:val="0013636D"/>
    <w:rsid w:val="00136B83"/>
    <w:rsid w:val="00136FE0"/>
    <w:rsid w:val="00137711"/>
    <w:rsid w:val="0014011D"/>
    <w:rsid w:val="00140EF4"/>
    <w:rsid w:val="00141CBE"/>
    <w:rsid w:val="00142136"/>
    <w:rsid w:val="001428F4"/>
    <w:rsid w:val="001433D8"/>
    <w:rsid w:val="001442FA"/>
    <w:rsid w:val="00146038"/>
    <w:rsid w:val="00146F67"/>
    <w:rsid w:val="001501B2"/>
    <w:rsid w:val="00150884"/>
    <w:rsid w:val="0015095A"/>
    <w:rsid w:val="001518BE"/>
    <w:rsid w:val="00152BC7"/>
    <w:rsid w:val="00155B92"/>
    <w:rsid w:val="001576F6"/>
    <w:rsid w:val="001612D4"/>
    <w:rsid w:val="001619F9"/>
    <w:rsid w:val="00161ECF"/>
    <w:rsid w:val="00163C2C"/>
    <w:rsid w:val="0016487A"/>
    <w:rsid w:val="0016616D"/>
    <w:rsid w:val="00167565"/>
    <w:rsid w:val="0016793B"/>
    <w:rsid w:val="00167CD9"/>
    <w:rsid w:val="0017048C"/>
    <w:rsid w:val="00172273"/>
    <w:rsid w:val="001732EC"/>
    <w:rsid w:val="001757B9"/>
    <w:rsid w:val="0017741F"/>
    <w:rsid w:val="001801FC"/>
    <w:rsid w:val="00180CD0"/>
    <w:rsid w:val="00183DFA"/>
    <w:rsid w:val="001842FB"/>
    <w:rsid w:val="0018542E"/>
    <w:rsid w:val="00187938"/>
    <w:rsid w:val="0019236B"/>
    <w:rsid w:val="0019344C"/>
    <w:rsid w:val="00193F00"/>
    <w:rsid w:val="001943BA"/>
    <w:rsid w:val="00195389"/>
    <w:rsid w:val="00195999"/>
    <w:rsid w:val="0019693D"/>
    <w:rsid w:val="00197159"/>
    <w:rsid w:val="0019798E"/>
    <w:rsid w:val="001A0B32"/>
    <w:rsid w:val="001A1F10"/>
    <w:rsid w:val="001A21F7"/>
    <w:rsid w:val="001A2485"/>
    <w:rsid w:val="001A37F2"/>
    <w:rsid w:val="001A3B04"/>
    <w:rsid w:val="001A3F34"/>
    <w:rsid w:val="001A5618"/>
    <w:rsid w:val="001A5C85"/>
    <w:rsid w:val="001A67BB"/>
    <w:rsid w:val="001A705E"/>
    <w:rsid w:val="001A73AE"/>
    <w:rsid w:val="001B06F1"/>
    <w:rsid w:val="001B1439"/>
    <w:rsid w:val="001B145C"/>
    <w:rsid w:val="001B1F6D"/>
    <w:rsid w:val="001B428F"/>
    <w:rsid w:val="001B476A"/>
    <w:rsid w:val="001B5586"/>
    <w:rsid w:val="001B599E"/>
    <w:rsid w:val="001B6022"/>
    <w:rsid w:val="001B6805"/>
    <w:rsid w:val="001B76FC"/>
    <w:rsid w:val="001C09BF"/>
    <w:rsid w:val="001C107A"/>
    <w:rsid w:val="001C161B"/>
    <w:rsid w:val="001C2929"/>
    <w:rsid w:val="001C31A0"/>
    <w:rsid w:val="001C37C3"/>
    <w:rsid w:val="001C39D8"/>
    <w:rsid w:val="001C4AE1"/>
    <w:rsid w:val="001C4C5D"/>
    <w:rsid w:val="001C5341"/>
    <w:rsid w:val="001C5C12"/>
    <w:rsid w:val="001C6CF8"/>
    <w:rsid w:val="001D0652"/>
    <w:rsid w:val="001D0C9D"/>
    <w:rsid w:val="001D2483"/>
    <w:rsid w:val="001D248B"/>
    <w:rsid w:val="001D28CA"/>
    <w:rsid w:val="001D2B19"/>
    <w:rsid w:val="001D4230"/>
    <w:rsid w:val="001D5488"/>
    <w:rsid w:val="001D61AA"/>
    <w:rsid w:val="001D64CB"/>
    <w:rsid w:val="001D6590"/>
    <w:rsid w:val="001E0755"/>
    <w:rsid w:val="001E27EA"/>
    <w:rsid w:val="001E36E0"/>
    <w:rsid w:val="001E3737"/>
    <w:rsid w:val="001E4BA9"/>
    <w:rsid w:val="001E50D2"/>
    <w:rsid w:val="001E60E9"/>
    <w:rsid w:val="001E6EE5"/>
    <w:rsid w:val="001E7BDE"/>
    <w:rsid w:val="001F33DB"/>
    <w:rsid w:val="001F46D0"/>
    <w:rsid w:val="001F4D0C"/>
    <w:rsid w:val="001F4DAF"/>
    <w:rsid w:val="001F4DD2"/>
    <w:rsid w:val="001F54E1"/>
    <w:rsid w:val="001F5F3A"/>
    <w:rsid w:val="00200F92"/>
    <w:rsid w:val="002020C7"/>
    <w:rsid w:val="0020613C"/>
    <w:rsid w:val="00207174"/>
    <w:rsid w:val="00207318"/>
    <w:rsid w:val="00207A21"/>
    <w:rsid w:val="00207F5A"/>
    <w:rsid w:val="002113FC"/>
    <w:rsid w:val="00211B5A"/>
    <w:rsid w:val="0021281F"/>
    <w:rsid w:val="002128BF"/>
    <w:rsid w:val="00212C2C"/>
    <w:rsid w:val="0021384A"/>
    <w:rsid w:val="00213DF9"/>
    <w:rsid w:val="00213E89"/>
    <w:rsid w:val="002158D9"/>
    <w:rsid w:val="002168FC"/>
    <w:rsid w:val="002206D1"/>
    <w:rsid w:val="00221A5C"/>
    <w:rsid w:val="0022230E"/>
    <w:rsid w:val="00224619"/>
    <w:rsid w:val="0022511E"/>
    <w:rsid w:val="00225D02"/>
    <w:rsid w:val="00226C04"/>
    <w:rsid w:val="002274EB"/>
    <w:rsid w:val="00227E26"/>
    <w:rsid w:val="00230C4F"/>
    <w:rsid w:val="00231366"/>
    <w:rsid w:val="0023148E"/>
    <w:rsid w:val="0023200A"/>
    <w:rsid w:val="00232D11"/>
    <w:rsid w:val="0023390A"/>
    <w:rsid w:val="0023461F"/>
    <w:rsid w:val="00235BFC"/>
    <w:rsid w:val="00236351"/>
    <w:rsid w:val="0023745D"/>
    <w:rsid w:val="00240491"/>
    <w:rsid w:val="002409CA"/>
    <w:rsid w:val="00241B4E"/>
    <w:rsid w:val="002433E6"/>
    <w:rsid w:val="0024591F"/>
    <w:rsid w:val="00246540"/>
    <w:rsid w:val="00247798"/>
    <w:rsid w:val="00250EAC"/>
    <w:rsid w:val="00251232"/>
    <w:rsid w:val="002519CF"/>
    <w:rsid w:val="00252F87"/>
    <w:rsid w:val="002532A7"/>
    <w:rsid w:val="00253EAC"/>
    <w:rsid w:val="002547AF"/>
    <w:rsid w:val="0025489F"/>
    <w:rsid w:val="002560E8"/>
    <w:rsid w:val="002560F4"/>
    <w:rsid w:val="00256C03"/>
    <w:rsid w:val="0025735F"/>
    <w:rsid w:val="0025737D"/>
    <w:rsid w:val="00262084"/>
    <w:rsid w:val="002629F1"/>
    <w:rsid w:val="0026392C"/>
    <w:rsid w:val="00266C78"/>
    <w:rsid w:val="00273B03"/>
    <w:rsid w:val="00273CD8"/>
    <w:rsid w:val="00275949"/>
    <w:rsid w:val="002772FF"/>
    <w:rsid w:val="00277AD9"/>
    <w:rsid w:val="00280C00"/>
    <w:rsid w:val="0028299B"/>
    <w:rsid w:val="002841D0"/>
    <w:rsid w:val="0028583E"/>
    <w:rsid w:val="002858E5"/>
    <w:rsid w:val="00285D20"/>
    <w:rsid w:val="00285D35"/>
    <w:rsid w:val="00286676"/>
    <w:rsid w:val="00287EF5"/>
    <w:rsid w:val="00290285"/>
    <w:rsid w:val="002908C2"/>
    <w:rsid w:val="00292CEC"/>
    <w:rsid w:val="00293095"/>
    <w:rsid w:val="002938EC"/>
    <w:rsid w:val="002945F7"/>
    <w:rsid w:val="00295263"/>
    <w:rsid w:val="00295CFB"/>
    <w:rsid w:val="00296463"/>
    <w:rsid w:val="002A067A"/>
    <w:rsid w:val="002A0A5C"/>
    <w:rsid w:val="002A0D40"/>
    <w:rsid w:val="002A106D"/>
    <w:rsid w:val="002A1611"/>
    <w:rsid w:val="002A2384"/>
    <w:rsid w:val="002A2A31"/>
    <w:rsid w:val="002A335E"/>
    <w:rsid w:val="002A371E"/>
    <w:rsid w:val="002A3AB5"/>
    <w:rsid w:val="002A3B4E"/>
    <w:rsid w:val="002A546A"/>
    <w:rsid w:val="002A71F6"/>
    <w:rsid w:val="002B3131"/>
    <w:rsid w:val="002B3F6F"/>
    <w:rsid w:val="002B4398"/>
    <w:rsid w:val="002B4F15"/>
    <w:rsid w:val="002B5B5B"/>
    <w:rsid w:val="002B5E5B"/>
    <w:rsid w:val="002B5F40"/>
    <w:rsid w:val="002C1B5F"/>
    <w:rsid w:val="002C1F41"/>
    <w:rsid w:val="002C507B"/>
    <w:rsid w:val="002C50D8"/>
    <w:rsid w:val="002C5F5A"/>
    <w:rsid w:val="002C6107"/>
    <w:rsid w:val="002C6264"/>
    <w:rsid w:val="002D010A"/>
    <w:rsid w:val="002D1552"/>
    <w:rsid w:val="002D2A35"/>
    <w:rsid w:val="002D2BF8"/>
    <w:rsid w:val="002D6321"/>
    <w:rsid w:val="002D6FC1"/>
    <w:rsid w:val="002E4BDE"/>
    <w:rsid w:val="002E4C58"/>
    <w:rsid w:val="002E7ACC"/>
    <w:rsid w:val="002E7E3D"/>
    <w:rsid w:val="002E7EB3"/>
    <w:rsid w:val="002F0567"/>
    <w:rsid w:val="002F1F8D"/>
    <w:rsid w:val="002F2272"/>
    <w:rsid w:val="002F22F6"/>
    <w:rsid w:val="002F388D"/>
    <w:rsid w:val="002F5B9B"/>
    <w:rsid w:val="003016D9"/>
    <w:rsid w:val="00301FB8"/>
    <w:rsid w:val="003024D1"/>
    <w:rsid w:val="00302D10"/>
    <w:rsid w:val="003035E2"/>
    <w:rsid w:val="00303764"/>
    <w:rsid w:val="0030414F"/>
    <w:rsid w:val="00305043"/>
    <w:rsid w:val="0030517E"/>
    <w:rsid w:val="0030553C"/>
    <w:rsid w:val="00306258"/>
    <w:rsid w:val="003102C6"/>
    <w:rsid w:val="00310F21"/>
    <w:rsid w:val="00311A84"/>
    <w:rsid w:val="003129E9"/>
    <w:rsid w:val="00312C5B"/>
    <w:rsid w:val="0031341B"/>
    <w:rsid w:val="00314E49"/>
    <w:rsid w:val="00315814"/>
    <w:rsid w:val="00316E97"/>
    <w:rsid w:val="003176E4"/>
    <w:rsid w:val="0032017A"/>
    <w:rsid w:val="00324673"/>
    <w:rsid w:val="003247F6"/>
    <w:rsid w:val="00324BB7"/>
    <w:rsid w:val="00330305"/>
    <w:rsid w:val="0033061E"/>
    <w:rsid w:val="00330DC7"/>
    <w:rsid w:val="00331CA4"/>
    <w:rsid w:val="0033252D"/>
    <w:rsid w:val="00332E9E"/>
    <w:rsid w:val="00335131"/>
    <w:rsid w:val="00335AFA"/>
    <w:rsid w:val="00337047"/>
    <w:rsid w:val="003401D4"/>
    <w:rsid w:val="003412A1"/>
    <w:rsid w:val="003424A1"/>
    <w:rsid w:val="0034433D"/>
    <w:rsid w:val="00345FE9"/>
    <w:rsid w:val="00347059"/>
    <w:rsid w:val="003473D2"/>
    <w:rsid w:val="0034781A"/>
    <w:rsid w:val="00347A38"/>
    <w:rsid w:val="00347C7B"/>
    <w:rsid w:val="00353362"/>
    <w:rsid w:val="003549B4"/>
    <w:rsid w:val="00354A85"/>
    <w:rsid w:val="003551CE"/>
    <w:rsid w:val="00355E20"/>
    <w:rsid w:val="00356749"/>
    <w:rsid w:val="00360649"/>
    <w:rsid w:val="00360740"/>
    <w:rsid w:val="00360894"/>
    <w:rsid w:val="00361B9D"/>
    <w:rsid w:val="00361C14"/>
    <w:rsid w:val="0036236B"/>
    <w:rsid w:val="00363D73"/>
    <w:rsid w:val="00365270"/>
    <w:rsid w:val="00367BE7"/>
    <w:rsid w:val="0037005F"/>
    <w:rsid w:val="00373F9F"/>
    <w:rsid w:val="0037463A"/>
    <w:rsid w:val="003748B7"/>
    <w:rsid w:val="003751E2"/>
    <w:rsid w:val="00375694"/>
    <w:rsid w:val="00376ECC"/>
    <w:rsid w:val="003774A6"/>
    <w:rsid w:val="00380618"/>
    <w:rsid w:val="00381C25"/>
    <w:rsid w:val="00382BC4"/>
    <w:rsid w:val="0038312C"/>
    <w:rsid w:val="00383DB4"/>
    <w:rsid w:val="00384025"/>
    <w:rsid w:val="00385EA5"/>
    <w:rsid w:val="00386466"/>
    <w:rsid w:val="00386AB6"/>
    <w:rsid w:val="003877DE"/>
    <w:rsid w:val="00387D44"/>
    <w:rsid w:val="00392FCF"/>
    <w:rsid w:val="00393C88"/>
    <w:rsid w:val="00394D53"/>
    <w:rsid w:val="00395058"/>
    <w:rsid w:val="00395CD1"/>
    <w:rsid w:val="003A0381"/>
    <w:rsid w:val="003A1D92"/>
    <w:rsid w:val="003A325B"/>
    <w:rsid w:val="003A5AAC"/>
    <w:rsid w:val="003A6230"/>
    <w:rsid w:val="003A6489"/>
    <w:rsid w:val="003A712B"/>
    <w:rsid w:val="003B0322"/>
    <w:rsid w:val="003B0DF2"/>
    <w:rsid w:val="003B1595"/>
    <w:rsid w:val="003B24A3"/>
    <w:rsid w:val="003B2DD9"/>
    <w:rsid w:val="003B3144"/>
    <w:rsid w:val="003B3668"/>
    <w:rsid w:val="003B42B2"/>
    <w:rsid w:val="003B438C"/>
    <w:rsid w:val="003B54A8"/>
    <w:rsid w:val="003B5DAD"/>
    <w:rsid w:val="003B6744"/>
    <w:rsid w:val="003B7D19"/>
    <w:rsid w:val="003C0ACE"/>
    <w:rsid w:val="003C2151"/>
    <w:rsid w:val="003C29DF"/>
    <w:rsid w:val="003C2D00"/>
    <w:rsid w:val="003C3C1D"/>
    <w:rsid w:val="003C426A"/>
    <w:rsid w:val="003C49D0"/>
    <w:rsid w:val="003C6246"/>
    <w:rsid w:val="003D1C53"/>
    <w:rsid w:val="003D32FF"/>
    <w:rsid w:val="003D3D16"/>
    <w:rsid w:val="003D4DEA"/>
    <w:rsid w:val="003D5115"/>
    <w:rsid w:val="003D66E9"/>
    <w:rsid w:val="003D7625"/>
    <w:rsid w:val="003E1E74"/>
    <w:rsid w:val="003E4050"/>
    <w:rsid w:val="003E4150"/>
    <w:rsid w:val="003E57C0"/>
    <w:rsid w:val="003E7AD0"/>
    <w:rsid w:val="003F1D55"/>
    <w:rsid w:val="003F3A03"/>
    <w:rsid w:val="003F3F42"/>
    <w:rsid w:val="003F53E8"/>
    <w:rsid w:val="003F5769"/>
    <w:rsid w:val="003F6744"/>
    <w:rsid w:val="003F6D1F"/>
    <w:rsid w:val="00400702"/>
    <w:rsid w:val="00401B45"/>
    <w:rsid w:val="00404CA4"/>
    <w:rsid w:val="00404DAE"/>
    <w:rsid w:val="00405993"/>
    <w:rsid w:val="0040652F"/>
    <w:rsid w:val="0040740E"/>
    <w:rsid w:val="00407DD4"/>
    <w:rsid w:val="00407F6E"/>
    <w:rsid w:val="00411894"/>
    <w:rsid w:val="00411922"/>
    <w:rsid w:val="00413B3A"/>
    <w:rsid w:val="00415097"/>
    <w:rsid w:val="0041627D"/>
    <w:rsid w:val="00416F57"/>
    <w:rsid w:val="00417E7B"/>
    <w:rsid w:val="004216EF"/>
    <w:rsid w:val="00421716"/>
    <w:rsid w:val="0042245E"/>
    <w:rsid w:val="00423263"/>
    <w:rsid w:val="004238FF"/>
    <w:rsid w:val="004242CC"/>
    <w:rsid w:val="0042450B"/>
    <w:rsid w:val="00424A1C"/>
    <w:rsid w:val="00426510"/>
    <w:rsid w:val="0042689B"/>
    <w:rsid w:val="004301B7"/>
    <w:rsid w:val="00431B69"/>
    <w:rsid w:val="00431D72"/>
    <w:rsid w:val="00432541"/>
    <w:rsid w:val="00432BE1"/>
    <w:rsid w:val="00433A4C"/>
    <w:rsid w:val="0043534A"/>
    <w:rsid w:val="004358A2"/>
    <w:rsid w:val="00436376"/>
    <w:rsid w:val="004374BF"/>
    <w:rsid w:val="00440557"/>
    <w:rsid w:val="00440E2D"/>
    <w:rsid w:val="0044132B"/>
    <w:rsid w:val="004421CC"/>
    <w:rsid w:val="00443AEC"/>
    <w:rsid w:val="00443B4A"/>
    <w:rsid w:val="0044498A"/>
    <w:rsid w:val="0044694D"/>
    <w:rsid w:val="004473B7"/>
    <w:rsid w:val="004506E4"/>
    <w:rsid w:val="004508C4"/>
    <w:rsid w:val="00450BA4"/>
    <w:rsid w:val="00450FEE"/>
    <w:rsid w:val="00451CE9"/>
    <w:rsid w:val="00451ECB"/>
    <w:rsid w:val="00452CD5"/>
    <w:rsid w:val="0045359D"/>
    <w:rsid w:val="004535E8"/>
    <w:rsid w:val="004537F2"/>
    <w:rsid w:val="00453854"/>
    <w:rsid w:val="004551BC"/>
    <w:rsid w:val="004574F9"/>
    <w:rsid w:val="00457DB6"/>
    <w:rsid w:val="00457DC6"/>
    <w:rsid w:val="004600FE"/>
    <w:rsid w:val="00460FAB"/>
    <w:rsid w:val="00461B99"/>
    <w:rsid w:val="00462EDE"/>
    <w:rsid w:val="00465384"/>
    <w:rsid w:val="00466D52"/>
    <w:rsid w:val="00474694"/>
    <w:rsid w:val="004760E3"/>
    <w:rsid w:val="004769DD"/>
    <w:rsid w:val="00477536"/>
    <w:rsid w:val="00484C43"/>
    <w:rsid w:val="004904CB"/>
    <w:rsid w:val="00491B08"/>
    <w:rsid w:val="0049506A"/>
    <w:rsid w:val="00495A27"/>
    <w:rsid w:val="00496E3C"/>
    <w:rsid w:val="004A03D4"/>
    <w:rsid w:val="004A142D"/>
    <w:rsid w:val="004A2054"/>
    <w:rsid w:val="004A3981"/>
    <w:rsid w:val="004A447C"/>
    <w:rsid w:val="004B1683"/>
    <w:rsid w:val="004B5A1D"/>
    <w:rsid w:val="004B6DCF"/>
    <w:rsid w:val="004B74E3"/>
    <w:rsid w:val="004B7574"/>
    <w:rsid w:val="004B78B5"/>
    <w:rsid w:val="004B7B5E"/>
    <w:rsid w:val="004C1BC4"/>
    <w:rsid w:val="004C553C"/>
    <w:rsid w:val="004C6952"/>
    <w:rsid w:val="004C71E5"/>
    <w:rsid w:val="004D0826"/>
    <w:rsid w:val="004D0F8A"/>
    <w:rsid w:val="004D16C8"/>
    <w:rsid w:val="004D1D7B"/>
    <w:rsid w:val="004D2375"/>
    <w:rsid w:val="004D67A0"/>
    <w:rsid w:val="004D7B8F"/>
    <w:rsid w:val="004E0B22"/>
    <w:rsid w:val="004E443D"/>
    <w:rsid w:val="004E5390"/>
    <w:rsid w:val="004E6E7F"/>
    <w:rsid w:val="004E7D1F"/>
    <w:rsid w:val="004F185D"/>
    <w:rsid w:val="004F2ED5"/>
    <w:rsid w:val="004F2FF6"/>
    <w:rsid w:val="004F3BDF"/>
    <w:rsid w:val="004F3E5D"/>
    <w:rsid w:val="004F7EBF"/>
    <w:rsid w:val="00501C55"/>
    <w:rsid w:val="00502406"/>
    <w:rsid w:val="00502465"/>
    <w:rsid w:val="00502622"/>
    <w:rsid w:val="0050666B"/>
    <w:rsid w:val="00507D3E"/>
    <w:rsid w:val="00513CB5"/>
    <w:rsid w:val="00514DB9"/>
    <w:rsid w:val="00516417"/>
    <w:rsid w:val="0051641E"/>
    <w:rsid w:val="00517FDB"/>
    <w:rsid w:val="0052071D"/>
    <w:rsid w:val="00520966"/>
    <w:rsid w:val="00521637"/>
    <w:rsid w:val="00522CC4"/>
    <w:rsid w:val="005238CA"/>
    <w:rsid w:val="00527387"/>
    <w:rsid w:val="00527555"/>
    <w:rsid w:val="00527B37"/>
    <w:rsid w:val="00530040"/>
    <w:rsid w:val="00530569"/>
    <w:rsid w:val="00530890"/>
    <w:rsid w:val="00531400"/>
    <w:rsid w:val="005342C3"/>
    <w:rsid w:val="005342DE"/>
    <w:rsid w:val="005349F8"/>
    <w:rsid w:val="00536810"/>
    <w:rsid w:val="00536A00"/>
    <w:rsid w:val="005407FC"/>
    <w:rsid w:val="0054213A"/>
    <w:rsid w:val="00542D12"/>
    <w:rsid w:val="00543D23"/>
    <w:rsid w:val="00543EE7"/>
    <w:rsid w:val="00544EB5"/>
    <w:rsid w:val="00546E5F"/>
    <w:rsid w:val="0055678D"/>
    <w:rsid w:val="005567B3"/>
    <w:rsid w:val="005605FB"/>
    <w:rsid w:val="005611E6"/>
    <w:rsid w:val="00561EB3"/>
    <w:rsid w:val="00562280"/>
    <w:rsid w:val="00564B2E"/>
    <w:rsid w:val="00564B8B"/>
    <w:rsid w:val="00566F79"/>
    <w:rsid w:val="00570474"/>
    <w:rsid w:val="00570CFB"/>
    <w:rsid w:val="005715FB"/>
    <w:rsid w:val="0057485F"/>
    <w:rsid w:val="005753B9"/>
    <w:rsid w:val="00575B67"/>
    <w:rsid w:val="00576816"/>
    <w:rsid w:val="0057759A"/>
    <w:rsid w:val="00580A8F"/>
    <w:rsid w:val="00581588"/>
    <w:rsid w:val="00581D7F"/>
    <w:rsid w:val="00581EA4"/>
    <w:rsid w:val="005826F1"/>
    <w:rsid w:val="00584C14"/>
    <w:rsid w:val="00584EB7"/>
    <w:rsid w:val="00585A9B"/>
    <w:rsid w:val="00587089"/>
    <w:rsid w:val="00590944"/>
    <w:rsid w:val="00593A41"/>
    <w:rsid w:val="005944F7"/>
    <w:rsid w:val="00594693"/>
    <w:rsid w:val="00594821"/>
    <w:rsid w:val="005A087C"/>
    <w:rsid w:val="005A259E"/>
    <w:rsid w:val="005A5A9E"/>
    <w:rsid w:val="005A5AA2"/>
    <w:rsid w:val="005A5F77"/>
    <w:rsid w:val="005A7684"/>
    <w:rsid w:val="005B0553"/>
    <w:rsid w:val="005B1942"/>
    <w:rsid w:val="005B1BAD"/>
    <w:rsid w:val="005B2EE3"/>
    <w:rsid w:val="005B391E"/>
    <w:rsid w:val="005B3CB4"/>
    <w:rsid w:val="005B475A"/>
    <w:rsid w:val="005B4FE5"/>
    <w:rsid w:val="005B649F"/>
    <w:rsid w:val="005B66ED"/>
    <w:rsid w:val="005B67D7"/>
    <w:rsid w:val="005B6D29"/>
    <w:rsid w:val="005C0FAE"/>
    <w:rsid w:val="005C51F4"/>
    <w:rsid w:val="005C6F15"/>
    <w:rsid w:val="005C6FFB"/>
    <w:rsid w:val="005D001A"/>
    <w:rsid w:val="005D013A"/>
    <w:rsid w:val="005D0D31"/>
    <w:rsid w:val="005D0DF6"/>
    <w:rsid w:val="005D1045"/>
    <w:rsid w:val="005D138A"/>
    <w:rsid w:val="005D15CB"/>
    <w:rsid w:val="005D245E"/>
    <w:rsid w:val="005D2511"/>
    <w:rsid w:val="005D2F22"/>
    <w:rsid w:val="005D3A27"/>
    <w:rsid w:val="005D3A63"/>
    <w:rsid w:val="005D42A1"/>
    <w:rsid w:val="005D54DC"/>
    <w:rsid w:val="005D5DA0"/>
    <w:rsid w:val="005E008B"/>
    <w:rsid w:val="005E058D"/>
    <w:rsid w:val="005E4190"/>
    <w:rsid w:val="005E5804"/>
    <w:rsid w:val="005E7928"/>
    <w:rsid w:val="005F0428"/>
    <w:rsid w:val="005F1E6E"/>
    <w:rsid w:val="005F20C8"/>
    <w:rsid w:val="005F2552"/>
    <w:rsid w:val="005F256B"/>
    <w:rsid w:val="005F26F7"/>
    <w:rsid w:val="005F2EF0"/>
    <w:rsid w:val="005F3182"/>
    <w:rsid w:val="005F3855"/>
    <w:rsid w:val="005F3D69"/>
    <w:rsid w:val="005F4145"/>
    <w:rsid w:val="005F4DDB"/>
    <w:rsid w:val="005F5A07"/>
    <w:rsid w:val="005F6379"/>
    <w:rsid w:val="005F66F5"/>
    <w:rsid w:val="005F69A2"/>
    <w:rsid w:val="005F6CE0"/>
    <w:rsid w:val="005F72E6"/>
    <w:rsid w:val="006006F8"/>
    <w:rsid w:val="00601969"/>
    <w:rsid w:val="00601BE5"/>
    <w:rsid w:val="006028E1"/>
    <w:rsid w:val="00603655"/>
    <w:rsid w:val="006039E3"/>
    <w:rsid w:val="00604BF8"/>
    <w:rsid w:val="00605A86"/>
    <w:rsid w:val="006071FB"/>
    <w:rsid w:val="00610143"/>
    <w:rsid w:val="00611E4B"/>
    <w:rsid w:val="00614312"/>
    <w:rsid w:val="00614BFC"/>
    <w:rsid w:val="00615E04"/>
    <w:rsid w:val="006161F7"/>
    <w:rsid w:val="00616C1C"/>
    <w:rsid w:val="00617C97"/>
    <w:rsid w:val="00617F4C"/>
    <w:rsid w:val="0062251C"/>
    <w:rsid w:val="00624561"/>
    <w:rsid w:val="006253BC"/>
    <w:rsid w:val="00626478"/>
    <w:rsid w:val="006266B4"/>
    <w:rsid w:val="006269A9"/>
    <w:rsid w:val="0063197D"/>
    <w:rsid w:val="0063431D"/>
    <w:rsid w:val="00634A34"/>
    <w:rsid w:val="006358FE"/>
    <w:rsid w:val="00635D54"/>
    <w:rsid w:val="00636671"/>
    <w:rsid w:val="00636C57"/>
    <w:rsid w:val="00636CE7"/>
    <w:rsid w:val="006375D5"/>
    <w:rsid w:val="0064193F"/>
    <w:rsid w:val="00641AAD"/>
    <w:rsid w:val="00641C56"/>
    <w:rsid w:val="0064261E"/>
    <w:rsid w:val="006431B8"/>
    <w:rsid w:val="006444BD"/>
    <w:rsid w:val="0064487B"/>
    <w:rsid w:val="00646822"/>
    <w:rsid w:val="00647223"/>
    <w:rsid w:val="00647480"/>
    <w:rsid w:val="006475DE"/>
    <w:rsid w:val="00647D57"/>
    <w:rsid w:val="006500FC"/>
    <w:rsid w:val="006528F5"/>
    <w:rsid w:val="006536FB"/>
    <w:rsid w:val="00654FC7"/>
    <w:rsid w:val="0065621F"/>
    <w:rsid w:val="006562B9"/>
    <w:rsid w:val="00657927"/>
    <w:rsid w:val="00660D55"/>
    <w:rsid w:val="006615F3"/>
    <w:rsid w:val="006630EB"/>
    <w:rsid w:val="006669D4"/>
    <w:rsid w:val="006677E1"/>
    <w:rsid w:val="0066785C"/>
    <w:rsid w:val="00671264"/>
    <w:rsid w:val="00671A4A"/>
    <w:rsid w:val="00672333"/>
    <w:rsid w:val="0067248A"/>
    <w:rsid w:val="00672929"/>
    <w:rsid w:val="00672CBF"/>
    <w:rsid w:val="00677AB8"/>
    <w:rsid w:val="00677D2A"/>
    <w:rsid w:val="0068099A"/>
    <w:rsid w:val="00681098"/>
    <w:rsid w:val="00682FF0"/>
    <w:rsid w:val="00684710"/>
    <w:rsid w:val="00684D37"/>
    <w:rsid w:val="00684D6E"/>
    <w:rsid w:val="00685F5A"/>
    <w:rsid w:val="00686508"/>
    <w:rsid w:val="00690A03"/>
    <w:rsid w:val="00691A44"/>
    <w:rsid w:val="00691F34"/>
    <w:rsid w:val="00692091"/>
    <w:rsid w:val="006927A4"/>
    <w:rsid w:val="0069422B"/>
    <w:rsid w:val="006949EC"/>
    <w:rsid w:val="0069585F"/>
    <w:rsid w:val="00696AB0"/>
    <w:rsid w:val="00696FBF"/>
    <w:rsid w:val="006979E3"/>
    <w:rsid w:val="006A1F93"/>
    <w:rsid w:val="006A3A56"/>
    <w:rsid w:val="006A3E58"/>
    <w:rsid w:val="006A53DF"/>
    <w:rsid w:val="006A6956"/>
    <w:rsid w:val="006A7275"/>
    <w:rsid w:val="006A7323"/>
    <w:rsid w:val="006A766F"/>
    <w:rsid w:val="006A7CD7"/>
    <w:rsid w:val="006A7F9F"/>
    <w:rsid w:val="006B1D18"/>
    <w:rsid w:val="006B2F5D"/>
    <w:rsid w:val="006B30CE"/>
    <w:rsid w:val="006B4468"/>
    <w:rsid w:val="006B556D"/>
    <w:rsid w:val="006B5F2B"/>
    <w:rsid w:val="006C05F8"/>
    <w:rsid w:val="006C152B"/>
    <w:rsid w:val="006C1747"/>
    <w:rsid w:val="006C3A42"/>
    <w:rsid w:val="006C53EE"/>
    <w:rsid w:val="006C777E"/>
    <w:rsid w:val="006D01EC"/>
    <w:rsid w:val="006D1202"/>
    <w:rsid w:val="006D21D8"/>
    <w:rsid w:val="006D2CCB"/>
    <w:rsid w:val="006D2EDA"/>
    <w:rsid w:val="006D371E"/>
    <w:rsid w:val="006D52BC"/>
    <w:rsid w:val="006D6DCE"/>
    <w:rsid w:val="006D769B"/>
    <w:rsid w:val="006E38A2"/>
    <w:rsid w:val="006E3D09"/>
    <w:rsid w:val="006E4293"/>
    <w:rsid w:val="006E490B"/>
    <w:rsid w:val="006E60F9"/>
    <w:rsid w:val="006E6549"/>
    <w:rsid w:val="006E6B83"/>
    <w:rsid w:val="006F16D4"/>
    <w:rsid w:val="006F29AE"/>
    <w:rsid w:val="006F2EAB"/>
    <w:rsid w:val="006F4FC7"/>
    <w:rsid w:val="006F4FD1"/>
    <w:rsid w:val="006F5E09"/>
    <w:rsid w:val="006F5FCF"/>
    <w:rsid w:val="006F634B"/>
    <w:rsid w:val="006F662A"/>
    <w:rsid w:val="006F686A"/>
    <w:rsid w:val="006F6AF5"/>
    <w:rsid w:val="006F794E"/>
    <w:rsid w:val="00700F06"/>
    <w:rsid w:val="0070304D"/>
    <w:rsid w:val="00703117"/>
    <w:rsid w:val="00703A63"/>
    <w:rsid w:val="00703A81"/>
    <w:rsid w:val="007043A9"/>
    <w:rsid w:val="007045D7"/>
    <w:rsid w:val="007056CD"/>
    <w:rsid w:val="0070585E"/>
    <w:rsid w:val="00705AC6"/>
    <w:rsid w:val="00706566"/>
    <w:rsid w:val="00707FE1"/>
    <w:rsid w:val="007104A3"/>
    <w:rsid w:val="00710C5A"/>
    <w:rsid w:val="00711B28"/>
    <w:rsid w:val="00712E44"/>
    <w:rsid w:val="0071424C"/>
    <w:rsid w:val="007144CD"/>
    <w:rsid w:val="0071506A"/>
    <w:rsid w:val="00720B9C"/>
    <w:rsid w:val="007211F0"/>
    <w:rsid w:val="0072170F"/>
    <w:rsid w:val="00722B1E"/>
    <w:rsid w:val="00722F8F"/>
    <w:rsid w:val="007249D7"/>
    <w:rsid w:val="00725234"/>
    <w:rsid w:val="007266C9"/>
    <w:rsid w:val="00726A34"/>
    <w:rsid w:val="007278B8"/>
    <w:rsid w:val="0073096F"/>
    <w:rsid w:val="00730F69"/>
    <w:rsid w:val="0073187E"/>
    <w:rsid w:val="00732583"/>
    <w:rsid w:val="00733606"/>
    <w:rsid w:val="0073365A"/>
    <w:rsid w:val="00733B65"/>
    <w:rsid w:val="0073437B"/>
    <w:rsid w:val="00734F31"/>
    <w:rsid w:val="00734F91"/>
    <w:rsid w:val="00736737"/>
    <w:rsid w:val="00736C33"/>
    <w:rsid w:val="00737391"/>
    <w:rsid w:val="00737411"/>
    <w:rsid w:val="007379B4"/>
    <w:rsid w:val="00737EFC"/>
    <w:rsid w:val="007402C9"/>
    <w:rsid w:val="00741BA3"/>
    <w:rsid w:val="0074298E"/>
    <w:rsid w:val="007429CC"/>
    <w:rsid w:val="00744382"/>
    <w:rsid w:val="00744732"/>
    <w:rsid w:val="00744C9F"/>
    <w:rsid w:val="00745006"/>
    <w:rsid w:val="007468D0"/>
    <w:rsid w:val="00747092"/>
    <w:rsid w:val="007509A0"/>
    <w:rsid w:val="007513ED"/>
    <w:rsid w:val="00751C1B"/>
    <w:rsid w:val="0075214C"/>
    <w:rsid w:val="0075261D"/>
    <w:rsid w:val="007539BC"/>
    <w:rsid w:val="00754148"/>
    <w:rsid w:val="00755F97"/>
    <w:rsid w:val="00756BC1"/>
    <w:rsid w:val="007578ED"/>
    <w:rsid w:val="0076008E"/>
    <w:rsid w:val="00760520"/>
    <w:rsid w:val="00760713"/>
    <w:rsid w:val="0076084D"/>
    <w:rsid w:val="00760E94"/>
    <w:rsid w:val="00761777"/>
    <w:rsid w:val="00761A5E"/>
    <w:rsid w:val="00761FC7"/>
    <w:rsid w:val="00763B2A"/>
    <w:rsid w:val="00763D88"/>
    <w:rsid w:val="00763FFE"/>
    <w:rsid w:val="00764580"/>
    <w:rsid w:val="0076485B"/>
    <w:rsid w:val="00766B42"/>
    <w:rsid w:val="0077101F"/>
    <w:rsid w:val="00771717"/>
    <w:rsid w:val="00772EA8"/>
    <w:rsid w:val="00772EC8"/>
    <w:rsid w:val="00773DDF"/>
    <w:rsid w:val="0077403D"/>
    <w:rsid w:val="00777A77"/>
    <w:rsid w:val="00780B35"/>
    <w:rsid w:val="007827D7"/>
    <w:rsid w:val="00783C14"/>
    <w:rsid w:val="0078444A"/>
    <w:rsid w:val="00787079"/>
    <w:rsid w:val="0079113C"/>
    <w:rsid w:val="0079355B"/>
    <w:rsid w:val="007947ED"/>
    <w:rsid w:val="0079543E"/>
    <w:rsid w:val="00796382"/>
    <w:rsid w:val="007965DE"/>
    <w:rsid w:val="00797034"/>
    <w:rsid w:val="00797774"/>
    <w:rsid w:val="0079795C"/>
    <w:rsid w:val="007A049B"/>
    <w:rsid w:val="007A29A0"/>
    <w:rsid w:val="007A2C8E"/>
    <w:rsid w:val="007A306A"/>
    <w:rsid w:val="007A3974"/>
    <w:rsid w:val="007A3E42"/>
    <w:rsid w:val="007A4E0C"/>
    <w:rsid w:val="007A5476"/>
    <w:rsid w:val="007A559F"/>
    <w:rsid w:val="007A64B0"/>
    <w:rsid w:val="007B11F8"/>
    <w:rsid w:val="007B17D9"/>
    <w:rsid w:val="007B1B7C"/>
    <w:rsid w:val="007B4ED9"/>
    <w:rsid w:val="007B632D"/>
    <w:rsid w:val="007B773E"/>
    <w:rsid w:val="007C07A8"/>
    <w:rsid w:val="007C0E66"/>
    <w:rsid w:val="007C142F"/>
    <w:rsid w:val="007C51E6"/>
    <w:rsid w:val="007C51F4"/>
    <w:rsid w:val="007C618D"/>
    <w:rsid w:val="007C7330"/>
    <w:rsid w:val="007C7704"/>
    <w:rsid w:val="007C7EF4"/>
    <w:rsid w:val="007D05AC"/>
    <w:rsid w:val="007D05FF"/>
    <w:rsid w:val="007D0B09"/>
    <w:rsid w:val="007D23B9"/>
    <w:rsid w:val="007D2995"/>
    <w:rsid w:val="007D2AE4"/>
    <w:rsid w:val="007D3FFC"/>
    <w:rsid w:val="007D4CB4"/>
    <w:rsid w:val="007D4F4F"/>
    <w:rsid w:val="007D581D"/>
    <w:rsid w:val="007D7DE5"/>
    <w:rsid w:val="007D7E03"/>
    <w:rsid w:val="007E0064"/>
    <w:rsid w:val="007E023D"/>
    <w:rsid w:val="007E11C1"/>
    <w:rsid w:val="007E231C"/>
    <w:rsid w:val="007E30ED"/>
    <w:rsid w:val="007E3154"/>
    <w:rsid w:val="007E5234"/>
    <w:rsid w:val="007E6272"/>
    <w:rsid w:val="007E7946"/>
    <w:rsid w:val="007F0083"/>
    <w:rsid w:val="007F0739"/>
    <w:rsid w:val="007F15ED"/>
    <w:rsid w:val="007F1E0D"/>
    <w:rsid w:val="007F2563"/>
    <w:rsid w:val="007F5395"/>
    <w:rsid w:val="007F5446"/>
    <w:rsid w:val="007F750C"/>
    <w:rsid w:val="007F7A23"/>
    <w:rsid w:val="00800467"/>
    <w:rsid w:val="00801B50"/>
    <w:rsid w:val="00803A68"/>
    <w:rsid w:val="00803BCB"/>
    <w:rsid w:val="00803C2B"/>
    <w:rsid w:val="0080429F"/>
    <w:rsid w:val="008045C2"/>
    <w:rsid w:val="00806C67"/>
    <w:rsid w:val="0081354C"/>
    <w:rsid w:val="0081507A"/>
    <w:rsid w:val="008153FE"/>
    <w:rsid w:val="00816665"/>
    <w:rsid w:val="008166E9"/>
    <w:rsid w:val="00816E27"/>
    <w:rsid w:val="0081783B"/>
    <w:rsid w:val="0082011A"/>
    <w:rsid w:val="00821C66"/>
    <w:rsid w:val="00822264"/>
    <w:rsid w:val="008226CB"/>
    <w:rsid w:val="0082346D"/>
    <w:rsid w:val="00825DF8"/>
    <w:rsid w:val="00825FF0"/>
    <w:rsid w:val="0082635D"/>
    <w:rsid w:val="00826463"/>
    <w:rsid w:val="00827AE0"/>
    <w:rsid w:val="008330FE"/>
    <w:rsid w:val="00833AFC"/>
    <w:rsid w:val="00834A9C"/>
    <w:rsid w:val="008354EE"/>
    <w:rsid w:val="00836719"/>
    <w:rsid w:val="00836E4B"/>
    <w:rsid w:val="0083718E"/>
    <w:rsid w:val="00837F3F"/>
    <w:rsid w:val="00840C0E"/>
    <w:rsid w:val="008410A7"/>
    <w:rsid w:val="00841403"/>
    <w:rsid w:val="008446C2"/>
    <w:rsid w:val="0084540B"/>
    <w:rsid w:val="008463BF"/>
    <w:rsid w:val="00846D5C"/>
    <w:rsid w:val="00847029"/>
    <w:rsid w:val="008473B8"/>
    <w:rsid w:val="00847439"/>
    <w:rsid w:val="008501DB"/>
    <w:rsid w:val="00850539"/>
    <w:rsid w:val="00851455"/>
    <w:rsid w:val="008526C8"/>
    <w:rsid w:val="00853CD0"/>
    <w:rsid w:val="00854AFE"/>
    <w:rsid w:val="00854B42"/>
    <w:rsid w:val="008551E0"/>
    <w:rsid w:val="00855F6A"/>
    <w:rsid w:val="008575E8"/>
    <w:rsid w:val="00857FC7"/>
    <w:rsid w:val="008608AE"/>
    <w:rsid w:val="00860A5F"/>
    <w:rsid w:val="0086250D"/>
    <w:rsid w:val="00862F28"/>
    <w:rsid w:val="00863898"/>
    <w:rsid w:val="0086444F"/>
    <w:rsid w:val="00864DC9"/>
    <w:rsid w:val="00865AE5"/>
    <w:rsid w:val="00865BD4"/>
    <w:rsid w:val="00867DBD"/>
    <w:rsid w:val="008706EB"/>
    <w:rsid w:val="0087092F"/>
    <w:rsid w:val="00871E48"/>
    <w:rsid w:val="008721B5"/>
    <w:rsid w:val="00873F9C"/>
    <w:rsid w:val="0087429A"/>
    <w:rsid w:val="0087592F"/>
    <w:rsid w:val="00875AA8"/>
    <w:rsid w:val="00875F79"/>
    <w:rsid w:val="00876F34"/>
    <w:rsid w:val="00877395"/>
    <w:rsid w:val="00877850"/>
    <w:rsid w:val="008805A1"/>
    <w:rsid w:val="0088356B"/>
    <w:rsid w:val="00884375"/>
    <w:rsid w:val="00884E21"/>
    <w:rsid w:val="00885B9F"/>
    <w:rsid w:val="00887F77"/>
    <w:rsid w:val="00891B3F"/>
    <w:rsid w:val="00892332"/>
    <w:rsid w:val="00893030"/>
    <w:rsid w:val="008939B7"/>
    <w:rsid w:val="008945B6"/>
    <w:rsid w:val="00894F49"/>
    <w:rsid w:val="00896B03"/>
    <w:rsid w:val="008A0147"/>
    <w:rsid w:val="008A07A8"/>
    <w:rsid w:val="008A0F9A"/>
    <w:rsid w:val="008A36B7"/>
    <w:rsid w:val="008A3EE0"/>
    <w:rsid w:val="008A59F4"/>
    <w:rsid w:val="008A5B0B"/>
    <w:rsid w:val="008A66FC"/>
    <w:rsid w:val="008A721E"/>
    <w:rsid w:val="008A7E66"/>
    <w:rsid w:val="008B22F8"/>
    <w:rsid w:val="008B2D15"/>
    <w:rsid w:val="008B345E"/>
    <w:rsid w:val="008C05FB"/>
    <w:rsid w:val="008C2D4D"/>
    <w:rsid w:val="008C4EA0"/>
    <w:rsid w:val="008C64AA"/>
    <w:rsid w:val="008D470C"/>
    <w:rsid w:val="008D6CB6"/>
    <w:rsid w:val="008D71FD"/>
    <w:rsid w:val="008E009D"/>
    <w:rsid w:val="008E00B9"/>
    <w:rsid w:val="008E085F"/>
    <w:rsid w:val="008E0FD8"/>
    <w:rsid w:val="008E3008"/>
    <w:rsid w:val="008E3700"/>
    <w:rsid w:val="008E3CED"/>
    <w:rsid w:val="008E3E61"/>
    <w:rsid w:val="008E5278"/>
    <w:rsid w:val="008E57EF"/>
    <w:rsid w:val="008E5F0F"/>
    <w:rsid w:val="008E72B3"/>
    <w:rsid w:val="008E7C78"/>
    <w:rsid w:val="008E7FDD"/>
    <w:rsid w:val="008F0B82"/>
    <w:rsid w:val="008F1D88"/>
    <w:rsid w:val="008F2C00"/>
    <w:rsid w:val="008F4EC0"/>
    <w:rsid w:val="008F4FC1"/>
    <w:rsid w:val="008F615B"/>
    <w:rsid w:val="008F775F"/>
    <w:rsid w:val="008F7C5E"/>
    <w:rsid w:val="009002D4"/>
    <w:rsid w:val="00900DFD"/>
    <w:rsid w:val="0090158D"/>
    <w:rsid w:val="00902CC9"/>
    <w:rsid w:val="00905C58"/>
    <w:rsid w:val="00906940"/>
    <w:rsid w:val="00907831"/>
    <w:rsid w:val="00910D3F"/>
    <w:rsid w:val="009114C4"/>
    <w:rsid w:val="00912021"/>
    <w:rsid w:val="009139B1"/>
    <w:rsid w:val="009141BD"/>
    <w:rsid w:val="00914434"/>
    <w:rsid w:val="009154BD"/>
    <w:rsid w:val="00915A33"/>
    <w:rsid w:val="00915F72"/>
    <w:rsid w:val="009164DA"/>
    <w:rsid w:val="009167E7"/>
    <w:rsid w:val="00920117"/>
    <w:rsid w:val="00923817"/>
    <w:rsid w:val="00923E56"/>
    <w:rsid w:val="00924448"/>
    <w:rsid w:val="00925798"/>
    <w:rsid w:val="00927456"/>
    <w:rsid w:val="009320AC"/>
    <w:rsid w:val="0093222E"/>
    <w:rsid w:val="009322CF"/>
    <w:rsid w:val="00932B78"/>
    <w:rsid w:val="0093421B"/>
    <w:rsid w:val="009348E5"/>
    <w:rsid w:val="00935A06"/>
    <w:rsid w:val="0094026D"/>
    <w:rsid w:val="009402B7"/>
    <w:rsid w:val="00942941"/>
    <w:rsid w:val="0094450D"/>
    <w:rsid w:val="00944DF7"/>
    <w:rsid w:val="00950873"/>
    <w:rsid w:val="00954C24"/>
    <w:rsid w:val="00954F37"/>
    <w:rsid w:val="009557A2"/>
    <w:rsid w:val="00955C9F"/>
    <w:rsid w:val="00956709"/>
    <w:rsid w:val="00961B3A"/>
    <w:rsid w:val="009620E7"/>
    <w:rsid w:val="009623EF"/>
    <w:rsid w:val="009625AD"/>
    <w:rsid w:val="00967336"/>
    <w:rsid w:val="00973669"/>
    <w:rsid w:val="00974E40"/>
    <w:rsid w:val="009752E5"/>
    <w:rsid w:val="00975689"/>
    <w:rsid w:val="0097612C"/>
    <w:rsid w:val="00977301"/>
    <w:rsid w:val="00981B82"/>
    <w:rsid w:val="009824F3"/>
    <w:rsid w:val="00982BF6"/>
    <w:rsid w:val="00982D9A"/>
    <w:rsid w:val="00983942"/>
    <w:rsid w:val="009868A2"/>
    <w:rsid w:val="00990B4A"/>
    <w:rsid w:val="00991777"/>
    <w:rsid w:val="009924BD"/>
    <w:rsid w:val="00992CAF"/>
    <w:rsid w:val="00993170"/>
    <w:rsid w:val="00993185"/>
    <w:rsid w:val="00993C86"/>
    <w:rsid w:val="00994104"/>
    <w:rsid w:val="00995A2C"/>
    <w:rsid w:val="009A111F"/>
    <w:rsid w:val="009A1C6D"/>
    <w:rsid w:val="009A275A"/>
    <w:rsid w:val="009A34ED"/>
    <w:rsid w:val="009A3B6A"/>
    <w:rsid w:val="009A56A9"/>
    <w:rsid w:val="009A5BB1"/>
    <w:rsid w:val="009A5EFB"/>
    <w:rsid w:val="009A6915"/>
    <w:rsid w:val="009A7817"/>
    <w:rsid w:val="009B09A7"/>
    <w:rsid w:val="009B1388"/>
    <w:rsid w:val="009B13C1"/>
    <w:rsid w:val="009B3C76"/>
    <w:rsid w:val="009B4F42"/>
    <w:rsid w:val="009B5F21"/>
    <w:rsid w:val="009C2590"/>
    <w:rsid w:val="009C433B"/>
    <w:rsid w:val="009C5B08"/>
    <w:rsid w:val="009C5CB0"/>
    <w:rsid w:val="009C6B42"/>
    <w:rsid w:val="009C6B88"/>
    <w:rsid w:val="009C731D"/>
    <w:rsid w:val="009C7624"/>
    <w:rsid w:val="009D392C"/>
    <w:rsid w:val="009D3ADB"/>
    <w:rsid w:val="009D3E92"/>
    <w:rsid w:val="009D3F5C"/>
    <w:rsid w:val="009D3FD6"/>
    <w:rsid w:val="009D452F"/>
    <w:rsid w:val="009D4BEB"/>
    <w:rsid w:val="009D5250"/>
    <w:rsid w:val="009D647B"/>
    <w:rsid w:val="009D69F5"/>
    <w:rsid w:val="009D7503"/>
    <w:rsid w:val="009D7B69"/>
    <w:rsid w:val="009D7DFC"/>
    <w:rsid w:val="009E387A"/>
    <w:rsid w:val="009F0E62"/>
    <w:rsid w:val="009F112A"/>
    <w:rsid w:val="009F11B8"/>
    <w:rsid w:val="009F1A87"/>
    <w:rsid w:val="009F5542"/>
    <w:rsid w:val="009F67BE"/>
    <w:rsid w:val="009F6A44"/>
    <w:rsid w:val="009F722C"/>
    <w:rsid w:val="009F759B"/>
    <w:rsid w:val="00A000CB"/>
    <w:rsid w:val="00A00A20"/>
    <w:rsid w:val="00A0111C"/>
    <w:rsid w:val="00A01497"/>
    <w:rsid w:val="00A018C0"/>
    <w:rsid w:val="00A03265"/>
    <w:rsid w:val="00A03666"/>
    <w:rsid w:val="00A03C3D"/>
    <w:rsid w:val="00A04314"/>
    <w:rsid w:val="00A04458"/>
    <w:rsid w:val="00A058FD"/>
    <w:rsid w:val="00A07833"/>
    <w:rsid w:val="00A12E23"/>
    <w:rsid w:val="00A13A3F"/>
    <w:rsid w:val="00A13F86"/>
    <w:rsid w:val="00A1413C"/>
    <w:rsid w:val="00A143A0"/>
    <w:rsid w:val="00A14A4A"/>
    <w:rsid w:val="00A15277"/>
    <w:rsid w:val="00A1647A"/>
    <w:rsid w:val="00A170F5"/>
    <w:rsid w:val="00A172B2"/>
    <w:rsid w:val="00A17660"/>
    <w:rsid w:val="00A1798A"/>
    <w:rsid w:val="00A230D5"/>
    <w:rsid w:val="00A23C85"/>
    <w:rsid w:val="00A246E6"/>
    <w:rsid w:val="00A265B6"/>
    <w:rsid w:val="00A26F13"/>
    <w:rsid w:val="00A3090C"/>
    <w:rsid w:val="00A32D98"/>
    <w:rsid w:val="00A346B5"/>
    <w:rsid w:val="00A346D6"/>
    <w:rsid w:val="00A358CC"/>
    <w:rsid w:val="00A35976"/>
    <w:rsid w:val="00A370E5"/>
    <w:rsid w:val="00A37191"/>
    <w:rsid w:val="00A405E0"/>
    <w:rsid w:val="00A40E61"/>
    <w:rsid w:val="00A42E30"/>
    <w:rsid w:val="00A448FF"/>
    <w:rsid w:val="00A4515B"/>
    <w:rsid w:val="00A45A1F"/>
    <w:rsid w:val="00A468FB"/>
    <w:rsid w:val="00A46A0B"/>
    <w:rsid w:val="00A47A13"/>
    <w:rsid w:val="00A47CCA"/>
    <w:rsid w:val="00A5064B"/>
    <w:rsid w:val="00A51199"/>
    <w:rsid w:val="00A52944"/>
    <w:rsid w:val="00A534BA"/>
    <w:rsid w:val="00A54DD9"/>
    <w:rsid w:val="00A55994"/>
    <w:rsid w:val="00A55C77"/>
    <w:rsid w:val="00A568B8"/>
    <w:rsid w:val="00A57B6E"/>
    <w:rsid w:val="00A57E5F"/>
    <w:rsid w:val="00A62FE4"/>
    <w:rsid w:val="00A63EB6"/>
    <w:rsid w:val="00A64160"/>
    <w:rsid w:val="00A64699"/>
    <w:rsid w:val="00A64B86"/>
    <w:rsid w:val="00A65104"/>
    <w:rsid w:val="00A6641B"/>
    <w:rsid w:val="00A672E1"/>
    <w:rsid w:val="00A707C8"/>
    <w:rsid w:val="00A70A79"/>
    <w:rsid w:val="00A70B24"/>
    <w:rsid w:val="00A73239"/>
    <w:rsid w:val="00A73C74"/>
    <w:rsid w:val="00A74CD5"/>
    <w:rsid w:val="00A76E62"/>
    <w:rsid w:val="00A7768D"/>
    <w:rsid w:val="00A800D4"/>
    <w:rsid w:val="00A835C4"/>
    <w:rsid w:val="00A84663"/>
    <w:rsid w:val="00A8612D"/>
    <w:rsid w:val="00A8625F"/>
    <w:rsid w:val="00A86C84"/>
    <w:rsid w:val="00A872BB"/>
    <w:rsid w:val="00A9007B"/>
    <w:rsid w:val="00A900ED"/>
    <w:rsid w:val="00A9106F"/>
    <w:rsid w:val="00A91A8C"/>
    <w:rsid w:val="00A91D4F"/>
    <w:rsid w:val="00A92D6B"/>
    <w:rsid w:val="00A9374B"/>
    <w:rsid w:val="00A93984"/>
    <w:rsid w:val="00A95582"/>
    <w:rsid w:val="00AA0B03"/>
    <w:rsid w:val="00AA5069"/>
    <w:rsid w:val="00AA581F"/>
    <w:rsid w:val="00AA7054"/>
    <w:rsid w:val="00AA7A31"/>
    <w:rsid w:val="00AB17DD"/>
    <w:rsid w:val="00AB1850"/>
    <w:rsid w:val="00AB2034"/>
    <w:rsid w:val="00AB261D"/>
    <w:rsid w:val="00AB43FB"/>
    <w:rsid w:val="00AB65B4"/>
    <w:rsid w:val="00AC0459"/>
    <w:rsid w:val="00AC1893"/>
    <w:rsid w:val="00AC21C7"/>
    <w:rsid w:val="00AC29CB"/>
    <w:rsid w:val="00AC4E8A"/>
    <w:rsid w:val="00AC5315"/>
    <w:rsid w:val="00AC5859"/>
    <w:rsid w:val="00AC6D46"/>
    <w:rsid w:val="00AC7C11"/>
    <w:rsid w:val="00AD0FFB"/>
    <w:rsid w:val="00AD29DC"/>
    <w:rsid w:val="00AD35BF"/>
    <w:rsid w:val="00AE0AB6"/>
    <w:rsid w:val="00AE1A18"/>
    <w:rsid w:val="00AE2285"/>
    <w:rsid w:val="00AE2DA1"/>
    <w:rsid w:val="00AE2FC6"/>
    <w:rsid w:val="00AE4335"/>
    <w:rsid w:val="00AE44E9"/>
    <w:rsid w:val="00AE4E13"/>
    <w:rsid w:val="00AE5E1D"/>
    <w:rsid w:val="00AE638F"/>
    <w:rsid w:val="00AF0843"/>
    <w:rsid w:val="00AF11A3"/>
    <w:rsid w:val="00AF3D77"/>
    <w:rsid w:val="00AF43E5"/>
    <w:rsid w:val="00AF4AC8"/>
    <w:rsid w:val="00AF4C18"/>
    <w:rsid w:val="00AF4DB7"/>
    <w:rsid w:val="00AF677E"/>
    <w:rsid w:val="00B01447"/>
    <w:rsid w:val="00B02BFE"/>
    <w:rsid w:val="00B0322B"/>
    <w:rsid w:val="00B03451"/>
    <w:rsid w:val="00B04D3C"/>
    <w:rsid w:val="00B04F75"/>
    <w:rsid w:val="00B12352"/>
    <w:rsid w:val="00B13253"/>
    <w:rsid w:val="00B14BC0"/>
    <w:rsid w:val="00B14F80"/>
    <w:rsid w:val="00B15202"/>
    <w:rsid w:val="00B15F8A"/>
    <w:rsid w:val="00B17486"/>
    <w:rsid w:val="00B214B4"/>
    <w:rsid w:val="00B2214A"/>
    <w:rsid w:val="00B23207"/>
    <w:rsid w:val="00B244D8"/>
    <w:rsid w:val="00B24C6F"/>
    <w:rsid w:val="00B25221"/>
    <w:rsid w:val="00B25EE9"/>
    <w:rsid w:val="00B26649"/>
    <w:rsid w:val="00B2716B"/>
    <w:rsid w:val="00B27E67"/>
    <w:rsid w:val="00B3071B"/>
    <w:rsid w:val="00B309F4"/>
    <w:rsid w:val="00B30DA3"/>
    <w:rsid w:val="00B31196"/>
    <w:rsid w:val="00B31A3B"/>
    <w:rsid w:val="00B3235C"/>
    <w:rsid w:val="00B32D1B"/>
    <w:rsid w:val="00B3320B"/>
    <w:rsid w:val="00B34019"/>
    <w:rsid w:val="00B34887"/>
    <w:rsid w:val="00B34ACE"/>
    <w:rsid w:val="00B351E2"/>
    <w:rsid w:val="00B402B8"/>
    <w:rsid w:val="00B40BAD"/>
    <w:rsid w:val="00B40DC3"/>
    <w:rsid w:val="00B4147A"/>
    <w:rsid w:val="00B42ACD"/>
    <w:rsid w:val="00B45935"/>
    <w:rsid w:val="00B45AB3"/>
    <w:rsid w:val="00B47E84"/>
    <w:rsid w:val="00B548A5"/>
    <w:rsid w:val="00B54B5B"/>
    <w:rsid w:val="00B55023"/>
    <w:rsid w:val="00B558F3"/>
    <w:rsid w:val="00B56D56"/>
    <w:rsid w:val="00B57243"/>
    <w:rsid w:val="00B572A2"/>
    <w:rsid w:val="00B60CE0"/>
    <w:rsid w:val="00B61FF4"/>
    <w:rsid w:val="00B647F2"/>
    <w:rsid w:val="00B66920"/>
    <w:rsid w:val="00B67623"/>
    <w:rsid w:val="00B7004C"/>
    <w:rsid w:val="00B704FB"/>
    <w:rsid w:val="00B70EB2"/>
    <w:rsid w:val="00B719C5"/>
    <w:rsid w:val="00B71E40"/>
    <w:rsid w:val="00B7267B"/>
    <w:rsid w:val="00B7608E"/>
    <w:rsid w:val="00B772D5"/>
    <w:rsid w:val="00B77837"/>
    <w:rsid w:val="00B77BB8"/>
    <w:rsid w:val="00B8018A"/>
    <w:rsid w:val="00B80350"/>
    <w:rsid w:val="00B80903"/>
    <w:rsid w:val="00B81CF2"/>
    <w:rsid w:val="00B82044"/>
    <w:rsid w:val="00B825AD"/>
    <w:rsid w:val="00B8283C"/>
    <w:rsid w:val="00B85AA2"/>
    <w:rsid w:val="00B868F7"/>
    <w:rsid w:val="00B86AB3"/>
    <w:rsid w:val="00B86F89"/>
    <w:rsid w:val="00B90D64"/>
    <w:rsid w:val="00B91DFB"/>
    <w:rsid w:val="00BA0D4D"/>
    <w:rsid w:val="00BA1E6F"/>
    <w:rsid w:val="00BA2D59"/>
    <w:rsid w:val="00BA416B"/>
    <w:rsid w:val="00BA49B4"/>
    <w:rsid w:val="00BA53BB"/>
    <w:rsid w:val="00BA6796"/>
    <w:rsid w:val="00BA77BF"/>
    <w:rsid w:val="00BA7E7B"/>
    <w:rsid w:val="00BB2685"/>
    <w:rsid w:val="00BB27C8"/>
    <w:rsid w:val="00BB516B"/>
    <w:rsid w:val="00BB696F"/>
    <w:rsid w:val="00BB79FE"/>
    <w:rsid w:val="00BC0559"/>
    <w:rsid w:val="00BC0876"/>
    <w:rsid w:val="00BC0BC3"/>
    <w:rsid w:val="00BC2866"/>
    <w:rsid w:val="00BC2E30"/>
    <w:rsid w:val="00BC751F"/>
    <w:rsid w:val="00BD101E"/>
    <w:rsid w:val="00BD1512"/>
    <w:rsid w:val="00BD1797"/>
    <w:rsid w:val="00BD25B2"/>
    <w:rsid w:val="00BD2938"/>
    <w:rsid w:val="00BD3603"/>
    <w:rsid w:val="00BD6812"/>
    <w:rsid w:val="00BD6D5D"/>
    <w:rsid w:val="00BD715D"/>
    <w:rsid w:val="00BE0C5A"/>
    <w:rsid w:val="00BE18EC"/>
    <w:rsid w:val="00BE212F"/>
    <w:rsid w:val="00BE256F"/>
    <w:rsid w:val="00BE3BE3"/>
    <w:rsid w:val="00BE3F0C"/>
    <w:rsid w:val="00BE47E3"/>
    <w:rsid w:val="00BE4CA1"/>
    <w:rsid w:val="00BE54CE"/>
    <w:rsid w:val="00BE5E79"/>
    <w:rsid w:val="00BE66EB"/>
    <w:rsid w:val="00BE736E"/>
    <w:rsid w:val="00BF2BE2"/>
    <w:rsid w:val="00BF37B4"/>
    <w:rsid w:val="00BF38A4"/>
    <w:rsid w:val="00BF4630"/>
    <w:rsid w:val="00BF494A"/>
    <w:rsid w:val="00BF4A08"/>
    <w:rsid w:val="00BF5CB4"/>
    <w:rsid w:val="00BF64A5"/>
    <w:rsid w:val="00BF659D"/>
    <w:rsid w:val="00BF683E"/>
    <w:rsid w:val="00C00F66"/>
    <w:rsid w:val="00C0152C"/>
    <w:rsid w:val="00C02186"/>
    <w:rsid w:val="00C02A93"/>
    <w:rsid w:val="00C02C4D"/>
    <w:rsid w:val="00C02D5D"/>
    <w:rsid w:val="00C03083"/>
    <w:rsid w:val="00C04A23"/>
    <w:rsid w:val="00C05DBD"/>
    <w:rsid w:val="00C069D3"/>
    <w:rsid w:val="00C076AD"/>
    <w:rsid w:val="00C07B0C"/>
    <w:rsid w:val="00C1230F"/>
    <w:rsid w:val="00C12E96"/>
    <w:rsid w:val="00C1598D"/>
    <w:rsid w:val="00C15A08"/>
    <w:rsid w:val="00C15CC3"/>
    <w:rsid w:val="00C16505"/>
    <w:rsid w:val="00C17335"/>
    <w:rsid w:val="00C210EE"/>
    <w:rsid w:val="00C22154"/>
    <w:rsid w:val="00C22A6C"/>
    <w:rsid w:val="00C2376F"/>
    <w:rsid w:val="00C242F2"/>
    <w:rsid w:val="00C24F2E"/>
    <w:rsid w:val="00C257EF"/>
    <w:rsid w:val="00C26C4C"/>
    <w:rsid w:val="00C3073D"/>
    <w:rsid w:val="00C31409"/>
    <w:rsid w:val="00C31D2E"/>
    <w:rsid w:val="00C321FE"/>
    <w:rsid w:val="00C32D15"/>
    <w:rsid w:val="00C353AA"/>
    <w:rsid w:val="00C356C5"/>
    <w:rsid w:val="00C35E31"/>
    <w:rsid w:val="00C35E69"/>
    <w:rsid w:val="00C40472"/>
    <w:rsid w:val="00C4091B"/>
    <w:rsid w:val="00C42448"/>
    <w:rsid w:val="00C42649"/>
    <w:rsid w:val="00C443D2"/>
    <w:rsid w:val="00C447E7"/>
    <w:rsid w:val="00C45EBA"/>
    <w:rsid w:val="00C475F4"/>
    <w:rsid w:val="00C47A28"/>
    <w:rsid w:val="00C47EEB"/>
    <w:rsid w:val="00C52D93"/>
    <w:rsid w:val="00C55C40"/>
    <w:rsid w:val="00C575F0"/>
    <w:rsid w:val="00C5784E"/>
    <w:rsid w:val="00C61FBA"/>
    <w:rsid w:val="00C63AFB"/>
    <w:rsid w:val="00C649AD"/>
    <w:rsid w:val="00C649B4"/>
    <w:rsid w:val="00C64EEA"/>
    <w:rsid w:val="00C64FE4"/>
    <w:rsid w:val="00C674F7"/>
    <w:rsid w:val="00C706FE"/>
    <w:rsid w:val="00C70EF3"/>
    <w:rsid w:val="00C72135"/>
    <w:rsid w:val="00C726C2"/>
    <w:rsid w:val="00C72D51"/>
    <w:rsid w:val="00C7312E"/>
    <w:rsid w:val="00C737B4"/>
    <w:rsid w:val="00C74103"/>
    <w:rsid w:val="00C74CFB"/>
    <w:rsid w:val="00C754A5"/>
    <w:rsid w:val="00C8026D"/>
    <w:rsid w:val="00C803D4"/>
    <w:rsid w:val="00C81778"/>
    <w:rsid w:val="00C81DF7"/>
    <w:rsid w:val="00C83BE8"/>
    <w:rsid w:val="00C841D4"/>
    <w:rsid w:val="00C8500A"/>
    <w:rsid w:val="00C851AB"/>
    <w:rsid w:val="00C862C5"/>
    <w:rsid w:val="00C86EDE"/>
    <w:rsid w:val="00C9238F"/>
    <w:rsid w:val="00C92A92"/>
    <w:rsid w:val="00C931F6"/>
    <w:rsid w:val="00C93A16"/>
    <w:rsid w:val="00C94195"/>
    <w:rsid w:val="00C941B9"/>
    <w:rsid w:val="00C946D1"/>
    <w:rsid w:val="00C96072"/>
    <w:rsid w:val="00C969D4"/>
    <w:rsid w:val="00CA0B35"/>
    <w:rsid w:val="00CA30E2"/>
    <w:rsid w:val="00CA3334"/>
    <w:rsid w:val="00CA3362"/>
    <w:rsid w:val="00CA36A0"/>
    <w:rsid w:val="00CA3984"/>
    <w:rsid w:val="00CA6814"/>
    <w:rsid w:val="00CA788C"/>
    <w:rsid w:val="00CB0C6E"/>
    <w:rsid w:val="00CB0FFC"/>
    <w:rsid w:val="00CB2CDE"/>
    <w:rsid w:val="00CB36DB"/>
    <w:rsid w:val="00CB3B5C"/>
    <w:rsid w:val="00CB4CAF"/>
    <w:rsid w:val="00CB54A6"/>
    <w:rsid w:val="00CB5BF3"/>
    <w:rsid w:val="00CB72E6"/>
    <w:rsid w:val="00CB7D78"/>
    <w:rsid w:val="00CC00FD"/>
    <w:rsid w:val="00CC0977"/>
    <w:rsid w:val="00CC0FFF"/>
    <w:rsid w:val="00CC1C88"/>
    <w:rsid w:val="00CC2BF1"/>
    <w:rsid w:val="00CC3D13"/>
    <w:rsid w:val="00CC4483"/>
    <w:rsid w:val="00CD0A83"/>
    <w:rsid w:val="00CD1DE3"/>
    <w:rsid w:val="00CD4EA9"/>
    <w:rsid w:val="00CD6A32"/>
    <w:rsid w:val="00CD7BD0"/>
    <w:rsid w:val="00CD7F54"/>
    <w:rsid w:val="00CE0368"/>
    <w:rsid w:val="00CE0576"/>
    <w:rsid w:val="00CE14E5"/>
    <w:rsid w:val="00CE17A8"/>
    <w:rsid w:val="00CE188C"/>
    <w:rsid w:val="00CE2513"/>
    <w:rsid w:val="00CE5C6E"/>
    <w:rsid w:val="00CE601D"/>
    <w:rsid w:val="00CE6EEB"/>
    <w:rsid w:val="00CF0686"/>
    <w:rsid w:val="00CF17C2"/>
    <w:rsid w:val="00CF2914"/>
    <w:rsid w:val="00CF3E21"/>
    <w:rsid w:val="00CF4853"/>
    <w:rsid w:val="00CF4D73"/>
    <w:rsid w:val="00CF5664"/>
    <w:rsid w:val="00CF5B3D"/>
    <w:rsid w:val="00CF60BA"/>
    <w:rsid w:val="00CF6754"/>
    <w:rsid w:val="00D0020A"/>
    <w:rsid w:val="00D019E5"/>
    <w:rsid w:val="00D02CAD"/>
    <w:rsid w:val="00D04079"/>
    <w:rsid w:val="00D05571"/>
    <w:rsid w:val="00D109A5"/>
    <w:rsid w:val="00D10B8C"/>
    <w:rsid w:val="00D112CC"/>
    <w:rsid w:val="00D11AB9"/>
    <w:rsid w:val="00D11C7F"/>
    <w:rsid w:val="00D121BB"/>
    <w:rsid w:val="00D205C1"/>
    <w:rsid w:val="00D209E4"/>
    <w:rsid w:val="00D24B71"/>
    <w:rsid w:val="00D250C2"/>
    <w:rsid w:val="00D258BF"/>
    <w:rsid w:val="00D26059"/>
    <w:rsid w:val="00D2627A"/>
    <w:rsid w:val="00D3039B"/>
    <w:rsid w:val="00D30484"/>
    <w:rsid w:val="00D3147D"/>
    <w:rsid w:val="00D31C18"/>
    <w:rsid w:val="00D31D3C"/>
    <w:rsid w:val="00D32984"/>
    <w:rsid w:val="00D34DF7"/>
    <w:rsid w:val="00D37660"/>
    <w:rsid w:val="00D37D83"/>
    <w:rsid w:val="00D41453"/>
    <w:rsid w:val="00D414C0"/>
    <w:rsid w:val="00D42168"/>
    <w:rsid w:val="00D4529E"/>
    <w:rsid w:val="00D461DB"/>
    <w:rsid w:val="00D4658B"/>
    <w:rsid w:val="00D47ED2"/>
    <w:rsid w:val="00D512EE"/>
    <w:rsid w:val="00D54CEE"/>
    <w:rsid w:val="00D556EA"/>
    <w:rsid w:val="00D60360"/>
    <w:rsid w:val="00D61268"/>
    <w:rsid w:val="00D6343F"/>
    <w:rsid w:val="00D643C6"/>
    <w:rsid w:val="00D64762"/>
    <w:rsid w:val="00D6535D"/>
    <w:rsid w:val="00D65DC0"/>
    <w:rsid w:val="00D667F9"/>
    <w:rsid w:val="00D6697C"/>
    <w:rsid w:val="00D70532"/>
    <w:rsid w:val="00D7121E"/>
    <w:rsid w:val="00D71A15"/>
    <w:rsid w:val="00D72D6F"/>
    <w:rsid w:val="00D72FB5"/>
    <w:rsid w:val="00D73121"/>
    <w:rsid w:val="00D74AAA"/>
    <w:rsid w:val="00D76192"/>
    <w:rsid w:val="00D77F9D"/>
    <w:rsid w:val="00D80565"/>
    <w:rsid w:val="00D81530"/>
    <w:rsid w:val="00D817F4"/>
    <w:rsid w:val="00D8184D"/>
    <w:rsid w:val="00D834D2"/>
    <w:rsid w:val="00D8395C"/>
    <w:rsid w:val="00D83D77"/>
    <w:rsid w:val="00D83F86"/>
    <w:rsid w:val="00D8727A"/>
    <w:rsid w:val="00D87867"/>
    <w:rsid w:val="00D87AE9"/>
    <w:rsid w:val="00D913D4"/>
    <w:rsid w:val="00D91BCB"/>
    <w:rsid w:val="00D92F25"/>
    <w:rsid w:val="00D939AC"/>
    <w:rsid w:val="00D939D1"/>
    <w:rsid w:val="00D93B45"/>
    <w:rsid w:val="00D94714"/>
    <w:rsid w:val="00D95E8B"/>
    <w:rsid w:val="00D96945"/>
    <w:rsid w:val="00D97ADE"/>
    <w:rsid w:val="00D97E43"/>
    <w:rsid w:val="00DA20DC"/>
    <w:rsid w:val="00DA2C87"/>
    <w:rsid w:val="00DA3629"/>
    <w:rsid w:val="00DA6BAB"/>
    <w:rsid w:val="00DA7D06"/>
    <w:rsid w:val="00DB0022"/>
    <w:rsid w:val="00DB22CD"/>
    <w:rsid w:val="00DB32DD"/>
    <w:rsid w:val="00DB3D60"/>
    <w:rsid w:val="00DB4079"/>
    <w:rsid w:val="00DB4440"/>
    <w:rsid w:val="00DB4970"/>
    <w:rsid w:val="00DB7382"/>
    <w:rsid w:val="00DB79F0"/>
    <w:rsid w:val="00DB7AB3"/>
    <w:rsid w:val="00DC2A2A"/>
    <w:rsid w:val="00DC40CE"/>
    <w:rsid w:val="00DC6745"/>
    <w:rsid w:val="00DC68F9"/>
    <w:rsid w:val="00DD03E5"/>
    <w:rsid w:val="00DD1DC5"/>
    <w:rsid w:val="00DD3B94"/>
    <w:rsid w:val="00DD4CB3"/>
    <w:rsid w:val="00DD6C55"/>
    <w:rsid w:val="00DD7DC6"/>
    <w:rsid w:val="00DE11D8"/>
    <w:rsid w:val="00DE1766"/>
    <w:rsid w:val="00DE2EF4"/>
    <w:rsid w:val="00DE336B"/>
    <w:rsid w:val="00DE59BC"/>
    <w:rsid w:val="00DE5AC7"/>
    <w:rsid w:val="00DE6162"/>
    <w:rsid w:val="00DE6BB3"/>
    <w:rsid w:val="00DE7FB7"/>
    <w:rsid w:val="00DF0206"/>
    <w:rsid w:val="00DF0895"/>
    <w:rsid w:val="00DF0FA2"/>
    <w:rsid w:val="00DF1985"/>
    <w:rsid w:val="00DF1A85"/>
    <w:rsid w:val="00DF2EA9"/>
    <w:rsid w:val="00DF609D"/>
    <w:rsid w:val="00DF79DA"/>
    <w:rsid w:val="00DF7D20"/>
    <w:rsid w:val="00E008E4"/>
    <w:rsid w:val="00E01673"/>
    <w:rsid w:val="00E01CB7"/>
    <w:rsid w:val="00E03826"/>
    <w:rsid w:val="00E0594A"/>
    <w:rsid w:val="00E05BA0"/>
    <w:rsid w:val="00E06514"/>
    <w:rsid w:val="00E0692D"/>
    <w:rsid w:val="00E069C8"/>
    <w:rsid w:val="00E07D98"/>
    <w:rsid w:val="00E10FAC"/>
    <w:rsid w:val="00E11E58"/>
    <w:rsid w:val="00E13025"/>
    <w:rsid w:val="00E13CBD"/>
    <w:rsid w:val="00E13FAA"/>
    <w:rsid w:val="00E143DD"/>
    <w:rsid w:val="00E16457"/>
    <w:rsid w:val="00E16645"/>
    <w:rsid w:val="00E17AC3"/>
    <w:rsid w:val="00E216F7"/>
    <w:rsid w:val="00E21980"/>
    <w:rsid w:val="00E22B68"/>
    <w:rsid w:val="00E23722"/>
    <w:rsid w:val="00E248F4"/>
    <w:rsid w:val="00E2530E"/>
    <w:rsid w:val="00E2634E"/>
    <w:rsid w:val="00E269FB"/>
    <w:rsid w:val="00E335B3"/>
    <w:rsid w:val="00E34E03"/>
    <w:rsid w:val="00E34EE6"/>
    <w:rsid w:val="00E37D9C"/>
    <w:rsid w:val="00E41656"/>
    <w:rsid w:val="00E417F0"/>
    <w:rsid w:val="00E458B6"/>
    <w:rsid w:val="00E47C23"/>
    <w:rsid w:val="00E505FF"/>
    <w:rsid w:val="00E50DDC"/>
    <w:rsid w:val="00E52FAD"/>
    <w:rsid w:val="00E549B0"/>
    <w:rsid w:val="00E55E17"/>
    <w:rsid w:val="00E56527"/>
    <w:rsid w:val="00E56905"/>
    <w:rsid w:val="00E6003A"/>
    <w:rsid w:val="00E60F8E"/>
    <w:rsid w:val="00E641A4"/>
    <w:rsid w:val="00E66313"/>
    <w:rsid w:val="00E709A8"/>
    <w:rsid w:val="00E70D97"/>
    <w:rsid w:val="00E71330"/>
    <w:rsid w:val="00E71A04"/>
    <w:rsid w:val="00E72B8A"/>
    <w:rsid w:val="00E73AE4"/>
    <w:rsid w:val="00E74AE4"/>
    <w:rsid w:val="00E7571A"/>
    <w:rsid w:val="00E770CE"/>
    <w:rsid w:val="00E80B0E"/>
    <w:rsid w:val="00E80C0F"/>
    <w:rsid w:val="00E8102A"/>
    <w:rsid w:val="00E822DA"/>
    <w:rsid w:val="00E82905"/>
    <w:rsid w:val="00E83347"/>
    <w:rsid w:val="00E843D5"/>
    <w:rsid w:val="00E84A69"/>
    <w:rsid w:val="00E85923"/>
    <w:rsid w:val="00E87DF6"/>
    <w:rsid w:val="00E902BA"/>
    <w:rsid w:val="00E9126C"/>
    <w:rsid w:val="00E91866"/>
    <w:rsid w:val="00E91A72"/>
    <w:rsid w:val="00E91DF2"/>
    <w:rsid w:val="00E95632"/>
    <w:rsid w:val="00E958DF"/>
    <w:rsid w:val="00E964D4"/>
    <w:rsid w:val="00EA0E71"/>
    <w:rsid w:val="00EA1ECF"/>
    <w:rsid w:val="00EA244E"/>
    <w:rsid w:val="00EA3057"/>
    <w:rsid w:val="00EA3838"/>
    <w:rsid w:val="00EA3C03"/>
    <w:rsid w:val="00EA50DF"/>
    <w:rsid w:val="00EA543F"/>
    <w:rsid w:val="00EA614E"/>
    <w:rsid w:val="00EA6497"/>
    <w:rsid w:val="00EA6861"/>
    <w:rsid w:val="00EA68D7"/>
    <w:rsid w:val="00EB0AEB"/>
    <w:rsid w:val="00EB0B6C"/>
    <w:rsid w:val="00EB0F2B"/>
    <w:rsid w:val="00EB10E1"/>
    <w:rsid w:val="00EB246D"/>
    <w:rsid w:val="00EB3A9B"/>
    <w:rsid w:val="00EB74CD"/>
    <w:rsid w:val="00EB7FF8"/>
    <w:rsid w:val="00EC0EAE"/>
    <w:rsid w:val="00EC4415"/>
    <w:rsid w:val="00EC55D1"/>
    <w:rsid w:val="00EC5619"/>
    <w:rsid w:val="00EC6F1F"/>
    <w:rsid w:val="00EC7DF2"/>
    <w:rsid w:val="00ED0208"/>
    <w:rsid w:val="00ED263B"/>
    <w:rsid w:val="00ED291C"/>
    <w:rsid w:val="00ED59E4"/>
    <w:rsid w:val="00ED5C38"/>
    <w:rsid w:val="00EE2CD9"/>
    <w:rsid w:val="00EE3337"/>
    <w:rsid w:val="00EE4B3B"/>
    <w:rsid w:val="00EE4EAB"/>
    <w:rsid w:val="00EE7C60"/>
    <w:rsid w:val="00EE7DBC"/>
    <w:rsid w:val="00EF0199"/>
    <w:rsid w:val="00EF38B6"/>
    <w:rsid w:val="00EF390A"/>
    <w:rsid w:val="00EF3B05"/>
    <w:rsid w:val="00EF5241"/>
    <w:rsid w:val="00EF5AB2"/>
    <w:rsid w:val="00EF5AE0"/>
    <w:rsid w:val="00EF7D7B"/>
    <w:rsid w:val="00F02AC7"/>
    <w:rsid w:val="00F04903"/>
    <w:rsid w:val="00F04A99"/>
    <w:rsid w:val="00F063EE"/>
    <w:rsid w:val="00F06EC1"/>
    <w:rsid w:val="00F101D8"/>
    <w:rsid w:val="00F10409"/>
    <w:rsid w:val="00F105CD"/>
    <w:rsid w:val="00F10A74"/>
    <w:rsid w:val="00F10F21"/>
    <w:rsid w:val="00F12454"/>
    <w:rsid w:val="00F12550"/>
    <w:rsid w:val="00F1256B"/>
    <w:rsid w:val="00F12C0B"/>
    <w:rsid w:val="00F1346C"/>
    <w:rsid w:val="00F15225"/>
    <w:rsid w:val="00F16CAB"/>
    <w:rsid w:val="00F176C3"/>
    <w:rsid w:val="00F20692"/>
    <w:rsid w:val="00F20A44"/>
    <w:rsid w:val="00F2198A"/>
    <w:rsid w:val="00F21B51"/>
    <w:rsid w:val="00F222C8"/>
    <w:rsid w:val="00F23192"/>
    <w:rsid w:val="00F23C9C"/>
    <w:rsid w:val="00F25005"/>
    <w:rsid w:val="00F26233"/>
    <w:rsid w:val="00F262A6"/>
    <w:rsid w:val="00F27B3E"/>
    <w:rsid w:val="00F30039"/>
    <w:rsid w:val="00F31268"/>
    <w:rsid w:val="00F31297"/>
    <w:rsid w:val="00F31A9D"/>
    <w:rsid w:val="00F3220D"/>
    <w:rsid w:val="00F33215"/>
    <w:rsid w:val="00F3359E"/>
    <w:rsid w:val="00F336EC"/>
    <w:rsid w:val="00F33956"/>
    <w:rsid w:val="00F33F49"/>
    <w:rsid w:val="00F34A8F"/>
    <w:rsid w:val="00F36819"/>
    <w:rsid w:val="00F373B9"/>
    <w:rsid w:val="00F40963"/>
    <w:rsid w:val="00F40AF5"/>
    <w:rsid w:val="00F40AF9"/>
    <w:rsid w:val="00F41009"/>
    <w:rsid w:val="00F41AC0"/>
    <w:rsid w:val="00F41B73"/>
    <w:rsid w:val="00F42ADF"/>
    <w:rsid w:val="00F42FA7"/>
    <w:rsid w:val="00F43246"/>
    <w:rsid w:val="00F43FCA"/>
    <w:rsid w:val="00F44901"/>
    <w:rsid w:val="00F453FE"/>
    <w:rsid w:val="00F4661E"/>
    <w:rsid w:val="00F47E16"/>
    <w:rsid w:val="00F5007F"/>
    <w:rsid w:val="00F51646"/>
    <w:rsid w:val="00F51F93"/>
    <w:rsid w:val="00F525D8"/>
    <w:rsid w:val="00F547F6"/>
    <w:rsid w:val="00F54D20"/>
    <w:rsid w:val="00F563D8"/>
    <w:rsid w:val="00F56550"/>
    <w:rsid w:val="00F56D1B"/>
    <w:rsid w:val="00F575CB"/>
    <w:rsid w:val="00F60B1D"/>
    <w:rsid w:val="00F62D92"/>
    <w:rsid w:val="00F62F01"/>
    <w:rsid w:val="00F64123"/>
    <w:rsid w:val="00F65168"/>
    <w:rsid w:val="00F65754"/>
    <w:rsid w:val="00F667A2"/>
    <w:rsid w:val="00F6726C"/>
    <w:rsid w:val="00F70C4D"/>
    <w:rsid w:val="00F724AF"/>
    <w:rsid w:val="00F72C29"/>
    <w:rsid w:val="00F7320A"/>
    <w:rsid w:val="00F73381"/>
    <w:rsid w:val="00F7357A"/>
    <w:rsid w:val="00F7364F"/>
    <w:rsid w:val="00F737F2"/>
    <w:rsid w:val="00F759A8"/>
    <w:rsid w:val="00F76B8F"/>
    <w:rsid w:val="00F77B3F"/>
    <w:rsid w:val="00F80489"/>
    <w:rsid w:val="00F80CBC"/>
    <w:rsid w:val="00F81263"/>
    <w:rsid w:val="00F82646"/>
    <w:rsid w:val="00F837C6"/>
    <w:rsid w:val="00F84D28"/>
    <w:rsid w:val="00F852AB"/>
    <w:rsid w:val="00F90410"/>
    <w:rsid w:val="00F91B2E"/>
    <w:rsid w:val="00F94486"/>
    <w:rsid w:val="00F948DF"/>
    <w:rsid w:val="00F9623A"/>
    <w:rsid w:val="00F97ED7"/>
    <w:rsid w:val="00FA0631"/>
    <w:rsid w:val="00FA184B"/>
    <w:rsid w:val="00FA45C7"/>
    <w:rsid w:val="00FA5977"/>
    <w:rsid w:val="00FA5C01"/>
    <w:rsid w:val="00FA72B8"/>
    <w:rsid w:val="00FB2714"/>
    <w:rsid w:val="00FB45C3"/>
    <w:rsid w:val="00FB5050"/>
    <w:rsid w:val="00FB5670"/>
    <w:rsid w:val="00FB6F35"/>
    <w:rsid w:val="00FC0371"/>
    <w:rsid w:val="00FC0C31"/>
    <w:rsid w:val="00FC2825"/>
    <w:rsid w:val="00FC3651"/>
    <w:rsid w:val="00FC3B24"/>
    <w:rsid w:val="00FC3D1E"/>
    <w:rsid w:val="00FC53F1"/>
    <w:rsid w:val="00FC5A12"/>
    <w:rsid w:val="00FD1F0F"/>
    <w:rsid w:val="00FD243E"/>
    <w:rsid w:val="00FD2FC8"/>
    <w:rsid w:val="00FD38E7"/>
    <w:rsid w:val="00FD3A23"/>
    <w:rsid w:val="00FD4322"/>
    <w:rsid w:val="00FD5752"/>
    <w:rsid w:val="00FD575F"/>
    <w:rsid w:val="00FD7BB5"/>
    <w:rsid w:val="00FE17C3"/>
    <w:rsid w:val="00FE2808"/>
    <w:rsid w:val="00FE48B5"/>
    <w:rsid w:val="00FE526D"/>
    <w:rsid w:val="00FE564F"/>
    <w:rsid w:val="00FE59EC"/>
    <w:rsid w:val="00FE634D"/>
    <w:rsid w:val="00FE638C"/>
    <w:rsid w:val="00FE6C8C"/>
    <w:rsid w:val="00FF0A8D"/>
    <w:rsid w:val="00FF14FE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9FE"/>
  <w15:docId w15:val="{D04800C8-5413-434D-BE7F-B715130D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5A237D"/>
    <w:pPr>
      <w:keepNext/>
      <w:keepLines/>
      <w:ind w:left="11"/>
      <w:jc w:val="left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237D"/>
    <w:pPr>
      <w:keepNext/>
      <w:keepLines/>
      <w:spacing w:after="159"/>
      <w:jc w:val="left"/>
      <w:outlineLvl w:val="1"/>
    </w:pPr>
    <w:rPr>
      <w:rFonts w:ascii="Calibri" w:eastAsia="Calibri" w:hAnsi="Calibri" w:cs="Calibri"/>
      <w:u w:val="single" w:color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8C4770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E26567"/>
  </w:style>
  <w:style w:type="character" w:customStyle="1" w:styleId="Numeraodelinhas">
    <w:name w:val="Numeração de linhas"/>
  </w:style>
  <w:style w:type="character" w:styleId="Refdecomentrio">
    <w:name w:val="annotation reference"/>
    <w:basedOn w:val="Fontepargpadro"/>
    <w:uiPriority w:val="99"/>
    <w:semiHidden/>
    <w:unhideWhenUsed/>
    <w:qFormat/>
    <w:rsid w:val="008C477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C4770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C4770"/>
    <w:rPr>
      <w:b/>
      <w:bCs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D45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Standard">
    <w:name w:val="Standard"/>
    <w:qFormat/>
    <w:rsid w:val="00504895"/>
    <w:pPr>
      <w:textAlignment w:val="baseline"/>
    </w:pPr>
    <w:rPr>
      <w:rFonts w:ascii="Times New Roman" w:eastAsia="MS Mincho" w:hAnsi="Times New Roman" w:cs="Times New Roman"/>
      <w:kern w:val="2"/>
      <w:sz w:val="24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C4770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C4770"/>
    <w:rPr>
      <w:b/>
      <w:bCs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08FC"/>
    <w:rPr>
      <w:color w:val="808080"/>
    </w:rPr>
  </w:style>
  <w:style w:type="character" w:customStyle="1" w:styleId="normaltextrun">
    <w:name w:val="normaltextrun"/>
    <w:basedOn w:val="Fontepargpadro"/>
    <w:rsid w:val="006528F5"/>
  </w:style>
  <w:style w:type="character" w:customStyle="1" w:styleId="eop">
    <w:name w:val="eop"/>
    <w:basedOn w:val="Fontepargpadro"/>
    <w:rsid w:val="0065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843142E5704283A1F55322545C6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1F207-6526-4A39-9972-884DC332F707}"/>
      </w:docPartPr>
      <w:docPartBody>
        <w:p w:rsidR="00396AE1" w:rsidRDefault="00A02625">
          <w:r w:rsidRPr="00955099">
            <w:rPr>
              <w:rStyle w:val="TextodoEspaoReservado"/>
            </w:rPr>
            <w:t>[Palavras-chave]</w:t>
          </w:r>
        </w:p>
      </w:docPartBody>
    </w:docPart>
    <w:docPart>
      <w:docPartPr>
        <w:name w:val="EFE65E5027A74437B8057F43EDFF7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3F17E-6BDD-4F9E-A86D-E1483976A51F}"/>
      </w:docPartPr>
      <w:docPartBody>
        <w:p w:rsidR="00396AE1" w:rsidRDefault="00A02625">
          <w:r w:rsidRPr="00955099">
            <w:rPr>
              <w:rStyle w:val="TextodoEspaoReservado"/>
            </w:rPr>
            <w:t>[Palavras-chave]</w:t>
          </w:r>
        </w:p>
      </w:docPartBody>
    </w:docPart>
    <w:docPart>
      <w:docPartPr>
        <w:name w:val="E3CCD5FDB8104553ADEC3389B2F48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97ACD-AEC1-420F-9D72-148C3E1421A0}"/>
      </w:docPartPr>
      <w:docPartBody>
        <w:p w:rsidR="00396AE1" w:rsidRDefault="00A02625">
          <w:r w:rsidRPr="00955099">
            <w:rPr>
              <w:rStyle w:val="TextodoEspaoReservado"/>
            </w:rPr>
            <w:t>[Data de Publicação]</w:t>
          </w:r>
        </w:p>
      </w:docPartBody>
    </w:docPart>
    <w:docPart>
      <w:docPartPr>
        <w:name w:val="288820A2ED35416A92FE1104C7A6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8D8CD-2A71-48A9-A70D-FEE93E7630AB}"/>
      </w:docPartPr>
      <w:docPartBody>
        <w:p w:rsidR="00396AE1" w:rsidRDefault="00A02625">
          <w:r w:rsidRPr="00955099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25"/>
    <w:rsid w:val="0000517B"/>
    <w:rsid w:val="000A736F"/>
    <w:rsid w:val="000F1ABA"/>
    <w:rsid w:val="000F1F04"/>
    <w:rsid w:val="0013530D"/>
    <w:rsid w:val="00196716"/>
    <w:rsid w:val="001B1EC2"/>
    <w:rsid w:val="00297285"/>
    <w:rsid w:val="002A7732"/>
    <w:rsid w:val="00396AE1"/>
    <w:rsid w:val="003C2B42"/>
    <w:rsid w:val="004B385A"/>
    <w:rsid w:val="00510B3D"/>
    <w:rsid w:val="005553D3"/>
    <w:rsid w:val="00572D77"/>
    <w:rsid w:val="005A1CD3"/>
    <w:rsid w:val="005D33C2"/>
    <w:rsid w:val="00624C68"/>
    <w:rsid w:val="0063290F"/>
    <w:rsid w:val="00644C2F"/>
    <w:rsid w:val="00651AA6"/>
    <w:rsid w:val="00672148"/>
    <w:rsid w:val="006C5151"/>
    <w:rsid w:val="006E5F17"/>
    <w:rsid w:val="00772F5F"/>
    <w:rsid w:val="007928A6"/>
    <w:rsid w:val="007A1CB8"/>
    <w:rsid w:val="007D67C6"/>
    <w:rsid w:val="00822FAD"/>
    <w:rsid w:val="00877C1D"/>
    <w:rsid w:val="00896C25"/>
    <w:rsid w:val="008D3114"/>
    <w:rsid w:val="0095249D"/>
    <w:rsid w:val="00A02625"/>
    <w:rsid w:val="00A07436"/>
    <w:rsid w:val="00AA391F"/>
    <w:rsid w:val="00BC0CC1"/>
    <w:rsid w:val="00BE4013"/>
    <w:rsid w:val="00D53B79"/>
    <w:rsid w:val="00DA6B39"/>
    <w:rsid w:val="00DF5DF3"/>
    <w:rsid w:val="00E0467C"/>
    <w:rsid w:val="00ED5AE0"/>
    <w:rsid w:val="00F15917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6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FEVEREIRO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49C1A-3C89-4692-940F-822E98C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2333</Words>
  <Characters>12928</Characters>
  <Application>Microsoft Office Word</Application>
  <DocSecurity>0</DocSecurity>
  <Lines>179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152</cp:keywords>
  <dc:description/>
  <cp:lastModifiedBy>Alessandro Boncompagni Junior</cp:lastModifiedBy>
  <cp:revision>6</cp:revision>
  <cp:lastPrinted>2022-11-04T19:15:00Z</cp:lastPrinted>
  <dcterms:created xsi:type="dcterms:W3CDTF">2023-12-04T05:24:00Z</dcterms:created>
  <dcterms:modified xsi:type="dcterms:W3CDTF">2023-12-07T14:22:00Z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