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0AB58856" w:rsidR="00486655" w:rsidRDefault="00215BF3" w:rsidP="003B6A3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Relatório </w:t>
            </w:r>
            <w:r w:rsidR="00394AE7">
              <w:rPr>
                <w:rFonts w:ascii="Times New Roman" w:hAnsi="Times New Roman"/>
                <w:iCs/>
                <w:szCs w:val="24"/>
              </w:rPr>
              <w:t>de Fiscalização nº 1000185068</w:t>
            </w:r>
            <w:r w:rsidR="0029666A">
              <w:rPr>
                <w:rFonts w:ascii="Times New Roman" w:hAnsi="Times New Roman"/>
                <w:iCs/>
                <w:szCs w:val="24"/>
              </w:rPr>
              <w:t>-</w:t>
            </w:r>
            <w:r w:rsidR="00394AE7">
              <w:rPr>
                <w:rFonts w:ascii="Times New Roman" w:hAnsi="Times New Roman"/>
                <w:iCs/>
                <w:szCs w:val="24"/>
              </w:rPr>
              <w:t>2</w:t>
            </w:r>
            <w:r w:rsidR="0029666A">
              <w:rPr>
                <w:rFonts w:ascii="Times New Roman" w:hAnsi="Times New Roman"/>
                <w:iCs/>
                <w:szCs w:val="24"/>
              </w:rPr>
              <w:t>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2A8FFFFF" w:rsidR="00486655" w:rsidRDefault="00E00BA5" w:rsidP="00642FFB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215BF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(PJ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) – </w:t>
            </w:r>
            <w:r w:rsidR="00394AE7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ULBRICH GESTÃO DE OBRAS E PROJETOS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4E6831E2" w:rsidR="00486655" w:rsidRDefault="008D134B" w:rsidP="00394AE7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3F4E88">
              <w:rPr>
                <w:rFonts w:ascii="Times New Roman" w:hAnsi="Times New Roman" w:cs="Times New Roman"/>
                <w:szCs w:val="24"/>
              </w:rPr>
              <w:t>5</w:t>
            </w:r>
            <w:r w:rsidR="00394AE7">
              <w:rPr>
                <w:rFonts w:ascii="Times New Roman" w:hAnsi="Times New Roman" w:cs="Times New Roman"/>
                <w:szCs w:val="24"/>
              </w:rPr>
              <w:t>9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123B9A2D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394AE7">
        <w:rPr>
          <w:rFonts w:ascii="Times New Roman" w:hAnsi="Times New Roman" w:cs="Times New Roman"/>
          <w:sz w:val="22"/>
        </w:rPr>
        <w:t>extraordinariamente de forma virtual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394AE7">
        <w:rPr>
          <w:rFonts w:ascii="Times New Roman" w:hAnsi="Times New Roman" w:cs="Times New Roman"/>
          <w:sz w:val="22"/>
        </w:rPr>
        <w:t>06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394AE7">
        <w:rPr>
          <w:rFonts w:ascii="Times New Roman" w:hAnsi="Times New Roman" w:cs="Times New Roman"/>
          <w:sz w:val="22"/>
        </w:rPr>
        <w:t>novem</w:t>
      </w:r>
      <w:r w:rsidR="0095571B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73C7F4CF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534159">
        <w:rPr>
          <w:rFonts w:ascii="Times New Roman" w:eastAsiaTheme="minorHAnsi" w:hAnsi="Times New Roman" w:cs="Times New Roman"/>
          <w:sz w:val="22"/>
          <w:lang w:eastAsia="en-US"/>
        </w:rPr>
        <w:t>WALTER GUSTAVO LINZMEYER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4E99FA79" w14:textId="349F6FB4" w:rsidR="00BD0E65" w:rsidRPr="00467A4A" w:rsidRDefault="00D671CF" w:rsidP="00467A4A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467A4A">
        <w:rPr>
          <w:rFonts w:ascii="Times New Roman" w:eastAsia="Calibri" w:hAnsi="Times New Roman"/>
          <w:iCs/>
          <w:sz w:val="22"/>
          <w:lang w:eastAsia="en-US"/>
        </w:rPr>
        <w:t xml:space="preserve">Acompanhar o Relatório e Voto Fundamentado do Conselheiro Relator, no âmbito da CEP-CAU/PR, no sentido de </w:t>
      </w:r>
      <w:r w:rsidR="001928EB" w:rsidRPr="00467A4A">
        <w:rPr>
          <w:rFonts w:ascii="Times New Roman" w:eastAsia="Calibri" w:hAnsi="Times New Roman"/>
          <w:iCs/>
          <w:sz w:val="22"/>
          <w:lang w:eastAsia="en-US"/>
        </w:rPr>
        <w:t xml:space="preserve">manter o Auto de Infração e Multa no valor de </w:t>
      </w:r>
      <w:r w:rsidR="00394AE7" w:rsidRPr="00467A4A">
        <w:rPr>
          <w:rFonts w:ascii="Times New Roman" w:eastAsia="Calibri" w:hAnsi="Times New Roman"/>
          <w:iCs/>
          <w:sz w:val="22"/>
          <w:lang w:eastAsia="en-US"/>
        </w:rPr>
        <w:t>7</w:t>
      </w:r>
      <w:r w:rsidR="001928EB" w:rsidRPr="00467A4A">
        <w:rPr>
          <w:rFonts w:ascii="Times New Roman" w:eastAsia="Calibri" w:hAnsi="Times New Roman"/>
          <w:iCs/>
          <w:sz w:val="22"/>
          <w:lang w:eastAsia="en-US"/>
        </w:rPr>
        <w:t xml:space="preserve"> (</w:t>
      </w:r>
      <w:r w:rsidR="00534159" w:rsidRPr="00467A4A">
        <w:rPr>
          <w:rFonts w:ascii="Times New Roman" w:eastAsia="Calibri" w:hAnsi="Times New Roman"/>
          <w:iCs/>
          <w:sz w:val="22"/>
          <w:lang w:eastAsia="en-US"/>
        </w:rPr>
        <w:t>SETE</w:t>
      </w:r>
      <w:r w:rsidR="001928EB" w:rsidRPr="00467A4A">
        <w:rPr>
          <w:rFonts w:ascii="Times New Roman" w:eastAsia="Calibri" w:hAnsi="Times New Roman"/>
          <w:iCs/>
          <w:sz w:val="22"/>
          <w:lang w:eastAsia="en-US"/>
        </w:rPr>
        <w:t xml:space="preserve">) anuidades vigentes, </w:t>
      </w:r>
      <w:r w:rsidR="00467A4A" w:rsidRPr="00467A4A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no momento da Notificação Preventiva, conforme Artigo 39, inciso II da Resolução n° 198/2020 </w:t>
      </w:r>
      <w:r w:rsidR="00534159">
        <w:rPr>
          <w:rFonts w:ascii="Times New Roman" w:eastAsia="Calibri" w:hAnsi="Times New Roman"/>
          <w:iCs/>
          <w:sz w:val="22"/>
          <w:szCs w:val="22"/>
          <w:lang w:eastAsia="en-US"/>
        </w:rPr>
        <w:t>C</w:t>
      </w:r>
      <w:r w:rsidR="00467A4A" w:rsidRPr="00467A4A">
        <w:rPr>
          <w:rFonts w:ascii="Times New Roman" w:eastAsia="Calibri" w:hAnsi="Times New Roman"/>
          <w:iCs/>
          <w:sz w:val="22"/>
          <w:szCs w:val="22"/>
          <w:lang w:eastAsia="en-US"/>
        </w:rPr>
        <w:t>AU/BR, visto a não regularização da infração e face ao autuado não ter retornado as tentativas de contato;</w:t>
      </w:r>
    </w:p>
    <w:p w14:paraId="5739D43E" w14:textId="77777777" w:rsidR="00467A4A" w:rsidRPr="00467A4A" w:rsidRDefault="00467A4A" w:rsidP="00467A4A">
      <w:pPr>
        <w:rPr>
          <w:rFonts w:ascii="Times New Roman" w:hAnsi="Times New Roman"/>
          <w:sz w:val="22"/>
        </w:rPr>
      </w:pP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6037843C" w:rsidR="00F05D92" w:rsidRPr="002612FE" w:rsidRDefault="001928EB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394AE7">
        <w:rPr>
          <w:rFonts w:ascii="Times New Roman" w:hAnsi="Times New Roman"/>
          <w:sz w:val="22"/>
          <w:szCs w:val="22"/>
        </w:rPr>
        <w:t>, 06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394AE7">
        <w:rPr>
          <w:rFonts w:ascii="Times New Roman" w:hAnsi="Times New Roman"/>
          <w:sz w:val="22"/>
          <w:szCs w:val="22"/>
        </w:rPr>
        <w:t>novem</w:t>
      </w:r>
      <w:r w:rsidR="0095571B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0839DD4F" w14:textId="0BC423B5" w:rsidR="003B6A32" w:rsidRPr="002612FE" w:rsidRDefault="003B6A32" w:rsidP="003B6A32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  </w:t>
            </w:r>
          </w:p>
          <w:p w14:paraId="4C61482C" w14:textId="7BBF204F" w:rsidR="00291544" w:rsidRPr="002612FE" w:rsidRDefault="00291544" w:rsidP="003B6A32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52DC7092" w:rsidR="00291544" w:rsidRPr="002612FE" w:rsidRDefault="001928EB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75B87098" w14:textId="77777777" w:rsidR="001928EB" w:rsidRPr="002612FE" w:rsidRDefault="001928EB" w:rsidP="001928EB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3FC45D45" w:rsidR="00291544" w:rsidRPr="002612FE" w:rsidRDefault="001928EB" w:rsidP="001928EB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FF318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1D40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DD7CD22" w14:textId="77777777" w:rsidR="00BD0E65" w:rsidRDefault="00BD0E6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E546B4" w14:textId="77777777" w:rsidR="00BD0E65" w:rsidRDefault="00BD0E6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6690A9D0" w:rsidR="00486655" w:rsidRPr="002612FE" w:rsidRDefault="001928EB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</w:t>
      </w:r>
      <w:r w:rsidR="00394AE7">
        <w:rPr>
          <w:rFonts w:ascii="Times New Roman" w:eastAsia="Calibri" w:hAnsi="Times New Roman" w:cs="Times New Roman"/>
          <w:b/>
          <w:bCs/>
          <w:sz w:val="22"/>
        </w:rPr>
        <w:t>2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 w:rsidR="00394AE7"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47E5942E" w:rsidR="00486655" w:rsidRPr="002612FE" w:rsidRDefault="001928E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4D72820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261FA700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3B3E6978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64610106" w:rsidR="00486655" w:rsidRPr="002612FE" w:rsidRDefault="0090474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X*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7E1D3B2A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394AE7">
              <w:rPr>
                <w:rFonts w:ascii="Times New Roman" w:eastAsia="Cambria" w:hAnsi="Times New Roman" w:cs="Times New Roman"/>
                <w:b/>
                <w:bCs/>
                <w:sz w:val="22"/>
              </w:rPr>
              <w:t>12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394AE7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24BB33F4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394AE7">
              <w:rPr>
                <w:rFonts w:ascii="Times New Roman" w:eastAsia="Cambria" w:hAnsi="Times New Roman" w:cs="Times New Roman"/>
                <w:b/>
                <w:bCs/>
                <w:sz w:val="22"/>
              </w:rPr>
              <w:t>06/11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653FB6B9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Relatór</w:t>
            </w:r>
            <w:r w:rsidR="00394AE7">
              <w:rPr>
                <w:rFonts w:ascii="Times New Roman" w:eastAsia="Cambria" w:hAnsi="Times New Roman" w:cs="Times New Roman"/>
                <w:b/>
                <w:bCs/>
                <w:sz w:val="22"/>
              </w:rPr>
              <w:t>io de Fiscalização nº 1000185068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-</w:t>
            </w:r>
            <w:r w:rsidR="00394AE7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A</w:t>
            </w:r>
          </w:p>
          <w:p w14:paraId="23A4EFEF" w14:textId="4CF054A9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361F2C">
              <w:rPr>
                <w:rFonts w:ascii="Times New Roman" w:eastAsia="Cambria" w:hAnsi="Times New Roman" w:cs="Times New Roman"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90474D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90474D">
              <w:rPr>
                <w:rFonts w:ascii="Times New Roman" w:eastAsia="Cambria" w:hAnsi="Times New Roman" w:cs="Times New Roman"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1928EB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49B70C6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E3AFC" w:rsidRPr="000E3AFC">
              <w:rPr>
                <w:rFonts w:ascii="Times New Roman" w:eastAsia="Cambria" w:hAnsi="Times New Roman" w:cs="Times New Roman"/>
                <w:bCs/>
                <w:sz w:val="22"/>
              </w:rPr>
              <w:t>*</w:t>
            </w:r>
            <w:r w:rsidR="000E3AFC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O Conselheiro Maugham Zaze justifica dizendo “que não está sendo contrário ao voto do Conselheiro Relator, mas sim, diante da constatação de que o sistema não gera o mesmo relatório para todas as pessoas que acessam o processo, considero que isso gerará uma insegurança jurídica ao Conselho, inclusive não concordo em manter a distribuição dos próximos processos, sem que esse erro seja corrigido”.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E6A9" w14:textId="77777777" w:rsidR="004900A5" w:rsidRDefault="004900A5">
      <w:pPr>
        <w:spacing w:after="0" w:line="240" w:lineRule="auto"/>
      </w:pPr>
      <w:r>
        <w:separator/>
      </w:r>
    </w:p>
  </w:endnote>
  <w:endnote w:type="continuationSeparator" w:id="0">
    <w:p w14:paraId="3381484C" w14:textId="77777777" w:rsidR="004900A5" w:rsidRDefault="0049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35074C9C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F72870">
      <w:rPr>
        <w:rFonts w:ascii="DaxCondensed" w:hAnsi="DaxCondensed"/>
        <w:b/>
        <w:color w:val="A6A6A6"/>
        <w:spacing w:val="1"/>
        <w:sz w:val="18"/>
      </w:rPr>
      <w:t xml:space="preserve"> 1</w:t>
    </w:r>
    <w:r w:rsidR="003F4E88">
      <w:rPr>
        <w:rFonts w:ascii="DaxCondensed" w:hAnsi="DaxCondensed"/>
        <w:b/>
        <w:color w:val="A6A6A6"/>
        <w:spacing w:val="1"/>
        <w:sz w:val="18"/>
      </w:rPr>
      <w:t>5</w:t>
    </w:r>
    <w:r w:rsidR="00394AE7">
      <w:rPr>
        <w:rFonts w:ascii="DaxCondensed" w:hAnsi="DaxCondensed"/>
        <w:b/>
        <w:color w:val="A6A6A6"/>
        <w:spacing w:val="1"/>
        <w:sz w:val="18"/>
      </w:rPr>
      <w:t>9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394AE7">
      <w:rPr>
        <w:rFonts w:ascii="DaxCondensed" w:hAnsi="DaxCondensed"/>
        <w:b/>
        <w:color w:val="A6A6A6"/>
        <w:spacing w:val="-2"/>
        <w:sz w:val="18"/>
      </w:rPr>
      <w:t>06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394AE7">
      <w:rPr>
        <w:rFonts w:ascii="DaxCondensed" w:hAnsi="DaxCondensed"/>
        <w:b/>
        <w:color w:val="A6A6A6"/>
        <w:spacing w:val="-3"/>
        <w:sz w:val="18"/>
      </w:rPr>
      <w:t>novem</w:t>
    </w:r>
    <w:r w:rsidR="0095571B">
      <w:rPr>
        <w:rFonts w:ascii="DaxCondensed" w:hAnsi="DaxCondensed"/>
        <w:b/>
        <w:color w:val="A6A6A6"/>
        <w:spacing w:val="-3"/>
        <w:sz w:val="18"/>
      </w:rPr>
      <w:t>br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A062" w14:textId="77777777" w:rsidR="004900A5" w:rsidRDefault="004900A5">
      <w:pPr>
        <w:spacing w:after="0" w:line="240" w:lineRule="auto"/>
      </w:pPr>
      <w:r>
        <w:separator/>
      </w:r>
    </w:p>
  </w:footnote>
  <w:footnote w:type="continuationSeparator" w:id="0">
    <w:p w14:paraId="4C01D607" w14:textId="77777777" w:rsidR="004900A5" w:rsidRDefault="0049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67A4A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67A4A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3326333">
    <w:abstractNumId w:val="0"/>
  </w:num>
  <w:num w:numId="2" w16cid:durableId="737898184">
    <w:abstractNumId w:val="3"/>
  </w:num>
  <w:num w:numId="3" w16cid:durableId="1245337146">
    <w:abstractNumId w:val="1"/>
  </w:num>
  <w:num w:numId="4" w16cid:durableId="1882399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0E3AFC"/>
    <w:rsid w:val="00150682"/>
    <w:rsid w:val="001928EB"/>
    <w:rsid w:val="00215BF3"/>
    <w:rsid w:val="0024271C"/>
    <w:rsid w:val="002612FE"/>
    <w:rsid w:val="00291544"/>
    <w:rsid w:val="0029666A"/>
    <w:rsid w:val="00361F2C"/>
    <w:rsid w:val="00394AE7"/>
    <w:rsid w:val="003B6A32"/>
    <w:rsid w:val="003F4E88"/>
    <w:rsid w:val="003F5530"/>
    <w:rsid w:val="00421BAC"/>
    <w:rsid w:val="00467A4A"/>
    <w:rsid w:val="00486655"/>
    <w:rsid w:val="004900A5"/>
    <w:rsid w:val="00534159"/>
    <w:rsid w:val="00642FFB"/>
    <w:rsid w:val="00646093"/>
    <w:rsid w:val="007837BC"/>
    <w:rsid w:val="0079673C"/>
    <w:rsid w:val="007A39BB"/>
    <w:rsid w:val="00876576"/>
    <w:rsid w:val="008803E3"/>
    <w:rsid w:val="00893179"/>
    <w:rsid w:val="008A32F7"/>
    <w:rsid w:val="008D134B"/>
    <w:rsid w:val="0090474D"/>
    <w:rsid w:val="0095571B"/>
    <w:rsid w:val="009C0E5E"/>
    <w:rsid w:val="00A0535F"/>
    <w:rsid w:val="00A103D1"/>
    <w:rsid w:val="00A451AD"/>
    <w:rsid w:val="00A55292"/>
    <w:rsid w:val="00AB3451"/>
    <w:rsid w:val="00B055DF"/>
    <w:rsid w:val="00B2061C"/>
    <w:rsid w:val="00BA1352"/>
    <w:rsid w:val="00BB172B"/>
    <w:rsid w:val="00BC3A31"/>
    <w:rsid w:val="00BD0E65"/>
    <w:rsid w:val="00C00DA0"/>
    <w:rsid w:val="00CE0516"/>
    <w:rsid w:val="00D44315"/>
    <w:rsid w:val="00D671CF"/>
    <w:rsid w:val="00D6771E"/>
    <w:rsid w:val="00E00BA5"/>
    <w:rsid w:val="00E5503E"/>
    <w:rsid w:val="00E76A78"/>
    <w:rsid w:val="00EE3763"/>
    <w:rsid w:val="00F05D92"/>
    <w:rsid w:val="00F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</cp:revision>
  <cp:lastPrinted>2023-12-20T10:41:00Z</cp:lastPrinted>
  <dcterms:created xsi:type="dcterms:W3CDTF">2023-12-20T10:41:00Z</dcterms:created>
  <dcterms:modified xsi:type="dcterms:W3CDTF">2023-12-20T10:41:00Z</dcterms:modified>
  <dc:language>pt-BR</dc:language>
</cp:coreProperties>
</file>