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:rsidRPr="008239B4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Pr="008239B4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8239B4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5AB578A6" w:rsidR="00486655" w:rsidRPr="008239B4" w:rsidRDefault="00231EAB" w:rsidP="00E31B51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2"/>
              </w:rPr>
            </w:pPr>
            <w:r>
              <w:rPr>
                <w:rFonts w:ascii="Times New Roman" w:hAnsi="Times New Roman" w:cs="Times New Roman"/>
                <w:iCs/>
                <w:sz w:val="22"/>
              </w:rPr>
              <w:t xml:space="preserve">Protocolo nº </w:t>
            </w:r>
            <w:r w:rsidR="00D33CFD">
              <w:rPr>
                <w:rFonts w:ascii="Times New Roman" w:hAnsi="Times New Roman" w:cs="Times New Roman"/>
                <w:iCs/>
                <w:sz w:val="22"/>
              </w:rPr>
              <w:t>1890381</w:t>
            </w:r>
            <w:r w:rsidR="008A32F7" w:rsidRPr="008239B4">
              <w:rPr>
                <w:rFonts w:ascii="Times New Roman" w:hAnsi="Times New Roman" w:cs="Times New Roman"/>
                <w:iCs/>
                <w:color w:val="000000" w:themeColor="text1"/>
                <w:sz w:val="22"/>
              </w:rPr>
              <w:t>/202</w:t>
            </w:r>
            <w:r w:rsidR="00E31B51" w:rsidRPr="008239B4">
              <w:rPr>
                <w:rFonts w:ascii="Times New Roman" w:hAnsi="Times New Roman" w:cs="Times New Roman"/>
                <w:iCs/>
                <w:color w:val="000000" w:themeColor="text1"/>
                <w:sz w:val="22"/>
              </w:rPr>
              <w:t>3</w:t>
            </w:r>
          </w:p>
        </w:tc>
      </w:tr>
      <w:tr w:rsidR="00486655" w:rsidRPr="008239B4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Pr="008239B4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8239B4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7B77E03" w:rsidR="00486655" w:rsidRPr="008239B4" w:rsidRDefault="00404CDA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239B4">
              <w:rPr>
                <w:rFonts w:ascii="Times New Roman" w:eastAsia="Calibri" w:hAnsi="Times New Roman" w:cs="Times New Roman"/>
                <w:color w:val="000000" w:themeColor="text1"/>
                <w:sz w:val="22"/>
                <w:lang w:eastAsia="en-US"/>
              </w:rPr>
              <w:t>Comissão de Exercício Profissional do CAU/PR</w:t>
            </w:r>
          </w:p>
        </w:tc>
      </w:tr>
      <w:tr w:rsidR="00486655" w:rsidRPr="008239B4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Pr="008239B4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239B4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3" w:type="dxa"/>
          </w:tcPr>
          <w:p w14:paraId="0194926E" w14:textId="68E4D55A" w:rsidR="00486655" w:rsidRPr="008239B4" w:rsidRDefault="00231EAB" w:rsidP="00380921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lang w:eastAsia="en-US"/>
              </w:rPr>
              <w:t>Recomendação ao CAU/BR</w:t>
            </w:r>
            <w:r w:rsidR="009C083C"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lang w:eastAsia="en-US"/>
              </w:rPr>
              <w:t xml:space="preserve"> referente a melhorias no</w:t>
            </w: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lang w:eastAsia="en-US"/>
              </w:rPr>
              <w:t xml:space="preserve"> Novo Módulo de Fiscalização – Resolução nº 198/2020</w:t>
            </w:r>
          </w:p>
        </w:tc>
      </w:tr>
      <w:tr w:rsidR="00486655" w:rsidRPr="008239B4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5193D046" w:rsidR="00486655" w:rsidRPr="008239B4" w:rsidRDefault="00231EAB" w:rsidP="004569C4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DELIBERAÇÃO Nº 161</w:t>
            </w:r>
            <w:r w:rsidR="008A32F7" w:rsidRPr="008239B4">
              <w:rPr>
                <w:rFonts w:ascii="Times New Roman" w:hAnsi="Times New Roman" w:cs="Times New Roman"/>
                <w:color w:val="000000" w:themeColor="text1"/>
                <w:sz w:val="22"/>
              </w:rPr>
              <w:t>/2023</w:t>
            </w:r>
            <w:r w:rsidR="008A32F7" w:rsidRPr="008239B4">
              <w:rPr>
                <w:rFonts w:ascii="Times New Roman" w:hAnsi="Times New Roman" w:cs="Times New Roman"/>
                <w:sz w:val="22"/>
              </w:rPr>
              <w:t xml:space="preserve"> CEP-CAU/PR</w:t>
            </w:r>
          </w:p>
        </w:tc>
      </w:tr>
    </w:tbl>
    <w:p w14:paraId="43C19C1E" w14:textId="39B6D6A4" w:rsidR="00486655" w:rsidRPr="0094222C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Cs w:val="24"/>
        </w:rPr>
      </w:pPr>
      <w:r w:rsidRPr="008239B4">
        <w:rPr>
          <w:rFonts w:ascii="Times New Roman" w:hAnsi="Times New Roman" w:cs="Times New Roman"/>
          <w:sz w:val="22"/>
        </w:rPr>
        <w:t>A COMISSÃO DE EXERCÍCIO PROFISSIONAL</w:t>
      </w:r>
      <w:r w:rsidR="00EF7742" w:rsidRPr="008239B4">
        <w:rPr>
          <w:rFonts w:ascii="Times New Roman" w:hAnsi="Times New Roman" w:cs="Times New Roman"/>
          <w:sz w:val="22"/>
        </w:rPr>
        <w:t xml:space="preserve"> DO CONSELHO DE ARQUITETURA E URBANISMO DO PARANÁ</w:t>
      </w:r>
      <w:r w:rsidRPr="008239B4">
        <w:rPr>
          <w:rFonts w:ascii="Times New Roman" w:hAnsi="Times New Roman" w:cs="Times New Roman"/>
          <w:sz w:val="22"/>
        </w:rPr>
        <w:t xml:space="preserve"> (CEP-CAU/PR), reunida </w:t>
      </w:r>
      <w:r w:rsidR="0063670F" w:rsidRPr="008239B4">
        <w:rPr>
          <w:rFonts w:ascii="Times New Roman" w:hAnsi="Times New Roman" w:cs="Times New Roman"/>
          <w:sz w:val="22"/>
        </w:rPr>
        <w:t>ordinariamente</w:t>
      </w:r>
      <w:r w:rsidR="00EF7742" w:rsidRPr="008239B4">
        <w:rPr>
          <w:rFonts w:ascii="Times New Roman" w:hAnsi="Times New Roman" w:cs="Times New Roman"/>
          <w:sz w:val="22"/>
        </w:rPr>
        <w:t>,</w:t>
      </w:r>
      <w:r w:rsidR="00D33CFD">
        <w:rPr>
          <w:rFonts w:ascii="Times New Roman" w:hAnsi="Times New Roman" w:cs="Times New Roman"/>
          <w:sz w:val="22"/>
        </w:rPr>
        <w:t xml:space="preserve"> de forma híbrida</w:t>
      </w:r>
      <w:r w:rsidR="00EF7742" w:rsidRPr="008239B4">
        <w:rPr>
          <w:rFonts w:ascii="Times New Roman" w:hAnsi="Times New Roman" w:cs="Times New Roman"/>
          <w:sz w:val="22"/>
        </w:rPr>
        <w:t>,</w:t>
      </w:r>
      <w:r w:rsidRPr="008239B4">
        <w:rPr>
          <w:rFonts w:ascii="Times New Roman" w:hAnsi="Times New Roman" w:cs="Times New Roman"/>
          <w:sz w:val="22"/>
        </w:rPr>
        <w:t xml:space="preserve"> no dia </w:t>
      </w:r>
      <w:r w:rsidR="00D33CFD">
        <w:rPr>
          <w:rFonts w:ascii="Times New Roman" w:hAnsi="Times New Roman" w:cs="Times New Roman"/>
          <w:sz w:val="22"/>
        </w:rPr>
        <w:t>20</w:t>
      </w:r>
      <w:r w:rsidRPr="008239B4">
        <w:rPr>
          <w:rFonts w:ascii="Times New Roman" w:hAnsi="Times New Roman" w:cs="Times New Roman"/>
          <w:sz w:val="22"/>
        </w:rPr>
        <w:t xml:space="preserve"> de </w:t>
      </w:r>
      <w:r w:rsidR="0063670F" w:rsidRPr="008239B4">
        <w:rPr>
          <w:rFonts w:ascii="Times New Roman" w:hAnsi="Times New Roman" w:cs="Times New Roman"/>
          <w:sz w:val="22"/>
        </w:rPr>
        <w:t>novembro</w:t>
      </w:r>
      <w:r w:rsidRPr="008239B4">
        <w:rPr>
          <w:rFonts w:ascii="Times New Roman" w:hAnsi="Times New Roman" w:cs="Times New Roman"/>
          <w:sz w:val="22"/>
        </w:rPr>
        <w:t xml:space="preserve"> de 2023, </w:t>
      </w:r>
      <w:r w:rsidRPr="0094222C">
        <w:rPr>
          <w:rFonts w:ascii="Times New Roman" w:hAnsi="Times New Roman" w:cs="Times New Roman"/>
          <w:szCs w:val="24"/>
        </w:rPr>
        <w:t>no uso das competências que lhe conferem o Regimento Interno do CAU/PR, após análise do assunto em epígrafe, e</w:t>
      </w:r>
    </w:p>
    <w:p w14:paraId="6BEEFA1E" w14:textId="7D7F01FD" w:rsidR="00E1627C" w:rsidRPr="0094222C" w:rsidRDefault="00404CDA" w:rsidP="00231EAB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4222C">
        <w:rPr>
          <w:rFonts w:ascii="Times New Roman" w:hAnsi="Times New Roman" w:cs="Times New Roman"/>
          <w:szCs w:val="24"/>
          <w:shd w:val="clear" w:color="auto" w:fill="FFFFFF"/>
        </w:rPr>
        <w:t>Considerando a função do CAU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(§ 1º do Art. 24º da Lei 12.378/2010);</w:t>
      </w:r>
    </w:p>
    <w:p w14:paraId="5858955F" w14:textId="77777777" w:rsidR="00231EAB" w:rsidRPr="0094222C" w:rsidRDefault="00231EAB" w:rsidP="00231EAB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4222C">
        <w:rPr>
          <w:rFonts w:ascii="Times New Roman" w:hAnsi="Times New Roman" w:cs="Times New Roman"/>
          <w:szCs w:val="24"/>
          <w:shd w:val="clear" w:color="auto" w:fill="FFFFFF"/>
        </w:rPr>
        <w:t>Considerando o Regimento Interno do Conselho de Arquitetura e Urbanismo do Paraná, Artigo 97, inciso XII, onde “Compete às comissões ordinárias e especiais, propor, apreciar e deliberar sobre o aprimoramento e cumprimento dos indicadores estratégicos pertinentes às competências da respectiva comissão”;</w:t>
      </w:r>
    </w:p>
    <w:p w14:paraId="5967546C" w14:textId="77777777" w:rsidR="00231EAB" w:rsidRPr="0094222C" w:rsidRDefault="00231EAB" w:rsidP="00231EAB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4222C">
        <w:rPr>
          <w:rFonts w:ascii="Times New Roman" w:hAnsi="Times New Roman" w:cs="Times New Roman"/>
          <w:szCs w:val="24"/>
          <w:shd w:val="clear" w:color="auto" w:fill="FFFFFF"/>
        </w:rPr>
        <w:t>Considerando a finalidade da Comissão de Exercício Profissional do CAU/PR, estabelecida pelo Art. 101 do Regimento Interno, de zelar pela orientação e fiscalização do exercício da Arquitetura e Urbanismo;</w:t>
      </w:r>
    </w:p>
    <w:p w14:paraId="6C1E9730" w14:textId="77777777" w:rsidR="00231EAB" w:rsidRPr="0094222C" w:rsidRDefault="00231EAB" w:rsidP="00231EAB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4222C">
        <w:rPr>
          <w:rFonts w:ascii="Times New Roman" w:hAnsi="Times New Roman" w:cs="Times New Roman"/>
          <w:szCs w:val="24"/>
          <w:shd w:val="clear" w:color="auto" w:fill="FFFFFF"/>
        </w:rPr>
        <w:t>Considerando a necessidade de aperfeiçoamento dos atuais atos normativos do CAU/BR que regulamentam a Lei n° 12.378, de 2010, e estabelecem os procedimentos para operacionalização da fiscalização do exercício profissional da Arquitetura e Urbanismo no Brasil;</w:t>
      </w:r>
    </w:p>
    <w:p w14:paraId="6C9AF21D" w14:textId="77777777" w:rsidR="00231EAB" w:rsidRPr="0094222C" w:rsidRDefault="00231EAB" w:rsidP="00231EAB">
      <w:pPr>
        <w:pStyle w:val="Corpodetexto"/>
        <w:rPr>
          <w:rFonts w:ascii="Times New Roman" w:hAnsi="Times New Roman"/>
          <w:szCs w:val="24"/>
        </w:rPr>
      </w:pPr>
      <w:r w:rsidRPr="0094222C">
        <w:rPr>
          <w:rFonts w:ascii="Times New Roman" w:hAnsi="Times New Roman"/>
          <w:szCs w:val="24"/>
        </w:rPr>
        <w:t>Considerando o início da vigência da Resolução nº 198 de 15 de dezembro de 2020, a partir de 27 de março de 2023, disposto pela Resolução nº 226 de 25 de novembro de 2022;</w:t>
      </w:r>
    </w:p>
    <w:p w14:paraId="5DB0B36D" w14:textId="02D1301C" w:rsidR="002124F4" w:rsidRPr="0094222C" w:rsidRDefault="002124F4" w:rsidP="00231EAB">
      <w:pPr>
        <w:pStyle w:val="Corpodetexto"/>
        <w:rPr>
          <w:rFonts w:ascii="Times New Roman" w:hAnsi="Times New Roman"/>
          <w:szCs w:val="24"/>
        </w:rPr>
      </w:pPr>
      <w:r w:rsidRPr="0094222C">
        <w:rPr>
          <w:rFonts w:ascii="Times New Roman" w:hAnsi="Times New Roman"/>
          <w:szCs w:val="24"/>
        </w:rPr>
        <w:t>Considerando a Resolução nº 198 de 15 de dezembro de 2020, em seu Artigo 86, onde “Todos os procedimentos e processos inerentes à fiscalização deverão tramitar em plataforma digital quando da entrada em vigor desta Resolução”;</w:t>
      </w:r>
    </w:p>
    <w:p w14:paraId="5F638A02" w14:textId="77777777" w:rsidR="0094222C" w:rsidRDefault="002124F4" w:rsidP="00231EAB">
      <w:pPr>
        <w:pStyle w:val="Corpodetexto"/>
        <w:rPr>
          <w:rFonts w:ascii="Times New Roman" w:hAnsi="Times New Roman"/>
          <w:szCs w:val="24"/>
        </w:rPr>
      </w:pPr>
      <w:r w:rsidRPr="002124F4">
        <w:rPr>
          <w:rFonts w:ascii="Times New Roman" w:hAnsi="Times New Roman"/>
          <w:szCs w:val="24"/>
        </w:rPr>
        <w:t>Considerando a Resolução nº 198 de 15 de dezembro de 2020, em seu Artigo 86</w:t>
      </w:r>
      <w:r>
        <w:rPr>
          <w:rFonts w:ascii="Times New Roman" w:hAnsi="Times New Roman"/>
          <w:szCs w:val="24"/>
        </w:rPr>
        <w:t>, Parágrafo Único, “</w:t>
      </w:r>
      <w:r w:rsidRPr="002124F4">
        <w:rPr>
          <w:rFonts w:ascii="Times New Roman" w:hAnsi="Times New Roman"/>
          <w:szCs w:val="24"/>
        </w:rPr>
        <w:t>Todos os agentes envolvidos na tramitação, análise e julgamento de processos de fiscalização deverão possuir acesso à plataforma digital por meio de login, senha e assinatura com certific</w:t>
      </w:r>
      <w:r>
        <w:rPr>
          <w:rFonts w:ascii="Times New Roman" w:hAnsi="Times New Roman"/>
          <w:szCs w:val="24"/>
        </w:rPr>
        <w:t>ação digital, quando for o caso”</w:t>
      </w:r>
      <w:r w:rsidR="004525F8">
        <w:rPr>
          <w:rFonts w:ascii="Times New Roman" w:hAnsi="Times New Roman"/>
          <w:szCs w:val="24"/>
        </w:rPr>
        <w:t xml:space="preserve">; </w:t>
      </w:r>
    </w:p>
    <w:p w14:paraId="7F7645B7" w14:textId="5D69E856" w:rsidR="002124F4" w:rsidRDefault="0094222C" w:rsidP="00231EAB">
      <w:pPr>
        <w:pStyle w:val="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Considerando que a Lei Federal 9784, em seu artigo 3°, indica como direito do interessado “</w:t>
      </w:r>
      <w:r w:rsidRPr="0094222C">
        <w:rPr>
          <w:rFonts w:ascii="Times New Roman" w:hAnsi="Times New Roman"/>
          <w:szCs w:val="24"/>
        </w:rPr>
        <w:t>ter ciência da tramitação dos processos administrativos em que tenha a condição de interessado, ter vista dos autos, obter cópias de documentos neles contidos e conhecer as decisões proferidas</w:t>
      </w:r>
      <w:r>
        <w:rPr>
          <w:rFonts w:ascii="Times New Roman" w:hAnsi="Times New Roman"/>
          <w:szCs w:val="24"/>
        </w:rPr>
        <w:t xml:space="preserve">” </w:t>
      </w:r>
      <w:r w:rsidR="004525F8">
        <w:rPr>
          <w:rFonts w:ascii="Times New Roman" w:hAnsi="Times New Roman"/>
          <w:szCs w:val="24"/>
        </w:rPr>
        <w:t>e</w:t>
      </w:r>
    </w:p>
    <w:p w14:paraId="36B49C28" w14:textId="311EB7C8" w:rsidR="004525F8" w:rsidRDefault="004525F8" w:rsidP="00231EAB">
      <w:pPr>
        <w:pStyle w:val="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Considerando que o CAU/PR efetua o pagamento da contraparte ao Centro de Serviços Compartilhados – CSC.</w:t>
      </w:r>
    </w:p>
    <w:p w14:paraId="388DC080" w14:textId="77777777" w:rsidR="004525F8" w:rsidRDefault="004525F8" w:rsidP="00231EAB">
      <w:pPr>
        <w:pStyle w:val="Corpodetexto"/>
        <w:rPr>
          <w:rFonts w:ascii="Times New Roman" w:hAnsi="Times New Roman"/>
          <w:szCs w:val="24"/>
        </w:rPr>
      </w:pPr>
    </w:p>
    <w:p w14:paraId="7C2B9D67" w14:textId="77777777" w:rsidR="00486655" w:rsidRPr="008239B4" w:rsidRDefault="008A32F7" w:rsidP="005B49FD">
      <w:pPr>
        <w:spacing w:before="360" w:after="240" w:line="240" w:lineRule="auto"/>
        <w:ind w:left="11" w:hanging="11"/>
        <w:rPr>
          <w:rFonts w:ascii="Times New Roman" w:hAnsi="Times New Roman" w:cs="Times New Roman"/>
          <w:b/>
          <w:bCs/>
          <w:sz w:val="22"/>
        </w:rPr>
      </w:pPr>
      <w:r w:rsidRPr="008239B4">
        <w:rPr>
          <w:rFonts w:ascii="Times New Roman" w:hAnsi="Times New Roman" w:cs="Times New Roman"/>
          <w:b/>
          <w:bCs/>
          <w:sz w:val="22"/>
        </w:rPr>
        <w:lastRenderedPageBreak/>
        <w:t>DELIBEROU:</w:t>
      </w:r>
    </w:p>
    <w:p w14:paraId="24D09275" w14:textId="426A4FD3" w:rsidR="00A86E2A" w:rsidRPr="00153E5D" w:rsidRDefault="004525F8" w:rsidP="00A86E2A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Recomendar </w:t>
      </w:r>
      <w:r w:rsidR="00B52245">
        <w:rPr>
          <w:rFonts w:ascii="Times New Roman" w:hAnsi="Times New Roman"/>
        </w:rPr>
        <w:t>s</w:t>
      </w:r>
      <w:r>
        <w:rPr>
          <w:rFonts w:ascii="Times New Roman" w:hAnsi="Times New Roman"/>
        </w:rPr>
        <w:t>ugestões e solicitar</w:t>
      </w:r>
      <w:r w:rsidR="00A86E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esclarecimentos ao CAU/BR</w:t>
      </w:r>
      <w:r w:rsidR="00A86E2A">
        <w:rPr>
          <w:rFonts w:ascii="Times New Roman" w:hAnsi="Times New Roman"/>
        </w:rPr>
        <w:t>, para orientar a Comissão de Exercício Profissi</w:t>
      </w:r>
      <w:r w:rsidR="00AB7439">
        <w:rPr>
          <w:rFonts w:ascii="Times New Roman" w:hAnsi="Times New Roman"/>
        </w:rPr>
        <w:t>onal do CAU/PR,</w:t>
      </w:r>
      <w:r w:rsidR="00A86E2A">
        <w:rPr>
          <w:rFonts w:ascii="Times New Roman" w:hAnsi="Times New Roman"/>
        </w:rPr>
        <w:t xml:space="preserve"> nos casos abaixo</w:t>
      </w:r>
      <w:r w:rsidR="00A86E2A">
        <w:rPr>
          <w:rFonts w:ascii="Times New Roman" w:eastAsia="Arial" w:hAnsi="Times New Roman" w:cs="Arial"/>
          <w:color w:val="000000"/>
          <w:lang w:eastAsia="pt-BR"/>
        </w:rPr>
        <w:t>:</w:t>
      </w:r>
    </w:p>
    <w:p w14:paraId="07FC3ACA" w14:textId="73BFAE79" w:rsidR="0094222C" w:rsidRDefault="00387DA1" w:rsidP="008160A5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Solicitar ao CAU/BR que efetue a correção do módulo de fiscalização</w:t>
      </w:r>
      <w:r w:rsidR="0094222C">
        <w:rPr>
          <w:rFonts w:ascii="Times New Roman" w:hAnsi="Times New Roman"/>
        </w:rPr>
        <w:t xml:space="preserve"> </w:t>
      </w:r>
      <w:r w:rsidR="0094222C" w:rsidRPr="00854612">
        <w:rPr>
          <w:rFonts w:ascii="Times New Roman" w:hAnsi="Times New Roman"/>
          <w:b/>
          <w:bCs/>
        </w:rPr>
        <w:t>com máxima urgência</w:t>
      </w:r>
      <w:r>
        <w:rPr>
          <w:rFonts w:ascii="Times New Roman" w:hAnsi="Times New Roman"/>
        </w:rPr>
        <w:t xml:space="preserve">, em especial no que se refere à impressão </w:t>
      </w:r>
      <w:r w:rsidR="004C14D8">
        <w:rPr>
          <w:rFonts w:ascii="Times New Roman" w:hAnsi="Times New Roman"/>
        </w:rPr>
        <w:t xml:space="preserve">e montagem </w:t>
      </w:r>
      <w:r>
        <w:rPr>
          <w:rFonts w:ascii="Times New Roman" w:hAnsi="Times New Roman"/>
        </w:rPr>
        <w:t>do processo de fiscalização completo. Hoje, o sistema apresenta grave fragilidade neste quesito, visto que não são apresentadas todas as informações do processo quando é solicitada a impressão do processo completo</w:t>
      </w:r>
      <w:r w:rsidR="004C14D8">
        <w:rPr>
          <w:rFonts w:ascii="Times New Roman" w:hAnsi="Times New Roman"/>
        </w:rPr>
        <w:t xml:space="preserve"> (faltam partes como documentos e informações dos menus Movimentos, Trâmites e Despachos)</w:t>
      </w:r>
      <w:r>
        <w:rPr>
          <w:rFonts w:ascii="Times New Roman" w:hAnsi="Times New Roman"/>
        </w:rPr>
        <w:t xml:space="preserve">. Ressalta-se </w:t>
      </w:r>
      <w:r w:rsidR="0094222C">
        <w:rPr>
          <w:rFonts w:ascii="Times New Roman" w:hAnsi="Times New Roman"/>
        </w:rPr>
        <w:t xml:space="preserve">ainda </w:t>
      </w:r>
      <w:r>
        <w:rPr>
          <w:rFonts w:ascii="Times New Roman" w:hAnsi="Times New Roman"/>
        </w:rPr>
        <w:t xml:space="preserve">que </w:t>
      </w:r>
      <w:r w:rsidR="0094222C">
        <w:rPr>
          <w:rFonts w:ascii="Times New Roman" w:hAnsi="Times New Roman"/>
        </w:rPr>
        <w:t>não há qualquer possibilidade de consulta da veracidade dos documentos impressos, o que, somado à atual situação de impressão incompleta, causa grande fragilidade;</w:t>
      </w:r>
    </w:p>
    <w:p w14:paraId="46C3DA18" w14:textId="614DFD53" w:rsidR="00A86E2A" w:rsidRPr="00386E0F" w:rsidRDefault="00AB7439" w:rsidP="008160A5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Solicitar ao CAU/BR q</w:t>
      </w:r>
      <w:r w:rsidR="0094222C">
        <w:rPr>
          <w:rFonts w:ascii="Times New Roman" w:hAnsi="Times New Roman"/>
        </w:rPr>
        <w:t>ue, e</w:t>
      </w:r>
      <w:r w:rsidR="00387DA1">
        <w:rPr>
          <w:rFonts w:ascii="Times New Roman" w:hAnsi="Times New Roman"/>
        </w:rPr>
        <w:t>nquanto não corrigido</w:t>
      </w:r>
      <w:r w:rsidR="0094222C">
        <w:rPr>
          <w:rFonts w:ascii="Times New Roman" w:hAnsi="Times New Roman"/>
        </w:rPr>
        <w:t xml:space="preserve"> o erro apontado no item anterior</w:t>
      </w:r>
      <w:r w:rsidR="00387DA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desabilit</w:t>
      </w:r>
      <w:r w:rsidR="0094222C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o botão “IMPRIMIR”, obrigando desta forma que todas as pessoas que utilizarem o sistema, utilizem sempre no formato digital, tendo assim </w:t>
      </w:r>
      <w:r w:rsidR="0094222C">
        <w:rPr>
          <w:rFonts w:ascii="Times New Roman" w:hAnsi="Times New Roman"/>
        </w:rPr>
        <w:t xml:space="preserve">todos os envolvidos </w:t>
      </w:r>
      <w:r>
        <w:rPr>
          <w:rFonts w:ascii="Times New Roman" w:hAnsi="Times New Roman"/>
        </w:rPr>
        <w:t>o mesmo nível de informação</w:t>
      </w:r>
      <w:r w:rsidR="0094222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para não</w:t>
      </w:r>
      <w:r w:rsidR="0094222C">
        <w:rPr>
          <w:rFonts w:ascii="Times New Roman" w:hAnsi="Times New Roman"/>
        </w:rPr>
        <w:t xml:space="preserve"> haver problemas que possam por</w:t>
      </w:r>
      <w:r>
        <w:rPr>
          <w:rFonts w:ascii="Times New Roman" w:hAnsi="Times New Roman"/>
        </w:rPr>
        <w:t>ventura fragilizar o processo;</w:t>
      </w:r>
    </w:p>
    <w:p w14:paraId="6292962B" w14:textId="46FCF2F7" w:rsidR="00A86E2A" w:rsidRDefault="008160A5" w:rsidP="008160A5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Solicitar uma resposta e agilidade por parte do Centro de Serviços Compartilhados – CSC, em virtude dos vários </w:t>
      </w:r>
      <w:proofErr w:type="spellStart"/>
      <w:r>
        <w:rPr>
          <w:rFonts w:ascii="Times New Roman" w:hAnsi="Times New Roman"/>
        </w:rPr>
        <w:t>GADs</w:t>
      </w:r>
      <w:proofErr w:type="spellEnd"/>
      <w:r>
        <w:rPr>
          <w:rFonts w:ascii="Times New Roman" w:hAnsi="Times New Roman"/>
        </w:rPr>
        <w:t xml:space="preserve"> que foram abertos para essas correções;</w:t>
      </w:r>
    </w:p>
    <w:p w14:paraId="356D8E68" w14:textId="4A01D37D" w:rsidR="008160A5" w:rsidRDefault="008160A5" w:rsidP="008160A5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Sugerir ao CAU/BR </w:t>
      </w:r>
      <w:r w:rsidR="00387DA1">
        <w:rPr>
          <w:rFonts w:ascii="Times New Roman" w:hAnsi="Times New Roman"/>
        </w:rPr>
        <w:t>que implante melhoria no sistema que obrigue a leitura d</w:t>
      </w:r>
      <w:r>
        <w:rPr>
          <w:rFonts w:ascii="Times New Roman" w:hAnsi="Times New Roman"/>
        </w:rPr>
        <w:t xml:space="preserve">as notificações </w:t>
      </w:r>
      <w:r w:rsidR="00387DA1">
        <w:rPr>
          <w:rFonts w:ascii="Times New Roman" w:hAnsi="Times New Roman"/>
        </w:rPr>
        <w:t xml:space="preserve">de fiscalização no sistema do profissional/fiscalizado, não permitindo </w:t>
      </w:r>
      <w:r>
        <w:rPr>
          <w:rFonts w:ascii="Times New Roman" w:hAnsi="Times New Roman"/>
        </w:rPr>
        <w:t>qualquer outra movimentação</w:t>
      </w:r>
      <w:r w:rsidR="00387DA1">
        <w:rPr>
          <w:rFonts w:ascii="Times New Roman" w:hAnsi="Times New Roman"/>
        </w:rPr>
        <w:t xml:space="preserve"> sem que o fiscalizado dê ciência do documento enviado pela fiscalização.</w:t>
      </w:r>
    </w:p>
    <w:p w14:paraId="36551A69" w14:textId="56789EB4" w:rsidR="00D33CFD" w:rsidRDefault="00D33CFD" w:rsidP="00D33CFD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Sugerir ao CAU/BR para que, </w:t>
      </w:r>
      <w:r w:rsidRPr="00D33CFD">
        <w:rPr>
          <w:rFonts w:ascii="Times New Roman" w:hAnsi="Times New Roman"/>
        </w:rPr>
        <w:t>além da correção do módulo de fiscalização com a máxima urgência, no que se refere a montagem de impressão dos trâmites, que seja incluído um sumário com um link, para que quando da montagem de inteiro teor do processo</w:t>
      </w:r>
      <w:r>
        <w:rPr>
          <w:rFonts w:ascii="Times New Roman" w:hAnsi="Times New Roman"/>
        </w:rPr>
        <w:t>, o mesmo possa ser impresso em ordem cronológica;</w:t>
      </w:r>
    </w:p>
    <w:p w14:paraId="58D74B82" w14:textId="12585441" w:rsidR="00D33CFD" w:rsidRDefault="00D33CFD" w:rsidP="00D33CFD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Sugerir ao CAU/BR para que implante melhoria no novo módulo de fiscalização, possibilitando a inclusão de documentos assinados digitalmente;</w:t>
      </w:r>
    </w:p>
    <w:p w14:paraId="3397D392" w14:textId="77777777" w:rsidR="00A86E2A" w:rsidRDefault="00A86E2A" w:rsidP="00A86E2A">
      <w:pPr>
        <w:rPr>
          <w:rFonts w:ascii="Times New Roman" w:hAnsi="Times New Roman"/>
        </w:rPr>
      </w:pPr>
    </w:p>
    <w:p w14:paraId="0DECF409" w14:textId="11BB578A" w:rsidR="00A86E2A" w:rsidRPr="00A86E2A" w:rsidRDefault="00A86E2A" w:rsidP="00A86E2A">
      <w:pPr>
        <w:rPr>
          <w:rFonts w:ascii="Times New Roman" w:hAnsi="Times New Roman"/>
        </w:rPr>
      </w:pPr>
      <w:r>
        <w:rPr>
          <w:rFonts w:ascii="Times New Roman" w:hAnsi="Times New Roman"/>
        </w:rPr>
        <w:t>2) Encaminhar esta Deliberação à Presidência do CAU/PR, para conhecimento e demais providências.</w:t>
      </w:r>
    </w:p>
    <w:p w14:paraId="407463E1" w14:textId="77777777" w:rsidR="00D671CF" w:rsidRPr="008239B4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4D1EEA32" w14:textId="2F433335" w:rsidR="00400431" w:rsidRPr="008239B4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8239B4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E72783B" w14:textId="7025575F" w:rsidR="00F05D92" w:rsidRPr="008239B4" w:rsidRDefault="00D33CFD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Foz do Iguaçu</w:t>
      </w:r>
      <w:r w:rsidR="00FF4D3D" w:rsidRPr="008239B4">
        <w:rPr>
          <w:rFonts w:ascii="Times New Roman" w:hAnsi="Times New Roman"/>
          <w:sz w:val="22"/>
          <w:szCs w:val="22"/>
        </w:rPr>
        <w:t xml:space="preserve"> (PR)</w:t>
      </w:r>
      <w:r>
        <w:rPr>
          <w:rFonts w:ascii="Times New Roman" w:hAnsi="Times New Roman"/>
          <w:sz w:val="22"/>
          <w:szCs w:val="22"/>
        </w:rPr>
        <w:t>, 20</w:t>
      </w:r>
      <w:r w:rsidR="00F05D92" w:rsidRPr="008239B4">
        <w:rPr>
          <w:rFonts w:ascii="Times New Roman" w:hAnsi="Times New Roman"/>
          <w:sz w:val="22"/>
          <w:szCs w:val="22"/>
        </w:rPr>
        <w:t xml:space="preserve"> de </w:t>
      </w:r>
      <w:r w:rsidR="0063670F" w:rsidRPr="008239B4">
        <w:rPr>
          <w:rFonts w:ascii="Times New Roman" w:hAnsi="Times New Roman"/>
          <w:sz w:val="22"/>
          <w:szCs w:val="22"/>
        </w:rPr>
        <w:t>novembro</w:t>
      </w:r>
      <w:r w:rsidR="00F05D92" w:rsidRPr="008239B4">
        <w:rPr>
          <w:rFonts w:ascii="Times New Roman" w:hAnsi="Times New Roman"/>
          <w:sz w:val="22"/>
          <w:szCs w:val="22"/>
        </w:rPr>
        <w:t xml:space="preserve"> de 2023</w:t>
      </w:r>
      <w:r w:rsidR="00FF4D3D" w:rsidRPr="008239B4">
        <w:rPr>
          <w:rFonts w:ascii="Times New Roman" w:hAnsi="Times New Roman"/>
          <w:sz w:val="22"/>
          <w:szCs w:val="22"/>
        </w:rPr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8239B4" w14:paraId="08D6198E" w14:textId="77777777" w:rsidTr="00FF4D3D">
        <w:trPr>
          <w:trHeight w:val="2098"/>
        </w:trPr>
        <w:tc>
          <w:tcPr>
            <w:tcW w:w="4962" w:type="dxa"/>
            <w:vAlign w:val="bottom"/>
          </w:tcPr>
          <w:p w14:paraId="4B1A8FC8" w14:textId="77777777" w:rsidR="00291544" w:rsidRPr="008239B4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8239B4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8239B4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8239B4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8239B4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8239B4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8239B4" w14:paraId="22E26505" w14:textId="77777777" w:rsidTr="00FF4D3D">
        <w:trPr>
          <w:trHeight w:val="2098"/>
        </w:trPr>
        <w:tc>
          <w:tcPr>
            <w:tcW w:w="4962" w:type="dxa"/>
            <w:vAlign w:val="bottom"/>
          </w:tcPr>
          <w:p w14:paraId="189F0D84" w14:textId="024514FF" w:rsidR="00291544" w:rsidRPr="008239B4" w:rsidRDefault="00D33CFD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O</w:t>
            </w:r>
            <w:r w:rsidR="008A32F7" w:rsidRPr="008239B4">
              <w:rPr>
                <w:rFonts w:ascii="Times New Roman" w:hAnsi="Times New Roman" w:cs="Times New Roman"/>
                <w:b/>
                <w:sz w:val="22"/>
                <w:lang w:eastAsia="en-US"/>
              </w:rPr>
              <w:t>RMY LEOCÁDIO H</w:t>
            </w:r>
            <w:r w:rsidR="008803E3" w:rsidRPr="008239B4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="008A32F7" w:rsidRPr="008239B4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8239B4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8239B4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8239B4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8239B4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8239B4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239B4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68CCA646" w:rsidR="00FF4D3D" w:rsidRPr="008239B4" w:rsidRDefault="00FF4D3D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28A72158" w:rsidR="00486655" w:rsidRPr="008239B4" w:rsidRDefault="00FF4D3D" w:rsidP="00D33CFD">
      <w:pPr>
        <w:spacing w:after="0" w:line="240" w:lineRule="auto"/>
        <w:ind w:left="2124" w:firstLine="708"/>
        <w:jc w:val="left"/>
        <w:rPr>
          <w:rFonts w:ascii="Times New Roman" w:hAnsi="Times New Roman" w:cs="Times New Roman"/>
          <w:sz w:val="22"/>
        </w:rPr>
      </w:pPr>
      <w:r w:rsidRPr="008239B4">
        <w:rPr>
          <w:rFonts w:ascii="Times New Roman" w:eastAsia="Calibri" w:hAnsi="Times New Roman" w:cs="Times New Roman"/>
          <w:b/>
          <w:bCs/>
          <w:sz w:val="22"/>
        </w:rPr>
        <w:br w:type="page"/>
      </w:r>
      <w:r w:rsidR="0063670F" w:rsidRPr="008239B4">
        <w:rPr>
          <w:rFonts w:ascii="Times New Roman" w:eastAsia="Calibri" w:hAnsi="Times New Roman" w:cs="Times New Roman"/>
          <w:b/>
          <w:bCs/>
          <w:sz w:val="22"/>
        </w:rPr>
        <w:lastRenderedPageBreak/>
        <w:t>1</w:t>
      </w:r>
      <w:r w:rsidR="00D33CFD">
        <w:rPr>
          <w:rFonts w:ascii="Times New Roman" w:eastAsia="Calibri" w:hAnsi="Times New Roman" w:cs="Times New Roman"/>
          <w:b/>
          <w:bCs/>
          <w:sz w:val="22"/>
        </w:rPr>
        <w:t>1</w:t>
      </w:r>
      <w:r w:rsidR="008A32F7" w:rsidRPr="008239B4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8239B4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8239B4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8239B4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8239B4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8239B4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8239B4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8239B4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8239B4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8239B4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8239B4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8239B4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8239B4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8239B4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8239B4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8239B4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8239B4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239B4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8239B4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8239B4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8239B4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8239B4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8239B4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8239B4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8239B4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8239B4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8239B4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8239B4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8239B4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8239B4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8239B4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8239B4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8239B4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8239B4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4FFE4AA4" w:rsidR="00486655" w:rsidRPr="008239B4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63670F"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D33CFD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46B4D2F9" w:rsidR="00486655" w:rsidRPr="008239B4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D33CFD">
              <w:rPr>
                <w:rFonts w:ascii="Times New Roman" w:eastAsia="Cambria" w:hAnsi="Times New Roman" w:cs="Times New Roman"/>
                <w:b/>
                <w:bCs/>
                <w:sz w:val="22"/>
              </w:rPr>
              <w:t>20</w:t>
            </w:r>
            <w:r w:rsidR="0063670F"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/11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2270382D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0256BF"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Protocolo </w:t>
            </w:r>
            <w:r w:rsidR="00DC3C9E"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nº SICCAU </w:t>
            </w:r>
            <w:r w:rsidR="00D33CFD">
              <w:rPr>
                <w:rFonts w:ascii="Times New Roman" w:eastAsia="Cambria" w:hAnsi="Times New Roman" w:cs="Times New Roman"/>
                <w:b/>
                <w:bCs/>
                <w:sz w:val="22"/>
              </w:rPr>
              <w:t>1890381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E31B51"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</w:p>
          <w:p w14:paraId="23A4EFEF" w14:textId="68F9C496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B055DF" w:rsidRPr="008239B4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8239B4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8239B4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8239B4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 w:rsidRPr="008239B4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2B87E18" w:rsidR="00486655" w:rsidRPr="008239B4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AA7004" w:rsidRPr="008239B4">
              <w:rPr>
                <w:rFonts w:ascii="Times New Roman" w:eastAsia="Cambria" w:hAnsi="Times New Roman" w:cs="Times New Roman"/>
                <w:sz w:val="22"/>
              </w:rPr>
              <w:t>•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 Condução Trabalhos: </w:t>
            </w:r>
            <w:r w:rsidRPr="008239B4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8239B4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8239B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210A6" w14:textId="77777777" w:rsidR="0000530A" w:rsidRDefault="0000530A">
      <w:pPr>
        <w:spacing w:after="0" w:line="240" w:lineRule="auto"/>
      </w:pPr>
      <w:r>
        <w:separator/>
      </w:r>
    </w:p>
  </w:endnote>
  <w:endnote w:type="continuationSeparator" w:id="0">
    <w:p w14:paraId="274DFD82" w14:textId="77777777" w:rsidR="0000530A" w:rsidRDefault="0000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47019C31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D33CFD">
      <w:rPr>
        <w:rFonts w:ascii="DaxCondensed" w:hAnsi="DaxCondensed"/>
        <w:b/>
        <w:color w:val="A6A6A6"/>
        <w:spacing w:val="1"/>
        <w:sz w:val="18"/>
      </w:rPr>
      <w:t xml:space="preserve"> 174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="0063670F">
      <w:rPr>
        <w:rFonts w:ascii="DaxCondensed" w:hAnsi="DaxCondensed"/>
        <w:b/>
        <w:color w:val="A6A6A6"/>
        <w:spacing w:val="-2"/>
        <w:sz w:val="18"/>
      </w:rPr>
      <w:t xml:space="preserve"> </w:t>
    </w:r>
    <w:r w:rsidR="00D33CFD">
      <w:rPr>
        <w:rFonts w:ascii="DaxCondensed" w:hAnsi="DaxCondensed"/>
        <w:b/>
        <w:color w:val="A6A6A6"/>
        <w:spacing w:val="-2"/>
        <w:sz w:val="18"/>
      </w:rPr>
      <w:t>20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63670F">
      <w:rPr>
        <w:rFonts w:ascii="DaxCondensed" w:hAnsi="DaxCondensed"/>
        <w:b/>
        <w:color w:val="A6A6A6"/>
        <w:spacing w:val="-3"/>
        <w:sz w:val="18"/>
      </w:rPr>
      <w:t>novembro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5BEA5" w14:textId="77777777" w:rsidR="0000530A" w:rsidRDefault="0000530A">
      <w:pPr>
        <w:spacing w:after="0" w:line="240" w:lineRule="auto"/>
      </w:pPr>
      <w:r>
        <w:separator/>
      </w:r>
    </w:p>
  </w:footnote>
  <w:footnote w:type="continuationSeparator" w:id="0">
    <w:p w14:paraId="091D9BA4" w14:textId="77777777" w:rsidR="0000530A" w:rsidRDefault="00005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D33CFD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D33CFD">
          <w:rPr>
            <w:rFonts w:ascii="Calibri" w:hAnsi="Calibri" w:cs="Calibri"/>
            <w:b/>
            <w:bCs/>
            <w:noProof/>
            <w:sz w:val="20"/>
            <w:szCs w:val="24"/>
          </w:rPr>
          <w:t>3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321DE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9894841"/>
    <w:multiLevelType w:val="hybridMultilevel"/>
    <w:tmpl w:val="A73A0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451727">
    <w:abstractNumId w:val="0"/>
  </w:num>
  <w:num w:numId="2" w16cid:durableId="410154639">
    <w:abstractNumId w:val="4"/>
  </w:num>
  <w:num w:numId="3" w16cid:durableId="549927138">
    <w:abstractNumId w:val="1"/>
  </w:num>
  <w:num w:numId="4" w16cid:durableId="280183870">
    <w:abstractNumId w:val="3"/>
  </w:num>
  <w:num w:numId="5" w16cid:durableId="1952007334">
    <w:abstractNumId w:val="2"/>
  </w:num>
  <w:num w:numId="6" w16cid:durableId="17825331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041F4"/>
    <w:rsid w:val="0000530A"/>
    <w:rsid w:val="000256BF"/>
    <w:rsid w:val="00072F01"/>
    <w:rsid w:val="000915AC"/>
    <w:rsid w:val="000B1E9D"/>
    <w:rsid w:val="000C25B0"/>
    <w:rsid w:val="000C7C78"/>
    <w:rsid w:val="000D45A8"/>
    <w:rsid w:val="000F62B9"/>
    <w:rsid w:val="00121CA9"/>
    <w:rsid w:val="001234D5"/>
    <w:rsid w:val="00150682"/>
    <w:rsid w:val="001A17F6"/>
    <w:rsid w:val="001F000A"/>
    <w:rsid w:val="002124F4"/>
    <w:rsid w:val="00231EAB"/>
    <w:rsid w:val="0024271C"/>
    <w:rsid w:val="002612FE"/>
    <w:rsid w:val="00291544"/>
    <w:rsid w:val="002B2033"/>
    <w:rsid w:val="002E4F15"/>
    <w:rsid w:val="00343A50"/>
    <w:rsid w:val="00353208"/>
    <w:rsid w:val="00380921"/>
    <w:rsid w:val="00387DA1"/>
    <w:rsid w:val="003B7D24"/>
    <w:rsid w:val="003C5191"/>
    <w:rsid w:val="003F5530"/>
    <w:rsid w:val="00400431"/>
    <w:rsid w:val="00404CDA"/>
    <w:rsid w:val="00412180"/>
    <w:rsid w:val="00421BAC"/>
    <w:rsid w:val="004525F8"/>
    <w:rsid w:val="004569C4"/>
    <w:rsid w:val="00486655"/>
    <w:rsid w:val="004A5429"/>
    <w:rsid w:val="004C14D8"/>
    <w:rsid w:val="005B49FD"/>
    <w:rsid w:val="0063670F"/>
    <w:rsid w:val="00646093"/>
    <w:rsid w:val="006760EF"/>
    <w:rsid w:val="006B07F3"/>
    <w:rsid w:val="00771FBF"/>
    <w:rsid w:val="00794209"/>
    <w:rsid w:val="0079673C"/>
    <w:rsid w:val="007A39BB"/>
    <w:rsid w:val="007B1F9D"/>
    <w:rsid w:val="007B275E"/>
    <w:rsid w:val="007D7000"/>
    <w:rsid w:val="007F2880"/>
    <w:rsid w:val="008160A5"/>
    <w:rsid w:val="008239B4"/>
    <w:rsid w:val="00854612"/>
    <w:rsid w:val="00876576"/>
    <w:rsid w:val="008803E3"/>
    <w:rsid w:val="00893179"/>
    <w:rsid w:val="008A32F7"/>
    <w:rsid w:val="008B7686"/>
    <w:rsid w:val="0094222C"/>
    <w:rsid w:val="009C083C"/>
    <w:rsid w:val="009C0E5E"/>
    <w:rsid w:val="00A0535F"/>
    <w:rsid w:val="00A103D1"/>
    <w:rsid w:val="00A1310A"/>
    <w:rsid w:val="00A451AD"/>
    <w:rsid w:val="00A459D3"/>
    <w:rsid w:val="00A55292"/>
    <w:rsid w:val="00A734DB"/>
    <w:rsid w:val="00A86E2A"/>
    <w:rsid w:val="00AA7004"/>
    <w:rsid w:val="00AB3451"/>
    <w:rsid w:val="00AB34AE"/>
    <w:rsid w:val="00AB7439"/>
    <w:rsid w:val="00B055DF"/>
    <w:rsid w:val="00B15FFD"/>
    <w:rsid w:val="00B2061C"/>
    <w:rsid w:val="00B52245"/>
    <w:rsid w:val="00B817FB"/>
    <w:rsid w:val="00BA1352"/>
    <w:rsid w:val="00BB172B"/>
    <w:rsid w:val="00BC3A31"/>
    <w:rsid w:val="00C00DA0"/>
    <w:rsid w:val="00D23839"/>
    <w:rsid w:val="00D33CFD"/>
    <w:rsid w:val="00D44315"/>
    <w:rsid w:val="00D671CF"/>
    <w:rsid w:val="00DC3C9E"/>
    <w:rsid w:val="00E1627C"/>
    <w:rsid w:val="00E31B51"/>
    <w:rsid w:val="00E5503E"/>
    <w:rsid w:val="00E76A78"/>
    <w:rsid w:val="00EE0049"/>
    <w:rsid w:val="00EE3763"/>
    <w:rsid w:val="00EF7742"/>
    <w:rsid w:val="00F05D92"/>
    <w:rsid w:val="00F15094"/>
    <w:rsid w:val="00F359DF"/>
    <w:rsid w:val="00F4526F"/>
    <w:rsid w:val="00F50087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1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qFormat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12408-952F-45FA-A025-C49B9AD3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887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#156/2023 CEP-CAU/PR &gt; SolicGerFinanceira</vt:lpstr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#161/2023 CEP-CAU/PR &gt; Módulo FIS SICCAU</dc:title>
  <dc:subject/>
  <dc:creator>Walter Gustavo Linzmeyer</dc:creator>
  <cp:keywords>CAU/PR</cp:keywords>
  <dc:description/>
  <cp:lastModifiedBy>Walter Gustavo Linzmeyer</cp:lastModifiedBy>
  <cp:revision>9</cp:revision>
  <cp:lastPrinted>2023-12-20T20:22:00Z</cp:lastPrinted>
  <dcterms:created xsi:type="dcterms:W3CDTF">2023-11-21T08:33:00Z</dcterms:created>
  <dcterms:modified xsi:type="dcterms:W3CDTF">2023-12-20T20:22:00Z</dcterms:modified>
  <dc:language>pt-BR</dc:language>
</cp:coreProperties>
</file>