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73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6" w:space="0" w:color="7F7F7F" w:themeColor="text1" w:themeTint="80"/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6" w:space="0" w:color="7F7F7F" w:themeColor="text1" w:themeTint="80"/>
              <w:bottom w:val="none" w:sz="0" w:space="0" w:color="auto"/>
            </w:tcBorders>
          </w:tcPr>
          <w:p w14:paraId="5BDCEEC0" w14:textId="620057E9" w:rsidR="00486655" w:rsidRDefault="002D0EA5" w:rsidP="00F1786D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 w:rsidR="00F1786D">
              <w:rPr>
                <w:rFonts w:ascii="Times New Roman" w:hAnsi="Times New Roman"/>
                <w:iCs/>
                <w:color w:val="000000" w:themeColor="text1"/>
                <w:szCs w:val="24"/>
              </w:rPr>
              <w:t>1757958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/2023 – RDA nº 2</w:t>
            </w:r>
            <w:r w:rsidR="00F1786D">
              <w:rPr>
                <w:rFonts w:ascii="Times New Roman" w:hAnsi="Times New Roman"/>
                <w:iCs/>
                <w:color w:val="000000" w:themeColor="text1"/>
                <w:szCs w:val="24"/>
              </w:rPr>
              <w:t>750</w:t>
            </w:r>
          </w:p>
        </w:tc>
      </w:tr>
      <w:tr w:rsidR="00486655" w14:paraId="646B7308" w14:textId="77777777" w:rsidTr="0073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43F74CED" w:rsidR="00486655" w:rsidRDefault="002D0EA5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Comissão de Exercício Profissional </w:t>
            </w:r>
            <w:r w:rsidR="0073439C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CEP-CAU/PR</w:t>
            </w:r>
          </w:p>
        </w:tc>
      </w:tr>
      <w:tr w:rsidR="00486655" w14:paraId="3BC22F06" w14:textId="77777777" w:rsidTr="0073439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6" w:space="0" w:color="7F7F7F" w:themeColor="text1" w:themeTint="80"/>
            </w:tcBorders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bottom w:val="single" w:sz="6" w:space="0" w:color="7F7F7F" w:themeColor="text1" w:themeTint="80"/>
            </w:tcBorders>
          </w:tcPr>
          <w:p w14:paraId="0194926E" w14:textId="33384E5C" w:rsidR="00486655" w:rsidRDefault="002D0EA5" w:rsidP="00215BF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Requerimento de Registro de Dire</w:t>
            </w:r>
            <w:r w:rsidR="004F275D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ito A</w:t>
            </w:r>
            <w:r w:rsidR="00F1786D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utoral – GABRIELI CAMERA</w:t>
            </w:r>
          </w:p>
        </w:tc>
      </w:tr>
      <w:tr w:rsidR="00486655" w14:paraId="500FE279" w14:textId="77777777" w:rsidTr="0073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DDDDD"/>
          </w:tcPr>
          <w:p w14:paraId="2392C157" w14:textId="60ECC617" w:rsidR="00486655" w:rsidRDefault="008D134B" w:rsidP="004F275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F1786D">
              <w:rPr>
                <w:rFonts w:ascii="Times New Roman" w:hAnsi="Times New Roman" w:cs="Times New Roman"/>
                <w:szCs w:val="24"/>
              </w:rPr>
              <w:t>98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52F34B5D" w:rsidR="00486655" w:rsidRPr="002D0EA5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Cs w:val="24"/>
        </w:rPr>
      </w:pPr>
      <w:r w:rsidRPr="002D0EA5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F1786D">
        <w:rPr>
          <w:rFonts w:ascii="Times New Roman" w:hAnsi="Times New Roman" w:cs="Times New Roman"/>
          <w:szCs w:val="24"/>
        </w:rPr>
        <w:t>extraordinariamente de forma virtual</w:t>
      </w:r>
      <w:r w:rsidRPr="002D0EA5">
        <w:rPr>
          <w:rFonts w:ascii="Times New Roman" w:hAnsi="Times New Roman" w:cs="Times New Roman"/>
          <w:szCs w:val="24"/>
        </w:rPr>
        <w:t xml:space="preserve"> no dia </w:t>
      </w:r>
      <w:r w:rsidR="00F1786D">
        <w:rPr>
          <w:rFonts w:ascii="Times New Roman" w:hAnsi="Times New Roman" w:cs="Times New Roman"/>
          <w:szCs w:val="24"/>
        </w:rPr>
        <w:t>05</w:t>
      </w:r>
      <w:r w:rsidRPr="002D0EA5">
        <w:rPr>
          <w:rFonts w:ascii="Times New Roman" w:hAnsi="Times New Roman" w:cs="Times New Roman"/>
          <w:szCs w:val="24"/>
        </w:rPr>
        <w:t xml:space="preserve"> de </w:t>
      </w:r>
      <w:r w:rsidR="00F1786D">
        <w:rPr>
          <w:rFonts w:ascii="Times New Roman" w:hAnsi="Times New Roman" w:cs="Times New Roman"/>
          <w:szCs w:val="24"/>
        </w:rPr>
        <w:t>deze</w:t>
      </w:r>
      <w:r w:rsidR="004F275D">
        <w:rPr>
          <w:rFonts w:ascii="Times New Roman" w:hAnsi="Times New Roman" w:cs="Times New Roman"/>
          <w:szCs w:val="24"/>
        </w:rPr>
        <w:t xml:space="preserve">mbro </w:t>
      </w:r>
      <w:r w:rsidRPr="002D0EA5">
        <w:rPr>
          <w:rFonts w:ascii="Times New Roman" w:hAnsi="Times New Roman" w:cs="Times New Roman"/>
          <w:szCs w:val="24"/>
        </w:rPr>
        <w:t>de 2023, no uso das competências que lhe conferem o Regimento Interno do CAU/PR, após análise do assunto em epígrafe, e</w:t>
      </w:r>
    </w:p>
    <w:p w14:paraId="30A2C5B0" w14:textId="630E913F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 xml:space="preserve">Considerando que a requerente é Arquiteta e Urbanista; </w:t>
      </w:r>
    </w:p>
    <w:p w14:paraId="6F86B8F1" w14:textId="7777777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que a profissional possuía registro ativo à época da realização da atividade;</w:t>
      </w:r>
    </w:p>
    <w:p w14:paraId="1E71FBC0" w14:textId="7777777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 xml:space="preserve">Considerando que o trabalho técnico é de criação em Arquitetura e Urbanismo; </w:t>
      </w:r>
    </w:p>
    <w:p w14:paraId="15D3B484" w14:textId="560555F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que o projeto se enquadra nas atividades, atribuições e campos de atuação do arquiteto e urbanista, listados na Resolução nº 21/2012</w:t>
      </w:r>
      <w:r w:rsidR="002C1BCC">
        <w:rPr>
          <w:rFonts w:ascii="Times New Roman" w:hAnsi="Times New Roman"/>
          <w:szCs w:val="24"/>
        </w:rPr>
        <w:t xml:space="preserve"> </w:t>
      </w:r>
      <w:r w:rsidR="002C1BCC" w:rsidRPr="002D0EA5">
        <w:rPr>
          <w:rFonts w:ascii="Times New Roman" w:hAnsi="Times New Roman"/>
          <w:szCs w:val="24"/>
        </w:rPr>
        <w:t>CAU/BR</w:t>
      </w:r>
      <w:r w:rsidRPr="002D0EA5">
        <w:rPr>
          <w:rFonts w:ascii="Times New Roman" w:hAnsi="Times New Roman"/>
          <w:szCs w:val="24"/>
        </w:rPr>
        <w:t xml:space="preserve">; </w:t>
      </w:r>
    </w:p>
    <w:p w14:paraId="75C0F588" w14:textId="7777777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que o projeto está certificado digitalmente;</w:t>
      </w:r>
    </w:p>
    <w:p w14:paraId="06984A7C" w14:textId="0EB166E5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 xml:space="preserve">Considerando que o projeto possui a descrição das características essenciais; </w:t>
      </w:r>
      <w:r w:rsidR="002C1BCC">
        <w:rPr>
          <w:rFonts w:ascii="Times New Roman" w:hAnsi="Times New Roman"/>
          <w:szCs w:val="24"/>
        </w:rPr>
        <w:t>e</w:t>
      </w:r>
    </w:p>
    <w:p w14:paraId="1B6E3610" w14:textId="5DF9BBA5" w:rsidR="002D0EA5" w:rsidRPr="002D0EA5" w:rsidRDefault="002D0EA5" w:rsidP="002D0EA5">
      <w:p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a solicitação de R</w:t>
      </w:r>
      <w:r w:rsidR="00F1786D">
        <w:rPr>
          <w:rFonts w:ascii="Times New Roman" w:hAnsi="Times New Roman"/>
          <w:szCs w:val="24"/>
        </w:rPr>
        <w:t>egistro de Direito Autoral nº 2750</w:t>
      </w:r>
      <w:r w:rsidRPr="002D0EA5">
        <w:rPr>
          <w:rFonts w:ascii="Times New Roman" w:hAnsi="Times New Roman"/>
          <w:szCs w:val="24"/>
        </w:rPr>
        <w:t xml:space="preserve"> da Arquitet</w:t>
      </w:r>
      <w:r w:rsidR="004F275D">
        <w:rPr>
          <w:rFonts w:ascii="Times New Roman" w:hAnsi="Times New Roman"/>
          <w:szCs w:val="24"/>
        </w:rPr>
        <w:t>a e U</w:t>
      </w:r>
      <w:r w:rsidR="00F1786D">
        <w:rPr>
          <w:rFonts w:ascii="Times New Roman" w:hAnsi="Times New Roman"/>
          <w:szCs w:val="24"/>
        </w:rPr>
        <w:t>rbanista Gabrieli Camera</w:t>
      </w:r>
      <w:r w:rsidRPr="002D0EA5">
        <w:rPr>
          <w:rFonts w:ascii="Times New Roman" w:hAnsi="Times New Roman"/>
          <w:szCs w:val="24"/>
        </w:rPr>
        <w:t xml:space="preserve">, CAU nº </w:t>
      </w:r>
      <w:r w:rsidRPr="00FC7B83">
        <w:rPr>
          <w:rFonts w:ascii="Times New Roman" w:hAnsi="Times New Roman"/>
          <w:szCs w:val="24"/>
        </w:rPr>
        <w:t>A</w:t>
      </w:r>
      <w:r w:rsidR="00FC7B83" w:rsidRPr="00FC7B83">
        <w:rPr>
          <w:rFonts w:ascii="Times New Roman" w:hAnsi="Times New Roman"/>
          <w:szCs w:val="24"/>
        </w:rPr>
        <w:t>99068-0</w:t>
      </w:r>
      <w:r w:rsidRPr="002D0EA5">
        <w:rPr>
          <w:rFonts w:ascii="Times New Roman" w:hAnsi="Times New Roman"/>
          <w:szCs w:val="24"/>
        </w:rPr>
        <w:t>, referente a “</w:t>
      </w:r>
      <w:r w:rsidR="00FC7B83">
        <w:rPr>
          <w:rFonts w:ascii="Times New Roman" w:hAnsi="Times New Roman"/>
          <w:szCs w:val="24"/>
        </w:rPr>
        <w:t>Projeto Residencial Unifamiliar de dois pavimentos onde a residência possui traços arquitetônicos clássicos”.</w:t>
      </w:r>
      <w:bookmarkStart w:id="0" w:name="_GoBack"/>
      <w:bookmarkEnd w:id="0"/>
    </w:p>
    <w:p w14:paraId="7C2B9D67" w14:textId="77777777" w:rsidR="00486655" w:rsidRPr="002D0EA5" w:rsidRDefault="008A32F7" w:rsidP="002C1BCC">
      <w:pPr>
        <w:spacing w:before="480" w:after="0" w:line="480" w:lineRule="auto"/>
        <w:ind w:left="11" w:hanging="11"/>
        <w:rPr>
          <w:rFonts w:ascii="Times New Roman" w:hAnsi="Times New Roman" w:cs="Times New Roman"/>
          <w:b/>
          <w:bCs/>
          <w:szCs w:val="24"/>
        </w:rPr>
      </w:pPr>
      <w:r w:rsidRPr="002D0EA5">
        <w:rPr>
          <w:rFonts w:ascii="Times New Roman" w:hAnsi="Times New Roman" w:cs="Times New Roman"/>
          <w:b/>
          <w:bCs/>
          <w:szCs w:val="24"/>
        </w:rPr>
        <w:t>DELIBEROU:</w:t>
      </w:r>
    </w:p>
    <w:p w14:paraId="6ED22908" w14:textId="6B74D71C" w:rsidR="00876576" w:rsidRPr="008B29D8" w:rsidRDefault="002D0EA5" w:rsidP="008B29D8">
      <w:pPr>
        <w:pStyle w:val="Corpodetexto"/>
        <w:numPr>
          <w:ilvl w:val="0"/>
          <w:numId w:val="5"/>
        </w:numPr>
        <w:rPr>
          <w:rFonts w:ascii="Times New Roman" w:eastAsia="Calibri" w:hAnsi="Times New Roman"/>
          <w:iCs/>
          <w:szCs w:val="24"/>
          <w:lang w:val="pt-PT" w:eastAsia="en-US"/>
        </w:rPr>
      </w:pPr>
      <w:r w:rsidRPr="002D0EA5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Deferir a solicitação de Registro de Direito Autoral;</w:t>
      </w:r>
    </w:p>
    <w:p w14:paraId="493376B2" w14:textId="6D0CDAA6" w:rsidR="008B29D8" w:rsidRPr="002D0EA5" w:rsidRDefault="008B29D8" w:rsidP="008B29D8">
      <w:pPr>
        <w:pStyle w:val="Corpodetexto"/>
        <w:numPr>
          <w:ilvl w:val="0"/>
          <w:numId w:val="5"/>
        </w:numPr>
        <w:rPr>
          <w:rFonts w:ascii="Times New Roman" w:eastAsia="Calibri" w:hAnsi="Times New Roman"/>
          <w:iCs/>
          <w:szCs w:val="24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Encaminhar esta Deliberação à Presidência do CAU/PR, para conhecimento e demais providências.</w:t>
      </w:r>
    </w:p>
    <w:p w14:paraId="6728027E" w14:textId="4612A8A8" w:rsidR="00215BF3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 w:rsidRPr="002D0EA5">
        <w:rPr>
          <w:rFonts w:ascii="Times New Roman" w:hAnsi="Times New Roman"/>
        </w:rPr>
        <w:t>Esta deliberação entra em vigor nesta data.</w:t>
      </w:r>
    </w:p>
    <w:p w14:paraId="36C2D8DA" w14:textId="77777777" w:rsidR="002C1BCC" w:rsidRPr="002D0EA5" w:rsidRDefault="002C1BCC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3E72783B" w14:textId="3F187781" w:rsidR="00F05D92" w:rsidRPr="002D0EA5" w:rsidRDefault="00F1786D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Curitiba (PR)</w:t>
      </w:r>
      <w:r w:rsidR="00F05D92" w:rsidRPr="002D0E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05</w:t>
      </w:r>
      <w:r w:rsidR="00F05D92" w:rsidRPr="002D0EA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deze</w:t>
      </w:r>
      <w:r w:rsidR="004F275D">
        <w:rPr>
          <w:rFonts w:ascii="Times New Roman" w:hAnsi="Times New Roman"/>
        </w:rPr>
        <w:t xml:space="preserve">mbro </w:t>
      </w:r>
      <w:r w:rsidR="00F05D92" w:rsidRPr="002D0EA5">
        <w:rPr>
          <w:rFonts w:ascii="Times New Roman" w:hAnsi="Times New Roman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029E927" w14:textId="65661598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8AD6C2D" w14:textId="77777777" w:rsidR="00F1786D" w:rsidRDefault="00F1786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01BCBCC" w14:textId="77777777" w:rsidR="00F1786D" w:rsidRDefault="00F1786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68E07AA4" w:rsidR="00486655" w:rsidRPr="002612FE" w:rsidRDefault="00F1786D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15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06CDE64F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24091A6D" w:rsidR="00486655" w:rsidRPr="002612FE" w:rsidRDefault="00F1786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11464291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F1786D">
              <w:rPr>
                <w:rFonts w:ascii="Times New Roman" w:eastAsia="Cambria" w:hAnsi="Times New Roman" w:cs="Times New Roman"/>
                <w:b/>
                <w:bCs/>
                <w:sz w:val="22"/>
              </w:rPr>
              <w:t>15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F1786D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116090A8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F1786D">
              <w:rPr>
                <w:rFonts w:ascii="Times New Roman" w:eastAsia="Cambria" w:hAnsi="Times New Roman" w:cs="Times New Roman"/>
                <w:b/>
                <w:bCs/>
                <w:sz w:val="22"/>
              </w:rPr>
              <w:t>05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F1786D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52D6DDD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D0EA5">
              <w:rPr>
                <w:rFonts w:ascii="Times New Roman" w:hAnsi="Times New Roman"/>
                <w:b/>
                <w:bCs/>
                <w:iCs/>
                <w:szCs w:val="24"/>
              </w:rPr>
              <w:t xml:space="preserve">Protocolo nº </w:t>
            </w:r>
            <w:r w:rsidR="00F1786D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1757958</w:t>
            </w:r>
            <w:r w:rsidR="002D0EA5" w:rsidRPr="002D0EA5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</w:rPr>
              <w:t>/202</w:t>
            </w:r>
            <w:r w:rsidR="002D0EA5" w:rsidRPr="002D0EA5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3</w:t>
            </w:r>
            <w:r w:rsidR="002D0EA5" w:rsidRPr="002D0EA5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</w:rPr>
              <w:t xml:space="preserve"> – RDA nº </w:t>
            </w:r>
            <w:r w:rsidR="002D0EA5" w:rsidRPr="002D0EA5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2</w:t>
            </w:r>
            <w:r w:rsidR="00F1786D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750</w:t>
            </w:r>
          </w:p>
          <w:p w14:paraId="23A4EFEF" w14:textId="3E5596FF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F1786D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F1786D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626F9" w14:textId="77777777" w:rsidR="00182DE8" w:rsidRDefault="00182DE8">
      <w:pPr>
        <w:spacing w:after="0" w:line="240" w:lineRule="auto"/>
      </w:pPr>
      <w:r>
        <w:separator/>
      </w:r>
    </w:p>
  </w:endnote>
  <w:endnote w:type="continuationSeparator" w:id="0">
    <w:p w14:paraId="5C5A8C73" w14:textId="77777777" w:rsidR="00182DE8" w:rsidRDefault="0018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17FBF444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D134B">
      <w:rPr>
        <w:rFonts w:ascii="DaxCondensed" w:hAnsi="DaxCondensed"/>
        <w:b/>
        <w:color w:val="A6A6A6"/>
        <w:spacing w:val="1"/>
        <w:sz w:val="18"/>
      </w:rPr>
      <w:t xml:space="preserve"> 1</w:t>
    </w:r>
    <w:r w:rsidR="00F1786D">
      <w:rPr>
        <w:rFonts w:ascii="DaxCondensed" w:hAnsi="DaxCondensed"/>
        <w:b/>
        <w:color w:val="A6A6A6"/>
        <w:spacing w:val="1"/>
        <w:sz w:val="18"/>
      </w:rPr>
      <w:t>98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1786D">
      <w:rPr>
        <w:rFonts w:ascii="DaxCondensed" w:hAnsi="DaxCondensed"/>
        <w:b/>
        <w:color w:val="A6A6A6"/>
        <w:spacing w:val="-2"/>
        <w:sz w:val="18"/>
      </w:rPr>
      <w:t>05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F1786D">
      <w:rPr>
        <w:rFonts w:ascii="DaxCondensed" w:hAnsi="DaxCondensed"/>
        <w:b/>
        <w:color w:val="A6A6A6"/>
        <w:spacing w:val="-3"/>
        <w:sz w:val="18"/>
      </w:rPr>
      <w:t>dez</w:t>
    </w:r>
    <w:r w:rsidR="004F275D">
      <w:rPr>
        <w:rFonts w:ascii="DaxCondensed" w:hAnsi="DaxCondensed"/>
        <w:b/>
        <w:color w:val="A6A6A6"/>
        <w:spacing w:val="-3"/>
        <w:sz w:val="18"/>
      </w:rPr>
      <w:t>embr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2E84" w14:textId="77777777" w:rsidR="00182DE8" w:rsidRDefault="00182DE8">
      <w:pPr>
        <w:spacing w:after="0" w:line="240" w:lineRule="auto"/>
      </w:pPr>
      <w:r>
        <w:separator/>
      </w:r>
    </w:p>
  </w:footnote>
  <w:footnote w:type="continuationSeparator" w:id="0">
    <w:p w14:paraId="25395C19" w14:textId="77777777" w:rsidR="00182DE8" w:rsidRDefault="0018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C7B83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C7B8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DE4A4D"/>
    <w:multiLevelType w:val="hybridMultilevel"/>
    <w:tmpl w:val="38928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0DE0"/>
    <w:rsid w:val="000915AC"/>
    <w:rsid w:val="00150682"/>
    <w:rsid w:val="00182DE8"/>
    <w:rsid w:val="00215BF3"/>
    <w:rsid w:val="0024271C"/>
    <w:rsid w:val="002612FE"/>
    <w:rsid w:val="00291544"/>
    <w:rsid w:val="002C1BCC"/>
    <w:rsid w:val="002D0EA5"/>
    <w:rsid w:val="003F5530"/>
    <w:rsid w:val="00421BAC"/>
    <w:rsid w:val="00486655"/>
    <w:rsid w:val="004F275D"/>
    <w:rsid w:val="005677E8"/>
    <w:rsid w:val="00646093"/>
    <w:rsid w:val="0073439C"/>
    <w:rsid w:val="007837BC"/>
    <w:rsid w:val="0079673C"/>
    <w:rsid w:val="007A39BB"/>
    <w:rsid w:val="00876576"/>
    <w:rsid w:val="008803E3"/>
    <w:rsid w:val="00893179"/>
    <w:rsid w:val="008A32F7"/>
    <w:rsid w:val="008B29D8"/>
    <w:rsid w:val="008D134B"/>
    <w:rsid w:val="00997CF6"/>
    <w:rsid w:val="009C0E5E"/>
    <w:rsid w:val="00A0535F"/>
    <w:rsid w:val="00A103D1"/>
    <w:rsid w:val="00A451AD"/>
    <w:rsid w:val="00A55292"/>
    <w:rsid w:val="00AB3451"/>
    <w:rsid w:val="00B055DF"/>
    <w:rsid w:val="00B2061C"/>
    <w:rsid w:val="00BA1352"/>
    <w:rsid w:val="00BB172B"/>
    <w:rsid w:val="00BC3A31"/>
    <w:rsid w:val="00C00DA0"/>
    <w:rsid w:val="00D44315"/>
    <w:rsid w:val="00D671CF"/>
    <w:rsid w:val="00E00BA5"/>
    <w:rsid w:val="00E5503E"/>
    <w:rsid w:val="00E76A78"/>
    <w:rsid w:val="00EE3763"/>
    <w:rsid w:val="00F05D92"/>
    <w:rsid w:val="00F1786D"/>
    <w:rsid w:val="00FC7B83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#139/2023 CEP-CAU/PR</dc:title>
  <dc:subject/>
  <dc:creator>Walter Gustavo Linzmeyer</dc:creator>
  <cp:keywords>CAU/PR</cp:keywords>
  <dc:description/>
  <cp:lastModifiedBy>user</cp:lastModifiedBy>
  <cp:revision>7</cp:revision>
  <cp:lastPrinted>2023-10-31T00:26:00Z</cp:lastPrinted>
  <dcterms:created xsi:type="dcterms:W3CDTF">2023-10-31T00:24:00Z</dcterms:created>
  <dcterms:modified xsi:type="dcterms:W3CDTF">2023-12-12T16:47:00Z</dcterms:modified>
  <dc:language>pt-BR</dc:language>
</cp:coreProperties>
</file>