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:rsidRPr="008239B4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176EDA1" w:rsidR="00486655" w:rsidRPr="008239B4" w:rsidRDefault="00231EAB" w:rsidP="00E31B5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Protocolo nº </w:t>
            </w:r>
            <w:r w:rsidR="00E12E89">
              <w:rPr>
                <w:rFonts w:ascii="Times New Roman" w:hAnsi="Times New Roman" w:cs="Times New Roman"/>
                <w:iCs/>
                <w:sz w:val="22"/>
              </w:rPr>
              <w:t>1888275</w:t>
            </w:r>
            <w:r w:rsidR="008A32F7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/202</w:t>
            </w:r>
            <w:r w:rsidR="00E31B51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3</w:t>
            </w:r>
          </w:p>
        </w:tc>
      </w:tr>
      <w:tr w:rsidR="00486655" w:rsidRPr="008239B4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7B77E03" w:rsidR="00486655" w:rsidRPr="008239B4" w:rsidRDefault="00404CDA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Comissão de Exercício Profissional do CAU/PR</w:t>
            </w:r>
          </w:p>
        </w:tc>
      </w:tr>
      <w:tr w:rsidR="00486655" w:rsidRPr="008239B4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239B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</w:tcPr>
          <w:p w14:paraId="0194926E" w14:textId="68E4D55A" w:rsidR="00486655" w:rsidRPr="008239B4" w:rsidRDefault="00231EAB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>Recomendação ao CAU/BR</w:t>
            </w:r>
            <w:r w:rsidR="009C083C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 xml:space="preserve"> referente a melhorias no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 xml:space="preserve"> Novo Módulo de Fiscalização – Resolução nº 198/2020</w:t>
            </w:r>
          </w:p>
        </w:tc>
      </w:tr>
      <w:tr w:rsidR="00486655" w:rsidRPr="008239B4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3F41E2D" w:rsidR="00486655" w:rsidRPr="008239B4" w:rsidRDefault="00231EAB" w:rsidP="004569C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DELIBERAÇÃO Nº 16</w:t>
            </w:r>
            <w:r w:rsidR="007D684C">
              <w:rPr>
                <w:rFonts w:ascii="Times New Roman" w:hAnsi="Times New Roman" w:cs="Times New Roman"/>
                <w:sz w:val="22"/>
              </w:rPr>
              <w:t>9</w:t>
            </w:r>
            <w:r w:rsidR="008A32F7" w:rsidRPr="008239B4">
              <w:rPr>
                <w:rFonts w:ascii="Times New Roman" w:hAnsi="Times New Roman" w:cs="Times New Roman"/>
                <w:color w:val="000000" w:themeColor="text1"/>
                <w:sz w:val="22"/>
              </w:rPr>
              <w:t>/2023</w:t>
            </w:r>
            <w:r w:rsidR="008A32F7" w:rsidRPr="008239B4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43C19C1E" w14:textId="565464DB" w:rsidR="00486655" w:rsidRPr="0094222C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8239B4">
        <w:rPr>
          <w:rFonts w:ascii="Times New Roman" w:hAnsi="Times New Roman" w:cs="Times New Roman"/>
          <w:sz w:val="22"/>
        </w:rPr>
        <w:t>A COMISSÃO DE EXERCÍCIO PROFISSIONAL</w:t>
      </w:r>
      <w:r w:rsidR="00EF7742" w:rsidRPr="008239B4">
        <w:rPr>
          <w:rFonts w:ascii="Times New Roman" w:hAnsi="Times New Roman" w:cs="Times New Roman"/>
          <w:sz w:val="22"/>
        </w:rPr>
        <w:t xml:space="preserve"> DO CONSELHO DE ARQUITETURA E URBANISMO DO PARANÁ</w:t>
      </w:r>
      <w:r w:rsidRPr="008239B4">
        <w:rPr>
          <w:rFonts w:ascii="Times New Roman" w:hAnsi="Times New Roman" w:cs="Times New Roman"/>
          <w:sz w:val="22"/>
        </w:rPr>
        <w:t xml:space="preserve"> (CEP-CAU/PR), reunida </w:t>
      </w:r>
      <w:r w:rsidR="0063670F" w:rsidRPr="008239B4">
        <w:rPr>
          <w:rFonts w:ascii="Times New Roman" w:hAnsi="Times New Roman" w:cs="Times New Roman"/>
          <w:sz w:val="22"/>
        </w:rPr>
        <w:t>extraordinariamente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="0063670F" w:rsidRPr="008239B4">
        <w:rPr>
          <w:rFonts w:ascii="Times New Roman" w:hAnsi="Times New Roman" w:cs="Times New Roman"/>
          <w:sz w:val="22"/>
        </w:rPr>
        <w:t xml:space="preserve"> de forma virtual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Pr="008239B4">
        <w:rPr>
          <w:rFonts w:ascii="Times New Roman" w:hAnsi="Times New Roman" w:cs="Times New Roman"/>
          <w:sz w:val="22"/>
        </w:rPr>
        <w:t xml:space="preserve"> no dia </w:t>
      </w:r>
      <w:r w:rsidR="00E12E89">
        <w:rPr>
          <w:rFonts w:ascii="Times New Roman" w:hAnsi="Times New Roman" w:cs="Times New Roman"/>
          <w:sz w:val="22"/>
        </w:rPr>
        <w:t>13</w:t>
      </w:r>
      <w:r w:rsidRPr="008239B4">
        <w:rPr>
          <w:rFonts w:ascii="Times New Roman" w:hAnsi="Times New Roman" w:cs="Times New Roman"/>
          <w:sz w:val="22"/>
        </w:rPr>
        <w:t xml:space="preserve"> de </w:t>
      </w:r>
      <w:r w:rsidR="0063670F" w:rsidRPr="008239B4">
        <w:rPr>
          <w:rFonts w:ascii="Times New Roman" w:hAnsi="Times New Roman" w:cs="Times New Roman"/>
          <w:sz w:val="22"/>
        </w:rPr>
        <w:t>novembro</w:t>
      </w:r>
      <w:r w:rsidRPr="008239B4">
        <w:rPr>
          <w:rFonts w:ascii="Times New Roman" w:hAnsi="Times New Roman" w:cs="Times New Roman"/>
          <w:sz w:val="22"/>
        </w:rPr>
        <w:t xml:space="preserve"> de 2023, </w:t>
      </w:r>
      <w:r w:rsidRPr="0094222C">
        <w:rPr>
          <w:rFonts w:ascii="Times New Roman" w:hAnsi="Times New Roman" w:cs="Times New Roman"/>
          <w:szCs w:val="24"/>
        </w:rPr>
        <w:t>no uso das competências que lhe conferem o Regimento Interno do CAU/PR, após análise do assunto em epígrafe, e</w:t>
      </w:r>
    </w:p>
    <w:p w14:paraId="6BEEFA1E" w14:textId="7D7F01FD" w:rsidR="00E1627C" w:rsidRPr="0094222C" w:rsidRDefault="00404CDA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858955F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5967546C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6C1E9730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Brasil;</w:t>
      </w:r>
    </w:p>
    <w:p w14:paraId="6C9AF21D" w14:textId="77777777" w:rsidR="00231EAB" w:rsidRPr="0094222C" w:rsidRDefault="00231EAB" w:rsidP="00231EAB">
      <w:pPr>
        <w:pStyle w:val="Corpodetexto"/>
        <w:rPr>
          <w:rFonts w:ascii="Times New Roman" w:hAnsi="Times New Roman"/>
          <w:szCs w:val="24"/>
        </w:rPr>
      </w:pPr>
      <w:r w:rsidRPr="0094222C">
        <w:rPr>
          <w:rFonts w:ascii="Times New Roman" w:hAnsi="Times New Roman"/>
          <w:szCs w:val="24"/>
        </w:rPr>
        <w:t>Considerando o início da vigência da Resolução nº 198 de 15 de dezembro de 2020, a partir de 27 de março de 2023, disposto pela Resolução nº 226 de 25 de novembro de 2022;</w:t>
      </w:r>
    </w:p>
    <w:p w14:paraId="5DB0B36D" w14:textId="7EAE1533" w:rsidR="002124F4" w:rsidRPr="0094222C" w:rsidRDefault="002124F4" w:rsidP="00231EAB">
      <w:pPr>
        <w:pStyle w:val="Corpodetexto"/>
        <w:rPr>
          <w:rFonts w:ascii="Times New Roman" w:hAnsi="Times New Roman"/>
          <w:szCs w:val="24"/>
        </w:rPr>
      </w:pPr>
      <w:r w:rsidRPr="0094222C">
        <w:rPr>
          <w:rFonts w:ascii="Times New Roman" w:hAnsi="Times New Roman"/>
          <w:szCs w:val="24"/>
        </w:rPr>
        <w:t>Considerando a Resolução nº 198 de 15 de dezembro de 2020, em seu Artigo 86, onde “Todos os procedimentos e processos inerentes à fiscalização deverão tramitar em plataforma digital quando da entrada em vigor desta Resolução”;</w:t>
      </w:r>
      <w:r w:rsidR="00E12E89">
        <w:rPr>
          <w:rFonts w:ascii="Times New Roman" w:hAnsi="Times New Roman"/>
          <w:szCs w:val="24"/>
        </w:rPr>
        <w:t xml:space="preserve"> e</w:t>
      </w:r>
    </w:p>
    <w:p w14:paraId="5F638A02" w14:textId="77777777" w:rsidR="0094222C" w:rsidRDefault="002124F4" w:rsidP="00231EAB">
      <w:pPr>
        <w:pStyle w:val="Corpodetexto"/>
        <w:rPr>
          <w:rFonts w:ascii="Times New Roman" w:hAnsi="Times New Roman"/>
          <w:szCs w:val="24"/>
        </w:rPr>
      </w:pPr>
      <w:r w:rsidRPr="002124F4">
        <w:rPr>
          <w:rFonts w:ascii="Times New Roman" w:hAnsi="Times New Roman"/>
          <w:szCs w:val="24"/>
        </w:rPr>
        <w:t>Considerando a Resolução nº 198 de 15 de dezembro de 2020, em seu Artigo 86</w:t>
      </w:r>
      <w:r>
        <w:rPr>
          <w:rFonts w:ascii="Times New Roman" w:hAnsi="Times New Roman"/>
          <w:szCs w:val="24"/>
        </w:rPr>
        <w:t>, Parágrafo Único, “</w:t>
      </w:r>
      <w:r w:rsidRPr="002124F4">
        <w:rPr>
          <w:rFonts w:ascii="Times New Roman" w:hAnsi="Times New Roman"/>
          <w:szCs w:val="24"/>
        </w:rPr>
        <w:t>Todos os agentes envolvidos na tramitação, análise e julgamento de processos de fiscalização deverão possuir acesso à plataforma digital por meio de login, senha e assinatura com certific</w:t>
      </w:r>
      <w:r>
        <w:rPr>
          <w:rFonts w:ascii="Times New Roman" w:hAnsi="Times New Roman"/>
          <w:szCs w:val="24"/>
        </w:rPr>
        <w:t>ação digital, quando for o caso”</w:t>
      </w:r>
      <w:r w:rsidR="004525F8">
        <w:rPr>
          <w:rFonts w:ascii="Times New Roman" w:hAnsi="Times New Roman"/>
          <w:szCs w:val="24"/>
        </w:rPr>
        <w:t xml:space="preserve">; </w:t>
      </w:r>
    </w:p>
    <w:p w14:paraId="388DC080" w14:textId="77777777" w:rsidR="004525F8" w:rsidRDefault="004525F8" w:rsidP="00231EAB">
      <w:pPr>
        <w:pStyle w:val="Corpodetexto"/>
        <w:rPr>
          <w:rFonts w:ascii="Times New Roman" w:hAnsi="Times New Roman"/>
          <w:szCs w:val="24"/>
        </w:rPr>
      </w:pPr>
    </w:p>
    <w:p w14:paraId="7C2B9D67" w14:textId="77777777" w:rsidR="00486655" w:rsidRPr="008239B4" w:rsidRDefault="008A32F7" w:rsidP="005B49FD">
      <w:pPr>
        <w:spacing w:before="360" w:after="240" w:line="240" w:lineRule="auto"/>
        <w:ind w:left="11" w:hanging="11"/>
        <w:rPr>
          <w:rFonts w:ascii="Times New Roman" w:hAnsi="Times New Roman" w:cs="Times New Roman"/>
          <w:b/>
          <w:bCs/>
          <w:sz w:val="22"/>
        </w:rPr>
      </w:pPr>
      <w:r w:rsidRPr="008239B4">
        <w:rPr>
          <w:rFonts w:ascii="Times New Roman" w:hAnsi="Times New Roman" w:cs="Times New Roman"/>
          <w:b/>
          <w:bCs/>
          <w:sz w:val="22"/>
        </w:rPr>
        <w:t>DELIBEROU:</w:t>
      </w:r>
    </w:p>
    <w:p w14:paraId="0E716E4B" w14:textId="1D4CD596" w:rsidR="00E12E89" w:rsidRDefault="004525F8" w:rsidP="00E12E89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 w:rsidRPr="00E12E89">
        <w:rPr>
          <w:rFonts w:ascii="Times New Roman" w:hAnsi="Times New Roman"/>
        </w:rPr>
        <w:t>Recomendar ao CAU/BR</w:t>
      </w:r>
      <w:r w:rsidR="00A86E2A" w:rsidRPr="00E12E89">
        <w:rPr>
          <w:rFonts w:ascii="Times New Roman" w:hAnsi="Times New Roman"/>
        </w:rPr>
        <w:t xml:space="preserve">, para </w:t>
      </w:r>
      <w:r w:rsidR="00E12E89">
        <w:rPr>
          <w:rFonts w:ascii="Times New Roman" w:hAnsi="Times New Roman"/>
        </w:rPr>
        <w:t xml:space="preserve">que além da correção do módulo de fiscalização com a máxima urgência, no que se refere a montagem de impressão dos trâmites, que seja incluído um sumário com um </w:t>
      </w:r>
      <w:r w:rsidR="00E12E89" w:rsidRPr="007D684C">
        <w:rPr>
          <w:rFonts w:ascii="Times New Roman" w:hAnsi="Times New Roman"/>
          <w:i/>
          <w:iCs/>
        </w:rPr>
        <w:t>link</w:t>
      </w:r>
      <w:r w:rsidR="007D684C">
        <w:rPr>
          <w:rFonts w:ascii="Times New Roman" w:hAnsi="Times New Roman"/>
        </w:rPr>
        <w:t>, configurando um Sumário do processo</w:t>
      </w:r>
      <w:r w:rsidR="00E12E89">
        <w:rPr>
          <w:rFonts w:ascii="Times New Roman" w:hAnsi="Times New Roman"/>
        </w:rPr>
        <w:t>, para que quando da montagem de inteiro teor, o mesmo possa ser impresso em ordem cronológica;</w:t>
      </w:r>
    </w:p>
    <w:p w14:paraId="3397D392" w14:textId="672FB960" w:rsidR="00A86E2A" w:rsidRPr="00E12E89" w:rsidRDefault="00E12E89" w:rsidP="00E12E89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Encaminhar esta Deliberação à Presidência do CAU/PR, para conhecimento e demais providências. </w:t>
      </w:r>
      <w:r w:rsidRPr="00E12E89">
        <w:rPr>
          <w:rFonts w:ascii="Times New Roman" w:hAnsi="Times New Roman"/>
        </w:rPr>
        <w:t xml:space="preserve"> </w:t>
      </w:r>
    </w:p>
    <w:p w14:paraId="1E3070DF" w14:textId="77777777" w:rsidR="00E12E89" w:rsidRDefault="00E12E89" w:rsidP="00E12E89">
      <w:pPr>
        <w:pStyle w:val="PargrafodaLista"/>
        <w:ind w:left="360"/>
        <w:jc w:val="both"/>
        <w:rPr>
          <w:rFonts w:ascii="Times New Roman" w:hAnsi="Times New Roman"/>
        </w:rPr>
      </w:pPr>
    </w:p>
    <w:p w14:paraId="407463E1" w14:textId="77777777" w:rsidR="00D671CF" w:rsidRPr="008239B4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8239B4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8239B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D1EEA32" w14:textId="77777777" w:rsidR="00400431" w:rsidRPr="008239B4" w:rsidRDefault="00400431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469204B0" w:rsidR="00F05D92" w:rsidRPr="008239B4" w:rsidRDefault="0063670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8239B4">
        <w:rPr>
          <w:rFonts w:ascii="Times New Roman" w:hAnsi="Times New Roman"/>
          <w:sz w:val="22"/>
          <w:szCs w:val="22"/>
        </w:rPr>
        <w:t>Curitiba</w:t>
      </w:r>
      <w:r w:rsidR="00FF4D3D" w:rsidRPr="008239B4">
        <w:rPr>
          <w:rFonts w:ascii="Times New Roman" w:hAnsi="Times New Roman"/>
          <w:sz w:val="22"/>
          <w:szCs w:val="22"/>
        </w:rPr>
        <w:t xml:space="preserve"> (PR)</w:t>
      </w:r>
      <w:r w:rsidR="00E12E89">
        <w:rPr>
          <w:rFonts w:ascii="Times New Roman" w:hAnsi="Times New Roman"/>
          <w:sz w:val="22"/>
          <w:szCs w:val="22"/>
        </w:rPr>
        <w:t>, 13</w:t>
      </w:r>
      <w:r w:rsidR="00F05D92" w:rsidRPr="008239B4">
        <w:rPr>
          <w:rFonts w:ascii="Times New Roman" w:hAnsi="Times New Roman"/>
          <w:sz w:val="22"/>
          <w:szCs w:val="22"/>
        </w:rPr>
        <w:t xml:space="preserve"> de </w:t>
      </w:r>
      <w:r w:rsidRPr="008239B4">
        <w:rPr>
          <w:rFonts w:ascii="Times New Roman" w:hAnsi="Times New Roman"/>
          <w:sz w:val="22"/>
          <w:szCs w:val="22"/>
        </w:rPr>
        <w:t>novembro</w:t>
      </w:r>
      <w:r w:rsidR="00F05D92" w:rsidRPr="008239B4">
        <w:rPr>
          <w:rFonts w:ascii="Times New Roman" w:hAnsi="Times New Roman"/>
          <w:sz w:val="22"/>
          <w:szCs w:val="22"/>
        </w:rPr>
        <w:t xml:space="preserve"> de 2023</w:t>
      </w:r>
      <w:r w:rsidR="00FF4D3D" w:rsidRPr="008239B4">
        <w:rPr>
          <w:rFonts w:ascii="Times New Roman" w:hAnsi="Times New Roman"/>
          <w:sz w:val="22"/>
          <w:szCs w:val="22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8239B4" w14:paraId="08D6198E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4C61482C" w14:textId="5B6EF472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8239B4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8239B4" w14:paraId="22E26505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189F0D84" w14:textId="7B64ED00" w:rsidR="00291544" w:rsidRPr="008239B4" w:rsidRDefault="00E12E89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JULIANO GERALDI</w:t>
            </w:r>
          </w:p>
          <w:p w14:paraId="28D64BE2" w14:textId="4104DBC2" w:rsidR="00291544" w:rsidRPr="008239B4" w:rsidRDefault="00E12E89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8239B4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8239B4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68CCA646" w:rsidR="00FF4D3D" w:rsidRPr="008239B4" w:rsidRDefault="00FF4D3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13ADD0" w14:textId="77777777" w:rsidR="00FF4D3D" w:rsidRPr="008239B4" w:rsidRDefault="00FF4D3D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 w:rsidRPr="008239B4"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3887735C" w:rsidR="00486655" w:rsidRPr="008239B4" w:rsidRDefault="00E12E89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13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63670F" w:rsidRPr="008239B4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8239B4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8239B4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8239B4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8239B4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8239B4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8239B4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8239B4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E6C50EE" w:rsidR="00486655" w:rsidRPr="008239B4" w:rsidRDefault="00E12E89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8239B4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8239B4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8239B4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8239B4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3D5B82B" w:rsidR="00486655" w:rsidRPr="008239B4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E12E89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58490515" w:rsidR="00486655" w:rsidRPr="008239B4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E12E89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/11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63D1F5F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0256B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Protocolo </w:t>
            </w:r>
            <w:r w:rsidR="00E12E89">
              <w:rPr>
                <w:rFonts w:ascii="Times New Roman" w:eastAsia="Cambria" w:hAnsi="Times New Roman" w:cs="Times New Roman"/>
                <w:b/>
                <w:bCs/>
                <w:sz w:val="22"/>
              </w:rPr>
              <w:t>nº 1888275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31B51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8239B4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2B87E18" w:rsidR="00486655" w:rsidRPr="008239B4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AA7004" w:rsidRPr="008239B4">
              <w:rPr>
                <w:rFonts w:ascii="Times New Roman" w:eastAsia="Cambria" w:hAnsi="Times New Roman" w:cs="Times New Roman"/>
                <w:sz w:val="22"/>
              </w:rPr>
              <w:t>•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 w:rsidRPr="008239B4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8239B4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8239B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D250" w14:textId="77777777" w:rsidR="00DA1FF7" w:rsidRDefault="00DA1FF7">
      <w:pPr>
        <w:spacing w:after="0" w:line="240" w:lineRule="auto"/>
      </w:pPr>
      <w:r>
        <w:separator/>
      </w:r>
    </w:p>
  </w:endnote>
  <w:endnote w:type="continuationSeparator" w:id="0">
    <w:p w14:paraId="43F29B6E" w14:textId="77777777" w:rsidR="00DA1FF7" w:rsidRDefault="00DA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D6A203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E12E89">
      <w:rPr>
        <w:rFonts w:ascii="DaxCondensed" w:hAnsi="DaxCondensed"/>
        <w:b/>
        <w:color w:val="A6A6A6"/>
        <w:spacing w:val="1"/>
        <w:sz w:val="18"/>
      </w:rPr>
      <w:t xml:space="preserve"> 169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E12E89">
      <w:rPr>
        <w:rFonts w:ascii="DaxCondensed" w:hAnsi="DaxCondensed"/>
        <w:b/>
        <w:color w:val="A6A6A6"/>
        <w:spacing w:val="-2"/>
        <w:sz w:val="18"/>
      </w:rPr>
      <w:t xml:space="preserve"> 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63670F">
      <w:rPr>
        <w:rFonts w:ascii="DaxCondensed" w:hAnsi="DaxCondensed"/>
        <w:b/>
        <w:color w:val="A6A6A6"/>
        <w:spacing w:val="-3"/>
        <w:sz w:val="18"/>
      </w:rPr>
      <w:t>novembro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DEA2" w14:textId="77777777" w:rsidR="00DA1FF7" w:rsidRDefault="00DA1FF7">
      <w:pPr>
        <w:spacing w:after="0" w:line="240" w:lineRule="auto"/>
      </w:pPr>
      <w:r>
        <w:separator/>
      </w:r>
    </w:p>
  </w:footnote>
  <w:footnote w:type="continuationSeparator" w:id="0">
    <w:p w14:paraId="2D8B64F5" w14:textId="77777777" w:rsidR="00DA1FF7" w:rsidRDefault="00DA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12E8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12E89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5C9719F"/>
    <w:multiLevelType w:val="hybridMultilevel"/>
    <w:tmpl w:val="3E7EBE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168"/>
    <w:multiLevelType w:val="hybridMultilevel"/>
    <w:tmpl w:val="51221D9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18737">
    <w:abstractNumId w:val="0"/>
  </w:num>
  <w:num w:numId="2" w16cid:durableId="723875928">
    <w:abstractNumId w:val="6"/>
  </w:num>
  <w:num w:numId="3" w16cid:durableId="1467702807">
    <w:abstractNumId w:val="1"/>
  </w:num>
  <w:num w:numId="4" w16cid:durableId="1569878194">
    <w:abstractNumId w:val="5"/>
  </w:num>
  <w:num w:numId="5" w16cid:durableId="1827088465">
    <w:abstractNumId w:val="2"/>
  </w:num>
  <w:num w:numId="6" w16cid:durableId="1018507923">
    <w:abstractNumId w:val="7"/>
  </w:num>
  <w:num w:numId="7" w16cid:durableId="1948732810">
    <w:abstractNumId w:val="3"/>
  </w:num>
  <w:num w:numId="8" w16cid:durableId="955796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16492"/>
    <w:rsid w:val="000256BF"/>
    <w:rsid w:val="00072F01"/>
    <w:rsid w:val="000915AC"/>
    <w:rsid w:val="000B1E9D"/>
    <w:rsid w:val="000C25B0"/>
    <w:rsid w:val="000C7C78"/>
    <w:rsid w:val="000D45A8"/>
    <w:rsid w:val="000F62B9"/>
    <w:rsid w:val="00121CA9"/>
    <w:rsid w:val="001234D5"/>
    <w:rsid w:val="00150682"/>
    <w:rsid w:val="001A17F6"/>
    <w:rsid w:val="001F000A"/>
    <w:rsid w:val="002124F4"/>
    <w:rsid w:val="00231EAB"/>
    <w:rsid w:val="0024271C"/>
    <w:rsid w:val="002612FE"/>
    <w:rsid w:val="00291544"/>
    <w:rsid w:val="002B2033"/>
    <w:rsid w:val="002E4F15"/>
    <w:rsid w:val="00353208"/>
    <w:rsid w:val="00380921"/>
    <w:rsid w:val="00387DA1"/>
    <w:rsid w:val="003B7D24"/>
    <w:rsid w:val="003C5191"/>
    <w:rsid w:val="003F5530"/>
    <w:rsid w:val="00400431"/>
    <w:rsid w:val="00404CDA"/>
    <w:rsid w:val="00412180"/>
    <w:rsid w:val="00421BAC"/>
    <w:rsid w:val="004525F8"/>
    <w:rsid w:val="004569C4"/>
    <w:rsid w:val="00486655"/>
    <w:rsid w:val="004A5429"/>
    <w:rsid w:val="004C14D8"/>
    <w:rsid w:val="005B49FD"/>
    <w:rsid w:val="0063670F"/>
    <w:rsid w:val="00646093"/>
    <w:rsid w:val="006760EF"/>
    <w:rsid w:val="006B07F3"/>
    <w:rsid w:val="00771FBF"/>
    <w:rsid w:val="00794209"/>
    <w:rsid w:val="0079673C"/>
    <w:rsid w:val="007A39BB"/>
    <w:rsid w:val="007B1F9D"/>
    <w:rsid w:val="007B275E"/>
    <w:rsid w:val="007D684C"/>
    <w:rsid w:val="007D7000"/>
    <w:rsid w:val="007F2880"/>
    <w:rsid w:val="008160A5"/>
    <w:rsid w:val="008239B4"/>
    <w:rsid w:val="00854612"/>
    <w:rsid w:val="00876576"/>
    <w:rsid w:val="008803E3"/>
    <w:rsid w:val="00893179"/>
    <w:rsid w:val="008A32F7"/>
    <w:rsid w:val="008B7686"/>
    <w:rsid w:val="0094222C"/>
    <w:rsid w:val="009C083C"/>
    <w:rsid w:val="009C0E5E"/>
    <w:rsid w:val="00A0535F"/>
    <w:rsid w:val="00A103D1"/>
    <w:rsid w:val="00A1310A"/>
    <w:rsid w:val="00A451AD"/>
    <w:rsid w:val="00A459D3"/>
    <w:rsid w:val="00A55292"/>
    <w:rsid w:val="00A734DB"/>
    <w:rsid w:val="00A86E2A"/>
    <w:rsid w:val="00AA7004"/>
    <w:rsid w:val="00AB3451"/>
    <w:rsid w:val="00AB34AE"/>
    <w:rsid w:val="00AB7439"/>
    <w:rsid w:val="00B055DF"/>
    <w:rsid w:val="00B15FFD"/>
    <w:rsid w:val="00B2061C"/>
    <w:rsid w:val="00B52245"/>
    <w:rsid w:val="00B817FB"/>
    <w:rsid w:val="00BA1352"/>
    <w:rsid w:val="00BB172B"/>
    <w:rsid w:val="00BC3A31"/>
    <w:rsid w:val="00C00DA0"/>
    <w:rsid w:val="00D23839"/>
    <w:rsid w:val="00D44315"/>
    <w:rsid w:val="00D671CF"/>
    <w:rsid w:val="00DA1FF7"/>
    <w:rsid w:val="00DC3C9E"/>
    <w:rsid w:val="00E12E89"/>
    <w:rsid w:val="00E1627C"/>
    <w:rsid w:val="00E31B51"/>
    <w:rsid w:val="00E5503E"/>
    <w:rsid w:val="00E76A78"/>
    <w:rsid w:val="00EE0049"/>
    <w:rsid w:val="00EE3763"/>
    <w:rsid w:val="00EF7742"/>
    <w:rsid w:val="00F05D92"/>
    <w:rsid w:val="00F15094"/>
    <w:rsid w:val="00F359DF"/>
    <w:rsid w:val="00F4526F"/>
    <w:rsid w:val="00F50087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#156/2023 CEP-CAU/PR &gt; SolicGerFinanceira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#161/2023 CEP-CAU/PR &gt; Módulo FIS SICCAU</dc:title>
  <dc:subject/>
  <dc:creator>Walter Gustavo Linzmeyer</dc:creator>
  <cp:keywords>CAU/PR</cp:keywords>
  <dc:description/>
  <cp:lastModifiedBy>Walter Gustavo Linzmeyer</cp:lastModifiedBy>
  <cp:revision>10</cp:revision>
  <cp:lastPrinted>2023-12-20T11:23:00Z</cp:lastPrinted>
  <dcterms:created xsi:type="dcterms:W3CDTF">2023-11-21T08:33:00Z</dcterms:created>
  <dcterms:modified xsi:type="dcterms:W3CDTF">2023-12-20T11:23:00Z</dcterms:modified>
  <dc:language>pt-BR</dc:language>
</cp:coreProperties>
</file>