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20902" cy="61188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902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75"/>
        <w:rPr>
          <w:rFonts w:ascii="Times New Roman"/>
        </w:rPr>
      </w:pPr>
    </w:p>
    <w:p>
      <w:pPr>
        <w:pStyle w:val="Heading1"/>
        <w:ind w:right="7"/>
        <w:jc w:val="center"/>
      </w:pPr>
      <w:r>
        <w:rPr/>
        <w:t>PORTARIA</w:t>
      </w:r>
      <w:r>
        <w:rPr>
          <w:spacing w:val="-2"/>
        </w:rPr>
        <w:t> </w:t>
      </w:r>
      <w:r>
        <w:rPr/>
        <w:t>N°</w:t>
      </w:r>
      <w:r>
        <w:rPr>
          <w:spacing w:val="-3"/>
        </w:rPr>
        <w:t> </w:t>
      </w:r>
      <w:r>
        <w:rPr/>
        <w:t>471,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22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2024.</w:t>
      </w:r>
    </w:p>
    <w:p>
      <w:pPr>
        <w:pStyle w:val="BodyText"/>
        <w:spacing w:before="134"/>
        <w:rPr>
          <w:b/>
        </w:rPr>
      </w:pPr>
    </w:p>
    <w:p>
      <w:pPr>
        <w:spacing w:line="295" w:lineRule="auto" w:before="0"/>
        <w:ind w:left="5490" w:right="0" w:firstLine="0"/>
        <w:jc w:val="left"/>
        <w:rPr>
          <w:b/>
          <w:sz w:val="24"/>
        </w:rPr>
      </w:pPr>
      <w:r>
        <w:rPr>
          <w:b/>
          <w:sz w:val="24"/>
        </w:rPr>
        <w:t>Dispensa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empregado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função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de assistente de comissão ordinária.</w:t>
      </w:r>
    </w:p>
    <w:p>
      <w:pPr>
        <w:pStyle w:val="BodyText"/>
        <w:spacing w:line="295" w:lineRule="auto" w:before="280"/>
        <w:ind w:left="104" w:right="129"/>
        <w:jc w:val="both"/>
      </w:pPr>
      <w:r>
        <w:rPr/>
        <w:t>O Presidente do Conselho de Arquitetura e Urbanismo do Paraná – CAU/PR, no uso das atribuições que lhe conferem o inciso II do artigo 34 e</w:t>
      </w:r>
      <w:r>
        <w:rPr>
          <w:spacing w:val="-1"/>
        </w:rPr>
        <w:t> </w:t>
      </w:r>
      <w:r>
        <w:rPr/>
        <w:t>inciso III do artigo 35 da Lei n° 12.378, de 31 de dezembro de 2010.</w:t>
      </w:r>
    </w:p>
    <w:p>
      <w:pPr>
        <w:pStyle w:val="Heading1"/>
        <w:spacing w:before="279"/>
        <w:ind w:left="104"/>
      </w:pPr>
      <w:r>
        <w:rPr>
          <w:spacing w:val="-2"/>
        </w:rPr>
        <w:t>RESOLVE:</w:t>
      </w:r>
    </w:p>
    <w:p>
      <w:pPr>
        <w:pStyle w:val="BodyText"/>
        <w:spacing w:before="74"/>
        <w:rPr>
          <w:b/>
        </w:rPr>
      </w:pPr>
    </w:p>
    <w:p>
      <w:pPr>
        <w:spacing w:line="312" w:lineRule="auto" w:before="0"/>
        <w:ind w:left="104" w:right="116" w:firstLine="0"/>
        <w:jc w:val="both"/>
        <w:rPr>
          <w:sz w:val="24"/>
        </w:rPr>
      </w:pPr>
      <w:r>
        <w:rPr>
          <w:b/>
          <w:sz w:val="24"/>
        </w:rPr>
        <w:t>Art. 1º. DISPENSAR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LÍGIA MARA DE CASTRO FERREIRA</w:t>
      </w:r>
      <w:r>
        <w:rPr>
          <w:sz w:val="24"/>
        </w:rPr>
        <w:t>, brasileira, casada, natural de Paiçandu/PR, inscrita no RG sob no 8.562.758-9, no CPF/MF sob no 042.837.689-44 - Assistente de Atendimento do CAU/PR da função de </w:t>
      </w:r>
      <w:r>
        <w:rPr>
          <w:b/>
          <w:sz w:val="24"/>
        </w:rPr>
        <w:t>ASSISTENTE DA COMISSÃO DE ÉTICA E DISCIPLINA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CAU/PR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CAU/PR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nomeada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Portaria n°</w:t>
      </w:r>
      <w:r>
        <w:rPr>
          <w:spacing w:val="-3"/>
          <w:sz w:val="24"/>
        </w:rPr>
        <w:t> </w:t>
      </w:r>
      <w:r>
        <w:rPr>
          <w:sz w:val="24"/>
        </w:rPr>
        <w:t>448,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26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outubro</w:t>
      </w:r>
      <w:r>
        <w:rPr>
          <w:spacing w:val="-3"/>
          <w:sz w:val="24"/>
        </w:rPr>
        <w:t> </w:t>
      </w:r>
      <w:r>
        <w:rPr>
          <w:sz w:val="24"/>
        </w:rPr>
        <w:t>de </w:t>
      </w:r>
      <w:r>
        <w:rPr>
          <w:spacing w:val="-2"/>
          <w:sz w:val="24"/>
        </w:rPr>
        <w:t>2023.</w:t>
      </w:r>
    </w:p>
    <w:p>
      <w:pPr>
        <w:spacing w:before="195"/>
        <w:ind w:left="104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REVOGAM-SE</w:t>
      </w:r>
      <w:r>
        <w:rPr>
          <w:b/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disposições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contrário.</w:t>
      </w:r>
    </w:p>
    <w:p>
      <w:pPr>
        <w:pStyle w:val="BodyText"/>
        <w:spacing w:before="174"/>
      </w:pPr>
    </w:p>
    <w:p>
      <w:pPr>
        <w:pStyle w:val="BodyText"/>
        <w:spacing w:line="312" w:lineRule="auto" w:before="1"/>
        <w:ind w:left="104" w:right="127"/>
        <w:jc w:val="both"/>
      </w:pPr>
      <w:r>
        <w:rPr>
          <w:b/>
        </w:rPr>
        <w:t>Art. 3º </w:t>
      </w:r>
      <w:r>
        <w:rPr/>
        <w:t>Esta portaria entra em vigor</w:t>
      </w:r>
      <w:r>
        <w:rPr>
          <w:spacing w:val="80"/>
        </w:rPr>
        <w:t> </w:t>
      </w:r>
      <w:r>
        <w:rPr/>
        <w:t>na data da sua publicação no sítio eletrônico do</w:t>
      </w:r>
      <w:r>
        <w:rPr>
          <w:spacing w:val="40"/>
        </w:rPr>
        <w:t> </w:t>
      </w:r>
      <w:r>
        <w:rPr>
          <w:spacing w:val="-2"/>
        </w:rPr>
        <w:t>CAU/PR.</w:t>
      </w:r>
    </w:p>
    <w:p>
      <w:pPr>
        <w:pStyle w:val="BodyText"/>
        <w:spacing w:before="85"/>
      </w:pPr>
    </w:p>
    <w:p>
      <w:pPr>
        <w:pStyle w:val="BodyText"/>
        <w:ind w:left="104"/>
      </w:pPr>
      <w:r>
        <w:rPr/>
        <w:t>C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/>
        <w:t>P</w:t>
      </w:r>
      <w:r>
        <w:rPr>
          <w:spacing w:val="1"/>
        </w:rPr>
        <w:t> </w:t>
      </w:r>
      <w:r>
        <w:rPr/>
        <w:t>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</w:t>
      </w:r>
      <w:r>
        <w:rPr>
          <w:spacing w:val="1"/>
        </w:rPr>
        <w:t> </w:t>
      </w:r>
      <w:r>
        <w:rPr>
          <w:spacing w:val="-5"/>
        </w:rPr>
        <w:t>E.</w:t>
      </w:r>
    </w:p>
    <w:p>
      <w:pPr>
        <w:pStyle w:val="BodyText"/>
        <w:spacing w:before="1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2683853</wp:posOffset>
                </wp:positionH>
                <wp:positionV relativeFrom="paragraph">
                  <wp:posOffset>107891</wp:posOffset>
                </wp:positionV>
                <wp:extent cx="2507615" cy="59182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507615" cy="591820"/>
                          <a:chExt cx="2507615" cy="59182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203" cy="5917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507615" cy="591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71"/>
                                <w:ind w:left="0" w:right="4" w:firstLine="0"/>
                                <w:jc w:val="center"/>
                                <w:rPr>
                                  <w:rFonts w:ascii="Microsoft Sans Serif"/>
                                  <w:sz w:val="22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1A1A1A"/>
                                  <w:spacing w:val="-6"/>
                                  <w:sz w:val="22"/>
                                </w:rPr>
                                <w:t>Assinado</w:t>
                              </w:r>
                              <w:r>
                                <w:rPr>
                                  <w:rFonts w:ascii="Microsoft Sans Serif"/>
                                  <w:color w:val="1A1A1A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1A1A1A"/>
                                  <w:spacing w:val="-6"/>
                                  <w:sz w:val="22"/>
                                </w:rPr>
                                <w:t>digitalmente</w:t>
                              </w:r>
                              <w:r>
                                <w:rPr>
                                  <w:rFonts w:ascii="Microsoft Sans Serif"/>
                                  <w:color w:val="1A1A1A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1A1A1A"/>
                                  <w:spacing w:val="-6"/>
                                  <w:sz w:val="22"/>
                                </w:rPr>
                                <w:t>por:</w:t>
                              </w:r>
                            </w:p>
                            <w:p>
                              <w:pPr>
                                <w:spacing w:line="320" w:lineRule="exact" w:before="0"/>
                                <w:ind w:left="0" w:right="4" w:firstLine="0"/>
                                <w:jc w:val="center"/>
                                <w:rPr>
                                  <w:rFonts w:ascii="Arial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9"/>
                                </w:rPr>
                                <w:t>Maugham</w:t>
                              </w:r>
                              <w:r>
                                <w:rPr>
                                  <w:rFonts w:ascii="Arial"/>
                                  <w:b/>
                                  <w:spacing w:val="18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85"/>
                                  <w:sz w:val="29"/>
                                </w:rPr>
                                <w:t>Zaze</w:t>
                              </w:r>
                            </w:p>
                            <w:p>
                              <w:pPr>
                                <w:spacing w:line="250" w:lineRule="exact" w:before="0"/>
                                <w:ind w:left="0" w:right="4" w:firstLine="0"/>
                                <w:jc w:val="center"/>
                                <w:rPr>
                                  <w:rFonts w:asci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1A1A1A"/>
                                  <w:w w:val="90"/>
                                  <w:sz w:val="23"/>
                                </w:rPr>
                                <w:t>Presidente</w:t>
                              </w:r>
                              <w:r>
                                <w:rPr>
                                  <w:rFonts w:ascii="Microsoft Sans Serif"/>
                                  <w:color w:val="1A1A1A"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1A1A1A"/>
                                  <w:w w:val="90"/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rFonts w:ascii="Microsoft Sans Serif"/>
                                  <w:color w:val="1A1A1A"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1A1A1A"/>
                                  <w:spacing w:val="-2"/>
                                  <w:w w:val="90"/>
                                  <w:sz w:val="23"/>
                                </w:rPr>
                                <w:t>CAU/PR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1.327057pt;margin-top:8.495361pt;width:197.45pt;height:46.6pt;mso-position-horizontal-relative:page;mso-position-vertical-relative:paragraph;z-index:-15728640;mso-wrap-distance-left:0;mso-wrap-distance-right:0" id="docshapegroup1" coordorigin="4227,170" coordsize="3949,932">
                <v:shape style="position:absolute;left:4226;top:169;width:3949;height:932" type="#_x0000_t75" id="docshape2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226;top:169;width:3949;height:932" type="#_x0000_t202" id="docshape3" filled="false" stroked="false">
                  <v:textbox inset="0,0,0,0">
                    <w:txbxContent>
                      <w:p>
                        <w:pPr>
                          <w:spacing w:line="246" w:lineRule="exact" w:before="71"/>
                          <w:ind w:left="0" w:right="4" w:firstLine="0"/>
                          <w:jc w:val="center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1A1A1A"/>
                            <w:spacing w:val="-6"/>
                            <w:sz w:val="22"/>
                          </w:rPr>
                          <w:t>Assinado</w:t>
                        </w:r>
                        <w:r>
                          <w:rPr>
                            <w:rFonts w:ascii="Microsoft Sans Serif"/>
                            <w:color w:val="1A1A1A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1A1A1A"/>
                            <w:spacing w:val="-6"/>
                            <w:sz w:val="22"/>
                          </w:rPr>
                          <w:t>digitalmente</w:t>
                        </w:r>
                        <w:r>
                          <w:rPr>
                            <w:rFonts w:ascii="Microsoft Sans Serif"/>
                            <w:color w:val="1A1A1A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1A1A1A"/>
                            <w:spacing w:val="-6"/>
                            <w:sz w:val="22"/>
                          </w:rPr>
                          <w:t>por:</w:t>
                        </w:r>
                      </w:p>
                      <w:p>
                        <w:pPr>
                          <w:spacing w:line="320" w:lineRule="exact" w:before="0"/>
                          <w:ind w:left="0" w:right="4" w:firstLine="0"/>
                          <w:jc w:val="center"/>
                          <w:rPr>
                            <w:rFonts w:ascii="Arial"/>
                            <w:b/>
                            <w:sz w:val="29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9"/>
                          </w:rPr>
                          <w:t>Maugham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2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5"/>
                            <w:sz w:val="29"/>
                          </w:rPr>
                          <w:t>Zaze</w:t>
                        </w:r>
                      </w:p>
                      <w:p>
                        <w:pPr>
                          <w:spacing w:line="250" w:lineRule="exact" w:before="0"/>
                          <w:ind w:left="0" w:right="4" w:firstLine="0"/>
                          <w:jc w:val="center"/>
                          <w:rPr>
                            <w:rFonts w:ascii="Microsoft Sans Serif"/>
                            <w:sz w:val="23"/>
                          </w:rPr>
                        </w:pPr>
                        <w:r>
                          <w:rPr>
                            <w:rFonts w:ascii="Microsoft Sans Serif"/>
                            <w:color w:val="1A1A1A"/>
                            <w:w w:val="90"/>
                            <w:sz w:val="23"/>
                          </w:rPr>
                          <w:t>Presidente</w:t>
                        </w:r>
                        <w:r>
                          <w:rPr>
                            <w:rFonts w:ascii="Microsoft Sans Serif"/>
                            <w:color w:val="1A1A1A"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1A1A1A"/>
                            <w:w w:val="90"/>
                            <w:sz w:val="23"/>
                          </w:rPr>
                          <w:t>do</w:t>
                        </w:r>
                        <w:r>
                          <w:rPr>
                            <w:rFonts w:ascii="Microsoft Sans Serif"/>
                            <w:color w:val="1A1A1A"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1A1A1A"/>
                            <w:spacing w:val="-2"/>
                            <w:w w:val="90"/>
                            <w:sz w:val="23"/>
                          </w:rPr>
                          <w:t>CAU/PR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95" w:lineRule="auto" w:before="45"/>
        <w:ind w:left="3552" w:right="3558" w:hanging="2"/>
        <w:jc w:val="center"/>
        <w:rPr>
          <w:sz w:val="24"/>
        </w:rPr>
      </w:pPr>
      <w:r>
        <w:rPr>
          <w:b/>
          <w:sz w:val="24"/>
        </w:rPr>
        <w:t>Arq. Maugham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Zaze </w:t>
      </w:r>
      <w:r>
        <w:rPr>
          <w:sz w:val="24"/>
        </w:rPr>
        <w:t>Presidente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CAU/PR CAU A189228-2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2"/>
      </w:pPr>
    </w:p>
    <w:p>
      <w:pPr>
        <w:pStyle w:val="BodyText"/>
        <w:ind w:left="104"/>
        <w:rPr>
          <w:rFonts w:ascii="Times New Roman" w:hAnsi="Times New Roman"/>
        </w:rPr>
      </w:pPr>
      <w:r>
        <w:rPr>
          <w:rFonts w:ascii="Times New Roman" w:hAnsi="Times New Roman"/>
        </w:rPr>
        <w:t>PORTARIA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N°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471,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FEVEREIRO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4"/>
        </w:rPr>
        <w:t>2024</w:t>
      </w:r>
    </w:p>
    <w:sectPr>
      <w:type w:val="continuous"/>
      <w:pgSz w:w="11910" w:h="16840"/>
      <w:pgMar w:top="34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title>PORTARIA N° 384, DE 10 DE OUTUBRO DE 2022.</dc:title>
  <dcterms:created xsi:type="dcterms:W3CDTF">2024-02-23T12:50:55Z</dcterms:created>
  <dcterms:modified xsi:type="dcterms:W3CDTF">2024-02-23T12:50:55Z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2024-02-23T00:00:00Z</vt:filetime>
  </property>
  <property fmtid="{D5CDD505-2E9C-101B-9397-08002B2CF9AE}" pid="5" name="Producer">
    <vt:lpwstr>LibreOffice 7.1</vt:lpwstr>
  </property>
</Properties>
</file>